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CCA" w:rsidRPr="00363CCA" w:rsidRDefault="00363CCA" w:rsidP="00363CCA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 к протоколу № 2</w:t>
      </w:r>
    </w:p>
    <w:p w:rsidR="00363CCA" w:rsidRPr="00363CCA" w:rsidRDefault="00363CCA" w:rsidP="00363CCA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363CC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 РЕЗУЛЬТАТАМ ПУБЛИЧНЫХ СЛУШАНИЙ ПО ПРОЕКТУ ВНЕСЕНИЯ ИЗМЕНЕНИЙ В ПРАВИЛА ЗЕМЛЕПОЛЬЗОВАНИЯ И ЗАСТРОЙКИ ГОЛОУСТНЕНСКОГО МУНИЦИПАЛЬНОГО ОБРАЗОВАНИЯ</w:t>
      </w:r>
    </w:p>
    <w:p w:rsidR="00363CCA" w:rsidRPr="00363CCA" w:rsidRDefault="00363CCA" w:rsidP="00363CCA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63CCA" w:rsidRPr="00363CCA" w:rsidRDefault="00363CCA" w:rsidP="00363CCA">
      <w:pPr>
        <w:keepNext/>
        <w:widowControl w:val="0"/>
        <w:suppressAutoHyphens/>
        <w:spacing w:after="0" w:line="240" w:lineRule="auto"/>
        <w:jc w:val="both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proofErr w:type="gramStart"/>
      <w:r w:rsidRPr="00363CC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Основания для проведения публичных слушаний:</w:t>
      </w: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ст. 31, 32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Постановлением главы Голоустненского муниципального образования от 08.02.2013 г. № 09, постановление администрации Голоустненского муниципального образования от</w:t>
      </w:r>
      <w:r w:rsidRPr="00363CCA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</w:t>
      </w:r>
      <w:r w:rsidRPr="00363CCA">
        <w:rPr>
          <w:rFonts w:ascii="Times New Roman" w:eastAsia="Lucida Sans Unicode" w:hAnsi="Times New Roman" w:cs="Times New Roman"/>
          <w:sz w:val="24"/>
          <w:szCs w:val="24"/>
          <w:lang w:eastAsia="ru-RU"/>
        </w:rPr>
        <w:t>12.01. 2017 г.    № 01</w:t>
      </w: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«О назначении публичных слушаний по проекту внесения изменений в правила землепользования и застройки</w:t>
      </w:r>
      <w:proofErr w:type="gramEnd"/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Голоустненского муниципального образования».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Общие сведения о проекте внесения изменений в правила землепользования и застройки Голоустненского муниципального образования: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проект предполагает установление применительно к каждой территориальной зоне следующих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строительства:</w:t>
      </w:r>
    </w:p>
    <w:p w:rsidR="00363CCA" w:rsidRPr="00363CCA" w:rsidRDefault="00363CCA" w:rsidP="00363C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предельные (минимальные и (или) максимальные) размеры земельных участков, в том числе их площадь;</w:t>
      </w:r>
    </w:p>
    <w:p w:rsidR="00363CCA" w:rsidRPr="00363CCA" w:rsidRDefault="00363CCA" w:rsidP="00363CCA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363CCA" w:rsidRPr="00363CCA" w:rsidRDefault="00363CCA" w:rsidP="00363CCA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предельное количество этажей или предельную высоту зданий, строений, сооружений;</w:t>
      </w:r>
    </w:p>
    <w:p w:rsidR="00363CCA" w:rsidRPr="00363CCA" w:rsidRDefault="00363CCA" w:rsidP="00363CCA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- срок разработки 2016 г.;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разработчик: администрация Голоустненского муниципального образования.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>Сроки проведения публичных слушаний: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с 14.03.2017 г. – 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br/>
        <w:t xml:space="preserve">14.03.2017г. </w:t>
      </w:r>
      <w:proofErr w:type="gram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</w:t>
      </w:r>
      <w:proofErr w:type="gram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 xml:space="preserve">Формы оповещения о публичных слушаниях: 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публикация в журнале «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Голоустненский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вестник» № 1 от 13.01.2017г. г., объявление на официальном сайте администрации Голоустненского муниципального образования в сети «Интернет»: 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www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goloustnenskoe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mo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ru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c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13.01.2017 г.</w:t>
      </w:r>
    </w:p>
    <w:p w:rsidR="00363CCA" w:rsidRPr="00363CCA" w:rsidRDefault="00363CCA" w:rsidP="00363C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Сведения о размещении экспозиций по материалам: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- в сети «Интернет»: 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www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goloustnenskoe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mo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ru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c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13.01.2017 г.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lastRenderedPageBreak/>
        <w:t>-в журнале «</w:t>
      </w:r>
      <w:proofErr w:type="spell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Голоустненский</w:t>
      </w:r>
      <w:proofErr w:type="spell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вестник» с 13.01.2017г.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363CCA" w:rsidRPr="00363CCA" w:rsidRDefault="00363CCA" w:rsidP="00363CCA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Консультации специалистов по вопросам проекта: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 архитектура Иркутской области декабрь 2016 года.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</w:p>
    <w:p w:rsidR="00363CCA" w:rsidRPr="00363CCA" w:rsidRDefault="00363CCA" w:rsidP="00363C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Замечания и предложения участников публичных слушаний по проекту </w:t>
      </w: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принимались по адресу: с. Малое Голоустное ул. Мира, 25 до 13.03.2017г.</w:t>
      </w:r>
    </w:p>
    <w:p w:rsidR="00363CCA" w:rsidRPr="00363CCA" w:rsidRDefault="00363CCA" w:rsidP="00363CCA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</w:p>
    <w:p w:rsidR="00363CCA" w:rsidRPr="00363CCA" w:rsidRDefault="00363CCA" w:rsidP="00363CCA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>Собрание участников публичных слушаний прошло по адресу:</w:t>
      </w:r>
    </w:p>
    <w:p w:rsidR="00363CCA" w:rsidRPr="00363CCA" w:rsidRDefault="00363CCA" w:rsidP="00363CCA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363CCA" w:rsidRPr="00363CCA" w:rsidRDefault="00363CCA" w:rsidP="00363CCA">
      <w:pPr>
        <w:tabs>
          <w:tab w:val="left" w:pos="10206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14.03.2017г. с 13 часов 00 минут до 14 часов 00 минут, по адресу: Иркутская область, Иркутский район п. Большое Голоустное ул. Кирова, 34</w:t>
      </w:r>
      <w:proofErr w:type="gramStart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П</w:t>
      </w:r>
      <w:proofErr w:type="gramEnd"/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рисутствовали 10 участников публичных слушаний, зарегистрированных в установленном порядке.</w:t>
      </w:r>
    </w:p>
    <w:p w:rsidR="00363CCA" w:rsidRPr="00363CCA" w:rsidRDefault="00363CCA" w:rsidP="00363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Перед участниками публичных слушаний выступили: </w:t>
      </w:r>
      <w:proofErr w:type="spellStart"/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гл</w:t>
      </w:r>
      <w:proofErr w:type="gramStart"/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.с</w:t>
      </w:r>
      <w:proofErr w:type="gramEnd"/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пециалист</w:t>
      </w:r>
      <w:proofErr w:type="spellEnd"/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Салманова Зоя </w:t>
      </w:r>
      <w:proofErr w:type="spellStart"/>
      <w:r w:rsidRPr="00363CCA">
        <w:rPr>
          <w:rFonts w:ascii="Times New Roman" w:eastAsia="Times New Roman" w:hAnsi="Times New Roman" w:cs="Times New Roman"/>
          <w:sz w:val="27"/>
          <w:szCs w:val="27"/>
          <w:lang w:eastAsia="ru-RU"/>
        </w:rPr>
        <w:t>Дашгын-кызы</w:t>
      </w:r>
      <w:proofErr w:type="spellEnd"/>
    </w:p>
    <w:p w:rsidR="00363CCA" w:rsidRPr="00363CCA" w:rsidRDefault="00363CCA" w:rsidP="00363CCA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363CCA" w:rsidRPr="00363CCA" w:rsidRDefault="00363CCA" w:rsidP="00363CCA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 w:rsidRPr="00363CCA">
        <w:rPr>
          <w:rFonts w:ascii="Times New Roman" w:eastAsia="Times New Roman" w:hAnsi="Times New Roman" w:cs="Times New Roman"/>
          <w:b/>
          <w:spacing w:val="8"/>
          <w:kern w:val="144"/>
          <w:sz w:val="27"/>
          <w:szCs w:val="27"/>
          <w:lang w:eastAsia="ru-RU"/>
        </w:rPr>
        <w:t xml:space="preserve"> </w:t>
      </w:r>
      <w:r w:rsidRPr="00363CCA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в письменной и устной форме.</w:t>
      </w:r>
    </w:p>
    <w:p w:rsidR="00363CCA" w:rsidRPr="00363CCA" w:rsidRDefault="00363CCA" w:rsidP="00363CCA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3CCA" w:rsidRPr="00363CCA" w:rsidRDefault="00363CCA" w:rsidP="00363CCA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9709E" w:rsidRDefault="00A9709E">
      <w:bookmarkStart w:id="0" w:name="_GoBack"/>
      <w:bookmarkEnd w:id="0"/>
    </w:p>
    <w:sectPr w:rsidR="00A97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DED"/>
    <w:rsid w:val="00363CCA"/>
    <w:rsid w:val="00647DED"/>
    <w:rsid w:val="00A9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4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2017-03-31T01:10:00Z</dcterms:created>
  <dcterms:modified xsi:type="dcterms:W3CDTF">2017-03-31T01:10:00Z</dcterms:modified>
</cp:coreProperties>
</file>