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C1" w:rsidRPr="00463542" w:rsidRDefault="003A23EA" w:rsidP="00B9005C">
      <w:pPr>
        <w:widowControl w:val="0"/>
        <w:suppressAutoHyphens/>
        <w:autoSpaceDE w:val="0"/>
        <w:autoSpaceDN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27.12</w:t>
      </w:r>
      <w:r w:rsidR="00B513C1">
        <w:rPr>
          <w:rFonts w:ascii="Arial" w:eastAsia="Times New Roman" w:hAnsi="Arial" w:cs="Arial"/>
          <w:b/>
          <w:sz w:val="32"/>
          <w:szCs w:val="32"/>
        </w:rPr>
        <w:t>.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>20</w:t>
      </w:r>
      <w:r w:rsidR="00F71E86">
        <w:rPr>
          <w:rFonts w:ascii="Arial" w:eastAsia="Times New Roman" w:hAnsi="Arial" w:cs="Arial"/>
          <w:b/>
          <w:sz w:val="32"/>
          <w:szCs w:val="32"/>
        </w:rPr>
        <w:t>23</w:t>
      </w:r>
      <w:r w:rsidR="00B513C1" w:rsidRPr="00463542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247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</w:t>
      </w:r>
      <w:r w:rsidR="00F71E86">
        <w:rPr>
          <w:rFonts w:ascii="Arial" w:eastAsia="Times New Roman" w:hAnsi="Arial" w:cs="Arial"/>
          <w:b/>
          <w:sz w:val="32"/>
          <w:szCs w:val="32"/>
        </w:rPr>
        <w:t>ДМИНИСТРАЦИЯ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63542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B513C1" w:rsidRDefault="00431439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О ВНЕСЕНИИ ИЗМЕНЕНИЙ В ПОСТАНОВЛЕНИЕ АДМИНИСТРАЦИИ № 10 ОТ 20.01.2023 Г. </w:t>
      </w:r>
      <w:r w:rsidR="00B9005C"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>«ОБ ОПЛАТ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>Е</w:t>
      </w:r>
      <w:r w:rsidR="00B9005C" w:rsidRPr="0046354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ТРУДА РАБОТНИКОВ, ЗАМЕЩАЮЩИХ ДОЛЖНОСТИ, НЕ ЯВЛЯЮЩИЕСЯ ДОЛЖНОСТЯМИ МУНИЦИПАЛЬНОЙ СЛУЖБЫ, И ВСПОМОГАТЕЛЬНОГО ПЕРСОНАЛА АДМИНИСТРАЦИИ ГОЛОУСТНЕНСК</w:t>
      </w:r>
      <w:r w:rsidR="00B9005C">
        <w:rPr>
          <w:rFonts w:ascii="Arial" w:eastAsia="Times New Roman" w:hAnsi="Arial" w:cs="Arial"/>
          <w:b/>
          <w:sz w:val="32"/>
          <w:szCs w:val="32"/>
          <w:lang w:eastAsia="ar-SA"/>
        </w:rPr>
        <w:t>ОГО МУНИЦИПАЛЬНОГО ОБРАЗОВАНИЯ»</w:t>
      </w:r>
    </w:p>
    <w:p w:rsidR="00B513C1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FA5EAB" w:rsidRPr="00FA5EAB" w:rsidRDefault="00A42F39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На основании </w:t>
      </w:r>
      <w:r w:rsidRPr="00A42F39">
        <w:rPr>
          <w:rFonts w:ascii="Arial" w:eastAsia="Times New Roman" w:hAnsi="Arial" w:cs="Arial"/>
          <w:sz w:val="24"/>
          <w:szCs w:val="24"/>
          <w:lang w:eastAsia="ar-SA"/>
        </w:rPr>
        <w:t>Указ</w:t>
      </w:r>
      <w:r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  Губернатора  Иркутской области от 26.10.2023г № 357-уг «Об индексации размеров должностных окладов работников, замещающих должности, не являющиеся должностями, не являющиеся должностями государственной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</w:t>
      </w:r>
      <w:r w:rsidR="00284B93" w:rsidRPr="00284B9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A5EAB" w:rsidRPr="00FA5EAB">
        <w:rPr>
          <w:rFonts w:ascii="Arial" w:eastAsia="Times New Roman" w:hAnsi="Arial" w:cs="Arial"/>
          <w:sz w:val="24"/>
          <w:szCs w:val="24"/>
          <w:lang w:eastAsia="ar-SA"/>
        </w:rPr>
        <w:t>руководствуясь Уставом Голоустненского муниципального образования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 администрация Голоустненского муниципального образования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431439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63542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A42F39" w:rsidRDefault="005F08A3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Внести изменения в постановление администрации Голоустненского муниципального образования № 10 от 20.01.2023</w:t>
      </w:r>
      <w:r w:rsidR="00B9005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г. 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олоустненского муниципального образования»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а именно:</w:t>
      </w:r>
    </w:p>
    <w:p w:rsidR="00614695" w:rsidRDefault="00B9005C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1.1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приложени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№ 1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№ 2 к </w:t>
      </w:r>
      <w:r w:rsidR="00287A6F">
        <w:rPr>
          <w:rFonts w:ascii="Arial" w:eastAsia="Times New Roman" w:hAnsi="Arial" w:cs="Arial"/>
          <w:sz w:val="24"/>
          <w:szCs w:val="24"/>
          <w:lang w:eastAsia="ar-SA"/>
        </w:rPr>
        <w:t>П</w:t>
      </w:r>
      <w:r w:rsidR="00614695">
        <w:rPr>
          <w:rFonts w:ascii="Arial" w:eastAsia="Times New Roman" w:hAnsi="Arial" w:cs="Arial"/>
          <w:sz w:val="24"/>
          <w:szCs w:val="24"/>
          <w:lang w:eastAsia="ar-SA"/>
        </w:rPr>
        <w:t xml:space="preserve">оложению 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О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 xml:space="preserve">б оплате труда работников, замещающих должности, не являющиеся должностями муниципальной службы, и вспомогательного персонала администрации 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>Г</w:t>
      </w:r>
      <w:r w:rsidR="00A42F39" w:rsidRPr="00A42F39">
        <w:rPr>
          <w:rFonts w:ascii="Arial" w:eastAsia="Times New Roman" w:hAnsi="Arial" w:cs="Arial"/>
          <w:sz w:val="24"/>
          <w:szCs w:val="24"/>
          <w:lang w:eastAsia="ar-SA"/>
        </w:rPr>
        <w:t>олоустненского муниципального образования»</w:t>
      </w:r>
      <w:r w:rsidR="00A42F39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614695">
        <w:rPr>
          <w:rFonts w:ascii="Arial" w:eastAsia="Times New Roman" w:hAnsi="Arial" w:cs="Arial"/>
          <w:sz w:val="24"/>
          <w:szCs w:val="24"/>
          <w:lang w:eastAsia="ar-SA"/>
        </w:rPr>
        <w:t>читать в новой редакции.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B513C1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3.</w:t>
      </w:r>
      <w:r w:rsidR="002B1A8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>Контроль исполнения настоящего постановления возложить на начальника финансово-экономического отдела</w:t>
      </w:r>
      <w:r w:rsidR="00284B93">
        <w:rPr>
          <w:rFonts w:ascii="Arial" w:eastAsia="Times New Roman" w:hAnsi="Arial" w:cs="Arial"/>
          <w:sz w:val="24"/>
          <w:szCs w:val="24"/>
          <w:lang w:eastAsia="ar-SA"/>
        </w:rPr>
        <w:t xml:space="preserve"> – главного бухгалтера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администрации Голоустненского муниципального образования.</w:t>
      </w:r>
    </w:p>
    <w:p w:rsidR="00287A6F" w:rsidRPr="00951644" w:rsidRDefault="00287A6F" w:rsidP="00287A6F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4. Настоящее постановление </w:t>
      </w:r>
      <w:r w:rsidRPr="00951644">
        <w:rPr>
          <w:rFonts w:ascii="Arial" w:eastAsia="Calibri" w:hAnsi="Arial" w:cs="Arial"/>
          <w:sz w:val="24"/>
          <w:szCs w:val="24"/>
        </w:rPr>
        <w:t>вступает в силу после дня его официального опубликования</w:t>
      </w:r>
      <w:r>
        <w:rPr>
          <w:rFonts w:ascii="Arial" w:eastAsia="Calibri" w:hAnsi="Arial" w:cs="Arial"/>
          <w:sz w:val="24"/>
          <w:szCs w:val="24"/>
        </w:rPr>
        <w:t xml:space="preserve"> и распространяется на правоотношения, возникшие с 01 октября 2023 года</w:t>
      </w:r>
      <w:r w:rsidRPr="00951644">
        <w:rPr>
          <w:rFonts w:ascii="Arial" w:eastAsia="Calibri" w:hAnsi="Arial" w:cs="Arial"/>
          <w:sz w:val="24"/>
          <w:szCs w:val="24"/>
        </w:rPr>
        <w:t>.</w:t>
      </w:r>
    </w:p>
    <w:p w:rsidR="00287A6F" w:rsidRPr="00463542" w:rsidRDefault="00287A6F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Глав</w:t>
      </w:r>
      <w:r w:rsidR="00306696">
        <w:rPr>
          <w:rFonts w:ascii="Arial" w:eastAsia="Times New Roman" w:hAnsi="Arial" w:cs="Arial"/>
          <w:sz w:val="24"/>
          <w:szCs w:val="24"/>
          <w:lang w:eastAsia="ar-SA"/>
        </w:rPr>
        <w:t>а</w:t>
      </w:r>
      <w:r w:rsidRPr="00463542">
        <w:rPr>
          <w:rFonts w:ascii="Arial" w:eastAsia="Times New Roman" w:hAnsi="Arial" w:cs="Arial"/>
          <w:sz w:val="24"/>
          <w:szCs w:val="24"/>
          <w:lang w:eastAsia="ar-SA"/>
        </w:rPr>
        <w:t xml:space="preserve"> Голоустненского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63542">
        <w:rPr>
          <w:rFonts w:ascii="Arial" w:eastAsia="Times New Roman" w:hAnsi="Arial" w:cs="Arial"/>
          <w:sz w:val="24"/>
          <w:szCs w:val="24"/>
          <w:lang w:eastAsia="ar-SA"/>
        </w:rPr>
        <w:t>муниципального образования</w:t>
      </w:r>
    </w:p>
    <w:p w:rsidR="00B513C1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О.М.Жукова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к постановлению администрации</w:t>
      </w:r>
    </w:p>
    <w:p w:rsidR="0060617E" w:rsidRPr="0060617E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>Голоустненского муниципального образования</w:t>
      </w:r>
    </w:p>
    <w:p w:rsidR="00B513C1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60617E">
        <w:rPr>
          <w:rFonts w:ascii="Courier New" w:eastAsia="Times New Roman" w:hAnsi="Courier New" w:cs="Courier New"/>
        </w:rPr>
        <w:t xml:space="preserve">от </w:t>
      </w:r>
      <w:r w:rsidR="003A23EA">
        <w:rPr>
          <w:rFonts w:ascii="Courier New" w:eastAsia="Times New Roman" w:hAnsi="Courier New" w:cs="Courier New"/>
        </w:rPr>
        <w:t>27.12.</w:t>
      </w:r>
      <w:r w:rsidR="0087273D">
        <w:rPr>
          <w:rFonts w:ascii="Courier New" w:eastAsia="Times New Roman" w:hAnsi="Courier New" w:cs="Courier New"/>
        </w:rPr>
        <w:t>2023</w:t>
      </w:r>
      <w:r w:rsidRPr="0060617E">
        <w:rPr>
          <w:rFonts w:ascii="Courier New" w:eastAsia="Times New Roman" w:hAnsi="Courier New" w:cs="Courier New"/>
        </w:rPr>
        <w:t xml:space="preserve">г. № </w:t>
      </w:r>
      <w:r w:rsidR="003A23EA">
        <w:rPr>
          <w:rFonts w:ascii="Courier New" w:eastAsia="Times New Roman" w:hAnsi="Courier New" w:cs="Courier New"/>
        </w:rPr>
        <w:t>247</w:t>
      </w:r>
      <w:bookmarkStart w:id="0" w:name="_GoBack"/>
      <w:bookmarkEnd w:id="0"/>
    </w:p>
    <w:p w:rsidR="0060617E" w:rsidRPr="00463542" w:rsidRDefault="0060617E" w:rsidP="00B9005C">
      <w:pPr>
        <w:widowControl w:val="0"/>
        <w:tabs>
          <w:tab w:val="left" w:pos="284"/>
        </w:tabs>
        <w:suppressAutoHyphens/>
        <w:spacing w:after="0" w:line="240" w:lineRule="auto"/>
        <w:jc w:val="right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8"/>
          <w:lang w:eastAsia="ru-RU"/>
        </w:rPr>
      </w:pPr>
      <w:r w:rsidRPr="00463542">
        <w:rPr>
          <w:rFonts w:ascii="Arial" w:eastAsia="Times New Roman" w:hAnsi="Arial" w:cs="Arial"/>
          <w:bCs/>
          <w:sz w:val="24"/>
          <w:szCs w:val="28"/>
          <w:lang w:eastAsia="ru-RU"/>
        </w:rPr>
        <w:t>ПОЛОЖЕНИЕ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8"/>
        </w:rPr>
      </w:pPr>
      <w:r w:rsidRPr="00463542">
        <w:rPr>
          <w:rFonts w:ascii="Arial" w:eastAsia="Lucida Sans Unicode" w:hAnsi="Arial" w:cs="Arial"/>
          <w:sz w:val="24"/>
          <w:szCs w:val="28"/>
        </w:rPr>
        <w:t>ОБ ОПЛАТЕ ТРУДА РАБОТНИКОВ ЗАМЕЩАЮЩИХ ДОЛЖНОСТИ</w:t>
      </w:r>
      <w:r>
        <w:rPr>
          <w:rFonts w:ascii="Arial" w:eastAsia="Lucida Sans Unicode" w:hAnsi="Arial" w:cs="Arial"/>
          <w:sz w:val="24"/>
          <w:szCs w:val="28"/>
        </w:rPr>
        <w:t>,</w:t>
      </w:r>
      <w:r w:rsidRPr="00463542">
        <w:rPr>
          <w:rFonts w:ascii="Arial" w:eastAsia="Lucida Sans Unicode" w:hAnsi="Arial" w:cs="Arial"/>
          <w:sz w:val="24"/>
          <w:szCs w:val="28"/>
        </w:rPr>
        <w:t xml:space="preserve"> НЕЯВЛЯЮЩИЕСЯ ДОЛЖНОСТЯМИ МУНИЦИПАЛЬНОЙ СЛУЖБЫ И ВСПОМОГАТЕЛЬНОГО ПЕРСОНАЛА АДМИНИСТРАЦИИ ГОЛОУСТНЕНСКОГО МУНИЦИПАЛЬНОГО ОБРАЗОВАНИЯ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 ОБЩИЕ ПОЛОЖЕНИЯ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1.1. Настоящее Положение разработано в соответствии со статьями </w:t>
      </w:r>
      <w:r w:rsidR="00284B93">
        <w:rPr>
          <w:rFonts w:ascii="Arial" w:eastAsia="Lucida Sans Unicode" w:hAnsi="Arial" w:cs="Arial"/>
          <w:sz w:val="24"/>
          <w:szCs w:val="24"/>
        </w:rPr>
        <w:t>129, 133</w:t>
      </w:r>
      <w:r w:rsidRPr="00463542">
        <w:rPr>
          <w:rFonts w:ascii="Arial" w:eastAsia="Lucida Sans Unicode" w:hAnsi="Arial" w:cs="Arial"/>
          <w:sz w:val="24"/>
          <w:szCs w:val="24"/>
        </w:rPr>
        <w:t>,</w:t>
      </w:r>
      <w:r w:rsidR="00284B93">
        <w:rPr>
          <w:rFonts w:ascii="Arial" w:eastAsia="Lucida Sans Unicode" w:hAnsi="Arial" w:cs="Arial"/>
          <w:sz w:val="24"/>
          <w:szCs w:val="24"/>
        </w:rPr>
        <w:t xml:space="preserve"> 144 </w:t>
      </w:r>
      <w:r w:rsidRPr="00463542">
        <w:rPr>
          <w:rFonts w:ascii="Arial" w:eastAsia="Lucida Sans Unicode" w:hAnsi="Arial" w:cs="Arial"/>
          <w:sz w:val="24"/>
          <w:szCs w:val="24"/>
        </w:rPr>
        <w:t>Трудового кодекса Российской Федерации, Уставом Голоустненского муниципального образования и устанавливает порядок оплаты труда и формирования фонда оплаты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муниципального образования.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1" w:name="Par49"/>
      <w:bookmarkEnd w:id="1"/>
      <w:r w:rsidRPr="00463542">
        <w:rPr>
          <w:rFonts w:ascii="Arial" w:eastAsia="Lucida Sans Unicode" w:hAnsi="Arial" w:cs="Arial"/>
          <w:sz w:val="24"/>
          <w:szCs w:val="24"/>
        </w:rPr>
        <w:t>1.2. Оплата труда работников, замещающих должности, не являющиеся должностями муниципальной службы администрации Голоустненского муниципального образования (далее - служащие), состоит из месячного должностного оклада (далее - должностной оклад), ежемесячных и иных дополнительных выплат.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1.3. Оплата труда вспомогательного персонала администрации Голоустненского муниципального образования - лиц, работающих в администрации, не являющихся муниципальными служащими или работниками, указанными в пункте 1.2 настоящего Положения (далее - вспомогательный персонал), состоит из должностного оклада, ежемесячных и иных дополнительных выплат.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1.4. Ежемесячные и иные выплаты производятся на основании правового акта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настоящем Положении под правовым актом представителя нанимателя понимается распоряжение </w:t>
      </w:r>
      <w:r w:rsidR="00C44174">
        <w:rPr>
          <w:rFonts w:ascii="Arial" w:eastAsia="Lucida Sans Unicode" w:hAnsi="Arial" w:cs="Arial"/>
          <w:sz w:val="24"/>
          <w:szCs w:val="24"/>
        </w:rPr>
        <w:t>администрации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Голоустненского муниципального образования.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1.5. Служащим и вспомогательному персоналу (далее при совместном упоминании – работники) выплачиваются районные коэффициенты и процентные надбавки, предусмотренные действующим законодательством.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1.6. Финансирование расходов, связанных с реализацией настоящего Положения, осуществляются в пределах средств на оплату труда, предусмотренных в бюджете Голоустненского муниципального образования на соответствующий финансовый год.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851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 РАЗМЕРЫ ДОЛЖНОСТНЫХ ОКЛАДОВ СЛУЖАЩИХ И ВСПОМОГАТЕЛЬНОГО ПЕРСОНАЛА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851" w:right="851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2.1. Размеры должностных окладов служащих устанавливаются в соответствии с Приложением № 1 к настоящему Положению.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Размеры должностных окладов служащих утверждаются штатным расписанием и указываются в трудовом договоре, заключаемом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2.2. Размеры должностных окладов вспомогательного персонала устанавливаются в соответствии с Приложением № 2 к настоящему Положению.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Размеры должностных окладов вспомогательного персонала утверждаются штатным расписанием и указываются в трудовом договоре, заключаемом с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работником.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администрации Голоустненского муниципального образования применяется повышающий коэффициент </w:t>
      </w:r>
      <w:r w:rsidRPr="00F04E20">
        <w:rPr>
          <w:rFonts w:ascii="Arial" w:eastAsia="Times New Roman" w:hAnsi="Arial" w:cs="Arial"/>
          <w:sz w:val="24"/>
          <w:szCs w:val="24"/>
          <w:lang w:eastAsia="ar-SA"/>
        </w:rPr>
        <w:t xml:space="preserve">в размере </w:t>
      </w:r>
      <w:r w:rsidRPr="003D6BDB">
        <w:rPr>
          <w:rFonts w:ascii="Arial" w:eastAsia="Times New Roman" w:hAnsi="Arial" w:cs="Arial"/>
          <w:sz w:val="24"/>
          <w:szCs w:val="24"/>
          <w:lang w:eastAsia="ar-SA"/>
        </w:rPr>
        <w:t>1,</w:t>
      </w:r>
      <w:r w:rsidR="002E16F5" w:rsidRPr="003D6BDB">
        <w:rPr>
          <w:rFonts w:ascii="Arial" w:eastAsia="Times New Roman" w:hAnsi="Arial" w:cs="Arial"/>
          <w:sz w:val="24"/>
          <w:szCs w:val="24"/>
          <w:lang w:eastAsia="ar-SA"/>
        </w:rPr>
        <w:t>1</w:t>
      </w:r>
      <w:r w:rsidR="00431439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1E1A02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</w:t>
      </w:r>
      <w:r w:rsidR="00844379">
        <w:rPr>
          <w:rFonts w:ascii="Arial" w:eastAsia="Lucida Sans Unicode" w:hAnsi="Arial" w:cs="Arial"/>
          <w:sz w:val="24"/>
          <w:szCs w:val="24"/>
        </w:rPr>
        <w:t>ям</w:t>
      </w:r>
      <w:r w:rsidRPr="001E1A02">
        <w:rPr>
          <w:rFonts w:ascii="Arial" w:eastAsia="Lucida Sans Unicode" w:hAnsi="Arial" w:cs="Arial"/>
          <w:sz w:val="24"/>
          <w:szCs w:val="24"/>
        </w:rPr>
        <w:t xml:space="preserve"> автомобиля</w:t>
      </w:r>
      <w:r w:rsidR="002E16F5" w:rsidRPr="001E1A02">
        <w:rPr>
          <w:rFonts w:ascii="Arial" w:eastAsia="Lucida Sans Unicode" w:hAnsi="Arial" w:cs="Arial"/>
          <w:sz w:val="24"/>
          <w:szCs w:val="24"/>
        </w:rPr>
        <w:t xml:space="preserve"> </w:t>
      </w:r>
      <w:r w:rsidR="00C44174" w:rsidRPr="001E1A02">
        <w:rPr>
          <w:rFonts w:ascii="Arial" w:eastAsia="Lucida Sans Unicode" w:hAnsi="Arial" w:cs="Arial"/>
          <w:sz w:val="24"/>
          <w:szCs w:val="24"/>
        </w:rPr>
        <w:t xml:space="preserve">устанавливаются </w:t>
      </w:r>
      <w:r w:rsidR="001E1A02" w:rsidRPr="001E1A02">
        <w:rPr>
          <w:rFonts w:ascii="Arial" w:eastAsia="Lucida Sans Unicode" w:hAnsi="Arial" w:cs="Arial"/>
          <w:sz w:val="24"/>
          <w:szCs w:val="24"/>
        </w:rPr>
        <w:t xml:space="preserve">штатным </w:t>
      </w:r>
      <w:r w:rsidRPr="001E1A02">
        <w:rPr>
          <w:rFonts w:ascii="Arial" w:eastAsia="Lucida Sans Unicode" w:hAnsi="Arial" w:cs="Arial"/>
          <w:sz w:val="24"/>
          <w:szCs w:val="24"/>
        </w:rPr>
        <w:t>расписанием и указываются в трудовом договоре, заключаемом с работником.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</w:t>
      </w:r>
      <w:r w:rsidR="002E16F5">
        <w:rPr>
          <w:rFonts w:ascii="Arial" w:eastAsia="Lucida Sans Unicode" w:hAnsi="Arial" w:cs="Arial"/>
          <w:sz w:val="24"/>
          <w:szCs w:val="24"/>
        </w:rPr>
        <w:t xml:space="preserve"> предусмотренных в пунктах 2.3.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B513C1" w:rsidRPr="00463542" w:rsidRDefault="00B513C1" w:rsidP="00B9005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служащим и вспомогательному персоналу в пределах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="00FF281A" w:rsidRPr="002E16F5">
        <w:rPr>
          <w:rFonts w:ascii="Arial" w:eastAsia="Lucida Sans Unicode" w:hAnsi="Arial" w:cs="Arial"/>
          <w:sz w:val="24"/>
          <w:szCs w:val="24"/>
        </w:rPr>
        <w:t>0,4</w:t>
      </w:r>
      <w:r w:rsidR="00FF281A">
        <w:rPr>
          <w:rFonts w:ascii="Arial" w:eastAsia="Lucida Sans Unicode" w:hAnsi="Arial" w:cs="Arial"/>
          <w:sz w:val="24"/>
          <w:szCs w:val="24"/>
        </w:rPr>
        <w:t xml:space="preserve"> </w:t>
      </w:r>
      <w:r w:rsidRPr="00463542">
        <w:rPr>
          <w:rFonts w:ascii="Arial" w:eastAsia="Lucida Sans Unicode" w:hAnsi="Arial" w:cs="Arial"/>
          <w:sz w:val="24"/>
          <w:szCs w:val="24"/>
        </w:rPr>
        <w:t>должностного оклада.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4. </w:t>
      </w:r>
      <w:r w:rsidRPr="00CC421D">
        <w:rPr>
          <w:rFonts w:ascii="Arial" w:eastAsia="Lucida Sans Unicode" w:hAnsi="Arial" w:cs="Arial"/>
          <w:sz w:val="24"/>
          <w:szCs w:val="24"/>
        </w:rPr>
        <w:t>ЕЖЕМЕСЯЧН</w:t>
      </w:r>
      <w:r w:rsidR="00CC421D" w:rsidRPr="00CC421D">
        <w:rPr>
          <w:rFonts w:ascii="Arial" w:eastAsia="Lucida Sans Unicode" w:hAnsi="Arial" w:cs="Arial"/>
          <w:sz w:val="24"/>
          <w:szCs w:val="24"/>
        </w:rPr>
        <w:t>АЯ</w:t>
      </w:r>
      <w:r w:rsidRPr="00CC421D">
        <w:rPr>
          <w:rFonts w:ascii="Arial" w:eastAsia="Lucida Sans Unicode" w:hAnsi="Arial" w:cs="Arial"/>
          <w:sz w:val="24"/>
          <w:szCs w:val="24"/>
        </w:rPr>
        <w:t xml:space="preserve"> Н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АДБАВКА ЗА СЛОЖНОСТЬ, НАПРЯЖЕННОСТЬ И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ВЫСОКИЕ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ДОСТЯЖЕНИЯ В ТРУДЕ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D04D6F" w:rsidRDefault="00FF281A" w:rsidP="00B9005C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2E16F5">
        <w:rPr>
          <w:rFonts w:ascii="Arial" w:hAnsi="Arial" w:cs="Arial"/>
          <w:sz w:val="24"/>
          <w:szCs w:val="24"/>
        </w:rPr>
        <w:t xml:space="preserve">4.1. </w:t>
      </w:r>
      <w:bookmarkStart w:id="2" w:name="_Hlk120828337"/>
      <w:r w:rsidRPr="002E16F5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для служащих и до 20 процентов для вспомогательного персонала.</w:t>
      </w:r>
      <w:bookmarkEnd w:id="2"/>
    </w:p>
    <w:p w:rsidR="00B513C1" w:rsidRPr="002E16F5" w:rsidRDefault="00B513C1" w:rsidP="00B9005C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3" w:name="Par85"/>
      <w:bookmarkEnd w:id="3"/>
      <w:r w:rsidRPr="00463542">
        <w:rPr>
          <w:rFonts w:ascii="Arial" w:eastAsia="Lucida Sans Unicode" w:hAnsi="Arial" w:cs="Arial"/>
          <w:sz w:val="24"/>
          <w:szCs w:val="24"/>
        </w:rPr>
        <w:t>4.3. При изменении характера работы и (или) функций работника по предложению руководителя ежемесячная надбавка может быть изменена в 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Прекращение и возобновление выплаты надбавки за сложность,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напряженность и высокие достижения в труде оформляется правовым актом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A07D7D" w:rsidP="00B9005C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5. </w:t>
      </w:r>
      <w:r w:rsidRPr="00A07D7D">
        <w:rPr>
          <w:rFonts w:ascii="Arial" w:eastAsia="Lucida Sans Unicode" w:hAnsi="Arial" w:cs="Arial"/>
          <w:sz w:val="24"/>
          <w:szCs w:val="24"/>
        </w:rPr>
        <w:t>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РАБОТЫ.</w:t>
      </w:r>
      <w:r w:rsidRPr="0046354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A07D7D" w:rsidRP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служащим за выслугу лет и ежемесячная надбавка к должностному окладу вспомогательному персоналу 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B900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463542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463542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A07D7D" w:rsidRPr="00463542" w:rsidTr="00A07D7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D7D" w:rsidRPr="00463542" w:rsidRDefault="00A07D7D" w:rsidP="00287A6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463542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 </w:t>
      </w:r>
    </w:p>
    <w:p w:rsidR="00A07D7D" w:rsidRDefault="00A07D7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A07D7D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вспомогательному персоналу за стаж работы не назначается по должностям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 xml:space="preserve">борщик служебных помещений и </w:t>
      </w:r>
      <w:r w:rsidR="00CF51EF">
        <w:rPr>
          <w:rFonts w:ascii="Arial" w:eastAsia="Lucida Sans Unicode" w:hAnsi="Arial" w:cs="Arial"/>
          <w:sz w:val="24"/>
          <w:szCs w:val="24"/>
        </w:rPr>
        <w:t>У</w:t>
      </w:r>
      <w:r w:rsidRPr="00A07D7D">
        <w:rPr>
          <w:rFonts w:ascii="Arial" w:eastAsia="Lucida Sans Unicode" w:hAnsi="Arial" w:cs="Arial"/>
          <w:sz w:val="24"/>
          <w:szCs w:val="24"/>
        </w:rPr>
        <w:t>борщик территорий.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5.</w:t>
      </w:r>
      <w:r w:rsidR="00A07D7D">
        <w:rPr>
          <w:rFonts w:ascii="Arial" w:eastAsia="Lucida Sans Unicode" w:hAnsi="Arial" w:cs="Arial"/>
          <w:sz w:val="24"/>
          <w:szCs w:val="24"/>
        </w:rPr>
        <w:t>3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. Надбавка за выслугу лет </w:t>
      </w:r>
      <w:r w:rsidR="00C24126">
        <w:rPr>
          <w:rFonts w:ascii="Arial" w:eastAsia="Lucida Sans Unicode" w:hAnsi="Arial" w:cs="Arial"/>
          <w:sz w:val="24"/>
          <w:szCs w:val="24"/>
        </w:rPr>
        <w:t xml:space="preserve">и стаж работы 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устанавливается в </w:t>
      </w:r>
      <w:hyperlink r:id="rId7" w:anchor="Par212" w:history="1">
        <w:r w:rsidRPr="00463542">
          <w:rPr>
            <w:rFonts w:ascii="Arial" w:eastAsia="Lucida Sans Unicode" w:hAnsi="Arial" w:cs="Arial"/>
            <w:color w:val="0000FF"/>
            <w:sz w:val="24"/>
            <w:szCs w:val="24"/>
            <w:u w:val="single"/>
          </w:rPr>
          <w:t>порядке</w:t>
        </w:r>
      </w:hyperlink>
      <w:r w:rsidRPr="00463542">
        <w:rPr>
          <w:rFonts w:ascii="Arial" w:eastAsia="Lucida Sans Unicode" w:hAnsi="Arial" w:cs="Arial"/>
          <w:sz w:val="24"/>
          <w:szCs w:val="24"/>
        </w:rPr>
        <w:t>, определенном Приложением № 3.</w:t>
      </w:r>
    </w:p>
    <w:p w:rsidR="00B513C1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6.1. Работникам ежемесячно за фактически отработанное время выплачивается премия в 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размере 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до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</w:t>
      </w:r>
      <w:r w:rsidRPr="00F04E20">
        <w:rPr>
          <w:rFonts w:ascii="Arial" w:eastAsia="Lucida Sans Unicode" w:hAnsi="Arial" w:cs="Arial"/>
          <w:sz w:val="24"/>
          <w:szCs w:val="24"/>
        </w:rPr>
        <w:t xml:space="preserve"> должностного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оклада.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 премированию не подлежат.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6.4. При определении размера премии по результатам работы менее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25</w:t>
      </w:r>
      <w:r w:rsidRPr="002E16F5">
        <w:rPr>
          <w:rFonts w:ascii="Arial" w:eastAsia="Lucida Sans Unicode" w:hAnsi="Arial" w:cs="Arial"/>
          <w:sz w:val="24"/>
          <w:szCs w:val="24"/>
        </w:rPr>
        <w:t>%,</w:t>
      </w:r>
      <w:r w:rsidRPr="00463542">
        <w:rPr>
          <w:rFonts w:ascii="Arial" w:eastAsia="Lucida Sans Unicode" w:hAnsi="Arial" w:cs="Arial"/>
          <w:sz w:val="24"/>
          <w:szCs w:val="24"/>
        </w:rPr>
        <w:t xml:space="preserve"> представление руководителя, в подчинении которого находится работник, должно быть мотивированным.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 ЕДИН</w:t>
      </w:r>
      <w:r>
        <w:rPr>
          <w:rFonts w:ascii="Arial" w:eastAsia="Lucida Sans Unicode" w:hAnsi="Arial" w:cs="Arial"/>
          <w:sz w:val="24"/>
          <w:szCs w:val="24"/>
        </w:rPr>
        <w:t>О</w:t>
      </w:r>
      <w:r w:rsidRPr="00463542">
        <w:rPr>
          <w:rFonts w:ascii="Arial" w:eastAsia="Lucida Sans Unicode" w:hAnsi="Arial" w:cs="Arial"/>
          <w:sz w:val="24"/>
          <w:szCs w:val="24"/>
        </w:rPr>
        <w:t>ВРЕМЕННАЯ ВЫПЛАТА К ОТПУСКУ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7.1. Единовременная выплата к отпуску в размере двух должностных 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B513C1" w:rsidRPr="00463542" w:rsidRDefault="00B513C1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</w:t>
      </w:r>
      <w:r w:rsidRPr="00463542">
        <w:rPr>
          <w:rFonts w:ascii="Arial" w:eastAsia="Lucida Sans Unicode" w:hAnsi="Arial" w:cs="Arial"/>
          <w:sz w:val="24"/>
          <w:szCs w:val="24"/>
        </w:rPr>
        <w:lastRenderedPageBreak/>
        <w:t>указанного отпуска независимо от ее продолжительности.</w:t>
      </w:r>
    </w:p>
    <w:p w:rsidR="00B513C1" w:rsidRPr="00463542" w:rsidRDefault="00B513C1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B513C1" w:rsidRPr="00463542" w:rsidRDefault="0087273D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7.2. </w:t>
      </w:r>
      <w:r w:rsidR="00B513C1" w:rsidRPr="00463542">
        <w:rPr>
          <w:rFonts w:ascii="Arial" w:eastAsia="Lucida Sans Unicode" w:hAnsi="Arial" w:cs="Arial"/>
          <w:sz w:val="24"/>
          <w:szCs w:val="24"/>
        </w:rPr>
        <w:t xml:space="preserve">На единовременную выплату к отпуску начисляются районный коэффициент и процентная надбавка </w:t>
      </w:r>
      <w:proofErr w:type="gramStart"/>
      <w:r w:rsidR="00B513C1"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="00B513C1"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463542" w:rsidRDefault="0087273D" w:rsidP="00B9005C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>8.1.</w:t>
      </w:r>
      <w:r w:rsidR="00B513C1" w:rsidRPr="00463542">
        <w:rPr>
          <w:rFonts w:ascii="Arial" w:eastAsia="Lucida Sans Unicode" w:hAnsi="Arial" w:cs="Arial"/>
          <w:sz w:val="24"/>
          <w:szCs w:val="24"/>
        </w:rPr>
        <w:t>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463542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463542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463542">
        <w:rPr>
          <w:rFonts w:ascii="Arial" w:eastAsia="Lucida Sans Unicode" w:hAnsi="Arial" w:cs="Arial"/>
          <w:sz w:val="24"/>
          <w:szCs w:val="24"/>
        </w:rPr>
        <w:t>.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9005C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 ФОРМИРОВАНИЕ ФОНДА ОПЛАТЫ ТРУДА СЛУЖАЩИХ И ВСПОМОГАТЕЛЬНОГО ПЕРСОНАЛА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>9.1. При формировании фонда оплаты труда служащих и вспомогательного персонала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FF281A" w:rsidRPr="00FF281A" w:rsidRDefault="00B513C1" w:rsidP="00B9005C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FF281A">
        <w:rPr>
          <w:rFonts w:ascii="Arial" w:eastAsia="Lucida Sans Unicode" w:hAnsi="Arial" w:cs="Arial"/>
          <w:sz w:val="24"/>
          <w:szCs w:val="24"/>
        </w:rPr>
        <w:t>1)</w:t>
      </w:r>
      <w:r w:rsidR="00FF281A" w:rsidRPr="00FF281A">
        <w:rPr>
          <w:rFonts w:ascii="Arial" w:eastAsia="Lucida Sans Unicode" w:hAnsi="Arial" w:cs="Arial"/>
          <w:sz w:val="24"/>
          <w:szCs w:val="24"/>
        </w:rPr>
        <w:t xml:space="preserve"> </w:t>
      </w:r>
      <w:bookmarkStart w:id="4" w:name="_Hlk120828672"/>
      <w:r w:rsidR="00FF281A" w:rsidRPr="00FF281A">
        <w:rPr>
          <w:rFonts w:ascii="Arial" w:eastAsia="Lucida Sans Unicode" w:hAnsi="Arial" w:cs="Arial"/>
          <w:sz w:val="24"/>
          <w:szCs w:val="24"/>
        </w:rPr>
        <w:t>Е</w:t>
      </w:r>
      <w:r w:rsidR="00FF281A" w:rsidRPr="00FF281A">
        <w:rPr>
          <w:rFonts w:ascii="Arial" w:hAnsi="Arial" w:cs="Arial"/>
          <w:sz w:val="24"/>
          <w:szCs w:val="24"/>
        </w:rPr>
        <w:t xml:space="preserve">жемесячной надбавки за сложность, напряженность и высокие достижения в труде </w:t>
      </w:r>
      <w:r w:rsidR="00FF281A" w:rsidRPr="002E16F5">
        <w:rPr>
          <w:rFonts w:ascii="Arial" w:hAnsi="Arial" w:cs="Arial"/>
          <w:sz w:val="24"/>
          <w:szCs w:val="24"/>
        </w:rPr>
        <w:t>в размере 4,2 должностных окладов для служащих и 2,4 должностных оклада для вспомогательного персонала</w:t>
      </w:r>
      <w:bookmarkEnd w:id="4"/>
      <w:r w:rsidR="00FF281A" w:rsidRPr="002E16F5">
        <w:rPr>
          <w:rFonts w:ascii="Arial" w:hAnsi="Arial" w:cs="Arial"/>
          <w:sz w:val="24"/>
          <w:szCs w:val="24"/>
        </w:rPr>
        <w:t>;</w:t>
      </w:r>
    </w:p>
    <w:p w:rsidR="00B513C1" w:rsidRPr="002E16F5" w:rsidRDefault="00B513C1" w:rsidP="00B9005C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2)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выслугу лет служащим и </w:t>
      </w:r>
      <w:r w:rsidR="00CF51EF" w:rsidRPr="006C0DA3">
        <w:rPr>
          <w:rFonts w:ascii="Arial" w:eastAsia="Lucida Sans Unicode" w:hAnsi="Arial" w:cs="Arial"/>
          <w:sz w:val="24"/>
          <w:szCs w:val="24"/>
        </w:rPr>
        <w:t xml:space="preserve">ежемесячной надбавки за стаж работы вспомогательному персоналу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- в размере </w:t>
      </w:r>
      <w:r w:rsidR="00FF281A" w:rsidRPr="006C0DA3">
        <w:rPr>
          <w:rFonts w:ascii="Arial" w:eastAsia="Lucida Sans Unicode" w:hAnsi="Arial" w:cs="Arial"/>
          <w:sz w:val="24"/>
          <w:szCs w:val="24"/>
        </w:rPr>
        <w:t>3,6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должностных окладов.</w:t>
      </w:r>
    </w:p>
    <w:p w:rsidR="00B513C1" w:rsidRPr="002E16F5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 xml:space="preserve">3) Ежемесячного денежного поощрения: в размере </w:t>
      </w:r>
      <w:r w:rsidR="00FF281A" w:rsidRPr="002E16F5">
        <w:rPr>
          <w:rFonts w:ascii="Arial" w:eastAsia="Lucida Sans Unicode" w:hAnsi="Arial" w:cs="Arial"/>
          <w:sz w:val="24"/>
          <w:szCs w:val="24"/>
        </w:rPr>
        <w:t>4,8</w:t>
      </w:r>
      <w:r w:rsidRPr="002E16F5">
        <w:rPr>
          <w:rFonts w:ascii="Arial" w:eastAsia="Lucida Sans Unicode" w:hAnsi="Arial" w:cs="Arial"/>
          <w:sz w:val="24"/>
          <w:szCs w:val="24"/>
        </w:rPr>
        <w:t xml:space="preserve"> должностных окладов</w:t>
      </w:r>
    </w:p>
    <w:p w:rsidR="00B513C1" w:rsidRPr="002E16F5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2E16F5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B513C1" w:rsidRPr="00F04E20" w:rsidRDefault="0087273D" w:rsidP="00B9005C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ab/>
        <w:t>5).</w:t>
      </w:r>
      <w:r w:rsidR="00B513C1" w:rsidRPr="002E16F5">
        <w:rPr>
          <w:rFonts w:ascii="Arial" w:eastAsia="Lucida Sans Unicode" w:hAnsi="Arial" w:cs="Arial"/>
          <w:sz w:val="24"/>
          <w:szCs w:val="24"/>
        </w:rPr>
        <w:t>Единовременной выплаты при предоставлении</w:t>
      </w:r>
      <w:r w:rsidR="00B513C1" w:rsidRPr="00F04E20">
        <w:rPr>
          <w:rFonts w:ascii="Arial" w:eastAsia="Lucida Sans Unicode" w:hAnsi="Arial" w:cs="Arial"/>
          <w:sz w:val="24"/>
          <w:szCs w:val="24"/>
        </w:rPr>
        <w:t xml:space="preserve"> ежегодного оплачиваемого отпуска - в размере 2 должностных окладов;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>
        <w:rPr>
          <w:rFonts w:ascii="Arial" w:eastAsia="Lucida Sans Unicode" w:hAnsi="Arial" w:cs="Arial"/>
          <w:sz w:val="24"/>
          <w:szCs w:val="24"/>
        </w:rPr>
        <w:t xml:space="preserve">6) </w:t>
      </w:r>
      <w:r w:rsidRPr="00F04E20">
        <w:rPr>
          <w:rFonts w:ascii="Arial" w:eastAsia="Lucida Sans Unicode" w:hAnsi="Arial" w:cs="Arial"/>
          <w:sz w:val="24"/>
          <w:szCs w:val="24"/>
        </w:rPr>
        <w:t>Материальной помощи - в размере 2 должностных окладов.</w:t>
      </w:r>
    </w:p>
    <w:p w:rsidR="00B513C1" w:rsidRPr="00F04E20" w:rsidRDefault="00B513C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F04E20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F04E20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F04E20">
        <w:rPr>
          <w:rFonts w:ascii="Arial" w:eastAsia="Lucida Sans Unicode" w:hAnsi="Arial" w:cs="Arial"/>
          <w:sz w:val="24"/>
          <w:szCs w:val="24"/>
        </w:rPr>
        <w:t>.</w:t>
      </w:r>
    </w:p>
    <w:p w:rsidR="00B513C1" w:rsidRDefault="00B513C1" w:rsidP="00B9005C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</w:rPr>
      </w:pPr>
    </w:p>
    <w:p w:rsidR="006C0DA3" w:rsidRDefault="006C0DA3" w:rsidP="00B9005C">
      <w:pPr>
        <w:widowControl w:val="0"/>
        <w:suppressAutoHyphens/>
        <w:spacing w:after="0" w:line="240" w:lineRule="auto"/>
        <w:rPr>
          <w:rFonts w:ascii="Courier New" w:eastAsia="Lucida Sans Unicode" w:hAnsi="Courier New" w:cs="Courier New"/>
          <w:b/>
        </w:rPr>
      </w:pPr>
    </w:p>
    <w:p w:rsidR="00287A6F" w:rsidRDefault="00287A6F">
      <w:pPr>
        <w:rPr>
          <w:rFonts w:ascii="Courier New" w:eastAsia="Lucida Sans Unicode" w:hAnsi="Courier New" w:cs="Courier New"/>
          <w:b/>
        </w:rPr>
      </w:pPr>
      <w:r>
        <w:rPr>
          <w:rFonts w:ascii="Courier New" w:eastAsia="Lucida Sans Unicode" w:hAnsi="Courier New" w:cs="Courier New"/>
          <w:b/>
        </w:rPr>
        <w:br w:type="page"/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</w:rPr>
      </w:pPr>
      <w:r w:rsidRPr="00A42F39">
        <w:rPr>
          <w:rFonts w:ascii="Courier New" w:eastAsia="Lucida Sans Unicode" w:hAnsi="Courier New" w:cs="Courier New"/>
          <w:b/>
        </w:rPr>
        <w:lastRenderedPageBreak/>
        <w:t>Приложение № 1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b/>
        </w:rPr>
      </w:pPr>
      <w:r w:rsidRPr="00A42F39">
        <w:rPr>
          <w:rFonts w:ascii="Courier New" w:eastAsia="Lucida Sans Unicode" w:hAnsi="Courier New" w:cs="Courier New"/>
          <w:b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287A6F" w:rsidRDefault="00287A6F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bookmarkStart w:id="5" w:name="Par161"/>
      <w:bookmarkEnd w:id="5"/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 xml:space="preserve">ДОЛЖНОСТНЫХ ОКЛАДОВ РАБОТНИКОВ ЗАМЕЩАЮЩИХ ДОЛЖНОСТИ, НЕ ЯВЛЯЮЩИЕСЯ ДОЛЖНОСТЯМИ МУНИЦИПАЛЬНОЙ СЛУЖБЫ АДМИНИСТРАЦИИ ГОЛОУСТНЕНСКОГО </w:t>
      </w:r>
      <w:r w:rsidR="0087273D" w:rsidRPr="00A42F39">
        <w:rPr>
          <w:rFonts w:ascii="Arial" w:eastAsia="Lucida Sans Unicode" w:hAnsi="Arial" w:cs="Arial"/>
          <w:b/>
          <w:sz w:val="24"/>
          <w:szCs w:val="24"/>
        </w:rPr>
        <w:t xml:space="preserve">МУНИЦИПАЛЬНОГО ОБРАЗОВАНИЯ 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B513C1" w:rsidRPr="00A42F39" w:rsidTr="00212D0C">
        <w:trPr>
          <w:trHeight w:val="270"/>
        </w:trPr>
        <w:tc>
          <w:tcPr>
            <w:tcW w:w="4554" w:type="dxa"/>
            <w:hideMark/>
          </w:tcPr>
          <w:p w:rsidR="00B513C1" w:rsidRPr="00A42F39" w:rsidRDefault="00B513C1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B513C1" w:rsidRPr="00A42F39" w:rsidRDefault="00B513C1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Размер должностного оклада, руб.</w:t>
            </w:r>
          </w:p>
        </w:tc>
      </w:tr>
      <w:tr w:rsidR="00B513C1" w:rsidRPr="00A42F39" w:rsidTr="00212D0C">
        <w:trPr>
          <w:trHeight w:val="497"/>
        </w:trPr>
        <w:tc>
          <w:tcPr>
            <w:tcW w:w="4554" w:type="dxa"/>
            <w:hideMark/>
          </w:tcPr>
          <w:p w:rsidR="00B513C1" w:rsidRPr="00A42F39" w:rsidRDefault="00B513C1" w:rsidP="0028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Бухгалтер 1 категории</w:t>
            </w:r>
          </w:p>
          <w:p w:rsidR="00B513C1" w:rsidRPr="00A42F39" w:rsidRDefault="00B513C1" w:rsidP="00287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A42F39">
              <w:rPr>
                <w:rFonts w:ascii="Courier New" w:eastAsia="Times New Roman" w:hAnsi="Courier New" w:cs="Courier New"/>
                <w:b/>
                <w:lang w:eastAsia="ru-RU"/>
              </w:rPr>
              <w:t>Старший инспектор</w:t>
            </w:r>
          </w:p>
        </w:tc>
        <w:tc>
          <w:tcPr>
            <w:tcW w:w="4696" w:type="dxa"/>
            <w:hideMark/>
          </w:tcPr>
          <w:p w:rsidR="00B513C1" w:rsidRPr="00A42F39" w:rsidRDefault="00614695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14695">
              <w:rPr>
                <w:rFonts w:ascii="Courier New" w:eastAsia="Times New Roman" w:hAnsi="Courier New" w:cs="Courier New"/>
                <w:b/>
                <w:lang w:eastAsia="ru-RU"/>
              </w:rPr>
              <w:t>13 879,00</w:t>
            </w:r>
          </w:p>
          <w:p w:rsidR="0087273D" w:rsidRPr="00A42F39" w:rsidRDefault="00614695" w:rsidP="00B90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14695">
              <w:rPr>
                <w:rFonts w:ascii="Courier New" w:eastAsia="Times New Roman" w:hAnsi="Courier New" w:cs="Courier New"/>
                <w:b/>
                <w:lang w:eastAsia="ru-RU"/>
              </w:rPr>
              <w:t>10 622,00</w:t>
            </w:r>
          </w:p>
        </w:tc>
      </w:tr>
    </w:tbl>
    <w:p w:rsidR="00B513C1" w:rsidRPr="00A42F39" w:rsidRDefault="00B513C1" w:rsidP="00B9005C">
      <w:pPr>
        <w:widowControl w:val="0"/>
        <w:suppressAutoHyphens/>
        <w:spacing w:after="0" w:line="240" w:lineRule="auto"/>
        <w:ind w:left="540"/>
        <w:jc w:val="center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304923" w:rsidRPr="00A42F39" w:rsidRDefault="00304923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304923" w:rsidRPr="00A42F39" w:rsidRDefault="00304923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4E77B0" w:rsidRPr="00A42F39" w:rsidRDefault="004E77B0" w:rsidP="00B9005C">
      <w:pPr>
        <w:spacing w:after="0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br w:type="page"/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lastRenderedPageBreak/>
        <w:t>Приложение № 2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b/>
          <w:szCs w:val="24"/>
        </w:rPr>
      </w:pPr>
      <w:r w:rsidRPr="00A42F39">
        <w:rPr>
          <w:rFonts w:ascii="Courier New" w:eastAsia="Lucida Sans Unicode" w:hAnsi="Courier New" w:cs="Courier New"/>
          <w:b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B513C1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287A6F" w:rsidRDefault="00287A6F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287A6F" w:rsidRPr="00A42F39" w:rsidRDefault="00287A6F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>РАЗМЕРЫ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  <w:r w:rsidRPr="00A42F39">
        <w:rPr>
          <w:rFonts w:ascii="Arial" w:eastAsia="Lucida Sans Unicode" w:hAnsi="Arial" w:cs="Arial"/>
          <w:b/>
          <w:sz w:val="24"/>
          <w:szCs w:val="24"/>
        </w:rPr>
        <w:t xml:space="preserve">ДОЛЖНОСТНЫХ ОКЛАДОВ ВСПОМОГАТЕЛЬНОГО ПЕРСОНАЛА ОРГАНОВ МЕСТНОГО САМОУПРАВЛЕНИЯ АДМИНИСТРАЦИИ ГОЛОУСТНЕНСКОГО </w:t>
      </w:r>
      <w:r w:rsidR="0087273D" w:rsidRPr="00A42F39">
        <w:rPr>
          <w:rFonts w:ascii="Arial" w:eastAsia="Lucida Sans Unicode" w:hAnsi="Arial" w:cs="Arial"/>
          <w:b/>
          <w:sz w:val="24"/>
          <w:szCs w:val="24"/>
        </w:rPr>
        <w:t>МУНИЦИИПАЛЬНОГО ОБРАЗОВАНИЯ</w:t>
      </w:r>
    </w:p>
    <w:p w:rsidR="00B513C1" w:rsidRPr="00A42F39" w:rsidRDefault="00B513C1" w:rsidP="00B9005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819"/>
      </w:tblGrid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Наименование должности</w:t>
            </w:r>
          </w:p>
        </w:tc>
        <w:tc>
          <w:tcPr>
            <w:tcW w:w="4819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Размер минимального должностного оклада, руб.</w:t>
            </w:r>
          </w:p>
        </w:tc>
      </w:tr>
      <w:tr w:rsidR="0087273D" w:rsidRPr="00A42F39" w:rsidTr="00212D0C">
        <w:tc>
          <w:tcPr>
            <w:tcW w:w="4503" w:type="dxa"/>
          </w:tcPr>
          <w:p w:rsidR="0087273D" w:rsidRPr="00A42F39" w:rsidRDefault="0087273D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Делопроизводитель</w:t>
            </w:r>
          </w:p>
        </w:tc>
        <w:tc>
          <w:tcPr>
            <w:tcW w:w="4819" w:type="dxa"/>
          </w:tcPr>
          <w:p w:rsidR="0087273D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Водитель</w:t>
            </w:r>
          </w:p>
        </w:tc>
        <w:tc>
          <w:tcPr>
            <w:tcW w:w="4819" w:type="dxa"/>
          </w:tcPr>
          <w:p w:rsidR="00B513C1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13 984,30</w:t>
            </w:r>
          </w:p>
        </w:tc>
      </w:tr>
      <w:tr w:rsidR="00B513C1" w:rsidRPr="00A42F39" w:rsidTr="00212D0C">
        <w:tc>
          <w:tcPr>
            <w:tcW w:w="4503" w:type="dxa"/>
          </w:tcPr>
          <w:p w:rsidR="00B513C1" w:rsidRPr="00A42F39" w:rsidRDefault="00B513C1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 xml:space="preserve">Уборщик </w:t>
            </w:r>
            <w:r w:rsidR="00304923" w:rsidRPr="00A42F39">
              <w:rPr>
                <w:rFonts w:ascii="Courier New" w:eastAsia="Lucida Sans Unicode" w:hAnsi="Courier New" w:cs="Courier New"/>
                <w:b/>
              </w:rPr>
              <w:t xml:space="preserve">служебных </w:t>
            </w:r>
            <w:r w:rsidRPr="00A42F39">
              <w:rPr>
                <w:rFonts w:ascii="Courier New" w:eastAsia="Lucida Sans Unicode" w:hAnsi="Courier New" w:cs="Courier New"/>
                <w:b/>
              </w:rPr>
              <w:t>помещений</w:t>
            </w:r>
          </w:p>
        </w:tc>
        <w:tc>
          <w:tcPr>
            <w:tcW w:w="4819" w:type="dxa"/>
          </w:tcPr>
          <w:p w:rsidR="00B513C1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  <w:tr w:rsidR="00304923" w:rsidRPr="00A42F39" w:rsidTr="00212D0C">
        <w:tc>
          <w:tcPr>
            <w:tcW w:w="4503" w:type="dxa"/>
          </w:tcPr>
          <w:p w:rsidR="00304923" w:rsidRPr="00A42F39" w:rsidRDefault="00304923" w:rsidP="00B9005C">
            <w:pPr>
              <w:widowControl w:val="0"/>
              <w:suppressAutoHyphens/>
              <w:spacing w:after="0" w:line="240" w:lineRule="auto"/>
              <w:rPr>
                <w:rFonts w:ascii="Courier New" w:eastAsia="Lucida Sans Unicode" w:hAnsi="Courier New" w:cs="Courier New"/>
                <w:b/>
              </w:rPr>
            </w:pPr>
            <w:r w:rsidRPr="00A42F39">
              <w:rPr>
                <w:rFonts w:ascii="Courier New" w:eastAsia="Lucida Sans Unicode" w:hAnsi="Courier New" w:cs="Courier New"/>
                <w:b/>
              </w:rPr>
              <w:t>Уборщик территорий</w:t>
            </w:r>
          </w:p>
        </w:tc>
        <w:tc>
          <w:tcPr>
            <w:tcW w:w="4819" w:type="dxa"/>
          </w:tcPr>
          <w:p w:rsidR="00304923" w:rsidRPr="00A42F39" w:rsidRDefault="00614695" w:rsidP="00B9005C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Lucida Sans Unicode" w:hAnsi="Courier New" w:cs="Courier New"/>
                <w:b/>
              </w:rPr>
            </w:pPr>
            <w:r w:rsidRPr="00614695">
              <w:rPr>
                <w:rFonts w:ascii="Courier New" w:eastAsia="Lucida Sans Unicode" w:hAnsi="Courier New" w:cs="Courier New"/>
                <w:b/>
              </w:rPr>
              <w:t>12 365,00</w:t>
            </w:r>
          </w:p>
        </w:tc>
      </w:tr>
    </w:tbl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Pr="00A42F39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b/>
          <w:szCs w:val="24"/>
        </w:rPr>
      </w:pPr>
    </w:p>
    <w:p w:rsidR="00B513C1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</w:p>
    <w:p w:rsidR="004E77B0" w:rsidRDefault="004E77B0" w:rsidP="00B9005C">
      <w:pPr>
        <w:spacing w:after="0"/>
        <w:rPr>
          <w:rFonts w:ascii="Courier New" w:eastAsia="Lucida Sans Unicode" w:hAnsi="Courier New" w:cs="Courier New"/>
          <w:szCs w:val="24"/>
        </w:rPr>
      </w:pPr>
      <w:r>
        <w:rPr>
          <w:rFonts w:ascii="Courier New" w:eastAsia="Lucida Sans Unicode" w:hAnsi="Courier New" w:cs="Courier New"/>
          <w:szCs w:val="24"/>
        </w:rPr>
        <w:br w:type="page"/>
      </w:r>
    </w:p>
    <w:p w:rsidR="00B513C1" w:rsidRPr="00463542" w:rsidRDefault="00B513C1" w:rsidP="00B9005C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lastRenderedPageBreak/>
        <w:t>Приложение № 3</w:t>
      </w:r>
    </w:p>
    <w:p w:rsidR="00B513C1" w:rsidRPr="00463542" w:rsidRDefault="00B513C1" w:rsidP="00B9005C">
      <w:pPr>
        <w:widowControl w:val="0"/>
        <w:suppressAutoHyphens/>
        <w:spacing w:after="0" w:line="240" w:lineRule="auto"/>
        <w:ind w:left="4536"/>
        <w:jc w:val="right"/>
        <w:rPr>
          <w:rFonts w:ascii="Courier New" w:eastAsia="Lucida Sans Unicode" w:hAnsi="Courier New" w:cs="Courier New"/>
          <w:szCs w:val="24"/>
        </w:rPr>
      </w:pPr>
      <w:r w:rsidRPr="00463542">
        <w:rPr>
          <w:rFonts w:ascii="Courier New" w:eastAsia="Lucida Sans Unicode" w:hAnsi="Courier New" w:cs="Courier New"/>
          <w:szCs w:val="24"/>
        </w:rPr>
        <w:t>к Положению об оплате труда работников, замещающих должности, не являющиеся должностями муниципальной службы, и вспомогательного персонала администрации Голоустненского МО</w:t>
      </w:r>
    </w:p>
    <w:p w:rsidR="00287A6F" w:rsidRDefault="00287A6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Lucida Sans Unicode" w:hAnsi="Courier New" w:cs="Courier New"/>
          <w:szCs w:val="24"/>
        </w:rPr>
      </w:pPr>
      <w:bookmarkStart w:id="6" w:name="Par212"/>
      <w:bookmarkEnd w:id="6"/>
    </w:p>
    <w:p w:rsidR="00287A6F" w:rsidRDefault="00287A6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Lucida Sans Unicode" w:hAnsi="Courier New" w:cs="Courier New"/>
          <w:szCs w:val="24"/>
        </w:rPr>
      </w:pPr>
    </w:p>
    <w:p w:rsidR="00B80AF1" w:rsidRPr="00B80AF1" w:rsidRDefault="00236782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B80AF1" w:rsidRDefault="00236782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СЛУЖАЩИМ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, ЗАМЕЩАЮЩИМ ДОЛЖНОСТИ, НЕ ЯВЛЯЮЩИЕСЯ ДОЛЖНОСТЯМИ МУНИЦИПАЛЬНОЙ СЛУЖБЫ</w:t>
      </w:r>
      <w:r w:rsidR="002B0731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23D7B"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УСТАНОВЛЕНИЕ ЕЖЕМЕСЯЧНОЙ 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>НАДБАВК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023D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ЗА ВЫСЛУГУ ЛЕТ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</w:t>
      </w:r>
      <w:r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>ВСПОМОГАТЕЛЬНОМУ ПЕРСОНАЛУ</w:t>
      </w:r>
      <w:r w:rsidR="005843AF" w:rsidRPr="006C0DA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УСТАНОВЛЕНИЕ ЕЖЕМЕСЯЧНОЙ НАДБАВКИ ЗА СТАЖ РАБОТЫ</w:t>
      </w:r>
      <w:r w:rsidR="005843A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</w:t>
      </w:r>
      <w:r w:rsidRPr="0023678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ГОЛОУСТНЕНСКОГО </w:t>
      </w:r>
      <w:r w:rsidRPr="00B80AF1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5843AF" w:rsidRPr="00B80AF1" w:rsidRDefault="005843AF" w:rsidP="00B900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1. Настоящие Правила определяют порядок исчисления стажа работы, дающего право </w:t>
      </w:r>
      <w:r w:rsidR="00023D7B">
        <w:rPr>
          <w:rFonts w:ascii="Arial" w:eastAsia="Lucida Sans Unicode" w:hAnsi="Arial" w:cs="Arial"/>
          <w:sz w:val="24"/>
          <w:szCs w:val="24"/>
        </w:rPr>
        <w:t xml:space="preserve">служащим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муниципального образования замещающим должности, не являющиеся должностями муниципальной службы </w:t>
      </w:r>
      <w:r w:rsidR="00023D7B">
        <w:rPr>
          <w:rFonts w:ascii="Arial" w:eastAsia="Lucida Sans Unicode" w:hAnsi="Arial" w:cs="Arial"/>
          <w:sz w:val="24"/>
          <w:szCs w:val="24"/>
        </w:rPr>
        <w:t xml:space="preserve">на надбавку за выслугу лет </w:t>
      </w:r>
      <w:r w:rsidRPr="00B80AF1">
        <w:rPr>
          <w:rFonts w:ascii="Arial" w:eastAsia="Lucida Sans Unicode" w:hAnsi="Arial" w:cs="Arial"/>
          <w:sz w:val="24"/>
          <w:szCs w:val="24"/>
        </w:rPr>
        <w:t>и вспомогательному персоналу</w:t>
      </w:r>
      <w:r w:rsidR="002B0731">
        <w:rPr>
          <w:rFonts w:ascii="Arial" w:eastAsia="Lucida Sans Unicode" w:hAnsi="Arial" w:cs="Arial"/>
          <w:sz w:val="24"/>
          <w:szCs w:val="24"/>
        </w:rPr>
        <w:t>,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236782" w:rsidRPr="00236782">
        <w:rPr>
          <w:rFonts w:ascii="Arial" w:eastAsia="Lucida Sans Unicode" w:hAnsi="Arial" w:cs="Arial"/>
          <w:sz w:val="24"/>
          <w:szCs w:val="24"/>
        </w:rPr>
        <w:t xml:space="preserve">кроме уборщика служебных помещений и уборщика территорий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(далее работники), на установление ежемесячной надбавки </w:t>
      </w:r>
      <w:r w:rsidR="00236782">
        <w:rPr>
          <w:rFonts w:ascii="Arial" w:eastAsia="Lucida Sans Unicode" w:hAnsi="Arial" w:cs="Arial"/>
          <w:sz w:val="24"/>
          <w:szCs w:val="24"/>
        </w:rPr>
        <w:t xml:space="preserve">за </w:t>
      </w:r>
      <w:r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023D7B">
        <w:rPr>
          <w:rFonts w:ascii="Arial" w:eastAsia="Lucida Sans Unicode" w:hAnsi="Arial" w:cs="Arial"/>
          <w:sz w:val="24"/>
          <w:szCs w:val="24"/>
        </w:rPr>
        <w:t>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2. Ежемесячная надбавка за </w:t>
      </w:r>
      <w:r w:rsidR="00023D7B">
        <w:rPr>
          <w:rFonts w:ascii="Arial" w:eastAsia="Lucida Sans Unicode" w:hAnsi="Arial" w:cs="Arial"/>
          <w:sz w:val="24"/>
          <w:szCs w:val="24"/>
        </w:rPr>
        <w:t>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B80AF1">
        <w:rPr>
          <w:rFonts w:ascii="Arial" w:eastAsia="Lucida Sans Unicode" w:hAnsi="Arial" w:cs="Arial"/>
          <w:sz w:val="24"/>
          <w:szCs w:val="24"/>
        </w:rPr>
        <w:t>стаж работы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устанавливается к должностному окладу. </w:t>
      </w:r>
    </w:p>
    <w:p w:rsidR="00B80AF1" w:rsidRPr="00B80AF1" w:rsidRDefault="00B80AF1" w:rsidP="00B9005C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80AF1">
        <w:rPr>
          <w:rFonts w:ascii="Arial" w:eastAsia="Lucida Sans Unicode" w:hAnsi="Arial" w:cs="Arial"/>
          <w:sz w:val="24"/>
          <w:szCs w:val="24"/>
        </w:rPr>
        <w:t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и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, </w:t>
      </w:r>
      <w:r w:rsidR="00417819" w:rsidRPr="006C0DA3">
        <w:rPr>
          <w:rFonts w:ascii="Arial" w:eastAsia="Lucida Sans Unicode" w:hAnsi="Arial" w:cs="Arial"/>
          <w:sz w:val="24"/>
          <w:szCs w:val="24"/>
        </w:rPr>
        <w:t>р</w:t>
      </w:r>
      <w:r w:rsidRPr="006C0DA3">
        <w:rPr>
          <w:rFonts w:ascii="Arial" w:eastAsia="Lucida Sans Unicode" w:hAnsi="Arial" w:cs="Arial"/>
          <w:sz w:val="24"/>
          <w:szCs w:val="24"/>
        </w:rPr>
        <w:t>азмер надбавки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-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определя</w:t>
      </w:r>
      <w:r w:rsidR="00417819" w:rsidRPr="006C0DA3">
        <w:rPr>
          <w:rFonts w:ascii="Arial" w:eastAsia="Lucida Sans Unicode" w:hAnsi="Arial" w:cs="Arial"/>
          <w:sz w:val="24"/>
          <w:szCs w:val="24"/>
        </w:rPr>
        <w:t>ю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тся комиссией по установлению стажа работы для выплаты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>(далее - комиссия</w:t>
      </w:r>
      <w:r w:rsidRPr="00B80AF1">
        <w:rPr>
          <w:rFonts w:ascii="Arial" w:eastAsia="Lucida Sans Unicode" w:hAnsi="Arial" w:cs="Arial"/>
          <w:sz w:val="24"/>
          <w:szCs w:val="24"/>
        </w:rPr>
        <w:t>).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 xml:space="preserve">Состав комиссии утверждается распоряжением администрации </w:t>
      </w:r>
      <w:r w:rsidR="00236782" w:rsidRPr="00236782">
        <w:rPr>
          <w:rFonts w:ascii="Arial" w:eastAsia="Lucida Sans Unicode" w:hAnsi="Arial" w:cs="Arial"/>
          <w:sz w:val="24"/>
          <w:szCs w:val="24"/>
        </w:rPr>
        <w:t>Голоустненского</w:t>
      </w:r>
      <w:r w:rsidRPr="00B80AF1">
        <w:rPr>
          <w:rFonts w:ascii="Arial" w:eastAsia="Lucida Sans Unicode" w:hAnsi="Arial" w:cs="Arial"/>
          <w:sz w:val="24"/>
          <w:szCs w:val="24"/>
        </w:rPr>
        <w:t xml:space="preserve"> муниципального образования.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80AF1">
        <w:rPr>
          <w:rFonts w:ascii="Arial" w:eastAsia="Lucida Sans Unicode" w:hAnsi="Arial" w:cs="Arial"/>
          <w:sz w:val="24"/>
          <w:szCs w:val="24"/>
        </w:rPr>
        <w:t>Установление ежемесячной надбавки за выслугу лет</w:t>
      </w:r>
      <w:r w:rsidR="00417819">
        <w:rPr>
          <w:rFonts w:ascii="Arial" w:eastAsia="Lucida Sans Unicode" w:hAnsi="Arial" w:cs="Arial"/>
          <w:sz w:val="24"/>
          <w:szCs w:val="24"/>
        </w:rPr>
        <w:t xml:space="preserve"> </w:t>
      </w:r>
      <w:r w:rsidR="00417819" w:rsidRPr="006C0DA3">
        <w:rPr>
          <w:rFonts w:ascii="Arial" w:eastAsia="Lucida Sans Unicode" w:hAnsi="Arial" w:cs="Arial"/>
          <w:sz w:val="24"/>
          <w:szCs w:val="24"/>
        </w:rPr>
        <w:t>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оформляется правовым актом нанимателя.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устанавливаются в календарном исчислении и суммируются.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>, являются трудовая книжка, военный билет, а также иные документы, подтверждающие соответствующие периоды работы (службы).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7. Ежемесячная надбавка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выплачивается с момента возникновения права на назначение или повышение размера данной надбавки.</w:t>
      </w:r>
    </w:p>
    <w:p w:rsidR="00B80AF1" w:rsidRPr="006C0DA3" w:rsidRDefault="00B80AF1" w:rsidP="00B9005C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6C0DA3">
        <w:rPr>
          <w:rFonts w:ascii="Arial" w:eastAsia="Lucida Sans Unicode" w:hAnsi="Arial" w:cs="Arial"/>
          <w:sz w:val="24"/>
          <w:szCs w:val="24"/>
        </w:rPr>
        <w:t>Если у работника право на назначение или повышение размера ежемесячной надбавки за выслугу лет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 или за стаж работы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 наступило в период командировки, при переподготовке или повышении квалификации с отрывом от работы и в </w:t>
      </w:r>
      <w:r w:rsidRPr="006C0DA3">
        <w:rPr>
          <w:rFonts w:ascii="Arial" w:eastAsia="Lucida Sans Unicode" w:hAnsi="Arial" w:cs="Arial"/>
          <w:sz w:val="24"/>
          <w:szCs w:val="24"/>
        </w:rPr>
        <w:lastRenderedPageBreak/>
        <w:t>других аналогичных случаях, когда за работником сохранялась средняя заработная плата, ежемесячная надбавка за выслугу лет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B80AF1" w:rsidRPr="006C0DA3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B80AF1" w:rsidRPr="00B80AF1" w:rsidRDefault="00B80AF1" w:rsidP="00B9005C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6C0DA3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выслугу лет </w:t>
      </w:r>
      <w:r w:rsidR="00417819" w:rsidRPr="006C0DA3">
        <w:rPr>
          <w:rFonts w:ascii="Arial" w:eastAsia="Lucida Sans Unicode" w:hAnsi="Arial" w:cs="Arial"/>
          <w:sz w:val="24"/>
          <w:szCs w:val="24"/>
        </w:rPr>
        <w:t xml:space="preserve">или за стаж работы </w:t>
      </w:r>
      <w:r w:rsidRPr="006C0DA3">
        <w:rPr>
          <w:rFonts w:ascii="Arial" w:eastAsia="Lucida Sans Unicode" w:hAnsi="Arial" w:cs="Arial"/>
          <w:sz w:val="24"/>
          <w:szCs w:val="24"/>
        </w:rPr>
        <w:t xml:space="preserve">возлагается на кадровую службу (работника, ведущего кадровую работу) администрации </w:t>
      </w:r>
      <w:r w:rsidR="00236782" w:rsidRPr="006C0DA3">
        <w:rPr>
          <w:rFonts w:ascii="Arial" w:eastAsia="Lucida Sans Unicode" w:hAnsi="Arial" w:cs="Arial"/>
          <w:sz w:val="24"/>
          <w:szCs w:val="24"/>
        </w:rPr>
        <w:t xml:space="preserve">Голоустненского </w:t>
      </w:r>
      <w:r w:rsidRPr="006C0DA3">
        <w:rPr>
          <w:rFonts w:ascii="Arial" w:eastAsia="Lucida Sans Unicode" w:hAnsi="Arial" w:cs="Arial"/>
          <w:sz w:val="24"/>
          <w:szCs w:val="24"/>
        </w:rPr>
        <w:t>муниципального образования.</w:t>
      </w:r>
    </w:p>
    <w:p w:rsidR="00EC7F3B" w:rsidRPr="00236782" w:rsidRDefault="00EC7F3B" w:rsidP="00B9005C">
      <w:pPr>
        <w:spacing w:after="0"/>
        <w:rPr>
          <w:rFonts w:ascii="Arial" w:hAnsi="Arial" w:cs="Arial"/>
          <w:sz w:val="24"/>
          <w:szCs w:val="24"/>
        </w:rPr>
      </w:pPr>
    </w:p>
    <w:sectPr w:rsidR="00EC7F3B" w:rsidRPr="00236782" w:rsidSect="00287A6F">
      <w:footerReference w:type="even" r:id="rId8"/>
      <w:footerReference w:type="default" r:id="rId9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8A0" w:rsidRDefault="00A828A0">
      <w:pPr>
        <w:spacing w:after="0" w:line="240" w:lineRule="auto"/>
      </w:pPr>
      <w:r>
        <w:separator/>
      </w:r>
    </w:p>
  </w:endnote>
  <w:endnote w:type="continuationSeparator" w:id="0">
    <w:p w:rsidR="00A828A0" w:rsidRDefault="00A82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C55BB0" w:rsidP="003D2B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129" w:rsidRDefault="00A828A0" w:rsidP="009C7AA0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129" w:rsidRDefault="00A828A0" w:rsidP="009C7AA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8A0" w:rsidRDefault="00A828A0">
      <w:pPr>
        <w:spacing w:after="0" w:line="240" w:lineRule="auto"/>
      </w:pPr>
      <w:r>
        <w:separator/>
      </w:r>
    </w:p>
  </w:footnote>
  <w:footnote w:type="continuationSeparator" w:id="0">
    <w:p w:rsidR="00A828A0" w:rsidRDefault="00A828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5A"/>
    <w:rsid w:val="00023D7B"/>
    <w:rsid w:val="00052432"/>
    <w:rsid w:val="000864A0"/>
    <w:rsid w:val="000C6350"/>
    <w:rsid w:val="00123F5E"/>
    <w:rsid w:val="00180E4E"/>
    <w:rsid w:val="001849D9"/>
    <w:rsid w:val="001B62AA"/>
    <w:rsid w:val="001E1A02"/>
    <w:rsid w:val="001E2724"/>
    <w:rsid w:val="00226228"/>
    <w:rsid w:val="00236782"/>
    <w:rsid w:val="002512B5"/>
    <w:rsid w:val="00253FE5"/>
    <w:rsid w:val="00256444"/>
    <w:rsid w:val="002616EF"/>
    <w:rsid w:val="00284B93"/>
    <w:rsid w:val="00287A6F"/>
    <w:rsid w:val="002A758A"/>
    <w:rsid w:val="002B0731"/>
    <w:rsid w:val="002B1A83"/>
    <w:rsid w:val="002D26C1"/>
    <w:rsid w:val="002E16F5"/>
    <w:rsid w:val="002F3C5A"/>
    <w:rsid w:val="00304923"/>
    <w:rsid w:val="00306696"/>
    <w:rsid w:val="0034470C"/>
    <w:rsid w:val="003A23EA"/>
    <w:rsid w:val="003A2B7D"/>
    <w:rsid w:val="003D6BDB"/>
    <w:rsid w:val="00417819"/>
    <w:rsid w:val="00420B4F"/>
    <w:rsid w:val="00431439"/>
    <w:rsid w:val="00440DCB"/>
    <w:rsid w:val="00463542"/>
    <w:rsid w:val="004A683A"/>
    <w:rsid w:val="004E77B0"/>
    <w:rsid w:val="005129C7"/>
    <w:rsid w:val="00536649"/>
    <w:rsid w:val="005843AF"/>
    <w:rsid w:val="005F08A3"/>
    <w:rsid w:val="0060617E"/>
    <w:rsid w:val="00614695"/>
    <w:rsid w:val="00615394"/>
    <w:rsid w:val="00675277"/>
    <w:rsid w:val="00692E5D"/>
    <w:rsid w:val="006B092B"/>
    <w:rsid w:val="006B4D5F"/>
    <w:rsid w:val="006C0DA3"/>
    <w:rsid w:val="006F3509"/>
    <w:rsid w:val="0071251E"/>
    <w:rsid w:val="00751306"/>
    <w:rsid w:val="007B0BB2"/>
    <w:rsid w:val="00844379"/>
    <w:rsid w:val="0087273D"/>
    <w:rsid w:val="00934411"/>
    <w:rsid w:val="009C45C1"/>
    <w:rsid w:val="009D0CB4"/>
    <w:rsid w:val="00A07D7D"/>
    <w:rsid w:val="00A42F39"/>
    <w:rsid w:val="00A77D81"/>
    <w:rsid w:val="00A828A0"/>
    <w:rsid w:val="00A86709"/>
    <w:rsid w:val="00AA229B"/>
    <w:rsid w:val="00AF6B61"/>
    <w:rsid w:val="00B513C1"/>
    <w:rsid w:val="00B757EB"/>
    <w:rsid w:val="00B80AF1"/>
    <w:rsid w:val="00B85AA1"/>
    <w:rsid w:val="00B9005C"/>
    <w:rsid w:val="00BB0213"/>
    <w:rsid w:val="00BD4074"/>
    <w:rsid w:val="00C065D3"/>
    <w:rsid w:val="00C24126"/>
    <w:rsid w:val="00C33107"/>
    <w:rsid w:val="00C35BFE"/>
    <w:rsid w:val="00C44174"/>
    <w:rsid w:val="00C55BB0"/>
    <w:rsid w:val="00C7617A"/>
    <w:rsid w:val="00C77496"/>
    <w:rsid w:val="00CA6ACA"/>
    <w:rsid w:val="00CC421D"/>
    <w:rsid w:val="00CF51EF"/>
    <w:rsid w:val="00D04D6F"/>
    <w:rsid w:val="00D75B73"/>
    <w:rsid w:val="00DB3D8F"/>
    <w:rsid w:val="00EC7F3B"/>
    <w:rsid w:val="00EF2F91"/>
    <w:rsid w:val="00F60761"/>
    <w:rsid w:val="00F706EB"/>
    <w:rsid w:val="00F71E86"/>
    <w:rsid w:val="00FA0C4A"/>
    <w:rsid w:val="00FA5EAB"/>
    <w:rsid w:val="00FF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  <w:style w:type="paragraph" w:styleId="a6">
    <w:name w:val="Balloon Text"/>
    <w:basedOn w:val="a"/>
    <w:link w:val="a7"/>
    <w:uiPriority w:val="99"/>
    <w:semiHidden/>
    <w:unhideWhenUsed/>
    <w:rsid w:val="00C3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BF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42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542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a4">
    <w:name w:val="Нижний колонтитул Знак"/>
    <w:basedOn w:val="a0"/>
    <w:link w:val="a3"/>
    <w:rsid w:val="00463542"/>
    <w:rPr>
      <w:rFonts w:ascii="Times New Roman" w:eastAsia="Lucida Sans Unicode" w:hAnsi="Times New Roman" w:cs="Times New Roman"/>
      <w:sz w:val="24"/>
      <w:szCs w:val="20"/>
    </w:rPr>
  </w:style>
  <w:style w:type="character" w:styleId="a5">
    <w:name w:val="page number"/>
    <w:basedOn w:val="a0"/>
    <w:rsid w:val="00463542"/>
  </w:style>
  <w:style w:type="paragraph" w:styleId="a6">
    <w:name w:val="Balloon Text"/>
    <w:basedOn w:val="a"/>
    <w:link w:val="a7"/>
    <w:uiPriority w:val="99"/>
    <w:semiHidden/>
    <w:unhideWhenUsed/>
    <w:rsid w:val="00C35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BF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4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2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svirskayala\&#1052;&#1086;&#1080;%20&#1076;&#1086;&#1082;&#1091;&#1084;&#1077;&#1085;&#1090;&#1099;\&#1056;&#1072;&#1089;&#1087;&#1086;&#1088;&#1103;&#1078;&#1077;&#1085;&#1080;&#1103;\&#1056;&#1072;&#1089;&#1087;&#1086;&#1088;&#1103;&#1078;&#1077;&#1085;&#1080;&#1077;%20&#1072;&#1076;&#1084;&#1080;&#1085;&#1080;&#1089;&#1090;&#1088;&#1072;&#1094;&#1080;&#1080;%20&#1087;&#1086;&#1083;&#1086;&#1078;&#1077;&#1085;&#1080;&#1077;%20&#1086;&#1073;%20&#1086;&#1087;&#1083;&#1072;&#1090;&#1077;%20&#1090;&#1088;&#1091;&#1076;&#1072;%20(&#1090;&#1077;&#1093;&#1086;&#1073;&#1077;&#1089;&#1087;&#1077;&#1095;&#1077;&#1085;&#1080;&#1077;)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9</Pages>
  <Words>2251</Words>
  <Characters>15201</Characters>
  <Application>Microsoft Office Word</Application>
  <DocSecurity>0</DocSecurity>
  <Lines>1900</Lines>
  <Paragraphs>1026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35</cp:revision>
  <cp:lastPrinted>2023-01-30T07:18:00Z</cp:lastPrinted>
  <dcterms:created xsi:type="dcterms:W3CDTF">2019-12-04T07:31:00Z</dcterms:created>
  <dcterms:modified xsi:type="dcterms:W3CDTF">2024-01-11T05:19:00Z</dcterms:modified>
</cp:coreProperties>
</file>