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E30" w:rsidRPr="00E43E30" w:rsidRDefault="00E43E3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2B0717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2B07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2B0717" w:rsidRPr="002B0717" w:rsidRDefault="00867890" w:rsidP="002B0717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08.11.</w:t>
      </w:r>
      <w:r w:rsidR="002B0717" w:rsidRPr="002B0717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2013г.                 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     </w:t>
      </w:r>
      <w:r w:rsidR="002B0717" w:rsidRPr="002B0717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93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 проекте бюджета Голоустненского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муниципального образования </w:t>
      </w:r>
      <w:proofErr w:type="gramStart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на</w:t>
      </w:r>
      <w:proofErr w:type="gramEnd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2014 год и плановый период 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2015-2016 годов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В соответствии с Положением о бюджетном процессе в Голоустненском муниципальном образовании, утвержденного решением Думы  Голоустненского муниципального образования от 30.10.2013г. № 19-66/</w:t>
      </w:r>
      <w:proofErr w:type="spellStart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дсп</w:t>
      </w:r>
      <w:proofErr w:type="spellEnd"/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,  руководствуясь ст. 17,24,52-59 Устава Голоустненского муниципального образования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ПОСТАНОВЛЯЮ: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1.Одобрить прилагаемый проект Бюджета Голоустненского муниципального образования на 2014год и плановый период  2015-2016 годов и вынести его на рассмотрение Думы Голоустненского муниципального образования.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2.Определить докладчиком по данному вопросу начальника финансово-экономического отдела администрации Голоустненского муниципального образования Портнову О.А.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Глава Голоустненского</w:t>
      </w:r>
    </w:p>
    <w:p w:rsidR="002B0717" w:rsidRPr="002B0717" w:rsidRDefault="002B0717" w:rsidP="002B071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B0717">
        <w:rPr>
          <w:rFonts w:ascii="Times New Roman" w:eastAsia="Times New Roman" w:hAnsi="Times New Roman" w:cs="Times New Roman"/>
          <w:sz w:val="28"/>
          <w:szCs w:val="24"/>
          <w:lang w:eastAsia="ar-SA"/>
        </w:rPr>
        <w:t>муниципального образования                                         Т.Г. Липская.</w:t>
      </w:r>
    </w:p>
    <w:p w:rsidR="00E43E30" w:rsidRDefault="00E43E30"/>
    <w:p w:rsidR="00E02037" w:rsidRDefault="00E02037">
      <w:pPr>
        <w:rPr>
          <w:rFonts w:ascii="Times New Roman" w:hAnsi="Times New Roman" w:cs="Times New Roman"/>
        </w:rPr>
      </w:pPr>
    </w:p>
    <w:p w:rsidR="00E43E30" w:rsidRDefault="00E43E30">
      <w:pPr>
        <w:rPr>
          <w:rFonts w:ascii="Times New Roman" w:hAnsi="Times New Roman" w:cs="Times New Roman"/>
        </w:rPr>
      </w:pPr>
    </w:p>
    <w:p w:rsidR="00E43E30" w:rsidRPr="00440452" w:rsidRDefault="00E43E30">
      <w:pPr>
        <w:rPr>
          <w:rFonts w:ascii="Times New Roman" w:hAnsi="Times New Roman" w:cs="Times New Roman"/>
        </w:rPr>
      </w:pPr>
    </w:p>
    <w:p w:rsidR="00E43E30" w:rsidRDefault="00E43E30" w:rsidP="002B0717">
      <w:pPr>
        <w:tabs>
          <w:tab w:val="left" w:pos="8130"/>
        </w:tabs>
      </w:pP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B0717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  <w:r w:rsidRPr="00E43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>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  <w:r w:rsidRPr="00E43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 w:rsidR="00867890"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 w:rsidR="002B0717">
        <w:rPr>
          <w:rFonts w:ascii="Times New Roman" w:hAnsi="Times New Roman" w:cs="Times New Roman"/>
          <w:sz w:val="28"/>
          <w:szCs w:val="28"/>
        </w:rPr>
        <w:t xml:space="preserve">№ </w:t>
      </w:r>
      <w:r w:rsidR="00867890">
        <w:rPr>
          <w:rFonts w:ascii="Times New Roman" w:hAnsi="Times New Roman" w:cs="Times New Roman"/>
          <w:sz w:val="28"/>
          <w:szCs w:val="28"/>
        </w:rPr>
        <w:t>93</w:t>
      </w:r>
    </w:p>
    <w:p w:rsidR="00E43E30" w:rsidRDefault="00E43E30" w:rsidP="00E02037"/>
    <w:tbl>
      <w:tblPr>
        <w:tblStyle w:val="a3"/>
        <w:tblW w:w="10644" w:type="dxa"/>
        <w:tblInd w:w="-885" w:type="dxa"/>
        <w:tblLook w:val="04A0" w:firstRow="1" w:lastRow="0" w:firstColumn="1" w:lastColumn="0" w:noHBand="0" w:noVBand="1"/>
      </w:tblPr>
      <w:tblGrid>
        <w:gridCol w:w="5394"/>
        <w:gridCol w:w="3689"/>
        <w:gridCol w:w="1561"/>
      </w:tblGrid>
      <w:tr w:rsidR="00E02037" w:rsidRPr="00440452" w:rsidTr="007B3457">
        <w:trPr>
          <w:trHeight w:val="238"/>
        </w:trPr>
        <w:tc>
          <w:tcPr>
            <w:tcW w:w="10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ПРОГНОЗИРУЕМЫЕ ДОХОДЫ  БЮДЖЕТА ГОЛОУСТНЕНСКОГО МУНИЦИПАЛЬНОГО ОБРАЗОВАНИЯ НА 2014 ГОД</w:t>
            </w:r>
          </w:p>
        </w:tc>
      </w:tr>
      <w:tr w:rsidR="00440452" w:rsidRPr="00440452" w:rsidTr="007B3457">
        <w:trPr>
          <w:trHeight w:val="109"/>
        </w:trPr>
        <w:tc>
          <w:tcPr>
            <w:tcW w:w="5394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561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5 690,5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663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4045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804,8</w:t>
            </w:r>
          </w:p>
        </w:tc>
      </w:tr>
      <w:tr w:rsidR="00440452" w:rsidRPr="00440452" w:rsidTr="00440452">
        <w:trPr>
          <w:trHeight w:val="89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000 1 01 02020 01 0000 110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2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1 172,4</w:t>
            </w:r>
          </w:p>
        </w:tc>
      </w:tr>
      <w:tr w:rsidR="00440452" w:rsidRPr="00440452" w:rsidTr="00440452">
        <w:trPr>
          <w:trHeight w:val="285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000 1 0302230010000110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</w:tr>
      <w:tr w:rsidR="00440452" w:rsidRPr="00440452" w:rsidTr="00440452">
        <w:trPr>
          <w:trHeight w:val="507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моторные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масла для  дизельных и (или) карбюраторных (</w:t>
            </w:r>
            <w:proofErr w:type="spell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инжекторных</w:t>
            </w:r>
            <w:proofErr w:type="spell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)  двигателей, зачисляемые в консолидированные бюджеты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000 10302240010000110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</w:tr>
      <w:tr w:rsidR="00440452" w:rsidRPr="00440452" w:rsidTr="00440452">
        <w:trPr>
          <w:trHeight w:val="42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694,7</w:t>
            </w:r>
          </w:p>
        </w:tc>
      </w:tr>
      <w:tr w:rsidR="00440452" w:rsidRPr="00440452" w:rsidTr="00440452">
        <w:trPr>
          <w:trHeight w:val="45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39,7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3 298,0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362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3 038,0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43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600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000 1 06 06023 10 0000 110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ГОСУДАРСТВЕННАЯ ПОШЛИНА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7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67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56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00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000 1 11 050131 0 0000 120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73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61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4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000 1 11 09045 10 0000 120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23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5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2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Дотации на выравнивание бюджетной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350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15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3 448,3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34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43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000 2 02 03015 10 0000 151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9 712,1</w:t>
            </w:r>
          </w:p>
        </w:tc>
      </w:tr>
    </w:tbl>
    <w:p w:rsidR="00D61888" w:rsidRDefault="00D61888" w:rsidP="00E02037">
      <w:pPr>
        <w:tabs>
          <w:tab w:val="left" w:pos="84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61888" w:rsidRDefault="00D61888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2B0717" w:rsidRDefault="00D61888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B0717" w:rsidRDefault="002B0717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B0717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440452" w:rsidRDefault="00440452" w:rsidP="00440452">
      <w:pPr>
        <w:rPr>
          <w:rFonts w:ascii="Times New Roman" w:hAnsi="Times New Roman" w:cs="Times New Roman"/>
          <w:sz w:val="28"/>
          <w:szCs w:val="28"/>
        </w:rPr>
      </w:pPr>
    </w:p>
    <w:p w:rsidR="00440452" w:rsidRPr="00440452" w:rsidRDefault="00440452" w:rsidP="00440452">
      <w:pPr>
        <w:tabs>
          <w:tab w:val="left" w:pos="8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4962"/>
        <w:gridCol w:w="3261"/>
        <w:gridCol w:w="1134"/>
        <w:gridCol w:w="1275"/>
      </w:tblGrid>
      <w:tr w:rsidR="00440452" w:rsidRPr="00440452" w:rsidTr="007B3457">
        <w:trPr>
          <w:trHeight w:val="690"/>
        </w:trPr>
        <w:tc>
          <w:tcPr>
            <w:tcW w:w="106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ПРОГНОЗИРУЕМЫЕ ДОХОДЫ БЮДЖЕТА ГОЛОУСТНЕНСКОГО МУНИЦИПАЛЬНОГО ОБРАЗОВАНИЯ  </w:t>
            </w: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НА ПЛАНОВЫЙ ПЕРИОД 2015</w:t>
            </w:r>
            <w:proofErr w:type="gramStart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2016 ГОДОВ</w:t>
            </w:r>
          </w:p>
        </w:tc>
      </w:tr>
      <w:tr w:rsidR="00440452" w:rsidRPr="00440452" w:rsidTr="007B3457">
        <w:trPr>
          <w:trHeight w:val="315"/>
        </w:trPr>
        <w:tc>
          <w:tcPr>
            <w:tcW w:w="4962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61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409" w:type="dxa"/>
            <w:gridSpan w:val="2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0452" w:rsidRPr="00440452" w:rsidTr="00440452">
        <w:trPr>
          <w:trHeight w:val="43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6 101,1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6 530,2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48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14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918,0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000 1 01 02020 01 0000 110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1353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1 372,0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1 578,9</w:t>
            </w:r>
          </w:p>
        </w:tc>
      </w:tr>
      <w:tr w:rsidR="00440452" w:rsidRPr="00440452" w:rsidTr="00440452">
        <w:trPr>
          <w:trHeight w:val="14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000 1 0302230010000110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488,9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584,0</w:t>
            </w:r>
          </w:p>
        </w:tc>
      </w:tr>
      <w:tr w:rsidR="00440452" w:rsidRPr="00440452" w:rsidTr="00440452">
        <w:trPr>
          <w:trHeight w:val="1549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моторные масла для  дизельных и (или) карбюраторных (</w:t>
            </w:r>
            <w:proofErr w:type="spell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инжекторных</w:t>
            </w:r>
            <w:proofErr w:type="spell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)  двигателей, зачисляемые в консолидированные бюджеты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000 10302240010000110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  <w:tr w:rsidR="00440452" w:rsidRPr="00440452" w:rsidTr="00440452">
        <w:trPr>
          <w:trHeight w:val="21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824,9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929,3</w:t>
            </w:r>
          </w:p>
        </w:tc>
      </w:tr>
      <w:tr w:rsidR="00440452" w:rsidRPr="00440452" w:rsidTr="00C53D76">
        <w:trPr>
          <w:trHeight w:val="1932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</w:tr>
      <w:tr w:rsidR="00440452" w:rsidRPr="00440452" w:rsidTr="00440452">
        <w:trPr>
          <w:trHeight w:val="6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НАЛОГИ НА ИМУЩЕСТВО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3 455,0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3 618,0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8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5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3 191,0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3 350,0</w:t>
            </w:r>
          </w:p>
        </w:tc>
      </w:tr>
      <w:tr w:rsidR="00440452" w:rsidRPr="00440452" w:rsidTr="00440452">
        <w:trPr>
          <w:trHeight w:val="76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9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139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05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154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6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229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000 1 11 050131 0 0000 120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000 1 11 09045 10 0000 120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8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2 666,8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1 889,4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000 2 02 03000 00 0000 151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440452" w:rsidRPr="00440452" w:rsidTr="00440452">
        <w:trPr>
          <w:trHeight w:val="9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</w:tbl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2B0717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B51CA" w:rsidRPr="00EB51CA" w:rsidRDefault="00EB51CA" w:rsidP="005F2449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ПЕРЕЧЕНЬ ГЛАВНЫХ АДМИНИСТРАТОРОВ  ДОХОДОВ</w:t>
      </w:r>
    </w:p>
    <w:p w:rsid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БЮДЖЕТА ГОЛОУСТНЕНСКОГО МУНИЦИПАЛЬНОГО ОБРАЗОВАНИЯ</w:t>
      </w:r>
    </w:p>
    <w:p w:rsidR="00EB51CA" w:rsidRP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85" w:tblpY="1"/>
        <w:tblOverlap w:val="never"/>
        <w:tblW w:w="10598" w:type="dxa"/>
        <w:tblLook w:val="0000" w:firstRow="0" w:lastRow="0" w:firstColumn="0" w:lastColumn="0" w:noHBand="0" w:noVBand="0"/>
      </w:tblPr>
      <w:tblGrid>
        <w:gridCol w:w="4593"/>
        <w:gridCol w:w="2461"/>
        <w:gridCol w:w="3544"/>
      </w:tblGrid>
      <w:tr w:rsidR="00EB51CA" w:rsidRPr="00EB51CA" w:rsidTr="00EB51CA">
        <w:trPr>
          <w:trHeight w:val="1140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Наименование  дохода</w:t>
            </w:r>
          </w:p>
        </w:tc>
        <w:tc>
          <w:tcPr>
            <w:tcW w:w="2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администратора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 дохода по КД</w:t>
            </w:r>
          </w:p>
        </w:tc>
      </w:tr>
      <w:tr w:rsidR="00EB51CA" w:rsidRPr="00EB51CA" w:rsidTr="00EB51CA">
        <w:trPr>
          <w:trHeight w:val="23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51CA" w:rsidRPr="00EB51CA" w:rsidTr="00EB51CA">
        <w:trPr>
          <w:trHeight w:val="237"/>
        </w:trPr>
        <w:tc>
          <w:tcPr>
            <w:tcW w:w="105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108 04020 01 1000 110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 xml:space="preserve">108 04020 01 </w:t>
            </w:r>
            <w:r w:rsidRPr="00EB5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000 110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 xml:space="preserve"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  муниципальных   унитарных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предприятий, в том числе казенных)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1 11 09045 10 0000 120</w:t>
            </w:r>
          </w:p>
        </w:tc>
      </w:tr>
      <w:tr w:rsidR="00EB51CA" w:rsidRPr="00EB51CA" w:rsidTr="00EB51CA">
        <w:trPr>
          <w:trHeight w:val="1441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</w:tr>
      <w:tr w:rsidR="00EB51CA" w:rsidRPr="00EB51CA" w:rsidTr="005F2449">
        <w:trPr>
          <w:trHeight w:val="142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1 13 02065 10 0000 130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202 01001 10 0000 151</w:t>
            </w:r>
          </w:p>
        </w:tc>
      </w:tr>
      <w:tr w:rsidR="00EB51CA" w:rsidRPr="00EB51CA" w:rsidTr="005F2449">
        <w:trPr>
          <w:trHeight w:val="79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202 02999 10 0000 151</w:t>
            </w:r>
          </w:p>
        </w:tc>
      </w:tr>
      <w:tr w:rsidR="00EB51CA" w:rsidRPr="00EB51CA" w:rsidTr="005F2449">
        <w:trPr>
          <w:trHeight w:val="182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202 03015 10 0000 151</w:t>
            </w:r>
          </w:p>
        </w:tc>
      </w:tr>
      <w:tr w:rsidR="00EB51CA" w:rsidRPr="00EB51CA" w:rsidTr="005F2449">
        <w:trPr>
          <w:trHeight w:val="1176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202 04999 10 0000 151</w:t>
            </w:r>
          </w:p>
        </w:tc>
      </w:tr>
      <w:tr w:rsidR="00EB51CA" w:rsidRPr="00EB51CA" w:rsidTr="005F2449">
        <w:trPr>
          <w:trHeight w:val="354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208 0500010 0000 180</w:t>
            </w:r>
          </w:p>
        </w:tc>
      </w:tr>
    </w:tbl>
    <w:p w:rsidR="00EB51CA" w:rsidRDefault="00440452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2B0717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EB51CA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558" w:type="dxa"/>
        <w:tblInd w:w="-1014" w:type="dxa"/>
        <w:tblLook w:val="04A0" w:firstRow="1" w:lastRow="0" w:firstColumn="1" w:lastColumn="0" w:noHBand="0" w:noVBand="1"/>
      </w:tblPr>
      <w:tblGrid>
        <w:gridCol w:w="6380"/>
        <w:gridCol w:w="1972"/>
        <w:gridCol w:w="2206"/>
      </w:tblGrid>
      <w:tr w:rsidR="00EB51CA" w:rsidRPr="00EB51CA" w:rsidTr="00EB51CA">
        <w:trPr>
          <w:trHeight w:val="300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</w:t>
            </w:r>
          </w:p>
        </w:tc>
      </w:tr>
      <w:tr w:rsidR="00EB51CA" w:rsidRPr="00EB51CA" w:rsidTr="00EB51CA">
        <w:trPr>
          <w:trHeight w:val="585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РАЗДЕЛАМ И ПОДРАЗДЕЛАМ КЛАССИФИКАЦИИ РАСХОДОВ БЮДЖЕТА ГОЛОУСТНЕНСКОГО МУНИЦИПАЛЬНОГО ОБРАЗОВАНИЯ НА 2014 ГОД</w:t>
            </w:r>
          </w:p>
        </w:tc>
      </w:tr>
      <w:tr w:rsidR="00EB51CA" w:rsidRPr="00EB51CA" w:rsidTr="00EB51CA">
        <w:trPr>
          <w:trHeight w:val="6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(тыс. рублей)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РзПз</w:t>
            </w:r>
            <w:proofErr w:type="spellEnd"/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Сумма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4 225,9   </w:t>
            </w:r>
          </w:p>
        </w:tc>
      </w:tr>
      <w:tr w:rsidR="00EB51CA" w:rsidRPr="00EB51CA" w:rsidTr="00EB51CA">
        <w:trPr>
          <w:trHeight w:val="6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990,0   </w:t>
            </w:r>
          </w:p>
        </w:tc>
      </w:tr>
      <w:tr w:rsidR="00EB51CA" w:rsidRPr="00EB51CA" w:rsidTr="00EB51CA">
        <w:trPr>
          <w:trHeight w:val="9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3 230,9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5,0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86,3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10 281,1   </w:t>
            </w:r>
          </w:p>
        </w:tc>
      </w:tr>
    </w:tbl>
    <w:p w:rsidR="00EB51CA" w:rsidRDefault="00EB51CA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</w:p>
    <w:p w:rsidR="00EB51CA" w:rsidRDefault="00EB51CA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</w:p>
    <w:p w:rsidR="002B0717" w:rsidRDefault="002B0717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2B0717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EB51CA" w:rsidRDefault="00EB51CA" w:rsidP="00584E4C">
      <w:pPr>
        <w:tabs>
          <w:tab w:val="left" w:pos="66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68"/>
        <w:tblW w:w="10198" w:type="dxa"/>
        <w:tblLayout w:type="fixed"/>
        <w:tblLook w:val="04A0" w:firstRow="1" w:lastRow="0" w:firstColumn="1" w:lastColumn="0" w:noHBand="0" w:noVBand="1"/>
      </w:tblPr>
      <w:tblGrid>
        <w:gridCol w:w="6883"/>
        <w:gridCol w:w="1296"/>
        <w:gridCol w:w="1010"/>
        <w:gridCol w:w="1009"/>
      </w:tblGrid>
      <w:tr w:rsidR="00990270" w:rsidRPr="00EB51CA" w:rsidTr="00584E4C">
        <w:trPr>
          <w:trHeight w:val="997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70" w:rsidRPr="00EB51CA" w:rsidRDefault="00990270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РАСПРЕДЕЛЕНИЕ БЮДЖЕТНЫХ АССИГНОВАНИЙ </w:t>
            </w:r>
          </w:p>
          <w:p w:rsidR="00990270" w:rsidRPr="00EB51CA" w:rsidRDefault="00990270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РАЗДЕЛАМ И ПОДРАЗДЕЛАМ КЛАССИФИКАЦИИ РАСХОДОВ БЮДЖЕТА ГОЛОУСТНЕНСКОГО МУНИЦИПАЛЬНОГО ОБРАЗОВАНИЯ </w:t>
            </w:r>
          </w:p>
          <w:p w:rsidR="00990270" w:rsidRPr="00EB51CA" w:rsidRDefault="00990270" w:rsidP="0077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ПЛАНОВЫЙ ПЕРИОД 2015</w:t>
            </w:r>
            <w:proofErr w:type="gramStart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</w:t>
            </w:r>
            <w:proofErr w:type="gramEnd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2016 ГОДОВ</w:t>
            </w:r>
          </w:p>
        </w:tc>
      </w:tr>
      <w:tr w:rsidR="00EB51CA" w:rsidRPr="00EB51CA" w:rsidTr="00584E4C">
        <w:trPr>
          <w:trHeight w:val="259"/>
        </w:trPr>
        <w:tc>
          <w:tcPr>
            <w:tcW w:w="6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990270" w:rsidP="00990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</w:t>
            </w:r>
            <w:proofErr w:type="gramEnd"/>
            <w:r w:rsidR="00EB51CA"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 год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4 439,8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3 923,1   </w:t>
            </w:r>
          </w:p>
        </w:tc>
      </w:tr>
      <w:tr w:rsidR="00EB51CA" w:rsidRPr="00EB51CA" w:rsidTr="00584E4C">
        <w:trPr>
          <w:trHeight w:val="496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</w:tr>
      <w:tr w:rsidR="00EB51CA" w:rsidRPr="00EB51CA" w:rsidTr="00584E4C">
        <w:trPr>
          <w:trHeight w:val="743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3 444,8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2 928,1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в границах поселения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67,5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13,5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9 589,5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9 264,8   </w:t>
            </w:r>
          </w:p>
        </w:tc>
      </w:tr>
      <w:tr w:rsidR="00EB51CA" w:rsidRPr="00EB51CA" w:rsidTr="00584E4C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EB51CA" w:rsidRPr="00EB51CA" w:rsidTr="00584E4C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</w:tbl>
    <w:p w:rsidR="002B0717" w:rsidRDefault="002B0717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717" w:rsidRDefault="002B0717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717" w:rsidRDefault="002B0717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717" w:rsidRDefault="002B0717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717" w:rsidRDefault="002B0717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B07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2B0717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B07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Главы</w:t>
      </w:r>
    </w:p>
    <w:p w:rsidR="00867890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</w:t>
      </w:r>
      <w:r w:rsidR="002B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XSpec="center" w:tblpY="4486"/>
        <w:tblW w:w="10745" w:type="dxa"/>
        <w:tblLayout w:type="fixed"/>
        <w:tblLook w:val="04A0" w:firstRow="1" w:lastRow="0" w:firstColumn="1" w:lastColumn="0" w:noHBand="0" w:noVBand="1"/>
      </w:tblPr>
      <w:tblGrid>
        <w:gridCol w:w="3487"/>
        <w:gridCol w:w="1866"/>
        <w:gridCol w:w="1079"/>
        <w:gridCol w:w="1196"/>
        <w:gridCol w:w="706"/>
        <w:gridCol w:w="988"/>
        <w:gridCol w:w="1423"/>
      </w:tblGrid>
      <w:tr w:rsidR="00584E4C" w:rsidRPr="00990270" w:rsidTr="00584E4C">
        <w:trPr>
          <w:trHeight w:val="322"/>
        </w:trPr>
        <w:tc>
          <w:tcPr>
            <w:tcW w:w="107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4E4C" w:rsidRDefault="00584E4C" w:rsidP="00584E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 расходов  бюджета Голоустненского муниципального образования на 2014год  по разделам, подразделам, целевым статьям и видам расходов функциональной классификации расходов бюджетов Российской Федерации</w:t>
            </w:r>
          </w:p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330"/>
        </w:trPr>
        <w:tc>
          <w:tcPr>
            <w:tcW w:w="3487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584E4C" w:rsidRPr="00990270" w:rsidTr="00584E4C">
        <w:trPr>
          <w:trHeight w:val="105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9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8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10 281,1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867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3 230,9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1 517,5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351,8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211,8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29,0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hideMark/>
          </w:tcPr>
          <w:p w:rsidR="00584E4C" w:rsidRPr="00990270" w:rsidRDefault="00584E4C" w:rsidP="00867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82,5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1 708,6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1 312,3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396,3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1 141,0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421"/>
        </w:trPr>
        <w:tc>
          <w:tcPr>
            <w:tcW w:w="3487" w:type="dxa"/>
            <w:hideMark/>
          </w:tcPr>
          <w:p w:rsidR="00584E4C" w:rsidRPr="00990270" w:rsidRDefault="00584E4C" w:rsidP="00867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аты заработной платы с начислениями на нее работникам учреждения культуры, находящихся в ведении органов местного самоуправления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990270" w:rsidRDefault="00990270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2B0717" w:rsidRDefault="002B0717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2B0717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</w:t>
      </w:r>
      <w:r w:rsidR="002B0717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B0717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C161E6" w:rsidRPr="00584E4C" w:rsidRDefault="00C161E6" w:rsidP="00584E4C">
      <w:pPr>
        <w:tabs>
          <w:tab w:val="left" w:pos="3123"/>
        </w:tabs>
        <w:rPr>
          <w:rFonts w:ascii="Times New Roman" w:hAnsi="Times New Roman" w:cs="Times New Roman"/>
          <w:sz w:val="28"/>
          <w:szCs w:val="28"/>
        </w:rPr>
      </w:pPr>
    </w:p>
    <w:p w:rsidR="00C161E6" w:rsidRPr="00C161E6" w:rsidRDefault="00C161E6" w:rsidP="00C161E6">
      <w:pPr>
        <w:tabs>
          <w:tab w:val="left" w:pos="23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1E6">
        <w:rPr>
          <w:rFonts w:ascii="Times New Roman" w:hAnsi="Times New Roman" w:cs="Times New Roman"/>
          <w:b/>
          <w:bCs/>
          <w:sz w:val="28"/>
          <w:szCs w:val="28"/>
        </w:rPr>
        <w:t>Прогноз расходов  бюджета Голоустненского муниципального образования на плановый период 2015-2016 годов  по разделам, подразделам, целевым статьям и видам расходов функциональной классификации расходов бюджетов Российской Федерации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711"/>
        <w:gridCol w:w="1684"/>
        <w:gridCol w:w="851"/>
        <w:gridCol w:w="1308"/>
        <w:gridCol w:w="664"/>
        <w:gridCol w:w="863"/>
        <w:gridCol w:w="1280"/>
        <w:gridCol w:w="1129"/>
      </w:tblGrid>
      <w:tr w:rsidR="00C161E6" w:rsidRPr="00C161E6" w:rsidTr="00C161E6">
        <w:trPr>
          <w:trHeight w:val="105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129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8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4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3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589,5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4 439,8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463,0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95,0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867890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100,0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власти субъектов Российской Федерации, местных администраций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1 210,5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164,0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76,0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867890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231,1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ОБОРОНА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Текущий ремонт в сфере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начисления на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349,0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112,0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87,5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867890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Начисления на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286,7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6B272D" w:rsidRDefault="006B272D" w:rsidP="00C161E6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2D7952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</w:t>
      </w:r>
      <w:r w:rsidR="002D7952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D795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tabs>
          <w:tab w:val="left" w:pos="245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B272D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 на 2014год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31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72"/>
        <w:gridCol w:w="1348"/>
        <w:gridCol w:w="993"/>
        <w:gridCol w:w="1559"/>
        <w:gridCol w:w="672"/>
        <w:gridCol w:w="890"/>
        <w:gridCol w:w="1383"/>
      </w:tblGrid>
      <w:tr w:rsidR="006B272D" w:rsidRPr="006B272D" w:rsidTr="00455FC1">
        <w:trPr>
          <w:trHeight w:val="330"/>
        </w:trPr>
        <w:tc>
          <w:tcPr>
            <w:tcW w:w="34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6B272D" w:rsidRPr="006B272D" w:rsidTr="00455FC1">
        <w:trPr>
          <w:trHeight w:val="105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</w:t>
            </w: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281,1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463,0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Начисления на выплаты по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95,0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867890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1 517,5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351,8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33,0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211,8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29,0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867890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Текущий ремонт в сфере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1 708,6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1 312,3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396,3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1 141,0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ПОСТУПЛЕНИЕ НЕФИНАНСОВЫХ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867890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82122F" w:rsidRDefault="0082122F" w:rsidP="006B272D">
      <w:pPr>
        <w:tabs>
          <w:tab w:val="left" w:pos="2450"/>
        </w:tabs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2D7952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</w:t>
      </w:r>
      <w:r w:rsidR="002D7952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D795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jc w:val="center"/>
        <w:rPr>
          <w:rFonts w:ascii="Times New Roman" w:hAnsi="Times New Roman" w:cs="Times New Roman"/>
          <w:sz w:val="28"/>
          <w:szCs w:val="28"/>
        </w:rPr>
      </w:pPr>
      <w:r w:rsidRPr="0082122F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на плановый период  2015-2016 годов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0"/>
        <w:gridCol w:w="1563"/>
        <w:gridCol w:w="993"/>
        <w:gridCol w:w="1261"/>
        <w:gridCol w:w="730"/>
        <w:gridCol w:w="985"/>
        <w:gridCol w:w="1145"/>
        <w:gridCol w:w="1265"/>
      </w:tblGrid>
      <w:tr w:rsidR="0082122F" w:rsidRPr="0082122F" w:rsidTr="0082122F">
        <w:trPr>
          <w:trHeight w:val="105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26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1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9 589,5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4 439,8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82122F" w:rsidRPr="0082122F" w:rsidTr="0082122F">
        <w:trPr>
          <w:trHeight w:val="698"/>
        </w:trPr>
        <w:tc>
          <w:tcPr>
            <w:tcW w:w="2690" w:type="dxa"/>
            <w:hideMark/>
          </w:tcPr>
          <w:p w:rsidR="0082122F" w:rsidRPr="0082122F" w:rsidRDefault="0082122F" w:rsidP="00867890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власти субъектов Российской Федерации, местных администраций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1 210,5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164,0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ПОСТУПЛЕНИЕ НЕФИНАНСОВЫХ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82122F" w:rsidRPr="0082122F" w:rsidTr="008437E1">
        <w:trPr>
          <w:trHeight w:val="273"/>
        </w:trPr>
        <w:tc>
          <w:tcPr>
            <w:tcW w:w="2690" w:type="dxa"/>
            <w:hideMark/>
          </w:tcPr>
          <w:p w:rsidR="0082122F" w:rsidRPr="0082122F" w:rsidRDefault="0082122F" w:rsidP="00867890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начислениями на нее техническому и вспом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гательному персоналу орга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231,1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Текущий ремонт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349,0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112,0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67890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Субсидии на обеспечение вып</w:t>
            </w:r>
            <w:r w:rsidR="0086789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286,7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8437E1" w:rsidRDefault="008437E1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</w:p>
    <w:p w:rsidR="002D7952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</w:t>
      </w:r>
      <w:r w:rsidR="002D7952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D795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</w:t>
      </w:r>
    </w:p>
    <w:p w:rsidR="008437E1" w:rsidRPr="008437E1" w:rsidRDefault="008437E1" w:rsidP="008437E1">
      <w:pPr>
        <w:tabs>
          <w:tab w:val="left" w:pos="33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554"/>
        <w:gridCol w:w="2980"/>
        <w:gridCol w:w="1780"/>
      </w:tblGrid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569,0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94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</w:tbl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tabs>
          <w:tab w:val="left" w:pos="647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2D7952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</w:t>
      </w:r>
      <w:r w:rsidR="002D7952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D795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 И НА ПЛАНОВЫЙ ПЕРИОД 2015-2016 ГОДОВ</w:t>
      </w:r>
    </w:p>
    <w:p w:rsidR="008437E1" w:rsidRP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22" w:type="dxa"/>
        <w:tblInd w:w="-601" w:type="dxa"/>
        <w:tblLook w:val="04A0" w:firstRow="1" w:lastRow="0" w:firstColumn="1" w:lastColumn="0" w:noHBand="0" w:noVBand="1"/>
      </w:tblPr>
      <w:tblGrid>
        <w:gridCol w:w="3984"/>
        <w:gridCol w:w="3212"/>
        <w:gridCol w:w="1744"/>
        <w:gridCol w:w="1582"/>
      </w:tblGrid>
      <w:tr w:rsidR="008437E1" w:rsidRPr="008437E1" w:rsidTr="008437E1">
        <w:trPr>
          <w:trHeight w:val="315"/>
        </w:trPr>
        <w:tc>
          <w:tcPr>
            <w:tcW w:w="398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12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2014 год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2015 год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610,0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653,0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8437E1" w:rsidRPr="008437E1" w:rsidTr="008437E1">
        <w:trPr>
          <w:trHeight w:val="698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</w:tbl>
    <w:p w:rsid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8437E1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D7952" w:rsidRDefault="002D7952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2D7952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</w:t>
      </w:r>
      <w:r w:rsidR="002D7952">
        <w:rPr>
          <w:rFonts w:ascii="Times New Roman" w:hAnsi="Times New Roman" w:cs="Times New Roman"/>
          <w:sz w:val="28"/>
          <w:szCs w:val="28"/>
        </w:rPr>
        <w:t>постановлению Главы</w:t>
      </w:r>
    </w:p>
    <w:p w:rsidR="0086789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 Голоустненского</w:t>
      </w:r>
      <w:r w:rsidR="002D795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67890" w:rsidRPr="00E43E30" w:rsidRDefault="00867890" w:rsidP="008678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 xml:space="preserve">2013г. </w:t>
      </w:r>
      <w:r>
        <w:rPr>
          <w:rFonts w:ascii="Times New Roman" w:hAnsi="Times New Roman" w:cs="Times New Roman"/>
          <w:sz w:val="28"/>
          <w:szCs w:val="28"/>
        </w:rPr>
        <w:t>№ 93</w:t>
      </w:r>
    </w:p>
    <w:p w:rsidR="00867890" w:rsidRDefault="00867890" w:rsidP="008437E1">
      <w:pPr>
        <w:tabs>
          <w:tab w:val="left" w:pos="557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8437E1" w:rsidRPr="008437E1" w:rsidRDefault="008437E1" w:rsidP="008437E1">
      <w:pPr>
        <w:tabs>
          <w:tab w:val="left" w:pos="5573"/>
        </w:tabs>
        <w:rPr>
          <w:rFonts w:ascii="Times New Roman" w:hAnsi="Times New Roman" w:cs="Times New Roman"/>
          <w:sz w:val="28"/>
          <w:szCs w:val="28"/>
        </w:rPr>
      </w:pPr>
      <w:r w:rsidRPr="008437E1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8437E1">
        <w:rPr>
          <w:rFonts w:ascii="Times New Roman" w:hAnsi="Times New Roman" w:cs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8437E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8437E1" w:rsidRPr="008437E1" w:rsidTr="008437E1">
        <w:trPr>
          <w:trHeight w:val="1365"/>
        </w:trPr>
        <w:tc>
          <w:tcPr>
            <w:tcW w:w="228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8437E1" w:rsidRPr="008437E1" w:rsidTr="008437E1">
        <w:trPr>
          <w:trHeight w:val="315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8437E1" w:rsidRPr="008437E1" w:rsidTr="008437E1">
        <w:trPr>
          <w:trHeight w:val="630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</w:p>
    <w:sectPr w:rsidR="008437E1" w:rsidRPr="00843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DD1" w:rsidRDefault="00890DD1" w:rsidP="00EB51CA">
      <w:pPr>
        <w:spacing w:after="0" w:line="240" w:lineRule="auto"/>
      </w:pPr>
      <w:r>
        <w:separator/>
      </w:r>
    </w:p>
  </w:endnote>
  <w:endnote w:type="continuationSeparator" w:id="0">
    <w:p w:rsidR="00890DD1" w:rsidRDefault="00890DD1" w:rsidP="00EB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DD1" w:rsidRDefault="00890DD1" w:rsidP="00EB51CA">
      <w:pPr>
        <w:spacing w:after="0" w:line="240" w:lineRule="auto"/>
      </w:pPr>
      <w:r>
        <w:separator/>
      </w:r>
    </w:p>
  </w:footnote>
  <w:footnote w:type="continuationSeparator" w:id="0">
    <w:p w:rsidR="00890DD1" w:rsidRDefault="00890DD1" w:rsidP="00EB5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1B"/>
    <w:rsid w:val="002B0717"/>
    <w:rsid w:val="002D7952"/>
    <w:rsid w:val="003B769E"/>
    <w:rsid w:val="003E421B"/>
    <w:rsid w:val="00440452"/>
    <w:rsid w:val="00455FC1"/>
    <w:rsid w:val="00584E4C"/>
    <w:rsid w:val="0059402E"/>
    <w:rsid w:val="005F2449"/>
    <w:rsid w:val="00687E90"/>
    <w:rsid w:val="006B272D"/>
    <w:rsid w:val="00770BDE"/>
    <w:rsid w:val="007759A1"/>
    <w:rsid w:val="007B3457"/>
    <w:rsid w:val="0082122F"/>
    <w:rsid w:val="008437E1"/>
    <w:rsid w:val="0086398C"/>
    <w:rsid w:val="00867890"/>
    <w:rsid w:val="00890DD1"/>
    <w:rsid w:val="00990270"/>
    <w:rsid w:val="00AD386F"/>
    <w:rsid w:val="00C161E6"/>
    <w:rsid w:val="00C16C11"/>
    <w:rsid w:val="00C53D76"/>
    <w:rsid w:val="00D2619C"/>
    <w:rsid w:val="00D61888"/>
    <w:rsid w:val="00E02037"/>
    <w:rsid w:val="00E1142F"/>
    <w:rsid w:val="00E43E30"/>
    <w:rsid w:val="00EB51CA"/>
    <w:rsid w:val="00F734D0"/>
    <w:rsid w:val="00FC104E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8594</Words>
  <Characters>48989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15</cp:revision>
  <cp:lastPrinted>2013-12-04T23:47:00Z</cp:lastPrinted>
  <dcterms:created xsi:type="dcterms:W3CDTF">2013-12-03T06:31:00Z</dcterms:created>
  <dcterms:modified xsi:type="dcterms:W3CDTF">2013-12-09T05:15:00Z</dcterms:modified>
</cp:coreProperties>
</file>