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725"/>
      </w:tblGrid>
      <w:tr w:rsidR="00A27C28" w:rsidRPr="00A27C28" w:rsidTr="00A27C28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27C28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27C28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ДЕЙСТВУЕТ</w:t>
            </w:r>
          </w:p>
        </w:tc>
      </w:tr>
      <w:tr w:rsidR="00A27C28" w:rsidRPr="00A27C28" w:rsidTr="00A27C28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27C28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27C28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Решения Думы</w:t>
            </w:r>
          </w:p>
        </w:tc>
      </w:tr>
      <w:tr w:rsidR="00A27C28" w:rsidRPr="00A27C28" w:rsidTr="00A27C28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27C28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27C28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46-135/дсп</w:t>
            </w:r>
          </w:p>
        </w:tc>
      </w:tr>
      <w:tr w:rsidR="00A27C28" w:rsidRPr="00A27C28" w:rsidTr="00A27C28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27C28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27C28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30/06/2015</w:t>
            </w:r>
          </w:p>
        </w:tc>
      </w:tr>
      <w:tr w:rsidR="00A27C28" w:rsidRPr="00A27C28" w:rsidTr="00A27C28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27C28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27C28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08/07/2015</w:t>
            </w:r>
          </w:p>
        </w:tc>
      </w:tr>
    </w:tbl>
    <w:p w:rsidR="00A27C28" w:rsidRPr="00A27C28" w:rsidRDefault="00A27C28" w:rsidP="00A27C28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A27C28" w:rsidRPr="00A27C28" w:rsidTr="00A27C28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27C28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27C28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О внесении изменений и дополнений в решение Думы ГМО от 29.05.2015г. № 45-132/дсп « О бюджете ГМО на 2015г. и на плановый период 2016 и 2017 годов»</w:t>
            </w:r>
          </w:p>
        </w:tc>
      </w:tr>
    </w:tbl>
    <w:p w:rsidR="00A27C28" w:rsidRPr="00A27C28" w:rsidRDefault="00A27C28" w:rsidP="00A27C28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В соответствии со ст.15,187 Бюджетного  кодекса РФ, со ст.14,52 Федерального Закона от 6 октября2003 г.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РЕШИЛА: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Внести в решение Думы Голоустненского муниципального образования от 29.05.2015г. № 45-132/дсп «О бюджете Голоустненского муниципального образования на 2015 год и плановый период 2016 и 2017 годов», следующие изменения и дополнения: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1.Статью 1 изложить  в следующей редакции: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     Статья 1.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1. Утвердить основные характеристики бюджета Голоустненского муниципального образования на 2015 год и плановый период 2016 и 2017 годов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1) Общий объем доходов местного бюджета на 2015 год в сумме  12 215,72 тыс. рублей, на 2016 год в сумме 11 648,7 тыс. рублей, на 2017 год в сумме 11 422,3 тыс. рублей;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2) Общий объем расходов местного бюджета на 2015 год в сумме  13 311,76  тыс.  рублей, на 2016 год в сумме 15 139,8 тыс. рублей, на 2017 год в сумме 15 106,8 тыс. рублей;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3) Размер дефицита местного бюджета на 2015 год в сумме  1 096,0 тыс. рублей, или  9,72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образования на 2016 год в сумме 2 959,5 рублей, или 9,9 % утвержденного общего годового объема доходов бюджета без учета утвержденного объема безвозмездных поступлений, на 2017 год в сумме 3 152,9 тыс. рублей, или 9,9 %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суммы снижения остатков средств местного бюджета на 2015 год в объеме 561,95 тыс. рублей, на 2016 год в объеме 0,0 тыс. рублей, на 2017 год в объеме 0,0 тыс. рублей.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2. Установить предельный объем расходов на обслуживание муниципального долга  ГМО на 2015 год в объеме 67,5 тыс. рублей, и плановый период 2016 и 2017 годов 13,5 и 0 тыс. рублей.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3.  Установить распределение расходов местного бюджета на 2015 год и плановый период 2016 и 2017 годов по разделам функциональной классификации расходов бюджетов Российской Федерации.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4. Установить распределение расходов местного бюджета на 2015 год и плановый период 2016 и 2017 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5. Установить ведомственную структуру расходов местного бюджета на 2015 год и плановый период 2016 и 2017 годов.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6. Установить верхний предел муниципального долга Голоустненского муниципального образования на 1 января 2015 года по долговым обязательствам в сумме 1 706,0 тыс. рублей.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  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8. Приложение 1,4,6,8,10  изложить в новой редакции (прилагается).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9. Обнародовать  настоящее решение на информационных стендах и на официальном сайте администрации www.goloustnenskoe-mо.ru.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Глава Голоустненского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муниципального образования                                     Т.Г. Липская.</w:t>
      </w:r>
    </w:p>
    <w:p w:rsidR="00A27C28" w:rsidRPr="00A27C28" w:rsidRDefault="00A27C28" w:rsidP="00A27C28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Calibri" w:eastAsia="Times New Roman" w:hAnsi="Calibri" w:cs="Tahoma"/>
          <w:color w:val="404040"/>
          <w:sz w:val="27"/>
          <w:szCs w:val="27"/>
          <w:bdr w:val="none" w:sz="0" w:space="0" w:color="auto" w:frame="1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 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«О бюджете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 2015 год  и на плановый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период 2016 и 2017 годов»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30.06.2015г. № 46-135/дсп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ПРОГНОЗИРУЕМЫЕ ДОХОДЫ БЮДЖЕТА ГОЛОУСТНЕНСКОГО МУНИЦИПАЛЬНОГО ОБРАЗОВАНИЯ НА 2015 ГОД</w:t>
      </w:r>
    </w:p>
    <w:p w:rsidR="00A27C28" w:rsidRPr="00A27C28" w:rsidRDefault="00A27C28" w:rsidP="00A27C28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3"/>
        <w:gridCol w:w="3231"/>
        <w:gridCol w:w="2101"/>
      </w:tblGrid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НАЛОГОВЫЕ И НЕНАЛОГОВЫЕ ДОХОДЫ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000 1 00 00000 00 0000 000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5 495,90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ПРИБЫЛЬ, ДОХОДЫ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000 1 01 00000 00 0000 000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925,40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000 1 01 02000 01 0000 110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925,40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vertAlign w:val="superscript"/>
                <w:lang w:eastAsia="ru-RU"/>
              </w:rPr>
              <w:t>1</w:t>
            </w: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и 228 Налогового кодекса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000 1 01 02010 01 0000 110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925,30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000 1 01 02030 01 0000 110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000 1 0300000000000000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699,60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дизельное топливо, 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000 1 0302230010000110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моторные масла для  дизельных и (или) карбюраторных (инжекторных)  двигателей, зачисляемые в консолидированные бюджеты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000 10302240010000110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Доходы от уплаты акцизов на автомобильный бензин,  производимый на территории Российской </w:t>
            </w: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Федерации,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000 1 0302250010000110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420,40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000 1 0302260010000110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ИМУЩЕСТВО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000 1 06 00000 00 0000 000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3 430,00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000 1 06 01000 00 0000 110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000 1 06 01030 10 0000 110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000 1 06 06000 0 0000 110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3 161,00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 с физических лиц, обладающих земельным  участком, расположенном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000 1 06 06040 00 0000 110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1 214,00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 с физических лиц, обладающих земельным  участком, расположенном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000 1 06 06043 10 0000 110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1 214,00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 с организаций, обладающих земельным участком, расположенном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000 1 06 0603 0 00 0000 000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1 947,00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 с организаций, обладающих земельным участкам участком, расположенном в границах сельских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000 1 06 06033 10 0000 110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1 947,00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ГОСУДАРСТВЕННАЯ ПОШЛИНА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000 1 08 00000 00 0000 000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45,00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000 1 08 0402001 0000 110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000 1 11 09000 00 0000 120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000 1 11 09040 00 0000 120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000 1 11 09045 10 0000 120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000 1 13 01000 00 0000 130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000 1 13 01995 10 0000 130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000 1 13 02065 10 0000 130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БЕЗВОЗМЕЗДНЫЕ ПОСТУПЛЕНИЯ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000 2 00 00000 00 0000 000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6 719,82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000 2 02 00000 00 0000 000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6 719,82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Дотации на выравнивание бюджетной </w:t>
            </w: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обеспеченности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000 2 02 01000 00 0000 151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342,22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000 2 02 02999 10 0000 151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6 261,10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000 2 02 03000 00 0000 151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116,50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000 2 02 03010 00 0000 151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000 2 02 03015 10 0000 151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000 2 02 302400 0000 151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33,00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          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000 2190000000 0000 000         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-0,97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 прошлых лет       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000 2190500010 0000 151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-0,97</w:t>
            </w:r>
          </w:p>
        </w:tc>
      </w:tr>
      <w:tr w:rsidR="00A27C28" w:rsidRPr="00A27C28" w:rsidTr="00A27C28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 доходов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12 215,72</w:t>
            </w:r>
          </w:p>
        </w:tc>
      </w:tr>
    </w:tbl>
    <w:p w:rsidR="00A27C28" w:rsidRPr="00A27C28" w:rsidRDefault="00A27C28" w:rsidP="00A27C28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Calibri" w:eastAsia="Times New Roman" w:hAnsi="Calibri" w:cs="Tahoma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2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«О бюджете Голоустненского  МО на 2015 год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и на плановый период 2016 и 2017 годов»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30.06.2015 г. № 46-135/дсп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ПРОГНОЗИРУЕМЫЕ ДОХОДЫ БЮДЖЕТА ГОЛОУСТНЕНСКОГО МУНИЦИПАЛЬНОГО ОБРАЗОВАНИЯ НА ПЛАНОВЫЙ ПЕРИОД 2016-2017 ГОДОВ</w:t>
      </w:r>
    </w:p>
    <w:p w:rsidR="00A27C28" w:rsidRPr="00A27C28" w:rsidRDefault="00A27C28" w:rsidP="00A27C28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7"/>
        <w:gridCol w:w="2721"/>
        <w:gridCol w:w="1441"/>
        <w:gridCol w:w="1561"/>
        <w:gridCol w:w="45"/>
      </w:tblGrid>
      <w:tr w:rsidR="00A27C28" w:rsidRPr="00A27C28" w:rsidTr="00A27C28">
        <w:trPr>
          <w:trHeight w:val="390"/>
        </w:trPr>
        <w:tc>
          <w:tcPr>
            <w:tcW w:w="50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39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4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154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2017 год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40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54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НАЛОГОВЫЕ И НЕНАЛОГОВЫЕ ДОХОДЫ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000 1 00 00000 00 0000 000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5 955,5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6 018,3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НАЛОГИ НА ПРИБЫЛЬ, ДОХОДЫ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000 1 01 00000 00 0000 000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960,3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1 005,5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60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000 1 01 02000 01 0000 110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1 005,5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180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000 1 01 02010 01 0000 110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1 005,4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123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</w:t>
            </w: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000 1 01 02020 01 0000 110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210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000 1 0300000000000000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953,3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241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дизельное топливо,  зачисляемые в консолидированные бюджеты субъектов 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000 1 0302230010000110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307,5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24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моторные масла для  дизельных и (или) карбюраторных (инжекторных)  двигателей, зачисляемые в консолидированные бюджеты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000 10302240010000110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267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автомобильный бензин, 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000 1 0302250010000110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572,9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267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 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000 1 0302260010000110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76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3 601,0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3 781,0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Налог на имущество физических лиц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000 1 06 01000 00 0000 110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6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000 1 06 01030 10 0000 110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67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000 1 06 06000 0 0000 110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3 319,0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3 485,0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9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 с физических лиц, обладающих земельным  участком, расположенном в границах сельских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000 1 06 06010 00 0000 110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1 275,0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1 339,0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15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 с физических лиц, обладающих земельным  участком, расположенном в границах сельских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000 1 06 06013 10 0000 110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1 275,0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1 339,0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121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Земельный налог с организаций, обладающих земельным участком, расположенном в границах сельских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000 1 06 06020 00 0000 000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2 044,0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174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Земельный налог с организаций, обладающих земельным участкам участком, расположенном в границах сельских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000 1 06 06023 10 0000 110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2 044,0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52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000 1 08 0402001 0000 110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132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192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000 1 11 09000 00 0000 120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192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000 1 11 09040 00 0000 120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192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000 1 11 09045 10 0000 120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274,9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000 1 13 01000 00 0000 130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000 1 13 01995 10 0000 130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73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000 1 13 02065 10 0000 130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000 2 00 00000 00 0000 000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5 693,2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5 404,0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000 2 02 00000 00 0000 000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5 693,2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5 404,0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000 2 02 01000 00 0000 151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109,4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000 2 02 01000 00 0000 151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000 2 02 01001 10 0000 151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39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000 2 02 02999 10 0000 151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5 490,7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5 209,7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64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000 2 02 03000 00 0000 151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  93,1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117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000 2 02 03010 00 0000 151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960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000 2 02 03015 10 0000 151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rPr>
          <w:trHeight w:val="31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доходов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11 648,7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11 422,3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3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«О бюджете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 2015 год и на плановый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период 2016 и 2017 годов»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30.06.2015г. № 46-135/дсп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ПЕРЕЧЕНЬ ГЛАВНЫХ АДМИНИСТРАТОРОВ  ДОХОДОВ</w:t>
      </w:r>
    </w:p>
    <w:p w:rsidR="00A27C28" w:rsidRPr="00A27C28" w:rsidRDefault="00A27C28" w:rsidP="00A27C28">
      <w:pPr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БЮДЖЕТА ГОЛОУСТНЕНСКОГО МУНИЦИПАЛЬНОГО ОБРАЗОВАНИЯ</w:t>
      </w:r>
    </w:p>
    <w:tbl>
      <w:tblPr>
        <w:tblpPr w:leftFromText="45" w:rightFromText="45" w:vertAnchor="text"/>
        <w:tblW w:w="129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2146"/>
        <w:gridCol w:w="3826"/>
      </w:tblGrid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  дохода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администратора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дохода по КД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A27C28" w:rsidRPr="00A27C28" w:rsidTr="00A27C28">
        <w:tc>
          <w:tcPr>
            <w:tcW w:w="129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  в соответствии с законодательными  актами Российской Федерации на совершение нотариальных действий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</w:t>
            </w:r>
          </w:p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   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108 04020 01 1000 110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  в соответствии с законодательными  актами Российской Федерации на совершение нотариальных действий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108 04020 01 4000 110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   поступления    от    использования имущества,  находящегося  в   собственности поселений   (за    исключением    имущества муниципальных  автономных     учреждений, а также  имущества  муниципальных   унитарныхпредприятий, в том числе казенных)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1 11 09045 10 0000 120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  бюджетов поселений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1 13 01995 10 0000 130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поступающие в порядке возмещения  расходов, понесенных в связи с эксплуатацией имущества поселений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1 13 02065 10 0000 130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1 17 05050 10 0000 180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202 01001 10 0000 151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субсидии бюджетам поселений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202 02999 10 0000 151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202 03015 10 0000 151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Прочие межбюджетные трансферты, передаваемые бюджетам поселений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202 04999 10 0000 151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208 0500010 0000 180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 прошлых лет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 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 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219 0500010 0000 151</w:t>
            </w:r>
          </w:p>
          <w:p w:rsidR="00A27C28" w:rsidRPr="00A27C28" w:rsidRDefault="00A27C28" w:rsidP="00A27C28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2020302400 0000 151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11105013100000120</w:t>
            </w:r>
          </w:p>
        </w:tc>
      </w:tr>
      <w:tr w:rsidR="00A27C28" w:rsidRPr="00A27C28" w:rsidTr="00A27C28"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продажи земельных участков, государственная собственность на которые не разграничена  и которые расположены в границах поселений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11406013100000430</w:t>
            </w:r>
          </w:p>
        </w:tc>
      </w:tr>
    </w:tbl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4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«О бюджете Голоустненского 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 2015 год и на плановый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30.06.2015г. № 46-135/дсп</w:t>
      </w:r>
    </w:p>
    <w:p w:rsidR="00A27C28" w:rsidRPr="00A27C28" w:rsidRDefault="00A27C28" w:rsidP="00A27C28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A27C28" w:rsidRPr="00A27C28" w:rsidRDefault="00A27C28" w:rsidP="00A27C28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РАСПРЕДЕЛЕНИЕ БЮДЖЕТНЫХ АССИГНОВАНИЙ ПО РАЗДЕЛАМ И ПОДРАЗДЕЛАМ КЛАССИФИКАЦИИ РАСХОДОВ  БЮДЖЕТА ГОЛОУСТНЕНСКОГО МУНИЦИПАЛЬНОГО ОБРАЗОВАНИЯ НА 2015 ГОД</w:t>
      </w:r>
    </w:p>
    <w:p w:rsidR="00A27C28" w:rsidRPr="00A27C28" w:rsidRDefault="00A27C28" w:rsidP="00A27C28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4"/>
        <w:gridCol w:w="1725"/>
        <w:gridCol w:w="1876"/>
      </w:tblGrid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Сумма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8 162,99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6 981,39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699,60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699,60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620,30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570,30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3 540,60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3 540,60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межбюджетные трансферты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A27C28" w:rsidRPr="00A27C28" w:rsidTr="00A27C28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13 311,76</w:t>
            </w:r>
          </w:p>
        </w:tc>
      </w:tr>
    </w:tbl>
    <w:p w:rsidR="00A27C28" w:rsidRPr="00A27C28" w:rsidRDefault="00A27C28" w:rsidP="00A27C28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Calibri" w:eastAsia="Times New Roman" w:hAnsi="Calibri" w:cs="Tahoma"/>
          <w:color w:val="404040"/>
          <w:sz w:val="18"/>
          <w:szCs w:val="18"/>
          <w:bdr w:val="none" w:sz="0" w:space="0" w:color="auto" w:frame="1"/>
          <w:lang w:eastAsia="ru-RU"/>
        </w:rPr>
        <w:t>                                                                                                                 </w:t>
      </w:r>
    </w:p>
    <w:p w:rsidR="00A27C28" w:rsidRPr="00A27C28" w:rsidRDefault="00A27C28" w:rsidP="00A27C28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Calibri" w:eastAsia="Times New Roman" w:hAnsi="Calibri" w:cs="Tahoma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A27C28" w:rsidRPr="00A27C28" w:rsidRDefault="00A27C28" w:rsidP="00A27C28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Calibri" w:eastAsia="Times New Roman" w:hAnsi="Calibri" w:cs="Tahoma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A27C28" w:rsidRPr="00A27C28" w:rsidRDefault="00A27C28" w:rsidP="00A27C28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Calibri" w:eastAsia="Times New Roman" w:hAnsi="Calibri" w:cs="Tahoma"/>
          <w:color w:val="404040"/>
          <w:sz w:val="18"/>
          <w:szCs w:val="18"/>
          <w:bdr w:val="none" w:sz="0" w:space="0" w:color="auto" w:frame="1"/>
          <w:lang w:eastAsia="ru-RU"/>
        </w:rPr>
        <w:t>                                                                                                                  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5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к решению Думы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«О бюджете Голоустненского 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 2015 год и на плановый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30.06.2015г. № 46-135/дсп</w:t>
      </w:r>
    </w:p>
    <w:p w:rsidR="00A27C28" w:rsidRPr="00A27C28" w:rsidRDefault="00A27C28" w:rsidP="00A27C28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РАСПРЕДЕЛЕНИЕ БЮДЖЕТНЫХ АССИГНОВАНИЙ ПО РАЗДЕЛАМ И ПОДРАЗДЕЛАМ КЛАССИФИКАЦИИ РАСХОДОВ  БЮДЖЕТА ГОЛОУСТНЕНСКОГО МУНИЦИПАЛЬНОГО ОБРАЗОВАНИЯ НА ПЛАНОВЫЙ ПЕРИОД 2016-2017 ГОДОВ</w:t>
      </w:r>
    </w:p>
    <w:p w:rsidR="00A27C28" w:rsidRPr="00A27C28" w:rsidRDefault="00A27C28" w:rsidP="00A27C28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1"/>
        <w:gridCol w:w="1966"/>
        <w:gridCol w:w="509"/>
        <w:gridCol w:w="519"/>
      </w:tblGrid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2017 год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ОБЩЕГОСУДАРСТВЕННЫЕ ВОПРОСЫ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0100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10 231,3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10 311,3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9 212,9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НАЦИОНАЛЬНАЯ ОБОРОНА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0200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93,1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86,0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НАЦИОНАЛЬНАЯ ЭКОНОМИКА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0400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953,3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953,3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ЖИЛИЩНО-КОММУНАЛЬНОЕ ХОЗЯЙСТВО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0500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103,0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103,0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КУЛЬТУРА, КИНЕМАТОГРАФИЯ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0800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3 745,6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3 812,6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3 812,6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27C28" w:rsidRPr="00A27C28" w:rsidTr="00A27C28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15 106,8</w:t>
            </w:r>
          </w:p>
        </w:tc>
      </w:tr>
    </w:tbl>
    <w:p w:rsidR="00A27C28" w:rsidRPr="00A27C28" w:rsidRDefault="00A27C28" w:rsidP="00A27C28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Calibri" w:eastAsia="Times New Roman" w:hAnsi="Calibri" w:cs="Tahoma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6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«О бюджете Голоустненского 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на 2015 год и на плановый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30.06.2015 г. № 46-135/дсп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ПРОГНОЗ РАСХОДОВ   БЮДЖЕТА ГОЛОУСТНЕНСКОГО МУНИЦИПАЛЬНОГО ОБРАЗОВАНИЯ НА 2015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27C28" w:rsidRPr="00A27C28" w:rsidRDefault="00A27C28" w:rsidP="00A27C28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2"/>
        <w:gridCol w:w="1183"/>
        <w:gridCol w:w="1047"/>
        <w:gridCol w:w="1556"/>
        <w:gridCol w:w="873"/>
        <w:gridCol w:w="873"/>
        <w:gridCol w:w="1221"/>
      </w:tblGrid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13 311,76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8 162,99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Функционирование высшего </w:t>
            </w: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должностного лица субъекта Российской Федерации и органа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551,80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551,80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551,80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624,80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624,80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624,80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624,80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479,90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144,90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6 981,39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6 981,39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6 981,39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2 410,89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2 410,89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2 410,89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1 851,68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559,21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937,20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Обеспечение деятельности органов местного </w:t>
            </w: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617,00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Оплата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617,00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2 765,20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835,10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Субвенции на осуществление областных  государственных полномочий по определенному перечню должностей </w:t>
            </w: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63,36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19,14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696,70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696,70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696,70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"Жилищно-коммунальное хозяйство"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Мероприятия  в области </w:t>
            </w: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коммунального хозяйства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423,2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-  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-  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-  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423,20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423,20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мероприятий муниципальной программы за счет средств местного бюджета (софинансирование)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 47,1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-  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-  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-  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3 540,60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3 540,60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3 540,60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1 927,80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1 352,40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1 352,40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1 352,40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1 038,70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313,70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575,40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564,40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559,40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305,10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1 612,80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1 612,80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1 612,80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1 612,80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1 238,70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374,10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перечисления бюджетам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</w:tbl>
    <w:p w:rsidR="00A27C28" w:rsidRPr="00A27C28" w:rsidRDefault="00A27C28" w:rsidP="00A27C28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Calibri" w:eastAsia="Times New Roman" w:hAnsi="Calibri" w:cs="Tahoma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A27C28" w:rsidRPr="00A27C28" w:rsidRDefault="00A27C28" w:rsidP="00A27C28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Calibri" w:eastAsia="Times New Roman" w:hAnsi="Calibri" w:cs="Tahoma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7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«О бюджете Голоустненского 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на 2015 год и на плановый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от 30.06.2015г. № 46-135/дсп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ПРОГНОЗ РАСХОДОВ   БЮДЖЕТА ГОЛОУСТНЕНСКОГО МУНИЦИПАЛЬНОГО ОБРАЗОВАНИЯ НА ПЛАНОВЫЙ ПЕРИОД 2016-2017 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27C28" w:rsidRPr="00A27C28" w:rsidRDefault="00A27C28" w:rsidP="00A27C28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12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8"/>
        <w:gridCol w:w="1221"/>
        <w:gridCol w:w="1081"/>
        <w:gridCol w:w="1606"/>
        <w:gridCol w:w="901"/>
        <w:gridCol w:w="901"/>
        <w:gridCol w:w="1466"/>
        <w:gridCol w:w="1486"/>
      </w:tblGrid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ЦСР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КОСГУ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2015 год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2016 год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15106,8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10 231,3  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10311,3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  и органов местного самоуправления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1 093,4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605,9  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605,9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605,9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465,4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140,5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487,5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85,4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9 132,9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  и органов местного самоуправления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9 132,9  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2 984,9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2 984,9  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2 292,6  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2472,3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692,3  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746,6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 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2 540,0  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1 860,0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60,0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Транспортные услуги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570,0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680,0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60,0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2 771,1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2591,4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836,9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782,6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93,1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93,1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93,1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86,1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86,1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     86,1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66,1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   7,0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-  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953,3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953,3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103,0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ОСВЕЩЕНИЕ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100,0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2 350,4  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2345,1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1 830,4  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1 830,4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1 405,8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1350,3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424,6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404,8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520,0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405,0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70,0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80,0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1 071,6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1127,1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340,4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 13,5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13,5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   13,5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8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«О бюджете Голоустненского 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на 2015 год и на плановый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30.06.2015г. № 46-135/дсп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ВЕДОМСТВЕННАЯ СТРУКТУРА РАСХОДОВ   БЮДЖЕТА ГОЛОУСТНЕНСКОГО МУНИЦИПАЛЬНОГО ОБРАЗОВАНИЯ НА 2015 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27C28" w:rsidRPr="00A27C28" w:rsidRDefault="00A27C28" w:rsidP="00A27C28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2"/>
        <w:gridCol w:w="1183"/>
        <w:gridCol w:w="1047"/>
        <w:gridCol w:w="1556"/>
        <w:gridCol w:w="873"/>
        <w:gridCol w:w="873"/>
        <w:gridCol w:w="1221"/>
      </w:tblGrid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РзПз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13 311,76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8 162,99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1 176,60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551,80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551,80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551,80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624,80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624,80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624,80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624,80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479,90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144,90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администраций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6 981,39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  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6 981,39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6 981,39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2 410,89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2 410,89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2 410,89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1 851,68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559,21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937,20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617,00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617,00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Арендная плата за пользование имуществом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3 600,30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2 765,20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835,10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на осуществление областных 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9120600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63,36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19,14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696,70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696,70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696,70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"Жилищно-коммунальное хозяйство"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  в области коммунального хозяйства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 423,2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 -  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-  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-  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423,20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9116206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423,20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Реализация мероприятий муниципальной программы за счет средств местного бюджета (софинансирование)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       47,1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-  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-  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  -    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9119962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47,10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3 540,60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3 540,60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3 540,60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1 927,80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1 352,40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1 352,40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1 352,40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1 038,70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313,70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24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</w:t>
            </w:r>
          </w:p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(муниципальных) нужд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575,40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564,40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559,40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100,30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305,10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1 612,80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1 612,80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1 612,80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1 612,80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1 238,70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374,10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  <w:tr w:rsidR="00A27C28" w:rsidRPr="00A27C28" w:rsidTr="00A27C28"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перечисления бюджетам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9116020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137,27</w:t>
            </w:r>
          </w:p>
        </w:tc>
      </w:tr>
    </w:tbl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9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«О бюджете Голоустненского 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на 2015 год и на плановый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30.06.2015 г. № 46-135/дсп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ВЕДОМСТВЕННАЯ СТРУКТУРА РАСХОДОВ   БЮДЖЕТА ГОЛОУСТНЕНСКОГО МУНИЦИПАЛЬНОГО ОБРАЗОВАНИЯ НА ПЛАНОВЫЙ ПЕРИОД 2016-2017 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27C28" w:rsidRPr="00A27C28" w:rsidRDefault="00A27C28" w:rsidP="00A27C28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</w:t>
      </w:r>
    </w:p>
    <w:tbl>
      <w:tblPr>
        <w:tblW w:w="12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6"/>
        <w:gridCol w:w="1221"/>
        <w:gridCol w:w="1081"/>
        <w:gridCol w:w="1606"/>
        <w:gridCol w:w="901"/>
        <w:gridCol w:w="901"/>
        <w:gridCol w:w="1378"/>
        <w:gridCol w:w="1486"/>
      </w:tblGrid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Наименование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Главный распорядитель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РзПз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ЦСР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ВР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КОСГУ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2015 год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2016 год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ИТОГО: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15 139,8  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15106,8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10 231,3  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10311,3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1 093,4  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  и органов местного самоуправления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1 093,4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1 093,4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1093,4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605,9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605,9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605,9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725,2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465,4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140,5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</w:t>
            </w: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487,5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487,5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368,2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374,4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113,1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85,4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9 132,9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  и органов местного самоуправления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9 132,9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9 132,9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9212,9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2 984,9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2 984,9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2 984,9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3218,9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2 292,6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2472,3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692,3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746,6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2 540,0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1 860,0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работ, услуг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60,0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Транспортные услуги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50,0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работы, услуги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570,0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40,0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680,0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60,0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620,0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3 608,0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2 771,1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2591,4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836,9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782,6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93,1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Мобилизационная  и вневойсковая подготовка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93,1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Руководство и управление в сфере </w:t>
            </w: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установленных функций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93,1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93,1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функций органами местного самоуправления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93,1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86,1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86,1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86,1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66,1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7,0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основных средств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    -  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9135118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  7,0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 и услуг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953,3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имущества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953,3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790,9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 в границах поселения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ОСВЕЩЕНИЕ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103,0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услуг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103,0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000 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3 745,6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3 745,6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3812,6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2 350,4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2345,1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выплату персоналу казенных учреждений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1 830,4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1 830,4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1755,1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1 405,8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1350,3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424,6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404,8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520,0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420,0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работ, услуг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405,0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Коммунальные услуги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Работы, услуги по содержанию имущества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15,0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услуги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70,0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ПОСТУПЛЕНИЕ НЕФИНАНСОВЫХ АКТИВОВ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 15,0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100,0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 20,0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 80,0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1 395,2  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1 395,2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Начисления на выплаты по оплате труда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9120102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1 395,2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1467,5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1 071,6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1127,1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долговым обязательствам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323,6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340,4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 13,5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13,5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долговых обязательств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 13,5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C28" w:rsidRPr="00A27C28" w:rsidTr="00A27C28"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Обслуживание внутренних долговых обязательств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9116019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13,5  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A27C28" w:rsidRPr="00A27C28" w:rsidRDefault="00A27C28" w:rsidP="00A27C28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Calibri" w:eastAsia="Times New Roman" w:hAnsi="Calibri" w:cs="Tahoma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A27C28" w:rsidRPr="00A27C28" w:rsidRDefault="00A27C28" w:rsidP="00A27C28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Calibri" w:eastAsia="Times New Roman" w:hAnsi="Calibri" w:cs="Tahoma"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10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«О бюджете Голоустненского 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на 2015 год и на плановый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30.06.2015г. № 46-135/дсп</w:t>
      </w:r>
    </w:p>
    <w:p w:rsidR="00A27C28" w:rsidRPr="00A27C28" w:rsidRDefault="00A27C28" w:rsidP="00A27C28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ИСТОЧНИКИ ВНУТРЕННЕГО ФИНАНСИРОВАНИЯ ДЕФИЦИТА   БЮДЖЕТА ГОЛОУСТНЕНСКОГО МУНИЦИПАЛЬНОГО ОБРАЗОВАНИЯ НА 2015  ГОД</w:t>
      </w:r>
    </w:p>
    <w:p w:rsidR="00A27C28" w:rsidRPr="00A27C28" w:rsidRDefault="00A27C28" w:rsidP="00A27C28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124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2"/>
        <w:gridCol w:w="4329"/>
        <w:gridCol w:w="1244"/>
      </w:tblGrid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000 01 00 00 00 00 0000 000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1 096,0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718 01 02 00 00 00 0000 000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1 172,0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718 01 02 00 00 10 0000 710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1 172,0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 кредитов от кредитных организаций бюджетами поселений в валюте Российской Федерации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718 01 02 00 00 10 0000 810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718 01 03 00 00 00 0000 710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-1 706,0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718 01 03 01 00 10 0000 710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кредитов 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718 01 03 01 00 10 0000 810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-1 706,0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000 01 05 00 00 00 0000 000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562,0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000 01 05 02 01 00 0000 510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-13 921,7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  средств бюджетов поселений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-13 921,7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000 01 05 02 01 00 0000 610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15 017,7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4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000 01 05 02 01 10 0000 610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15 017,7</w:t>
            </w:r>
          </w:p>
        </w:tc>
      </w:tr>
    </w:tbl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11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«О бюджете Голоустненского 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на 2015 год и на плановый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30.06.2015 г. № 46-135/дсп</w:t>
      </w:r>
    </w:p>
    <w:p w:rsidR="00A27C28" w:rsidRPr="00A27C28" w:rsidRDefault="00A27C28" w:rsidP="00A27C28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lastRenderedPageBreak/>
        <w:t>ИСТОЧНИКИ ВНУТРЕННЕГО ФИНАНСИРОВАНИЯ ДЕФИЦИТА   БЮДЖЕТА ГОЛОУСТНЕНСКОГО МУНИЦИПАЛЬНОГО ОБРАЗОВАНИЯ НА ПЛАНОВЫЙ ПЕРИОД 2016-2017  ГОДОВ</w:t>
      </w:r>
    </w:p>
    <w:p w:rsidR="00A27C28" w:rsidRPr="00A27C28" w:rsidRDefault="00A27C28" w:rsidP="00A27C28">
      <w:pPr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тыс. рублей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7"/>
        <w:gridCol w:w="1784"/>
        <w:gridCol w:w="1163"/>
        <w:gridCol w:w="1151"/>
      </w:tblGrid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2016 год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Сумма 2017 год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000 01 00 00 00 00 0000 000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2 959,5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3152,9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3 409,5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3152,9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3 409,5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3152,9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  кредитов от кредитных организаций бюджетами поселений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718 01 02 00 00 10 0000 810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718 01 03 00 00 00 0000 710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- 450,0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718 01 03 01 00 10 0000 710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кредитов 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718 01 03 01 00 10 0000 810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- 450,0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0,0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000 01 05 02 01 00 0000 510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-15 589,8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-15106,8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  средств бюджетов поселений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-15 589,8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-15106,8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000 01 05 02 01 00 0000 610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15 589,8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15106,8</w:t>
            </w:r>
          </w:p>
        </w:tc>
      </w:tr>
      <w:tr w:rsidR="00A27C28" w:rsidRPr="00A27C28" w:rsidTr="00A27C28"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000 01 05 02 01 10 0000 610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15 589,8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15106,8</w:t>
            </w:r>
          </w:p>
        </w:tc>
      </w:tr>
    </w:tbl>
    <w:p w:rsidR="00A27C28" w:rsidRPr="00A27C28" w:rsidRDefault="00A27C28" w:rsidP="00A27C28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№12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«О бюджете Голоустненского МО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 2015 год и на плановый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период 2016 и 2017 годов»</w:t>
      </w:r>
    </w:p>
    <w:p w:rsidR="00A27C28" w:rsidRPr="00A27C28" w:rsidRDefault="00A27C28" w:rsidP="00A27C28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 30.06.2015г. № 46-135/дсп</w:t>
      </w:r>
    </w:p>
    <w:p w:rsidR="00A27C28" w:rsidRPr="00A27C28" w:rsidRDefault="00A27C28" w:rsidP="00A27C28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A27C28" w:rsidRPr="00A27C28" w:rsidRDefault="00A27C28" w:rsidP="00A27C28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ПЕРЕЧЕНЬ ГЛАВНЫХ АДМИНИСТРАТОРОВ ИСТОЧНИКОВ ФИНАНСИРОВАНИЯ ДЕФИЦИТА МЕСТНОГО БЮДЖЕТА</w:t>
      </w:r>
      <w:r w:rsidRPr="00A27C28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br/>
        <w:t>   ГОЛОУСТНЕНСКОГО МУНИЦИПАЛЬНОГО ОБРАЗОВАНИЯ</w:t>
      </w:r>
      <w:r w:rsidRPr="00A27C28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</w:t>
      </w:r>
    </w:p>
    <w:tbl>
      <w:tblPr>
        <w:tblW w:w="131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1"/>
        <w:gridCol w:w="4426"/>
        <w:gridCol w:w="5803"/>
      </w:tblGrid>
      <w:tr w:rsidR="00A27C28" w:rsidRPr="00A27C28" w:rsidTr="00A27C2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главного администратора источников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</w:tc>
      </w:tr>
      <w:tr w:rsidR="00A27C28" w:rsidRPr="00A27C28" w:rsidTr="00A27C2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000 01 02 00 00 00 0000 000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Кредиты от кредитных организаций в валюте российской Федерации</w:t>
            </w:r>
          </w:p>
        </w:tc>
      </w:tr>
      <w:tr w:rsidR="00A27C28" w:rsidRPr="00A27C28" w:rsidTr="00A27C28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718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000 01 03 00 00 00 0000 000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7C28" w:rsidRPr="00A27C28" w:rsidRDefault="00A27C28" w:rsidP="00A27C2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27C2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C84BF0" w:rsidRDefault="00C84BF0">
      <w:bookmarkStart w:id="0" w:name="_GoBack"/>
      <w:bookmarkEnd w:id="0"/>
    </w:p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C28"/>
    <w:rsid w:val="00A27C28"/>
    <w:rsid w:val="00C84BF0"/>
    <w:rsid w:val="00D8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unhideWhenUsed/>
    <w:rsid w:val="00A27C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7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unhideWhenUsed/>
    <w:rsid w:val="00A27C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7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7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92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10572</Words>
  <Characters>60266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2016-02-18T04:21:00Z</dcterms:created>
  <dcterms:modified xsi:type="dcterms:W3CDTF">2016-02-18T04:21:00Z</dcterms:modified>
</cp:coreProperties>
</file>