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9E5FF4" w:rsidRDefault="008E2995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30.04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52-160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49233F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 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 w:rsidR="00676B99"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76B99"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76B99"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 w:rsidR="00676B99"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 w:rsidR="00676B99"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E5FF4" w:rsidRPr="009E5FF4" w:rsidRDefault="009E5FF4" w:rsidP="009E5FF4">
      <w:pPr>
        <w:widowControl w:val="0"/>
        <w:suppressAutoHyphens/>
        <w:ind w:firstLine="709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Pr="00676B99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676B99"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76B99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</w:rPr>
        <w:t>«</w:t>
      </w:r>
      <w:r w:rsidR="00CF021D" w:rsidRPr="00676B99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(далее – бюджет поселения) на 2021 год:</w:t>
      </w: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CF021D" w:rsidRPr="00676B99">
        <w:rPr>
          <w:rFonts w:ascii="Arial" w:hAnsi="Arial" w:cs="Arial"/>
          <w:sz w:val="24"/>
          <w:szCs w:val="24"/>
          <w:lang w:eastAsia="ar-SA"/>
        </w:rPr>
        <w:t>28 286,05</w:t>
      </w:r>
      <w:r w:rsidRPr="00676B99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CF021D" w:rsidRPr="00676B99">
        <w:rPr>
          <w:rFonts w:ascii="Arial" w:hAnsi="Arial" w:cs="Arial"/>
          <w:sz w:val="24"/>
          <w:szCs w:val="24"/>
          <w:lang w:eastAsia="ar-SA"/>
        </w:rPr>
        <w:t>18 047,58</w:t>
      </w:r>
      <w:r w:rsidRPr="00676B99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CF021D" w:rsidRPr="00676B99">
        <w:rPr>
          <w:rFonts w:ascii="Arial" w:hAnsi="Arial" w:cs="Arial"/>
          <w:sz w:val="24"/>
          <w:szCs w:val="24"/>
          <w:lang w:eastAsia="ar-SA"/>
        </w:rPr>
        <w:t xml:space="preserve">28 775,52 </w:t>
      </w:r>
      <w:r w:rsidRPr="00676B99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 w:rsidRPr="00676B99">
        <w:rPr>
          <w:rFonts w:ascii="Arial" w:hAnsi="Arial" w:cs="Arial"/>
          <w:sz w:val="24"/>
          <w:szCs w:val="24"/>
          <w:lang w:eastAsia="ar-SA"/>
        </w:rPr>
        <w:t>умме 489,47 тыс. рублей, или 4,78</w:t>
      </w:r>
      <w:r w:rsidRPr="00676B99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0E77EE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 w:rsidRPr="00676B99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 w:rsidRPr="00676B99">
        <w:rPr>
          <w:rFonts w:ascii="Arial" w:hAnsi="Arial" w:cs="Arial"/>
          <w:sz w:val="24"/>
          <w:szCs w:val="24"/>
        </w:rPr>
        <w:t>»</w:t>
      </w:r>
      <w:r w:rsidRPr="00676B99">
        <w:rPr>
          <w:rFonts w:ascii="Arial" w:hAnsi="Arial" w:cs="Arial"/>
          <w:sz w:val="24"/>
          <w:szCs w:val="24"/>
        </w:rPr>
        <w:t>;</w:t>
      </w:r>
    </w:p>
    <w:p w:rsidR="00575DB3" w:rsidRPr="00676B99" w:rsidRDefault="00CF021D" w:rsidP="00CF021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676B99">
        <w:rPr>
          <w:rFonts w:cs="Arial"/>
          <w:sz w:val="24"/>
          <w:szCs w:val="24"/>
          <w:lang w:val="ru-RU"/>
        </w:rPr>
        <w:lastRenderedPageBreak/>
        <w:t xml:space="preserve">- пункт </w:t>
      </w:r>
      <w:r w:rsidR="00271DC4" w:rsidRPr="00676B99">
        <w:rPr>
          <w:rFonts w:cs="Arial"/>
          <w:sz w:val="24"/>
          <w:szCs w:val="24"/>
          <w:lang w:val="ru-RU"/>
        </w:rPr>
        <w:t>1</w:t>
      </w:r>
      <w:r w:rsidRPr="00676B99">
        <w:rPr>
          <w:rFonts w:cs="Arial"/>
          <w:sz w:val="24"/>
          <w:szCs w:val="24"/>
          <w:lang w:val="ru-RU"/>
        </w:rPr>
        <w:t>2</w:t>
      </w:r>
      <w:r w:rsidR="00271DC4" w:rsidRPr="00676B99">
        <w:rPr>
          <w:rFonts w:cs="Arial"/>
          <w:sz w:val="24"/>
          <w:szCs w:val="24"/>
          <w:lang w:val="ru-RU"/>
        </w:rPr>
        <w:t xml:space="preserve">, </w:t>
      </w:r>
      <w:r w:rsidR="00575DB3" w:rsidRPr="00676B99">
        <w:rPr>
          <w:rFonts w:cs="Arial"/>
          <w:sz w:val="24"/>
          <w:szCs w:val="24"/>
          <w:lang w:val="ru-RU"/>
        </w:rPr>
        <w:t>а именно строку  решения</w:t>
      </w:r>
    </w:p>
    <w:p w:rsidR="00271DC4" w:rsidRPr="00676B99" w:rsidRDefault="00575DB3" w:rsidP="00676B99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>«- на 2021 год в размере 5,0 тыс. рублей»</w:t>
      </w:r>
      <w:r w:rsidR="00676B99" w:rsidRPr="00676B99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F021D" w:rsidRPr="00676B9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271DC4" w:rsidRPr="00676B99" w:rsidRDefault="00A94F0E" w:rsidP="00271DC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>«- на 2021 год в размере 201</w:t>
      </w:r>
      <w:r w:rsidR="00271DC4" w:rsidRPr="00676B99">
        <w:rPr>
          <w:rFonts w:ascii="Arial" w:hAnsi="Arial" w:cs="Arial"/>
          <w:sz w:val="24"/>
          <w:szCs w:val="24"/>
          <w:lang w:eastAsia="ar-SA"/>
        </w:rPr>
        <w:t>,</w:t>
      </w:r>
      <w:r w:rsidRPr="00676B99">
        <w:rPr>
          <w:rFonts w:ascii="Arial" w:hAnsi="Arial" w:cs="Arial"/>
          <w:sz w:val="24"/>
          <w:szCs w:val="24"/>
          <w:lang w:eastAsia="ar-SA"/>
        </w:rPr>
        <w:t>85</w:t>
      </w:r>
      <w:r w:rsidR="00271DC4" w:rsidRPr="00676B99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 w:rsidR="00575DB3" w:rsidRPr="00676B99">
        <w:rPr>
          <w:rFonts w:ascii="Arial" w:hAnsi="Arial" w:cs="Arial"/>
          <w:sz w:val="24"/>
          <w:szCs w:val="24"/>
          <w:lang w:eastAsia="ar-SA"/>
        </w:rPr>
        <w:t>»</w:t>
      </w:r>
      <w:r w:rsidR="00676B99" w:rsidRPr="00676B99">
        <w:rPr>
          <w:rFonts w:ascii="Arial" w:hAnsi="Arial" w:cs="Arial"/>
          <w:sz w:val="24"/>
          <w:szCs w:val="24"/>
          <w:lang w:eastAsia="ar-SA"/>
        </w:rPr>
        <w:t>;</w:t>
      </w:r>
    </w:p>
    <w:p w:rsidR="00575DB3" w:rsidRPr="00676B99" w:rsidRDefault="00575DB3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676B99">
        <w:rPr>
          <w:rFonts w:cs="Arial"/>
          <w:sz w:val="24"/>
          <w:szCs w:val="24"/>
          <w:lang w:val="ru-RU"/>
        </w:rPr>
        <w:t xml:space="preserve">- пункт 15, а именно строку  решения </w:t>
      </w:r>
    </w:p>
    <w:p w:rsidR="00575DB3" w:rsidRPr="00676B99" w:rsidRDefault="00575DB3" w:rsidP="00676B99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 w:rsidRPr="00676B99">
        <w:rPr>
          <w:rFonts w:cs="Arial"/>
          <w:sz w:val="24"/>
          <w:szCs w:val="24"/>
          <w:lang w:val="ru-RU" w:eastAsia="ar-SA"/>
        </w:rPr>
        <w:t>«- на 2021 год в размере 9</w:t>
      </w:r>
      <w:r w:rsidRPr="00676B99">
        <w:rPr>
          <w:rFonts w:cs="Arial"/>
          <w:sz w:val="24"/>
          <w:szCs w:val="24"/>
          <w:lang w:eastAsia="ar-SA"/>
        </w:rPr>
        <w:t> </w:t>
      </w:r>
      <w:r w:rsidRPr="00676B99">
        <w:rPr>
          <w:rFonts w:cs="Arial"/>
          <w:sz w:val="24"/>
          <w:szCs w:val="24"/>
          <w:lang w:val="ru-RU" w:eastAsia="ar-SA"/>
        </w:rPr>
        <w:t>989,47 тыс. рублей»</w:t>
      </w:r>
      <w:r w:rsidRPr="00676B99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Pr="00676B99" w:rsidRDefault="00575DB3" w:rsidP="00575DB3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 w:rsidRPr="00676B99">
        <w:rPr>
          <w:rFonts w:cs="Arial"/>
          <w:sz w:val="24"/>
          <w:szCs w:val="24"/>
          <w:lang w:val="ru-RU" w:eastAsia="ar-SA"/>
        </w:rPr>
        <w:t>«- на 2021 год в размере 10 238,47 тыс. рублей»</w:t>
      </w:r>
      <w:r w:rsidR="00676B99">
        <w:rPr>
          <w:rFonts w:cs="Arial"/>
          <w:sz w:val="24"/>
          <w:szCs w:val="24"/>
          <w:lang w:val="ru-RU" w:eastAsia="ar-SA"/>
        </w:rPr>
        <w:t>;</w:t>
      </w:r>
    </w:p>
    <w:p w:rsidR="009E5FF4" w:rsidRPr="00676B99" w:rsidRDefault="009E5FF4" w:rsidP="009E5FF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676B99">
        <w:rPr>
          <w:rFonts w:cs="Arial"/>
          <w:sz w:val="24"/>
          <w:szCs w:val="24"/>
          <w:lang w:val="ru-RU"/>
        </w:rPr>
        <w:t xml:space="preserve">- пункт 17 решения изложить в следующей редакции: </w:t>
      </w:r>
    </w:p>
    <w:p w:rsidR="009E5FF4" w:rsidRPr="00676B99" w:rsidRDefault="009E5FF4" w:rsidP="009E5FF4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676B99">
        <w:rPr>
          <w:rFonts w:ascii="Arial" w:hAnsi="Arial" w:cs="Arial"/>
          <w:sz w:val="24"/>
          <w:szCs w:val="24"/>
        </w:rPr>
        <w:t>«Утвердить предельный объем расходов на обслуживание муниципального долга Голоустненского муниципального образования:</w:t>
      </w:r>
    </w:p>
    <w:p w:rsidR="009E5FF4" w:rsidRPr="00676B99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76B99">
        <w:rPr>
          <w:rFonts w:ascii="Arial" w:hAnsi="Arial" w:cs="Arial"/>
          <w:sz w:val="24"/>
          <w:szCs w:val="24"/>
        </w:rPr>
        <w:t xml:space="preserve"> - на 2021 год в размере 21,39  тыс. рублей;</w:t>
      </w:r>
    </w:p>
    <w:p w:rsidR="009E5FF4" w:rsidRPr="00676B99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76B99">
        <w:rPr>
          <w:rFonts w:ascii="Arial" w:hAnsi="Arial" w:cs="Arial"/>
          <w:sz w:val="24"/>
          <w:szCs w:val="24"/>
        </w:rPr>
        <w:t xml:space="preserve"> - на 2022 год в размере </w:t>
      </w:r>
      <w:r w:rsidR="00575DB3" w:rsidRPr="00676B99">
        <w:rPr>
          <w:rFonts w:ascii="Arial" w:hAnsi="Arial" w:cs="Arial"/>
          <w:sz w:val="24"/>
          <w:szCs w:val="24"/>
        </w:rPr>
        <w:t>9,12</w:t>
      </w:r>
      <w:r w:rsidRPr="00676B99">
        <w:rPr>
          <w:rFonts w:ascii="Arial" w:hAnsi="Arial" w:cs="Arial"/>
          <w:sz w:val="24"/>
          <w:szCs w:val="24"/>
        </w:rPr>
        <w:t xml:space="preserve"> тыс. рублей;</w:t>
      </w:r>
    </w:p>
    <w:p w:rsidR="009E5FF4" w:rsidRPr="00676B99" w:rsidRDefault="009E5FF4" w:rsidP="002B4EB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76B99">
        <w:rPr>
          <w:rFonts w:ascii="Arial" w:hAnsi="Arial" w:cs="Arial"/>
          <w:sz w:val="24"/>
          <w:szCs w:val="24"/>
        </w:rPr>
        <w:t xml:space="preserve"> - на 2023 год в размере </w:t>
      </w:r>
      <w:r w:rsidR="00575DB3" w:rsidRPr="00676B99">
        <w:rPr>
          <w:rFonts w:ascii="Arial" w:hAnsi="Arial" w:cs="Arial"/>
          <w:sz w:val="24"/>
          <w:szCs w:val="24"/>
        </w:rPr>
        <w:t>4,48</w:t>
      </w:r>
      <w:r w:rsidRPr="00676B99">
        <w:rPr>
          <w:rFonts w:ascii="Arial" w:hAnsi="Arial" w:cs="Arial"/>
          <w:sz w:val="24"/>
          <w:szCs w:val="24"/>
        </w:rPr>
        <w:t xml:space="preserve"> тыс. рублей».</w:t>
      </w:r>
    </w:p>
    <w:p w:rsidR="009E5FF4" w:rsidRPr="00676B99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676B99">
        <w:rPr>
          <w:rFonts w:cs="Arial"/>
          <w:sz w:val="24"/>
          <w:szCs w:val="24"/>
          <w:lang w:val="ru-RU"/>
        </w:rPr>
        <w:t xml:space="preserve">2. Приложения </w:t>
      </w:r>
      <w:r w:rsidR="00F11DC6" w:rsidRPr="00676B99">
        <w:rPr>
          <w:rFonts w:cs="Arial"/>
          <w:sz w:val="24"/>
          <w:szCs w:val="24"/>
          <w:lang w:val="ru-RU"/>
        </w:rPr>
        <w:t xml:space="preserve">1, </w:t>
      </w:r>
      <w:r w:rsidRPr="00676B99">
        <w:rPr>
          <w:rFonts w:cs="Arial"/>
          <w:sz w:val="24"/>
          <w:szCs w:val="24"/>
          <w:lang w:val="ru-RU"/>
        </w:rPr>
        <w:t>6,</w:t>
      </w:r>
      <w:r w:rsidR="00F11DC6" w:rsidRPr="00676B99">
        <w:rPr>
          <w:rFonts w:cs="Arial"/>
          <w:sz w:val="24"/>
          <w:szCs w:val="24"/>
          <w:lang w:val="ru-RU"/>
        </w:rPr>
        <w:t xml:space="preserve"> 7,</w:t>
      </w:r>
      <w:r w:rsidRPr="00676B99">
        <w:rPr>
          <w:rFonts w:cs="Arial"/>
          <w:sz w:val="24"/>
          <w:szCs w:val="24"/>
          <w:lang w:val="ru-RU"/>
        </w:rPr>
        <w:t xml:space="preserve"> 8,</w:t>
      </w:r>
      <w:r w:rsidR="00F11DC6" w:rsidRPr="00676B99">
        <w:rPr>
          <w:rFonts w:cs="Arial"/>
          <w:sz w:val="24"/>
          <w:szCs w:val="24"/>
          <w:lang w:val="ru-RU"/>
        </w:rPr>
        <w:t xml:space="preserve"> 9, </w:t>
      </w:r>
      <w:r w:rsidRPr="00676B99">
        <w:rPr>
          <w:rFonts w:cs="Arial"/>
          <w:sz w:val="24"/>
          <w:szCs w:val="24"/>
          <w:lang w:val="ru-RU"/>
        </w:rPr>
        <w:t>10,</w:t>
      </w:r>
      <w:r w:rsidR="00F11DC6" w:rsidRPr="00676B99">
        <w:rPr>
          <w:rFonts w:cs="Arial"/>
          <w:sz w:val="24"/>
          <w:szCs w:val="24"/>
          <w:lang w:val="ru-RU"/>
        </w:rPr>
        <w:t xml:space="preserve"> 11, </w:t>
      </w:r>
      <w:r w:rsidRPr="00676B99">
        <w:rPr>
          <w:rFonts w:cs="Arial"/>
          <w:sz w:val="24"/>
          <w:szCs w:val="24"/>
          <w:lang w:val="ru-RU"/>
        </w:rPr>
        <w:t>12,</w:t>
      </w:r>
      <w:r w:rsidR="00F11DC6" w:rsidRPr="00676B99">
        <w:rPr>
          <w:rFonts w:cs="Arial"/>
          <w:sz w:val="24"/>
          <w:szCs w:val="24"/>
          <w:lang w:val="ru-RU"/>
        </w:rPr>
        <w:t xml:space="preserve"> 13, </w:t>
      </w:r>
      <w:r w:rsidRPr="00676B99">
        <w:rPr>
          <w:rFonts w:cs="Arial"/>
          <w:sz w:val="24"/>
          <w:szCs w:val="24"/>
          <w:lang w:val="ru-RU"/>
        </w:rPr>
        <w:t>14</w:t>
      </w:r>
      <w:r w:rsidR="00F11DC6" w:rsidRPr="00676B99">
        <w:rPr>
          <w:rFonts w:cs="Arial"/>
          <w:sz w:val="24"/>
          <w:szCs w:val="24"/>
          <w:lang w:val="ru-RU"/>
        </w:rPr>
        <w:t>, 15</w:t>
      </w:r>
      <w:r w:rsidRPr="00676B99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2B4EBA" w:rsidRPr="00676B99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 w:rsidRPr="00676B99">
        <w:rPr>
          <w:rFonts w:cs="Arial"/>
          <w:sz w:val="24"/>
          <w:szCs w:val="24"/>
          <w:lang w:val="ru-RU"/>
        </w:rPr>
        <w:t xml:space="preserve">3. </w:t>
      </w:r>
      <w:r w:rsidRPr="00676B99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676B99" w:rsidRPr="00676B99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Pr="00676B99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Pr="00676B99">
          <w:rPr>
            <w:rStyle w:val="ab"/>
            <w:rFonts w:cs="Arial"/>
            <w:snapToGrid/>
            <w:sz w:val="24"/>
            <w:szCs w:val="24"/>
            <w:lang w:val="ru-RU" w:eastAsia="ar-SA"/>
          </w:rPr>
          <w:t>www.goloustnenskoe-mо.ru</w:t>
        </w:r>
      </w:hyperlink>
      <w:r w:rsidR="00676B99" w:rsidRPr="00676B99">
        <w:rPr>
          <w:rFonts w:cs="Arial"/>
          <w:sz w:val="24"/>
          <w:szCs w:val="24"/>
          <w:lang w:val="ru-RU"/>
        </w:rPr>
        <w:t xml:space="preserve"> и в журнале «Голоустненский вестник»</w:t>
      </w:r>
      <w:r w:rsidRPr="00676B99">
        <w:rPr>
          <w:rFonts w:cs="Arial"/>
          <w:snapToGrid/>
          <w:sz w:val="24"/>
          <w:szCs w:val="24"/>
          <w:lang w:val="ru-RU" w:eastAsia="ar-SA"/>
        </w:rPr>
        <w:t>.</w:t>
      </w:r>
    </w:p>
    <w:p w:rsidR="002B4EBA" w:rsidRPr="00676B99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 w:rsidRPr="00676B99">
        <w:rPr>
          <w:rFonts w:cs="Arial"/>
          <w:snapToGrid/>
          <w:sz w:val="24"/>
          <w:szCs w:val="24"/>
          <w:lang w:val="ru-RU" w:eastAsia="ar-SA"/>
        </w:rPr>
        <w:t>4.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Pr="00676B99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2B4EBA" w:rsidRPr="00676B99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676B99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76B99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676B99" w:rsidRDefault="003A1212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Pr="00676B99" w:rsidRDefault="002B4EBA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9E5FF4" w:rsidRPr="00676B99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</w:p>
    <w:p w:rsidR="000D7E19" w:rsidRPr="00676B99" w:rsidRDefault="000D7E19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Pr="00676B99" w:rsidRDefault="009D48FC" w:rsidP="000D7E19">
      <w:pPr>
        <w:rPr>
          <w:rFonts w:ascii="Arial" w:hAnsi="Arial" w:cs="Arial"/>
          <w:sz w:val="24"/>
          <w:szCs w:val="24"/>
        </w:rPr>
      </w:pPr>
    </w:p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Pr="009E520C" w:rsidRDefault="00676B99" w:rsidP="009D48FC">
      <w:pPr>
        <w:suppressAutoHyphens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9E520C">
        <w:rPr>
          <w:rFonts w:ascii="Arial" w:hAnsi="Arial" w:cs="Arial"/>
          <w:sz w:val="24"/>
          <w:szCs w:val="24"/>
        </w:rPr>
        <w:lastRenderedPageBreak/>
        <w:t>СПРАВКА</w:t>
      </w:r>
    </w:p>
    <w:p w:rsidR="009D48FC" w:rsidRPr="009E520C" w:rsidRDefault="009D48FC" w:rsidP="009D48FC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9E520C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9E520C">
        <w:rPr>
          <w:rFonts w:ascii="Arial" w:hAnsi="Arial" w:cs="Arial"/>
          <w:sz w:val="24"/>
          <w:szCs w:val="24"/>
        </w:rPr>
        <w:t xml:space="preserve"> 2023 ГОДОВ</w:t>
      </w:r>
    </w:p>
    <w:p w:rsidR="009D48FC" w:rsidRPr="009E520C" w:rsidRDefault="009D48FC" w:rsidP="009D48FC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9D48FC" w:rsidRPr="009E520C" w:rsidRDefault="009D48FC" w:rsidP="004B705A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E520C" w:rsidRDefault="004B705A" w:rsidP="004B705A">
      <w:pPr>
        <w:pStyle w:val="ac"/>
        <w:numPr>
          <w:ilvl w:val="0"/>
          <w:numId w:val="25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Налоговые и неналоговые доходы:</w:t>
      </w:r>
    </w:p>
    <w:p w:rsidR="00676B99" w:rsidRPr="009E520C" w:rsidRDefault="009D48FC" w:rsidP="004B705A">
      <w:pPr>
        <w:pStyle w:val="ac"/>
        <w:numPr>
          <w:ilvl w:val="1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В связи с опечаткой в КБК 718 1 08 04020 01 0000 110 «Государственная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действий» </w:t>
      </w:r>
      <w:proofErr w:type="gramStart"/>
      <w:r w:rsidRPr="009E520C">
        <w:rPr>
          <w:rFonts w:ascii="Arial" w:hAnsi="Arial" w:cs="Arial"/>
          <w:sz w:val="24"/>
          <w:szCs w:val="24"/>
        </w:rPr>
        <w:t>дополнен</w:t>
      </w:r>
      <w:proofErr w:type="gramEnd"/>
      <w:r w:rsidRPr="009E520C">
        <w:rPr>
          <w:rFonts w:ascii="Arial" w:hAnsi="Arial" w:cs="Arial"/>
          <w:sz w:val="24"/>
          <w:szCs w:val="24"/>
        </w:rPr>
        <w:t xml:space="preserve"> статьей 110 "Налоговые доходы и таможенные платежи".</w:t>
      </w:r>
    </w:p>
    <w:p w:rsidR="009D48FC" w:rsidRPr="009E520C" w:rsidRDefault="009D48FC" w:rsidP="004B705A">
      <w:pPr>
        <w:pStyle w:val="ac"/>
        <w:numPr>
          <w:ilvl w:val="1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 Увеличить плановые значения,  в  связи с реорганизацией МУП ЖКХ в МКУ ХЭС «Голоустненское» - которое не является администратором доходов,  по виду деятельности принимает платежи по договорам социального найма жилых помещений и оказывает услуги по  подвозу  воды, доходы от данных видов деятельности перечисляет в бюджет  Голоустненского муниципального образования.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по КБК 718 1 11 09045 10 0000 120 «Прочие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казенных)» на ожидаемую оценку поступлений в сумме 28,0 тыс. руб.;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- по КБК 718 1 13 01995 10 0000 130 «Прочие доходы от оказания платных услуг (работ) получателями средств  бюджетов поселений» на ожидаемую оценку поступлений в сумме 216, тыс. руб.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1.3. </w:t>
      </w: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С учетом фактических поступлений в бюджет Голоустненского муниципального   образования увеличить плановые значения на 2020 год: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Pr="009E520C">
        <w:rPr>
          <w:rFonts w:ascii="Arial" w:hAnsi="Arial" w:cs="Arial"/>
          <w:sz w:val="24"/>
          <w:szCs w:val="24"/>
        </w:rPr>
        <w:t>по КБК 718 1 16 02020 02 0000 140 «Административные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актов» на сумму 5,0 тыс. рублей.</w:t>
      </w:r>
    </w:p>
    <w:p w:rsidR="009D48FC" w:rsidRPr="009E520C" w:rsidRDefault="004B705A" w:rsidP="004B705A">
      <w:pPr>
        <w:pStyle w:val="ac"/>
        <w:numPr>
          <w:ilvl w:val="0"/>
          <w:numId w:val="25"/>
        </w:numPr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Безвозмездные поступления: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2.1. </w:t>
      </w:r>
      <w:proofErr w:type="gramStart"/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заключенного соглашения со службой архитектуры Иркутской области от 19.04.2021г. № 13 «О предоставлении в 2021 году из областного бюджета бюджету Голоустненского муниципального образования субсидии на актуализацию документов территориального планирования» увеличить плановые назначения по коду дохода 718 2 02 29999 10 0000 150 «Прочие субсидии бюджетам сельских поселений» на сумму 1 345,60 тыс. рублей.</w:t>
      </w:r>
      <w:proofErr w:type="gramEnd"/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2.2</w:t>
      </w:r>
      <w:r w:rsidR="00676B99"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proofErr w:type="gramStart"/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заключенного соглашения с комитетом по финансам администрации Иркутского районного муниципального образования от 05.04.2021г. № 17 «О предоставлении иных межбюджетных трансфертов бюджетам городских и сельских поселений, входящих в состав Иркутского районного муниципального образования, на поддержку мер по обеспечению сбалансированности местных бюджетов» увеличить плановые назначения по коду дохода 718 2 02 49999 10 0000 150 на сумму 3 272,55 тыс</w:t>
      </w:r>
      <w:proofErr w:type="gramEnd"/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. рублей.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муниципального образования на 2021 год увеличивается на 4 867,15 тыс. рублей и составит 28 286,05 тыс. рублей.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В расходную часть бюджета на 2021 год внесены следующие изменения:</w:t>
      </w:r>
    </w:p>
    <w:p w:rsidR="009D48FC" w:rsidRPr="009E520C" w:rsidRDefault="004B705A" w:rsidP="004B705A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Раздел 01 «общегосударственные расходы»:</w:t>
      </w:r>
    </w:p>
    <w:p w:rsidR="009D48FC" w:rsidRPr="009E520C" w:rsidRDefault="009D48FC" w:rsidP="004B705A">
      <w:pPr>
        <w:pStyle w:val="ac"/>
        <w:numPr>
          <w:ilvl w:val="1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lastRenderedPageBreak/>
        <w:t>подраздел 0102 «Функционирование высшего должностного лица субъекта Российской Федерации и муниципального образования»</w:t>
      </w:r>
      <w:r w:rsidR="004B705A" w:rsidRPr="009E520C">
        <w:rPr>
          <w:rFonts w:ascii="Arial" w:hAnsi="Arial" w:cs="Arial"/>
          <w:sz w:val="24"/>
          <w:szCs w:val="24"/>
        </w:rPr>
        <w:t>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«9110060001» по КВР 121 «Фонд оплаты труда государственных (муниципальных) органов» увеличить на 408,7 тыс. руб.;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«9110060001» 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123,4 тыс. руб.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1.2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«9110060001» по КВР 244 «Прочая закупка товаров, работ и услуг» увеличить на 330,07 тыс. руб.;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«9110060001» по КВР 853 «Уплата иных платежей» увеличить на 0,014 тыс. руб.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1.3 подраздел 0111 «Резервные фонды»: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«9110060004» по КВР 870 «</w:t>
      </w:r>
      <w:r w:rsidR="00A94F0E" w:rsidRPr="009E520C">
        <w:rPr>
          <w:rFonts w:ascii="Arial" w:eastAsia="Times New Roman" w:hAnsi="Arial" w:cs="Arial"/>
          <w:bCs/>
          <w:sz w:val="24"/>
          <w:szCs w:val="24"/>
        </w:rPr>
        <w:t>Резервные средства</w:t>
      </w:r>
      <w:r w:rsidRPr="009E520C">
        <w:rPr>
          <w:rFonts w:ascii="Arial" w:hAnsi="Arial" w:cs="Arial"/>
          <w:sz w:val="24"/>
          <w:szCs w:val="24"/>
        </w:rPr>
        <w:t xml:space="preserve">» увеличить на </w:t>
      </w:r>
      <w:r w:rsidR="00A94F0E" w:rsidRPr="009E520C">
        <w:rPr>
          <w:rFonts w:ascii="Arial" w:hAnsi="Arial" w:cs="Arial"/>
          <w:sz w:val="24"/>
          <w:szCs w:val="24"/>
        </w:rPr>
        <w:t>201,85</w:t>
      </w:r>
      <w:r w:rsidRPr="009E520C">
        <w:rPr>
          <w:rFonts w:ascii="Arial" w:hAnsi="Arial" w:cs="Arial"/>
          <w:sz w:val="24"/>
          <w:szCs w:val="24"/>
        </w:rPr>
        <w:t xml:space="preserve"> тыс. руб.</w:t>
      </w:r>
    </w:p>
    <w:p w:rsidR="009D48FC" w:rsidRPr="009E520C" w:rsidRDefault="00A94F0E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перераспределить средства резервного фонда:</w:t>
      </w:r>
      <w:r w:rsidRPr="009E520C">
        <w:rPr>
          <w:rFonts w:ascii="Arial" w:eastAsia="Times New Roman" w:hAnsi="Arial" w:cs="Arial"/>
          <w:bCs/>
          <w:sz w:val="24"/>
          <w:szCs w:val="24"/>
        </w:rPr>
        <w:t xml:space="preserve"> КБК  9110060004 «Резервный фонд администрации муниципального образования» по КВР 870 «Резервные средства» уменьшить в сумме 5, 00 тыс. рублей</w:t>
      </w:r>
    </w:p>
    <w:p w:rsidR="009D48FC" w:rsidRPr="009E520C" w:rsidRDefault="004B705A" w:rsidP="004B705A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Раздел 03 «национальная безопасность и правоохранительная деятельность»: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>2.1. подраздел 0309 «Защита населения и территории от чрезвычайных ситуаций природного и техногенного характера, гражданская оборона»</w:t>
      </w:r>
      <w:r w:rsidR="00783787" w:rsidRPr="009E520C">
        <w:rPr>
          <w:rFonts w:ascii="Arial" w:hAnsi="Arial" w:cs="Arial"/>
          <w:sz w:val="24"/>
          <w:szCs w:val="24"/>
        </w:rPr>
        <w:t xml:space="preserve"> дополнить</w:t>
      </w:r>
      <w:r w:rsidRPr="009E520C">
        <w:rPr>
          <w:rFonts w:ascii="Arial" w:hAnsi="Arial" w:cs="Arial"/>
          <w:sz w:val="24"/>
          <w:szCs w:val="24"/>
        </w:rPr>
        <w:t>:</w:t>
      </w:r>
    </w:p>
    <w:p w:rsidR="00783787" w:rsidRPr="009E520C" w:rsidRDefault="00783787" w:rsidP="004B705A">
      <w:pPr>
        <w:tabs>
          <w:tab w:val="left" w:pos="720"/>
          <w:tab w:val="left" w:pos="5400"/>
        </w:tabs>
        <w:autoSpaceDN w:val="0"/>
        <w:adjustRightInd w:val="0"/>
        <w:ind w:right="-5" w:firstLine="709"/>
        <w:rPr>
          <w:rFonts w:ascii="Arial" w:hAnsi="Arial" w:cs="Arial"/>
          <w:bCs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 xml:space="preserve">- </w:t>
      </w:r>
      <w:r w:rsidRPr="009E520C">
        <w:rPr>
          <w:rFonts w:ascii="Arial" w:hAnsi="Arial" w:cs="Arial"/>
          <w:bCs/>
          <w:sz w:val="24"/>
          <w:szCs w:val="24"/>
        </w:rPr>
        <w:t>КБК 9110060004  «Резервный фонд администрации муниципального образования» по КВР 244 «Прочая закупка товаров, работ и услуг» увеличить на сумму 5,00 тыс. рублей (перераспределение из резервного фонда).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«9110060011» по КВР 244 «Прочая закупка товаров, работ и услуг» - увеличить на 150,0 тыс. рублей.</w:t>
      </w:r>
    </w:p>
    <w:p w:rsidR="009D48FC" w:rsidRPr="009E520C" w:rsidRDefault="004B705A" w:rsidP="004B705A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Раздел 04 «национальная экономика»: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3.1. подраздел 0412  «Другие вопросы в области национальной экономики» дополнить: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9E520C">
        <w:rPr>
          <w:rFonts w:ascii="Arial" w:hAnsi="Arial" w:cs="Arial"/>
          <w:sz w:val="24"/>
          <w:szCs w:val="24"/>
        </w:rPr>
        <w:t>- КБК «22.1.00.S2970» по КВР 244 «Субсидия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планирования» по КВР 244 «Прочая закупка товаров, работ и услуг»  и распределить ассигнования в сумме 1 345,6 тыс. руб. средства из областного бюджета и 70,85 тыс. рублей средства местного бюджета (всего 1 416,45 тыс. руб</w:t>
      </w:r>
      <w:proofErr w:type="gramEnd"/>
      <w:r w:rsidRPr="009E520C">
        <w:rPr>
          <w:rFonts w:ascii="Arial" w:hAnsi="Arial" w:cs="Arial"/>
          <w:sz w:val="24"/>
          <w:szCs w:val="24"/>
        </w:rPr>
        <w:t>. средства целевые).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 </w:t>
      </w:r>
      <w:r w:rsidRPr="009E520C">
        <w:rPr>
          <w:rFonts w:ascii="Arial" w:hAnsi="Arial" w:cs="Arial"/>
          <w:sz w:val="24"/>
          <w:szCs w:val="24"/>
        </w:rPr>
        <w:tab/>
        <w:t>- КБК «22.1.00.99019» по КВР 244 «Мероприятия, связанные с территориальным развитием муниципального образования» уменьшить на 70,85 тыс. рублей.</w:t>
      </w:r>
    </w:p>
    <w:p w:rsidR="009D48FC" w:rsidRPr="009E520C" w:rsidRDefault="004B705A" w:rsidP="004B705A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Раздел 08 «культура, кинематография»: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4.1.подраздел 0801 «Культура»: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«9110060002»  по КВР 111 «Фонд оплаты труда казенных учреждений» увеличить на 1 627,04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«9110060002»  по КВР 119 «Взносы по обязательному социальному страхованию на выплаты по оплате труда работников и иные выплаты, работников казенных учреждений» увеличить на 513,62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«9110060002»  по КВР 244 «Прочая закупка товаров, работ и услуг» увеличить на 173,68 тыс. руб.;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lastRenderedPageBreak/>
        <w:t>Всего расходная часть бюджета в 2021 году увеличена на 4 867,15 тыс. руб. и составляет  28 775,52 тыс. рублей.</w:t>
      </w: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В расходную часть бюджета на 2022 и 2023 годы внесены следующие изменения:</w:t>
      </w:r>
    </w:p>
    <w:p w:rsidR="009D48FC" w:rsidRPr="009E520C" w:rsidRDefault="004B705A" w:rsidP="004B705A">
      <w:pPr>
        <w:numPr>
          <w:ilvl w:val="0"/>
          <w:numId w:val="28"/>
        </w:numPr>
        <w:ind w:left="0" w:firstLine="709"/>
        <w:rPr>
          <w:rFonts w:ascii="Arial" w:eastAsiaTheme="minorEastAsia" w:hAnsi="Arial" w:cs="Arial"/>
          <w:sz w:val="24"/>
          <w:szCs w:val="24"/>
        </w:rPr>
      </w:pPr>
      <w:r w:rsidRPr="009E520C">
        <w:rPr>
          <w:rFonts w:ascii="Arial" w:eastAsiaTheme="minorEastAsia" w:hAnsi="Arial" w:cs="Arial"/>
          <w:sz w:val="24"/>
          <w:szCs w:val="24"/>
        </w:rPr>
        <w:t>Раздел 01 «общегосударственные расходы»:</w:t>
      </w:r>
    </w:p>
    <w:p w:rsidR="009D48FC" w:rsidRPr="009E520C" w:rsidRDefault="009D48FC" w:rsidP="004B705A">
      <w:pPr>
        <w:pStyle w:val="ac"/>
        <w:numPr>
          <w:ilvl w:val="1"/>
          <w:numId w:val="28"/>
        </w:numPr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«9110060001» по КВР 244 «Прочая закупка товаров, работ и услуг» в 2022 году увеличить на 3,89 тыс. руб. и в 2023 году увеличить  на 8,52 тыс. руб.;</w:t>
      </w:r>
    </w:p>
    <w:p w:rsidR="009D48FC" w:rsidRPr="009E520C" w:rsidRDefault="004B705A" w:rsidP="004B705A">
      <w:pPr>
        <w:pStyle w:val="ac"/>
        <w:numPr>
          <w:ilvl w:val="0"/>
          <w:numId w:val="28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Раздел 13 «обслуживание государственного муниципального долга»: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2.1.</w:t>
      </w:r>
      <w:r w:rsidR="004B705A" w:rsidRPr="009E520C">
        <w:rPr>
          <w:rFonts w:ascii="Arial" w:hAnsi="Arial" w:cs="Arial"/>
          <w:sz w:val="24"/>
          <w:szCs w:val="24"/>
        </w:rPr>
        <w:t xml:space="preserve"> </w:t>
      </w:r>
      <w:r w:rsidRPr="009E520C">
        <w:rPr>
          <w:rFonts w:ascii="Arial" w:hAnsi="Arial" w:cs="Arial"/>
          <w:sz w:val="24"/>
          <w:szCs w:val="24"/>
        </w:rPr>
        <w:t>подраздел 1301 «Обслуживание муниципального долга»:</w:t>
      </w:r>
    </w:p>
    <w:p w:rsidR="009D48FC" w:rsidRPr="009E520C" w:rsidRDefault="009D48FC" w:rsidP="004B705A">
      <w:pPr>
        <w:pStyle w:val="ac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- КБК «91.1.00.60019»  по КВР 730 «Обслуживание муниципального долга» в 2022 году уменьшить на 3,89 тыс. руб. и в 2023 году уменьшить  на 8,52 тыс. руб.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Общая сумма расходной части бюджета в 2022- 2023 годы не изменилась.</w:t>
      </w:r>
      <w:r w:rsidRPr="009E520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В часть источники внутреннего финансирования дефицитов бюджетов на 2021 год внесены следующие изменения: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«000 01 05 02 01 10 0000 510» «Увеличение прочих остатков  средств бюджетов поселений» - увеличение на 4 864,37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>- КБК «000 01 05 02 01 10 0000 610» «Уменьшение прочих остатков денежных средств бюджетов поселений» - увеличение на 4 867,37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В часть источники внутреннего финансирования дефицитов бюджетов на 2022 и 2023 годы внесены следующие изменения: 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>- КБК «718 01 02 00 00 10 0000 710» «Получение кредитов от кредитных организаций бюджетами поселений в валюте Российской Федерации» - на 2022 год увеличение на 433,00 тыс. рублей и 2023 год увеличение на 432,00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>- КБК «718 01 03 01 00 10 0000 810» «Погашение бюджетами поселений кредитов  от других бюджетов бюджетной системы Российской Федерации в валюте Российской Федерации» - на 2022 год увеличение на 433,00 тыс. рублей и 2023 год увеличение на 432,00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>- КБК «000 01 05 02 01 10 0000 510» «Увеличение прочих остатков  средств бюджетов поселений» - на 2022 год увеличение на 433,00 тыс. рублей и 2023 год увеличение на 432,00 тыс. рублей;</w:t>
      </w:r>
    </w:p>
    <w:p w:rsidR="009D48FC" w:rsidRPr="009E520C" w:rsidRDefault="009D48FC" w:rsidP="004B705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ab/>
        <w:t>- КБК «000 01 05 02 01 10 0000 610» «Уменьшение прочих остатков денежных средств бюджетов поселений» - на 2022 год увеличение на 964,81 тыс. рублей и 2023 год увеличение на 432,00 тыс. рублей</w:t>
      </w:r>
    </w:p>
    <w:p w:rsidR="009D48FC" w:rsidRPr="009E520C" w:rsidRDefault="009D48FC" w:rsidP="00676B99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E520C" w:rsidRDefault="009D48FC" w:rsidP="00676B99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E520C" w:rsidRDefault="009D48FC" w:rsidP="004B705A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E520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</w:t>
      </w:r>
      <w:r w:rsidR="004B705A" w:rsidRPr="009E520C">
        <w:rPr>
          <w:rFonts w:ascii="Arial" w:hAnsi="Arial" w:cs="Arial"/>
          <w:sz w:val="24"/>
          <w:szCs w:val="24"/>
        </w:rPr>
        <w:t xml:space="preserve">              </w:t>
      </w:r>
      <w:r w:rsidRPr="009E520C">
        <w:rPr>
          <w:rFonts w:ascii="Arial" w:hAnsi="Arial" w:cs="Arial"/>
          <w:sz w:val="24"/>
          <w:szCs w:val="24"/>
        </w:rPr>
        <w:t xml:space="preserve">          В. Г. Харина</w:t>
      </w:r>
    </w:p>
    <w:p w:rsidR="000D7E19" w:rsidRPr="009E520C" w:rsidRDefault="000D7E19" w:rsidP="00676B99">
      <w:pPr>
        <w:ind w:firstLine="709"/>
        <w:rPr>
          <w:rFonts w:ascii="Arial" w:hAnsi="Arial" w:cs="Arial"/>
          <w:sz w:val="24"/>
          <w:szCs w:val="24"/>
        </w:rPr>
      </w:pPr>
    </w:p>
    <w:p w:rsidR="000D7E19" w:rsidRPr="009E520C" w:rsidRDefault="000D7E19" w:rsidP="00676B99">
      <w:pPr>
        <w:ind w:firstLine="709"/>
        <w:rPr>
          <w:rFonts w:ascii="Arial" w:hAnsi="Arial" w:cs="Arial"/>
          <w:sz w:val="24"/>
          <w:szCs w:val="24"/>
        </w:rPr>
      </w:pPr>
    </w:p>
    <w:p w:rsidR="000D7E19" w:rsidRPr="009E520C" w:rsidRDefault="000D7E19" w:rsidP="00676B99">
      <w:pPr>
        <w:ind w:firstLine="709"/>
        <w:rPr>
          <w:rFonts w:ascii="Arial" w:hAnsi="Arial" w:cs="Arial"/>
          <w:sz w:val="24"/>
          <w:szCs w:val="24"/>
        </w:rPr>
      </w:pPr>
    </w:p>
    <w:p w:rsidR="000D7E19" w:rsidRPr="009E520C" w:rsidRDefault="000D7E19" w:rsidP="00676B99">
      <w:pPr>
        <w:ind w:firstLine="709"/>
        <w:rPr>
          <w:rFonts w:ascii="Arial" w:hAnsi="Arial" w:cs="Arial"/>
          <w:sz w:val="24"/>
          <w:szCs w:val="24"/>
        </w:rPr>
      </w:pPr>
    </w:p>
    <w:p w:rsidR="000D7E19" w:rsidRPr="009E520C" w:rsidRDefault="000D7E19" w:rsidP="000D7E19">
      <w:pPr>
        <w:rPr>
          <w:rFonts w:ascii="Arial" w:hAnsi="Arial" w:cs="Arial"/>
          <w:sz w:val="24"/>
          <w:szCs w:val="24"/>
        </w:rPr>
      </w:pPr>
    </w:p>
    <w:p w:rsidR="000D7E19" w:rsidRPr="009E520C" w:rsidRDefault="000D7E19" w:rsidP="000D7E19">
      <w:pPr>
        <w:rPr>
          <w:rFonts w:ascii="Arial" w:hAnsi="Arial" w:cs="Arial"/>
          <w:sz w:val="24"/>
          <w:szCs w:val="24"/>
        </w:rPr>
      </w:pPr>
    </w:p>
    <w:p w:rsidR="000D7E19" w:rsidRPr="009E520C" w:rsidRDefault="000D7E19" w:rsidP="000D7E19">
      <w:pPr>
        <w:rPr>
          <w:rFonts w:ascii="Arial" w:hAnsi="Arial" w:cs="Arial"/>
          <w:sz w:val="24"/>
          <w:szCs w:val="24"/>
        </w:rPr>
      </w:pPr>
    </w:p>
    <w:p w:rsidR="00DA6915" w:rsidRPr="009E520C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11DC6" w:rsidRPr="004410D4" w:rsidRDefault="004B705A" w:rsidP="00F11DC6">
      <w:pPr>
        <w:jc w:val="right"/>
        <w:rPr>
          <w:rFonts w:ascii="Courier New" w:hAnsi="Courier New" w:cs="Courier New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8E2995">
        <w:rPr>
          <w:rFonts w:ascii="Courier New" w:hAnsi="Courier New" w:cs="Courier New"/>
        </w:rPr>
        <w:t xml:space="preserve"> 30.04</w:t>
      </w:r>
      <w:r w:rsidR="004B705A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8E2995">
        <w:rPr>
          <w:rFonts w:ascii="Courier New" w:hAnsi="Courier New" w:cs="Courier New"/>
        </w:rPr>
        <w:t xml:space="preserve"> 52-160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4B705A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11DC6" w:rsidRPr="007A71BC" w:rsidTr="004B705A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F11DC6" w:rsidRPr="007A71BC" w:rsidTr="004B705A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F11DC6" w:rsidRPr="007A71BC" w:rsidTr="004B705A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F11DC6" w:rsidRPr="007A71BC" w:rsidTr="004B705A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11DC6" w:rsidRPr="007A71BC" w:rsidTr="004B705A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F11DC6" w:rsidRPr="007A71BC" w:rsidTr="004B705A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F11DC6" w:rsidRPr="007A71BC" w:rsidTr="004B705A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4B705A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F11DC6" w:rsidRPr="007A71BC" w:rsidTr="004B705A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4B705A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4B705A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F11DC6" w:rsidRPr="007A71BC" w:rsidTr="004B705A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11DC6" w:rsidRPr="007A71BC" w:rsidTr="004B705A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4B705A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18 047,58</w:t>
            </w:r>
          </w:p>
        </w:tc>
      </w:tr>
      <w:tr w:rsidR="00F11DC6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18 047,58</w:t>
            </w:r>
          </w:p>
        </w:tc>
      </w:tr>
      <w:tr w:rsidR="004007D8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4B705A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4B705A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4B705A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178 2 02 20000 00 0000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4007D8" w:rsidRPr="007A71BC" w:rsidTr="004B705A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4B705A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4B705A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3 272,55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3 272,55</w:t>
            </w:r>
          </w:p>
        </w:tc>
      </w:tr>
      <w:tr w:rsidR="004007D8" w:rsidRPr="007A71BC" w:rsidTr="004B705A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28 286,05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4B705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992"/>
        <w:gridCol w:w="1276"/>
      </w:tblGrid>
      <w:tr w:rsidR="002B4EBA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14 140,87</w:t>
            </w:r>
          </w:p>
        </w:tc>
      </w:tr>
      <w:tr w:rsidR="00783787" w:rsidRPr="002B4EBA" w:rsidTr="004B705A">
        <w:trPr>
          <w:trHeight w:val="23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8 549,08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83787" w:rsidRPr="002B4EBA" w:rsidTr="004B705A">
        <w:trPr>
          <w:trHeight w:val="407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83787" w:rsidRPr="002B4EBA" w:rsidTr="004B705A">
        <w:trPr>
          <w:trHeight w:val="24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83787" w:rsidRPr="002B4EBA" w:rsidTr="004B705A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83787" w:rsidRPr="002B4EBA" w:rsidTr="004B705A">
        <w:trPr>
          <w:trHeight w:val="13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236,00</w:t>
            </w:r>
          </w:p>
        </w:tc>
      </w:tr>
      <w:tr w:rsidR="00783787" w:rsidRPr="002B4EBA" w:rsidTr="004B705A">
        <w:trPr>
          <w:trHeight w:val="13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783787" w:rsidRPr="002B4EBA" w:rsidTr="004B705A">
        <w:trPr>
          <w:trHeight w:val="13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83787" w:rsidRPr="002B4EBA" w:rsidTr="004B705A">
        <w:trPr>
          <w:trHeight w:val="13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4 314,96</w:t>
            </w:r>
          </w:p>
        </w:tc>
      </w:tr>
      <w:tr w:rsidR="00783787" w:rsidRPr="002B4EBA" w:rsidTr="004B705A">
        <w:trPr>
          <w:trHeight w:val="167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783787" w:rsidRPr="002B4EBA" w:rsidTr="004B705A">
        <w:trPr>
          <w:trHeight w:val="16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783787" w:rsidRPr="002B4EBA" w:rsidTr="004B705A">
        <w:trPr>
          <w:trHeight w:val="17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83787" w:rsidRPr="002B4EBA" w:rsidTr="004B705A">
        <w:trPr>
          <w:trHeight w:val="21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83787" w:rsidRPr="002B4EBA" w:rsidTr="004B705A">
        <w:trPr>
          <w:trHeight w:val="22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83787" w:rsidRPr="002B4EBA" w:rsidTr="004B705A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2B4EBA" w:rsidRDefault="0078378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787" w:rsidRPr="00783787" w:rsidRDefault="00783787" w:rsidP="007837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83787">
              <w:rPr>
                <w:rFonts w:ascii="Courier New" w:hAnsi="Courier New" w:cs="Courier New"/>
                <w:bCs/>
                <w:sz w:val="22"/>
                <w:szCs w:val="22"/>
              </w:rPr>
              <w:t>28 775,52</w:t>
            </w:r>
          </w:p>
        </w:tc>
      </w:tr>
    </w:tbl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7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4007D8" w:rsidRPr="004007D8" w:rsidRDefault="004007D8" w:rsidP="004007D8">
      <w:pPr>
        <w:spacing w:after="200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4007D8" w:rsidRDefault="004007D8" w:rsidP="004007D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4007D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2022</w:t>
      </w:r>
      <w:proofErr w:type="gramStart"/>
      <w:r w:rsidRPr="004007D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4007D8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4007D8" w:rsidRPr="004007D8" w:rsidRDefault="004007D8" w:rsidP="004007D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4007D8" w:rsidRDefault="004007D8" w:rsidP="004007D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4007D8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5"/>
        <w:gridCol w:w="1513"/>
        <w:gridCol w:w="1971"/>
        <w:gridCol w:w="1527"/>
      </w:tblGrid>
      <w:tr w:rsidR="004007D8" w:rsidRPr="004007D8" w:rsidTr="004B705A">
        <w:trPr>
          <w:trHeight w:val="315"/>
        </w:trPr>
        <w:tc>
          <w:tcPr>
            <w:tcW w:w="4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spellStart"/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Сумма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left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</w:t>
            </w:r>
          </w:p>
        </w:tc>
      </w:tr>
      <w:tr w:rsidR="004007D8" w:rsidRPr="004007D8" w:rsidTr="004B705A">
        <w:trPr>
          <w:trHeight w:val="241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11 398,88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10 581,28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929,72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929,72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6 722,97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6 261,37</w:t>
            </w:r>
          </w:p>
        </w:tc>
      </w:tr>
      <w:tr w:rsidR="004007D8" w:rsidRPr="004007D8" w:rsidTr="004B705A">
        <w:trPr>
          <w:trHeight w:val="23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435,00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355,00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4007D8" w:rsidRPr="004007D8" w:rsidTr="004B705A">
        <w:trPr>
          <w:trHeight w:val="292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B705A">
        <w:trPr>
          <w:trHeight w:val="228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B705A">
        <w:trPr>
          <w:trHeight w:val="31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4007D8" w:rsidRPr="004007D8" w:rsidTr="004B705A">
        <w:trPr>
          <w:trHeight w:val="236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4007D8" w:rsidRPr="004007D8" w:rsidTr="004B705A">
        <w:trPr>
          <w:trHeight w:val="349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4007D8" w:rsidTr="004B705A">
        <w:trPr>
          <w:trHeight w:val="272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4007D8" w:rsidTr="004B705A">
        <w:trPr>
          <w:trHeight w:val="294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</w:tr>
      <w:tr w:rsidR="004007D8" w:rsidRPr="004007D8" w:rsidTr="004B705A">
        <w:trPr>
          <w:trHeight w:val="294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</w:tr>
      <w:tr w:rsidR="004007D8" w:rsidRPr="004007D8" w:rsidTr="004B705A">
        <w:trPr>
          <w:trHeight w:val="294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4007D8" w:rsidTr="004B705A">
        <w:trPr>
          <w:trHeight w:val="294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4007D8" w:rsidTr="004B705A">
        <w:trPr>
          <w:trHeight w:val="249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21 314,79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20 682,72</w:t>
            </w:r>
          </w:p>
        </w:tc>
      </w:tr>
    </w:tbl>
    <w:p w:rsidR="002B4EBA" w:rsidRPr="002B4EBA" w:rsidRDefault="002B4EBA" w:rsidP="004007D8">
      <w:pPr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4B705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2B4EBA" w:rsidRPr="002B4EBA" w:rsidRDefault="008E2995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985"/>
        <w:gridCol w:w="850"/>
        <w:gridCol w:w="851"/>
        <w:gridCol w:w="1134"/>
      </w:tblGrid>
      <w:tr w:rsidR="002B4EBA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28 775,52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14 140,88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8 549,08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71548D" w:rsidRPr="002B4EBA" w:rsidTr="009E520C">
        <w:trPr>
          <w:trHeight w:val="22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1548D" w:rsidRPr="002B4EBA" w:rsidTr="009E520C">
        <w:trPr>
          <w:trHeight w:val="2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1548D" w:rsidRPr="002B4EBA" w:rsidTr="009E520C">
        <w:trPr>
          <w:trHeight w:val="2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71548D" w:rsidRPr="002B4EBA" w:rsidTr="009E520C">
        <w:trPr>
          <w:trHeight w:val="2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9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1548D" w:rsidRPr="002B4EBA" w:rsidTr="009E520C">
        <w:trPr>
          <w:trHeight w:val="27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71548D" w:rsidRPr="002B4EBA" w:rsidTr="009E520C">
        <w:trPr>
          <w:trHeight w:val="26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5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71548D" w:rsidRPr="002B4EBA" w:rsidTr="009E520C">
        <w:trPr>
          <w:trHeight w:val="2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1548D" w:rsidRPr="002B4EBA" w:rsidTr="009E520C">
        <w:trPr>
          <w:trHeight w:val="2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5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3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8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5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25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24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1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22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1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9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8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1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12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25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2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8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4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236,00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161,00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27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12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21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27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28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28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1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71548D" w:rsidRPr="002B4EBA" w:rsidTr="009E520C">
        <w:trPr>
          <w:trHeight w:val="22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15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21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18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3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6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2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26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1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19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1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Дворцы и дома культуры, другие учреждения культуры и средств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7 565,58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6 456,05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71548D" w:rsidRPr="002B4EBA" w:rsidTr="009E520C">
        <w:trPr>
          <w:trHeight w:val="14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1548D" w:rsidRPr="002B4EBA" w:rsidTr="009E520C">
        <w:trPr>
          <w:trHeight w:val="27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1548D" w:rsidRPr="002B4EBA" w:rsidTr="009E520C">
        <w:trPr>
          <w:trHeight w:val="1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71548D" w:rsidRPr="002B4EBA" w:rsidTr="009E520C">
        <w:trPr>
          <w:trHeight w:val="16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71548D" w:rsidRPr="002B4EBA" w:rsidTr="009E520C">
        <w:trPr>
          <w:trHeight w:val="1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548D" w:rsidRPr="002B4EBA" w:rsidTr="009E520C">
        <w:trPr>
          <w:trHeight w:val="23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2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1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1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1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36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1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1548D" w:rsidRPr="002B4EBA" w:rsidTr="009E520C">
        <w:trPr>
          <w:trHeight w:val="16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16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1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1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3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2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21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33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4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CC752A" w:rsidRDefault="0071548D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9E520C" w:rsidRDefault="009E520C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C752A" w:rsidRPr="00CC752A" w:rsidRDefault="009E520C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CC752A" w:rsidRPr="00CC752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9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CC752A" w:rsidRPr="00CC752A" w:rsidRDefault="00CC752A" w:rsidP="00CC752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CC752A" w:rsidRPr="00CC752A" w:rsidRDefault="00CC752A" w:rsidP="00CC752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C752A">
        <w:rPr>
          <w:rFonts w:ascii="Arial" w:eastAsia="Calibri" w:hAnsi="Arial" w:cs="Arial"/>
          <w:sz w:val="24"/>
          <w:szCs w:val="24"/>
          <w:lang w:eastAsia="en-US"/>
        </w:rPr>
        <w:t>ПРОГНОЗ РАСХОДОВ БЮДЖЕТА ГОЛОУСТНЕНСКОГО МУНИЦИПАЛЬНОГО ОБРАЗОВАНИЯ ПО РАЗДЕЛАМ, ПОДРАЗДЕЛАМ, ЦЕЛЕВЫМ СТАТЬЯМ И ВИДАМ РАСХОДОВ ФУНКЦИОНАЛЬНОЙ КЛАССИФИКАЦИИ РАСХОДОВ БЮДЖЕТОВ РОССИЙСКОЙ ФЕДЕРАЦИИ НА ПЛАНОВЫЙ ПЕРИОД 2022</w:t>
      </w:r>
      <w:proofErr w:type="gramStart"/>
      <w:r w:rsidRPr="00CC752A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CC752A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CC752A" w:rsidRPr="00CC752A" w:rsidRDefault="00CC752A" w:rsidP="00CC752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752A" w:rsidRPr="00CC752A" w:rsidRDefault="00CC752A" w:rsidP="00CC752A">
      <w:pPr>
        <w:tabs>
          <w:tab w:val="left" w:pos="5685"/>
        </w:tabs>
        <w:jc w:val="left"/>
        <w:rPr>
          <w:rFonts w:ascii="Arial" w:eastAsia="Calibri" w:hAnsi="Arial" w:cs="Arial"/>
          <w:sz w:val="24"/>
          <w:szCs w:val="24"/>
          <w:lang w:eastAsia="en-US"/>
        </w:rPr>
      </w:pPr>
      <w:r w:rsidRPr="00CC752A">
        <w:rPr>
          <w:rFonts w:ascii="Arial" w:eastAsia="Calibri" w:hAnsi="Arial" w:cs="Arial"/>
          <w:sz w:val="24"/>
          <w:szCs w:val="24"/>
          <w:lang w:eastAsia="en-US"/>
        </w:rPr>
        <w:tab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801"/>
        <w:gridCol w:w="900"/>
        <w:gridCol w:w="1134"/>
        <w:gridCol w:w="1009"/>
      </w:tblGrid>
      <w:tr w:rsidR="00CC752A" w:rsidRPr="00CC752A" w:rsidTr="009E520C">
        <w:trPr>
          <w:trHeight w:val="285"/>
        </w:trPr>
        <w:tc>
          <w:tcPr>
            <w:tcW w:w="3686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01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Сумма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21 314,79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20 682,72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11 398,88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10 581,29</w:t>
            </w:r>
          </w:p>
        </w:tc>
      </w:tr>
      <w:tr w:rsidR="00CC752A" w:rsidRPr="00CC752A" w:rsidTr="009E520C">
        <w:trPr>
          <w:trHeight w:val="6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51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8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</w:tr>
      <w:tr w:rsidR="00CC752A" w:rsidRPr="00CC752A" w:rsidTr="009E520C">
        <w:trPr>
          <w:trHeight w:val="8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</w:tr>
      <w:tr w:rsidR="00CC752A" w:rsidRPr="00CC752A" w:rsidTr="009E520C">
        <w:trPr>
          <w:trHeight w:val="9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6 722,97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6 261,37</w:t>
            </w:r>
          </w:p>
        </w:tc>
      </w:tr>
      <w:tr w:rsidR="00CC752A" w:rsidRPr="00CC752A" w:rsidTr="009E520C">
        <w:trPr>
          <w:trHeight w:val="6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6 212,87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CC752A" w:rsidRPr="00CC752A" w:rsidTr="009E520C">
        <w:trPr>
          <w:trHeight w:val="3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5 282,33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4 756,10</w:t>
            </w:r>
          </w:p>
        </w:tc>
      </w:tr>
      <w:tr w:rsidR="00CC752A" w:rsidRPr="00CC752A" w:rsidTr="009E520C">
        <w:trPr>
          <w:trHeight w:val="8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5 282,33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4 756,10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3 933,74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3 407,50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1 348,60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1 348,59</w:t>
            </w:r>
          </w:p>
        </w:tc>
      </w:tr>
      <w:tr w:rsidR="00CC752A" w:rsidRPr="00CC752A" w:rsidTr="009E520C">
        <w:trPr>
          <w:trHeight w:val="73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1 188,44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1 193,08</w:t>
            </w:r>
          </w:p>
        </w:tc>
      </w:tr>
      <w:tr w:rsidR="00CC752A" w:rsidRPr="00CC752A" w:rsidTr="009E520C">
        <w:trPr>
          <w:trHeight w:val="212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CC752A" w:rsidRPr="00CC752A" w:rsidTr="009E520C">
        <w:trPr>
          <w:trHeight w:val="2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Транспортные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Прочие работы,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439,44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444,08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9E520C">
        <w:trPr>
          <w:trHeight w:val="2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CC752A" w:rsidRPr="00CC752A" w:rsidTr="009E520C">
        <w:trPr>
          <w:trHeight w:val="240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CC752A" w:rsidRPr="00CC752A" w:rsidTr="009E520C">
        <w:trPr>
          <w:trHeight w:val="5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</w:tr>
      <w:tr w:rsidR="00CC752A" w:rsidRPr="00CC752A" w:rsidTr="009E520C">
        <w:trPr>
          <w:trHeight w:val="51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</w:tr>
      <w:tr w:rsidR="00CC752A" w:rsidRPr="00CC752A" w:rsidTr="009E520C">
        <w:trPr>
          <w:trHeight w:val="10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CC752A" w:rsidRPr="00CC752A" w:rsidTr="009E520C">
        <w:trPr>
          <w:trHeight w:val="7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CC752A" w:rsidRPr="00CC752A" w:rsidTr="009E520C">
        <w:trPr>
          <w:trHeight w:val="5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Непрограммные расходы органов местного </w:t>
            </w: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самоуправления за счет средств областного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91.2.00.73150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C752A" w:rsidRPr="00CC752A" w:rsidTr="009E520C">
        <w:trPr>
          <w:trHeight w:val="129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9E520C">
        <w:trPr>
          <w:trHeight w:val="48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2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4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13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C752A" w:rsidRPr="00CC752A" w:rsidTr="009E520C">
        <w:trPr>
          <w:trHeight w:val="268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C752A" w:rsidRPr="00CC752A" w:rsidTr="009E520C">
        <w:trPr>
          <w:trHeight w:val="17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3 385,19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9E520C">
        <w:trPr>
          <w:trHeight w:val="6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Осуществление органами местного самоуправления полномочий местного 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значения поселения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91.1.00.60000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9E520C">
        <w:trPr>
          <w:trHeight w:val="6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9E520C">
        <w:trPr>
          <w:trHeight w:val="7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1 619,20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1 619,20</w:t>
            </w:r>
          </w:p>
        </w:tc>
      </w:tr>
      <w:tr w:rsidR="00CC752A" w:rsidRPr="00CC752A" w:rsidTr="009E520C">
        <w:trPr>
          <w:trHeight w:val="78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</w:tr>
      <w:tr w:rsidR="00CC752A" w:rsidRPr="00CC752A" w:rsidTr="009E520C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9E520C">
        <w:trPr>
          <w:trHeight w:val="21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CC752A" w:rsidRPr="00CC752A" w:rsidTr="009E520C">
        <w:trPr>
          <w:trHeight w:val="43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627,00</w:t>
            </w:r>
          </w:p>
        </w:tc>
      </w:tr>
      <w:tr w:rsidR="00CC752A" w:rsidRPr="00CC752A" w:rsidTr="009E520C">
        <w:trPr>
          <w:trHeight w:val="3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98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Увеличение стоимости основных средств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6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3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5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106,61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110,98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32,20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33,52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3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6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2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6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CC752A" w:rsidRPr="00CC752A" w:rsidTr="009E520C">
        <w:trPr>
          <w:trHeight w:val="6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3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Непрограммные расходы органов местного </w:t>
            </w: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34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9E520C">
        <w:trPr>
          <w:trHeight w:val="5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26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45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51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2 956,97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6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6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ЖИЛИЩНО-КОММУНАЬНОЕ ХОЗЯЙСТВО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CC752A" w:rsidRPr="00CC752A" w:rsidTr="009E520C">
        <w:trPr>
          <w:trHeight w:val="18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4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09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1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16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1 069,10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CC752A" w:rsidRPr="00CC752A" w:rsidTr="009E520C">
        <w:trPr>
          <w:trHeight w:val="105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661,84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838,98</w:t>
            </w:r>
          </w:p>
        </w:tc>
      </w:tr>
      <w:tr w:rsidR="00CC752A" w:rsidRPr="00CC752A" w:rsidTr="009E520C">
        <w:trPr>
          <w:trHeight w:val="321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661,84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838,98</w:t>
            </w:r>
          </w:p>
        </w:tc>
      </w:tr>
      <w:tr w:rsidR="00CC752A" w:rsidRPr="00CC752A" w:rsidTr="009E520C">
        <w:trPr>
          <w:trHeight w:val="32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Прочая закупка товаров, работ и услуг для обеспечения государственных </w:t>
            </w: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9E520C">
        <w:trPr>
          <w:trHeight w:val="25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9E520C">
        <w:trPr>
          <w:trHeight w:val="27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</w:tr>
      <w:tr w:rsidR="00CC752A" w:rsidRPr="00CC752A" w:rsidTr="009E520C">
        <w:trPr>
          <w:trHeight w:val="4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7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9E520C">
        <w:trPr>
          <w:trHeight w:val="39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9E520C">
        <w:trPr>
          <w:trHeight w:val="4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752A" w:rsidRPr="00CC752A" w:rsidTr="009E520C">
        <w:trPr>
          <w:trHeight w:val="45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</w:tr>
      <w:tr w:rsidR="00CC752A" w:rsidRPr="00CC752A" w:rsidTr="009E520C">
        <w:trPr>
          <w:trHeight w:val="28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10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6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5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6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48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181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8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1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4 939,88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4 699,09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9E520C">
        <w:trPr>
          <w:trHeight w:val="43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9E520C">
        <w:trPr>
          <w:trHeight w:val="36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CC752A" w:rsidRPr="00CC752A" w:rsidTr="009E520C">
        <w:trPr>
          <w:trHeight w:val="25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CC752A" w:rsidRPr="00CC752A" w:rsidTr="009E520C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84" w:type="dxa"/>
            <w:shd w:val="clear" w:color="auto" w:fill="auto"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</w:tr>
      <w:tr w:rsidR="00CC752A" w:rsidRPr="00CC752A" w:rsidTr="009E520C">
        <w:trPr>
          <w:trHeight w:val="111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</w:tr>
      <w:tr w:rsidR="00CC752A" w:rsidRPr="00CC752A" w:rsidTr="009E520C">
        <w:trPr>
          <w:trHeight w:val="103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687,33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616,54</w:t>
            </w:r>
          </w:p>
        </w:tc>
      </w:tr>
      <w:tr w:rsidR="00CC752A" w:rsidRPr="00CC752A" w:rsidTr="009E520C">
        <w:trPr>
          <w:trHeight w:val="237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CC752A" w:rsidRPr="00CC752A" w:rsidTr="009E520C">
        <w:trPr>
          <w:trHeight w:val="256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257,33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186,54</w:t>
            </w:r>
          </w:p>
        </w:tc>
      </w:tr>
      <w:tr w:rsidR="00CC752A" w:rsidRPr="00CC752A" w:rsidTr="009E520C">
        <w:trPr>
          <w:trHeight w:val="219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CC752A" w:rsidRPr="00CC752A" w:rsidTr="009E520C">
        <w:trPr>
          <w:trHeight w:val="42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0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CC752A" w:rsidRPr="00CC752A" w:rsidTr="009E520C">
        <w:trPr>
          <w:trHeight w:val="1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1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4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64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81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58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3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Развитие домов культуры за счет средств местного 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20.5.00.99005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3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3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5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8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52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5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49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ПЕНСИОННОЕ ОБЕСПИЧЕНИЕ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C752A" w:rsidRPr="00CC752A" w:rsidTr="009E520C">
        <w:trPr>
          <w:trHeight w:val="27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9E520C">
        <w:trPr>
          <w:trHeight w:val="51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9E520C">
        <w:trPr>
          <w:trHeight w:val="54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9E520C">
        <w:trPr>
          <w:trHeight w:val="300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9E520C">
        <w:trPr>
          <w:trHeight w:val="285"/>
        </w:trPr>
        <w:tc>
          <w:tcPr>
            <w:tcW w:w="3686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198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0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134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9E520C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850"/>
        <w:gridCol w:w="1985"/>
        <w:gridCol w:w="709"/>
        <w:gridCol w:w="992"/>
      </w:tblGrid>
      <w:tr w:rsidR="002B4EBA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71548D" w:rsidRPr="002B4EBA" w:rsidTr="009E520C">
        <w:trPr>
          <w:trHeight w:val="4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28 775,52</w:t>
            </w:r>
          </w:p>
        </w:tc>
      </w:tr>
      <w:tr w:rsidR="0071548D" w:rsidRPr="002B4EBA" w:rsidTr="009E520C">
        <w:trPr>
          <w:trHeight w:val="32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14 140,88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8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5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72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1548D" w:rsidRPr="002B4EBA" w:rsidTr="009E520C">
        <w:trPr>
          <w:trHeight w:val="6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8 549,08</w:t>
            </w:r>
          </w:p>
        </w:tc>
      </w:tr>
      <w:tr w:rsidR="0071548D" w:rsidRPr="002B4EBA" w:rsidTr="009E520C">
        <w:trPr>
          <w:trHeight w:val="6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5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1548D" w:rsidRPr="002B4EBA" w:rsidTr="009E520C">
        <w:trPr>
          <w:trHeight w:val="82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1548D" w:rsidRPr="002B4EBA" w:rsidTr="009E520C">
        <w:trPr>
          <w:trHeight w:val="7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1548D" w:rsidRPr="002B4EBA" w:rsidTr="009E520C">
        <w:trPr>
          <w:trHeight w:val="83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71548D" w:rsidRPr="002B4EBA" w:rsidTr="009E520C">
        <w:trPr>
          <w:trHeight w:val="80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1 592,14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1548D" w:rsidRPr="002B4EBA" w:rsidTr="009E520C">
        <w:trPr>
          <w:trHeight w:val="2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1 023,9</w:t>
            </w:r>
            <w:r w:rsidRPr="0071548D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</w:tr>
      <w:tr w:rsidR="0071548D" w:rsidRPr="002B4EBA" w:rsidTr="009E520C">
        <w:trPr>
          <w:trHeight w:val="26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71548D" w:rsidRPr="002B4EBA" w:rsidTr="009E520C">
        <w:trPr>
          <w:trHeight w:val="2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4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1548D" w:rsidRPr="002B4EBA" w:rsidTr="009E520C">
        <w:trPr>
          <w:trHeight w:val="3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71548D" w:rsidRPr="002B4EBA" w:rsidTr="009E520C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4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568,23</w:t>
            </w:r>
          </w:p>
        </w:tc>
      </w:tr>
      <w:tr w:rsidR="0071548D" w:rsidRPr="002B4EBA" w:rsidTr="009E520C">
        <w:trPr>
          <w:trHeight w:val="42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5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71548D" w:rsidRPr="002B4EBA" w:rsidTr="009E520C">
        <w:trPr>
          <w:trHeight w:val="41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1548D" w:rsidRPr="002B4EBA" w:rsidTr="009E520C">
        <w:trPr>
          <w:trHeight w:val="3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2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2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53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22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13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1548D" w:rsidRPr="002B4EBA" w:rsidTr="009E520C">
        <w:trPr>
          <w:trHeight w:val="4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48,50</w:t>
            </w:r>
          </w:p>
        </w:tc>
      </w:tr>
      <w:tr w:rsidR="0071548D" w:rsidRPr="002B4EBA" w:rsidTr="009E520C">
        <w:trPr>
          <w:trHeight w:val="3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20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31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548D" w:rsidRPr="002B4EBA" w:rsidTr="009E520C">
        <w:trPr>
          <w:trHeight w:val="43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71548D" w:rsidRPr="002B4EBA" w:rsidTr="009E520C">
        <w:trPr>
          <w:trHeight w:val="43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5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69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4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548D" w:rsidRPr="002B4EBA" w:rsidTr="009E520C">
        <w:trPr>
          <w:trHeight w:val="5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2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3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5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2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23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3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1548D" w:rsidRPr="002B4EBA" w:rsidTr="009E520C">
        <w:trPr>
          <w:trHeight w:val="3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2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3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71548D" w:rsidRPr="002B4EBA" w:rsidTr="009E520C">
        <w:trPr>
          <w:trHeight w:val="4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1548D" w:rsidRPr="002B4EBA" w:rsidTr="009E520C">
        <w:trPr>
          <w:trHeight w:val="2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1548D" w:rsidRPr="002B4EBA" w:rsidTr="009E520C">
        <w:trPr>
          <w:trHeight w:val="5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71548D" w:rsidRPr="002B4EBA" w:rsidTr="009E520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51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4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71548D" w:rsidRPr="002B4EBA" w:rsidTr="009E520C">
        <w:trPr>
          <w:trHeight w:val="4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1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71548D" w:rsidRPr="002B4EBA" w:rsidTr="009E520C">
        <w:trPr>
          <w:trHeight w:val="3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0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548D" w:rsidRPr="002B4EBA" w:rsidTr="009E520C">
        <w:trPr>
          <w:trHeight w:val="5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3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7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2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2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6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4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1548D" w:rsidRPr="002B4EBA" w:rsidTr="009E520C">
        <w:trPr>
          <w:trHeight w:val="4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71548D" w:rsidRPr="002B4EBA" w:rsidTr="009E520C">
        <w:trPr>
          <w:trHeight w:val="2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0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70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236,00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1548D" w:rsidRPr="002B4EBA" w:rsidTr="009E520C">
        <w:trPr>
          <w:trHeight w:val="3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30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4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1548D" w:rsidRPr="002B4EBA" w:rsidTr="009E520C">
        <w:trPr>
          <w:trHeight w:val="4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2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3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22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47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33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1548D" w:rsidRPr="002B4EBA" w:rsidTr="009E520C">
        <w:trPr>
          <w:trHeight w:val="2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4 314,96</w:t>
            </w:r>
          </w:p>
        </w:tc>
      </w:tr>
      <w:tr w:rsidR="0071548D" w:rsidRPr="002B4EBA" w:rsidTr="009E520C">
        <w:trPr>
          <w:trHeight w:val="3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2 669,36</w:t>
            </w:r>
          </w:p>
        </w:tc>
      </w:tr>
      <w:tr w:rsidR="0071548D" w:rsidRPr="002B4EBA" w:rsidTr="009E520C">
        <w:trPr>
          <w:trHeight w:val="43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7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2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2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5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47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1548D" w:rsidRPr="002B4EBA" w:rsidTr="009E520C">
        <w:trPr>
          <w:trHeight w:val="21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53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5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22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1548D" w:rsidRPr="002B4EBA" w:rsidTr="009E520C">
        <w:trPr>
          <w:trHeight w:val="5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2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4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1548D" w:rsidRPr="002B4EBA" w:rsidTr="009E520C">
        <w:trPr>
          <w:trHeight w:val="4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3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2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1548D" w:rsidRPr="002B4EBA" w:rsidTr="009E520C">
        <w:trPr>
          <w:trHeight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1548D" w:rsidRPr="002B4EBA" w:rsidTr="009E520C">
        <w:trPr>
          <w:trHeight w:val="4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1548D" w:rsidRPr="002B4EBA" w:rsidTr="009E520C">
        <w:trPr>
          <w:trHeight w:val="5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1 334,26</w:t>
            </w:r>
          </w:p>
        </w:tc>
      </w:tr>
      <w:tr w:rsidR="0071548D" w:rsidRPr="002B4EBA" w:rsidTr="009E520C">
        <w:trPr>
          <w:trHeight w:val="7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3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40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4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1548D" w:rsidRPr="002B4EBA" w:rsidTr="009E520C">
        <w:trPr>
          <w:trHeight w:val="2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9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71548D" w:rsidRPr="002B4EBA" w:rsidTr="009E520C">
        <w:trPr>
          <w:trHeight w:val="2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548D" w:rsidRPr="002B4EBA" w:rsidTr="009E520C">
        <w:trPr>
          <w:trHeight w:val="8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6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8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29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2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53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1548D" w:rsidRPr="002B4EBA" w:rsidTr="009E520C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4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20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1548D" w:rsidRPr="002B4EBA" w:rsidTr="009E520C">
        <w:trPr>
          <w:trHeight w:val="1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1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3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50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0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1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4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5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8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18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4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3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1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1548D" w:rsidRPr="002B4EBA" w:rsidTr="009E520C">
        <w:trPr>
          <w:trHeight w:val="3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3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69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6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71548D" w:rsidRPr="002B4EBA" w:rsidTr="009E520C">
        <w:trPr>
          <w:trHeight w:val="10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7 565,58</w:t>
            </w:r>
          </w:p>
        </w:tc>
      </w:tr>
      <w:tr w:rsidR="0071548D" w:rsidRPr="002B4EBA" w:rsidTr="009E520C">
        <w:trPr>
          <w:trHeight w:val="4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6 456,05</w:t>
            </w:r>
          </w:p>
        </w:tc>
      </w:tr>
      <w:tr w:rsidR="0071548D" w:rsidRPr="002B4EBA" w:rsidTr="009E520C">
        <w:trPr>
          <w:trHeight w:val="4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1548D" w:rsidRPr="002B4EBA" w:rsidTr="009E520C">
        <w:trPr>
          <w:trHeight w:val="5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1548D" w:rsidRPr="002B4EBA" w:rsidTr="009E520C">
        <w:trPr>
          <w:trHeight w:val="54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71548D" w:rsidRPr="002B4EBA" w:rsidTr="009E520C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1 101,99</w:t>
            </w:r>
          </w:p>
        </w:tc>
      </w:tr>
      <w:tr w:rsidR="0071548D" w:rsidRPr="002B4EBA" w:rsidTr="009E520C">
        <w:trPr>
          <w:trHeight w:val="5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71548D" w:rsidRPr="002B4EBA" w:rsidTr="009E520C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71548D" w:rsidRPr="002B4EBA" w:rsidTr="009E520C">
        <w:trPr>
          <w:trHeight w:val="3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1548D" w:rsidRPr="002B4EBA" w:rsidTr="009E520C">
        <w:trPr>
          <w:trHeight w:val="28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71548D" w:rsidRPr="002B4EBA" w:rsidTr="009E520C">
        <w:trPr>
          <w:trHeight w:val="55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71548D" w:rsidRPr="002B4EBA" w:rsidTr="009E520C">
        <w:trPr>
          <w:trHeight w:val="2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71548D" w:rsidRPr="002B4EBA" w:rsidTr="009E520C">
        <w:trPr>
          <w:trHeight w:val="2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5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57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40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4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548D" w:rsidRPr="002B4EBA" w:rsidTr="009E520C">
        <w:trPr>
          <w:trHeight w:val="3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71548D" w:rsidRPr="002B4EBA" w:rsidTr="009E520C">
        <w:trPr>
          <w:trHeight w:val="2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170,00</w:t>
            </w:r>
          </w:p>
        </w:tc>
      </w:tr>
      <w:tr w:rsidR="0071548D" w:rsidRPr="002B4EBA" w:rsidTr="009E520C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1548D" w:rsidRPr="002B4EBA" w:rsidTr="009E520C">
        <w:trPr>
          <w:trHeight w:val="3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548D" w:rsidRPr="002B4EBA" w:rsidTr="009E520C">
        <w:trPr>
          <w:trHeight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548D" w:rsidRPr="002B4EBA" w:rsidTr="009E520C">
        <w:trPr>
          <w:trHeight w:val="21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454,5</w:t>
            </w: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26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2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2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2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1548D" w:rsidRPr="002B4EBA" w:rsidTr="009E520C">
        <w:trPr>
          <w:trHeight w:val="5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527E06" w:rsidRDefault="0071548D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48D" w:rsidRPr="0071548D" w:rsidRDefault="0071548D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9E520C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527E06" w:rsidRPr="00527E0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ВЕДОМСТВЕННАЯ СТРУКТУРА РАСХОДОВ БЮДЖЕТА ГОЛОУСТНЕНСКОГО МУНИЦИПАЛЬНОГО ОБРАЗОВАНИЯ НА ПЛАНОВЫЙ ПЕРИОД 2022</w:t>
      </w:r>
      <w:proofErr w:type="gramStart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2023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27E06" w:rsidRPr="00527E06" w:rsidRDefault="00527E06" w:rsidP="00527E06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850"/>
        <w:gridCol w:w="1985"/>
        <w:gridCol w:w="708"/>
        <w:gridCol w:w="1134"/>
        <w:gridCol w:w="851"/>
      </w:tblGrid>
      <w:tr w:rsidR="00527E06" w:rsidRPr="00527E06" w:rsidTr="009E520C">
        <w:trPr>
          <w:trHeight w:val="330"/>
        </w:trPr>
        <w:tc>
          <w:tcPr>
            <w:tcW w:w="3119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27E06" w:rsidRPr="00527E06" w:rsidRDefault="00527E06" w:rsidP="00527E06">
            <w:pPr>
              <w:ind w:left="-122" w:hanging="142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ГГлавный</w:t>
            </w:r>
            <w:proofErr w:type="spellEnd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 распорядитель</w:t>
            </w:r>
          </w:p>
        </w:tc>
        <w:tc>
          <w:tcPr>
            <w:tcW w:w="850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8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527E06" w:rsidTr="009E520C">
        <w:trPr>
          <w:trHeight w:val="330"/>
        </w:trPr>
        <w:tc>
          <w:tcPr>
            <w:tcW w:w="3119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27E06" w:rsidRPr="00527E06" w:rsidRDefault="00527E06" w:rsidP="00527E06">
            <w:pPr>
              <w:ind w:left="-122" w:hanging="142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2023</w:t>
            </w:r>
          </w:p>
        </w:tc>
      </w:tr>
      <w:tr w:rsidR="00527E06" w:rsidRPr="00527E06" w:rsidTr="009E520C">
        <w:trPr>
          <w:trHeight w:val="330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709" w:type="dxa"/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21 314,79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20 682,72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11 398,88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10 581,29</w:t>
            </w:r>
          </w:p>
        </w:tc>
      </w:tr>
      <w:tr w:rsidR="00527E06" w:rsidRPr="00527E06" w:rsidTr="009E520C">
        <w:trPr>
          <w:trHeight w:val="57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103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</w:tr>
      <w:tr w:rsidR="00527E06" w:rsidRPr="00527E06" w:rsidTr="009E520C">
        <w:trPr>
          <w:trHeight w:val="79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</w:tr>
      <w:tr w:rsidR="00527E06" w:rsidRPr="00527E06" w:rsidTr="009E520C">
        <w:trPr>
          <w:trHeight w:val="55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6 722,97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6 261,37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6 212,87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527E06" w:rsidRPr="00527E06" w:rsidTr="009E520C">
        <w:trPr>
          <w:trHeight w:val="27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5 282,33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4 756,10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5 282,33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4 756,10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Фонд оплаты труда государственных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3 933,74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3 407,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50</w:t>
            </w:r>
          </w:p>
        </w:tc>
      </w:tr>
      <w:tr w:rsidR="00527E06" w:rsidRPr="00527E06" w:rsidTr="009E520C">
        <w:trPr>
          <w:trHeight w:val="76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1 348,60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1 348,59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1 188,44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1 193,08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Транспортные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439,44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444,08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</w:t>
            </w: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9E520C">
        <w:trPr>
          <w:trHeight w:val="262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0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44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27E06" w:rsidRPr="00527E06" w:rsidTr="009E520C">
        <w:trPr>
          <w:trHeight w:val="1112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3 385,19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1 619,20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1 619,20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9E520C">
        <w:trPr>
          <w:trHeight w:val="244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527E06" w:rsidRPr="00527E06" w:rsidTr="009E520C">
        <w:trPr>
          <w:trHeight w:val="41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627,00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3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Бюджетные инвестиции на приобретение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объектов недвижимого имущества в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24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42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106,61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110,98</w:t>
            </w:r>
          </w:p>
        </w:tc>
      </w:tr>
      <w:tr w:rsidR="00527E06" w:rsidRPr="00527E06" w:rsidTr="009E520C">
        <w:trPr>
          <w:trHeight w:val="211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32,20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33,52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78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Непрограмные</w:t>
            </w:r>
            <w:proofErr w:type="spellEnd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211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47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33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9E520C">
        <w:trPr>
          <w:trHeight w:val="294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48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21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2 777,86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2 956,97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03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ЖИЛИЩНО-КОММУНАЬНОЕ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0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1 069,10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661,84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838,98</w:t>
            </w:r>
          </w:p>
        </w:tc>
      </w:tr>
      <w:tr w:rsidR="00527E06" w:rsidRPr="00527E06" w:rsidTr="009E520C">
        <w:trPr>
          <w:trHeight w:val="23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661,84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838,98</w:t>
            </w:r>
          </w:p>
        </w:tc>
      </w:tr>
      <w:tr w:rsidR="00527E06" w:rsidRPr="00527E06" w:rsidTr="009E520C">
        <w:trPr>
          <w:trHeight w:val="18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9E520C">
        <w:trPr>
          <w:trHeight w:val="252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9E520C">
        <w:trPr>
          <w:trHeight w:val="306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7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9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76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63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9E520C">
        <w:trPr>
          <w:trHeight w:val="282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66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2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7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47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52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населения Иркутской области за счет средств местных бюджетов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2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4 939,88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4 699,09</w:t>
            </w:r>
          </w:p>
        </w:tc>
      </w:tr>
      <w:tr w:rsidR="00527E06" w:rsidRPr="00527E06" w:rsidTr="009E520C">
        <w:trPr>
          <w:trHeight w:val="28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Прочая закупка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687,33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616,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54</w:t>
            </w:r>
          </w:p>
        </w:tc>
      </w:tr>
      <w:tr w:rsidR="00527E06" w:rsidRPr="00527E06" w:rsidTr="009E520C">
        <w:trPr>
          <w:trHeight w:val="137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257,33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186,54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63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527E06" w:rsidRPr="00527E06" w:rsidTr="009E520C">
        <w:trPr>
          <w:trHeight w:val="273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9E520C">
        <w:trPr>
          <w:trHeight w:val="40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151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1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48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66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7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за счет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Укрепление материально-технической базы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ПЕНСИОННОЕ ОБЕСПИЧЕНИЕ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527E06" w:rsidRPr="00527E06" w:rsidTr="009E520C">
        <w:trPr>
          <w:trHeight w:val="6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9E520C">
        <w:trPr>
          <w:trHeight w:val="209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171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9,12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9E520C">
        <w:trPr>
          <w:trHeight w:val="51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54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300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9E520C">
        <w:trPr>
          <w:trHeight w:val="285"/>
        </w:trPr>
        <w:tc>
          <w:tcPr>
            <w:tcW w:w="3119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851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527E06" w:rsidRPr="00527E06" w:rsidRDefault="00527E06" w:rsidP="00527E06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9E520C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36"/>
        <w:gridCol w:w="3686"/>
        <w:gridCol w:w="1134"/>
      </w:tblGrid>
      <w:tr w:rsidR="002B4EBA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489,47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527E06" w:rsidRPr="002B4EBA" w:rsidTr="009E520C">
        <w:trPr>
          <w:trHeight w:val="498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-29 520,23</w:t>
            </w:r>
          </w:p>
        </w:tc>
      </w:tr>
      <w:tr w:rsidR="00527E06" w:rsidRPr="002B4EBA" w:rsidTr="009E520C">
        <w:trPr>
          <w:trHeight w:val="708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-29 520,23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29 595,52</w:t>
            </w:r>
          </w:p>
        </w:tc>
      </w:tr>
      <w:tr w:rsidR="00527E06" w:rsidRPr="002B4EBA" w:rsidTr="009E520C">
        <w:trPr>
          <w:trHeight w:val="1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29 595,52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527E06" w:rsidRPr="00527E06" w:rsidRDefault="009E520C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527E06" w:rsidRPr="00527E0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13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ПЛАНОВЫЙ ПЕРИОД 2022</w:t>
      </w:r>
      <w:proofErr w:type="gramStart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527E06" w:rsidRPr="00527E06" w:rsidRDefault="00527E06" w:rsidP="00527E06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06"/>
        <w:gridCol w:w="2409"/>
        <w:gridCol w:w="1423"/>
        <w:gridCol w:w="1418"/>
      </w:tblGrid>
      <w:tr w:rsidR="00527E06" w:rsidRPr="00527E06" w:rsidTr="009E520C">
        <w:trPr>
          <w:trHeight w:val="185"/>
        </w:trPr>
        <w:tc>
          <w:tcPr>
            <w:tcW w:w="41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2023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502,41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519,15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-22 172,76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-22 172,76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22 172,76</w:t>
            </w:r>
          </w:p>
        </w:tc>
      </w:tr>
      <w:tr w:rsidR="00527E06" w:rsidRPr="00527E06" w:rsidTr="009E520C">
        <w:trPr>
          <w:trHeight w:val="18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Уменьшение прочих остатков денежных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22 172,76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23E66" w:rsidRPr="00A23E66" w:rsidRDefault="009E520C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A23E66" w:rsidRPr="00A23E6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15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8E2995" w:rsidRPr="004410D4" w:rsidRDefault="008E2995" w:rsidP="008E299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30.04.2021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52-160/дсп</w:t>
      </w:r>
    </w:p>
    <w:p w:rsidR="00A23E66" w:rsidRPr="00A23E66" w:rsidRDefault="00A23E66" w:rsidP="00A23E6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bookmarkStart w:id="0" w:name="_GoBack"/>
      <w:bookmarkEnd w:id="0"/>
    </w:p>
    <w:p w:rsidR="00A23E66" w:rsidRPr="00A23E66" w:rsidRDefault="00A23E66" w:rsidP="00A23E6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A23E66" w:rsidRPr="00A23E66" w:rsidRDefault="00A23E66" w:rsidP="00A23E66">
      <w:pPr>
        <w:spacing w:line="276" w:lineRule="auto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>ПРОГРАММА МУНИЦИПАЛЬНЫХ ВНУТРЕННИХ ЗАИМСТВОВАНИЙ БЮДЖЕТА ГОЛОУСТНЕНСКОГО МУНИЦИПАЛЬНОГО ОБРАЗОВАНИЯ НА ПЛАНОВЫЙ ПЕРИОД 2022</w:t>
      </w:r>
      <w:proofErr w:type="gramStart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И</w:t>
      </w:r>
      <w:proofErr w:type="gramEnd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2023 ГОДОВ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969"/>
        <w:gridCol w:w="1843"/>
        <w:gridCol w:w="1701"/>
      </w:tblGrid>
      <w:tr w:rsidR="00A23E66" w:rsidRPr="00A23E66" w:rsidTr="009E520C">
        <w:trPr>
          <w:trHeight w:val="31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E66" w:rsidRPr="00A23E66" w:rsidRDefault="00A23E66" w:rsidP="00A23E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E66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A23E66" w:rsidRPr="00A23E66" w:rsidTr="009E520C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sz w:val="22"/>
                <w:szCs w:val="22"/>
              </w:rPr>
              <w:t xml:space="preserve">Виды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2023 год</w:t>
            </w:r>
          </w:p>
        </w:tc>
      </w:tr>
      <w:tr w:rsidR="00A23E66" w:rsidRPr="00A23E66" w:rsidTr="009E520C"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502,41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519,15</w:t>
            </w:r>
          </w:p>
        </w:tc>
      </w:tr>
      <w:tr w:rsidR="00A23E66" w:rsidRPr="00A23E66" w:rsidTr="009E520C">
        <w:trPr>
          <w:trHeight w:val="27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3E66" w:rsidRPr="00A23E66" w:rsidTr="009E520C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9E520C">
        <w:trPr>
          <w:trHeight w:val="24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9E520C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9E520C">
        <w:trPr>
          <w:trHeight w:val="43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9E520C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 xml:space="preserve">объем привлечения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9E520C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9E520C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</w:tr>
      <w:tr w:rsidR="00A23E66" w:rsidRPr="00A23E66" w:rsidTr="009E520C">
        <w:trPr>
          <w:trHeight w:val="32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9E520C">
        <w:trPr>
          <w:trHeight w:val="3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</w:tr>
    </w:tbl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23E66" w:rsidRDefault="00A23E6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23E66" w:rsidRDefault="00A23E6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8E28B8" w:rsidRDefault="000D7E19" w:rsidP="000434FE">
      <w:pPr>
        <w:pStyle w:val="ac"/>
        <w:spacing w:after="0" w:line="240" w:lineRule="auto"/>
        <w:ind w:left="0"/>
      </w:pPr>
    </w:p>
    <w:sectPr w:rsidR="000D7E19" w:rsidRPr="008E28B8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CC7D25"/>
    <w:multiLevelType w:val="multilevel"/>
    <w:tmpl w:val="B150F4CC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3A730863"/>
    <w:multiLevelType w:val="multilevel"/>
    <w:tmpl w:val="9B6853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7"/>
  </w:num>
  <w:num w:numId="5">
    <w:abstractNumId w:val="5"/>
  </w:num>
  <w:num w:numId="6">
    <w:abstractNumId w:val="12"/>
  </w:num>
  <w:num w:numId="7">
    <w:abstractNumId w:val="26"/>
  </w:num>
  <w:num w:numId="8">
    <w:abstractNumId w:val="21"/>
  </w:num>
  <w:num w:numId="9">
    <w:abstractNumId w:val="18"/>
  </w:num>
  <w:num w:numId="10">
    <w:abstractNumId w:val="24"/>
  </w:num>
  <w:num w:numId="11">
    <w:abstractNumId w:val="15"/>
  </w:num>
  <w:num w:numId="12">
    <w:abstractNumId w:val="9"/>
  </w:num>
  <w:num w:numId="13">
    <w:abstractNumId w:val="28"/>
  </w:num>
  <w:num w:numId="14">
    <w:abstractNumId w:val="22"/>
  </w:num>
  <w:num w:numId="15">
    <w:abstractNumId w:val="23"/>
  </w:num>
  <w:num w:numId="16">
    <w:abstractNumId w:val="1"/>
  </w:num>
  <w:num w:numId="17">
    <w:abstractNumId w:val="10"/>
  </w:num>
  <w:num w:numId="18">
    <w:abstractNumId w:val="25"/>
  </w:num>
  <w:num w:numId="19">
    <w:abstractNumId w:val="16"/>
  </w:num>
  <w:num w:numId="20">
    <w:abstractNumId w:val="20"/>
  </w:num>
  <w:num w:numId="21">
    <w:abstractNumId w:val="7"/>
  </w:num>
  <w:num w:numId="22">
    <w:abstractNumId w:val="0"/>
  </w:num>
  <w:num w:numId="23">
    <w:abstractNumId w:val="27"/>
  </w:num>
  <w:num w:numId="24">
    <w:abstractNumId w:val="11"/>
  </w:num>
  <w:num w:numId="25">
    <w:abstractNumId w:val="3"/>
  </w:num>
  <w:num w:numId="26">
    <w:abstractNumId w:val="14"/>
  </w:num>
  <w:num w:numId="27">
    <w:abstractNumId w:val="2"/>
  </w:num>
  <w:num w:numId="28">
    <w:abstractNumId w:val="19"/>
  </w:num>
  <w:num w:numId="2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3837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218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DAF"/>
    <w:rsid w:val="00387EBB"/>
    <w:rsid w:val="003917C5"/>
    <w:rsid w:val="00391D37"/>
    <w:rsid w:val="00394B5F"/>
    <w:rsid w:val="003A0BCA"/>
    <w:rsid w:val="003A1212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16C8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B705A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6D8F"/>
    <w:rsid w:val="00527E06"/>
    <w:rsid w:val="00531123"/>
    <w:rsid w:val="00537C8F"/>
    <w:rsid w:val="0054589C"/>
    <w:rsid w:val="00553C19"/>
    <w:rsid w:val="005546D8"/>
    <w:rsid w:val="00555DE0"/>
    <w:rsid w:val="00556474"/>
    <w:rsid w:val="005608FC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B9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2A50"/>
    <w:rsid w:val="008447B8"/>
    <w:rsid w:val="00845533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2995"/>
    <w:rsid w:val="008E786D"/>
    <w:rsid w:val="008F00A8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20C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9E0A1-2CA0-4660-A6DB-681E779A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71</Pages>
  <Words>17835</Words>
  <Characters>101665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119262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455</cp:revision>
  <cp:lastPrinted>2021-05-07T03:47:00Z</cp:lastPrinted>
  <dcterms:created xsi:type="dcterms:W3CDTF">2016-11-14T17:00:00Z</dcterms:created>
  <dcterms:modified xsi:type="dcterms:W3CDTF">2021-05-07T05:29:00Z</dcterms:modified>
</cp:coreProperties>
</file>