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A1" w:rsidRPr="00D47BA1" w:rsidRDefault="00D47BA1" w:rsidP="0079545E">
      <w:pPr>
        <w:contextualSpacing/>
        <w:jc w:val="center"/>
        <w:rPr>
          <w:rFonts w:ascii="Arial" w:hAnsi="Arial" w:cs="Arial"/>
          <w:b/>
          <w:i/>
          <w:color w:val="000000"/>
          <w:spacing w:val="-1"/>
          <w:sz w:val="32"/>
          <w:szCs w:val="32"/>
        </w:rPr>
      </w:pPr>
      <w:r w:rsidRPr="00D47BA1">
        <w:rPr>
          <w:rFonts w:ascii="Arial" w:hAnsi="Arial" w:cs="Arial"/>
          <w:b/>
          <w:i/>
          <w:color w:val="000000"/>
          <w:spacing w:val="-1"/>
          <w:sz w:val="32"/>
          <w:szCs w:val="32"/>
        </w:rPr>
        <w:t>ПРОЕКТ</w:t>
      </w:r>
    </w:p>
    <w:p w:rsidR="0079545E" w:rsidRPr="00CC2BD3" w:rsidRDefault="00DF4168"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____.___</w:t>
      </w:r>
      <w:r w:rsidR="0079545E">
        <w:rPr>
          <w:rFonts w:ascii="Arial" w:hAnsi="Arial" w:cs="Arial"/>
          <w:b/>
          <w:color w:val="000000"/>
          <w:spacing w:val="-1"/>
          <w:sz w:val="32"/>
          <w:szCs w:val="32"/>
        </w:rPr>
        <w:t>.2021</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_____</w:t>
      </w:r>
      <w:r w:rsidR="0079545E" w:rsidRPr="00CC2BD3">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r w:rsidR="00955148">
        <w:rPr>
          <w:rFonts w:ascii="Arial" w:hAnsi="Arial" w:cs="Arial"/>
          <w:b/>
          <w:color w:val="000000"/>
          <w:spacing w:val="-1"/>
          <w:sz w:val="32"/>
          <w:szCs w:val="32"/>
        </w:rPr>
        <w:t xml:space="preserve"> ПРОЕКТ</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Pr="00D47BA1" w:rsidRDefault="00A17A7E" w:rsidP="00D47BA1">
      <w:pPr>
        <w:pStyle w:val="1"/>
        <w:shd w:val="clear" w:color="auto" w:fill="FFFFFF"/>
        <w:spacing w:before="0" w:line="263" w:lineRule="atLeast"/>
        <w:ind w:firstLine="709"/>
        <w:jc w:val="both"/>
        <w:rPr>
          <w:rFonts w:ascii="Arial" w:hAnsi="Arial" w:cs="Arial"/>
          <w:color w:val="000000"/>
          <w:szCs w:val="24"/>
        </w:rPr>
      </w:pPr>
      <w:proofErr w:type="gramStart"/>
      <w:r w:rsidRPr="00D47BA1">
        <w:rPr>
          <w:rFonts w:ascii="Arial" w:hAnsi="Arial" w:cs="Arial"/>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8" w:history="1">
        <w:r w:rsidRPr="00D47BA1">
          <w:rPr>
            <w:rFonts w:ascii="Arial" w:hAnsi="Arial" w:cs="Arial"/>
            <w:szCs w:val="24"/>
          </w:rPr>
          <w:t xml:space="preserve">статьями </w:t>
        </w:r>
        <w:r w:rsidR="0079545E" w:rsidRPr="00D47BA1">
          <w:rPr>
            <w:rFonts w:ascii="Arial" w:hAnsi="Arial" w:cs="Arial"/>
            <w:szCs w:val="24"/>
          </w:rPr>
          <w:t>265,</w:t>
        </w:r>
        <w:r w:rsidR="00DF4168" w:rsidRPr="00D47BA1">
          <w:rPr>
            <w:rFonts w:ascii="Arial" w:hAnsi="Arial" w:cs="Arial"/>
            <w:szCs w:val="24"/>
          </w:rPr>
          <w:t xml:space="preserve"> </w:t>
        </w:r>
        <w:r w:rsidR="0079545E" w:rsidRPr="00D47BA1">
          <w:rPr>
            <w:rFonts w:ascii="Arial" w:hAnsi="Arial" w:cs="Arial"/>
            <w:szCs w:val="24"/>
          </w:rPr>
          <w:t>266.1,</w:t>
        </w:r>
        <w:r w:rsidR="00DF4168" w:rsidRPr="00D47BA1">
          <w:rPr>
            <w:rFonts w:ascii="Arial" w:hAnsi="Arial" w:cs="Arial"/>
            <w:szCs w:val="24"/>
          </w:rPr>
          <w:t xml:space="preserve"> </w:t>
        </w:r>
        <w:r w:rsidR="0079545E" w:rsidRPr="00D47BA1">
          <w:rPr>
            <w:rFonts w:ascii="Arial" w:hAnsi="Arial" w:cs="Arial"/>
            <w:szCs w:val="24"/>
          </w:rPr>
          <w:t>267.1</w:t>
        </w:r>
        <w:r w:rsidRPr="00D47BA1">
          <w:rPr>
            <w:rFonts w:ascii="Arial" w:hAnsi="Arial" w:cs="Arial"/>
            <w:szCs w:val="24"/>
          </w:rPr>
          <w:t>,</w:t>
        </w:r>
      </w:hyperlink>
      <w:r w:rsidR="00DF4168" w:rsidRPr="00D47BA1">
        <w:rPr>
          <w:rFonts w:ascii="Arial" w:hAnsi="Arial" w:cs="Arial"/>
          <w:szCs w:val="24"/>
        </w:rPr>
        <w:t xml:space="preserve"> </w:t>
      </w:r>
      <w:r w:rsidR="0079545E" w:rsidRPr="00D47BA1">
        <w:rPr>
          <w:rFonts w:ascii="Arial" w:hAnsi="Arial" w:cs="Arial"/>
          <w:szCs w:val="24"/>
        </w:rPr>
        <w:t>270.2</w:t>
      </w:r>
      <w:r w:rsidRPr="00D47BA1">
        <w:rPr>
          <w:rFonts w:ascii="Arial" w:hAnsi="Arial" w:cs="Arial"/>
          <w:szCs w:val="24"/>
        </w:rPr>
        <w:t xml:space="preserve"> Бюджетного кодекса Российской Федерации, </w:t>
      </w:r>
      <w:r w:rsidR="00D47BA1" w:rsidRPr="00D47BA1">
        <w:rPr>
          <w:rFonts w:ascii="Arial" w:hAnsi="Arial" w:cs="Arial"/>
        </w:rPr>
        <w:t>Федеральным законом от 27.12.2019 № 479-ФЗ</w:t>
      </w:r>
      <w:r w:rsidR="00D47BA1" w:rsidRPr="00D47BA1">
        <w:rPr>
          <w:rFonts w:ascii="Arial" w:hAnsi="Arial" w:cs="Arial"/>
          <w:color w:val="000000"/>
          <w:szCs w:val="24"/>
        </w:rPr>
        <w:t xml:space="preserve"> </w:t>
      </w:r>
      <w:r w:rsidR="00D47BA1" w:rsidRPr="00D47BA1">
        <w:rPr>
          <w:rFonts w:ascii="Arial" w:hAnsi="Arial" w:cs="Arial"/>
          <w:color w:val="000000"/>
          <w:szCs w:val="24"/>
        </w:rPr>
        <w:t>О внесении изменений в Бюджетный кодекс Российской Федерации в части казначейского обслуживания и системы казначейских платежей</w:t>
      </w:r>
      <w:r w:rsidR="00D47BA1" w:rsidRPr="00D47BA1">
        <w:rPr>
          <w:rFonts w:ascii="Arial" w:hAnsi="Arial" w:cs="Arial"/>
          <w:color w:val="000000"/>
          <w:szCs w:val="24"/>
        </w:rPr>
        <w:t xml:space="preserve">», </w:t>
      </w:r>
      <w:r w:rsidRPr="00D47BA1">
        <w:rPr>
          <w:rFonts w:ascii="Arial" w:hAnsi="Arial" w:cs="Arial"/>
          <w:szCs w:val="24"/>
        </w:rPr>
        <w:t xml:space="preserve">руководствуясь </w:t>
      </w:r>
      <w:hyperlink r:id="rId9" w:history="1">
        <w:r w:rsidRPr="00D47BA1">
          <w:rPr>
            <w:rFonts w:ascii="Arial" w:hAnsi="Arial" w:cs="Arial"/>
            <w:szCs w:val="24"/>
          </w:rPr>
          <w:t xml:space="preserve">статьями </w:t>
        </w:r>
      </w:hyperlink>
      <w:r w:rsidRPr="00D47BA1">
        <w:rPr>
          <w:rFonts w:ascii="Arial" w:hAnsi="Arial" w:cs="Arial"/>
          <w:szCs w:val="24"/>
        </w:rPr>
        <w:t>24,</w:t>
      </w:r>
      <w:hyperlink r:id="rId10" w:history="1">
        <w:r w:rsidRPr="00D47BA1">
          <w:rPr>
            <w:rFonts w:ascii="Arial" w:hAnsi="Arial" w:cs="Arial"/>
            <w:szCs w:val="24"/>
          </w:rPr>
          <w:t>5</w:t>
        </w:r>
      </w:hyperlink>
      <w:r w:rsidRPr="00D47BA1">
        <w:rPr>
          <w:rFonts w:ascii="Arial" w:hAnsi="Arial" w:cs="Arial"/>
          <w:szCs w:val="24"/>
        </w:rPr>
        <w:t>2,5</w:t>
      </w:r>
      <w:r w:rsidR="008511F6" w:rsidRPr="00D47BA1">
        <w:rPr>
          <w:rFonts w:ascii="Arial" w:hAnsi="Arial" w:cs="Arial"/>
          <w:szCs w:val="24"/>
        </w:rPr>
        <w:t>6</w:t>
      </w:r>
      <w:r w:rsidRPr="00D47BA1">
        <w:rPr>
          <w:rFonts w:ascii="Arial" w:hAnsi="Arial" w:cs="Arial"/>
          <w:szCs w:val="24"/>
        </w:rPr>
        <w:t xml:space="preserve"> Устава Голоустненского муниципального образования, Дума Голоустненского</w:t>
      </w:r>
      <w:proofErr w:type="gramEnd"/>
      <w:r w:rsidRPr="00D47BA1">
        <w:rPr>
          <w:rFonts w:ascii="Arial" w:hAnsi="Arial" w:cs="Arial"/>
          <w:szCs w:val="24"/>
        </w:rPr>
        <w:t xml:space="preserve">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D47BA1" w:rsidRDefault="00EF18BA" w:rsidP="00D47BA1">
      <w:pPr>
        <w:ind w:firstLine="709"/>
        <w:jc w:val="both"/>
        <w:rPr>
          <w:rFonts w:ascii="Arial" w:hAnsi="Arial" w:cs="Arial"/>
        </w:rPr>
      </w:pPr>
      <w:r w:rsidRPr="0079545E">
        <w:rPr>
          <w:rFonts w:ascii="Arial" w:hAnsi="Arial" w:cs="Arial"/>
        </w:rPr>
        <w:t xml:space="preserve">1.1 </w:t>
      </w:r>
      <w:r w:rsidR="00D47BA1">
        <w:rPr>
          <w:rFonts w:ascii="Arial" w:hAnsi="Arial" w:cs="Arial"/>
        </w:rPr>
        <w:t xml:space="preserve">пункт 4 статьи 19 Главы </w:t>
      </w:r>
      <w:r w:rsidR="00D47BA1">
        <w:rPr>
          <w:rFonts w:ascii="Arial" w:hAnsi="Arial" w:cs="Arial"/>
          <w:lang w:val="en-US"/>
        </w:rPr>
        <w:t>V</w:t>
      </w:r>
      <w:r w:rsidR="00D47BA1" w:rsidRPr="00D47BA1">
        <w:rPr>
          <w:rFonts w:ascii="Arial" w:hAnsi="Arial" w:cs="Arial"/>
        </w:rPr>
        <w:t xml:space="preserve"> </w:t>
      </w:r>
      <w:r w:rsidR="00D47BA1">
        <w:rPr>
          <w:rFonts w:ascii="Arial" w:hAnsi="Arial" w:cs="Arial"/>
        </w:rPr>
        <w:t>Положения читать в следующей редакции:</w:t>
      </w:r>
    </w:p>
    <w:p w:rsidR="00D47BA1" w:rsidRDefault="00D47BA1" w:rsidP="00D47BA1">
      <w:pPr>
        <w:ind w:firstLine="709"/>
        <w:jc w:val="both"/>
        <w:rPr>
          <w:rFonts w:ascii="Arial" w:hAnsi="Arial" w:cs="Arial"/>
          <w:sz w:val="26"/>
          <w:szCs w:val="26"/>
          <w:shd w:val="clear" w:color="auto" w:fill="FFFFFF"/>
        </w:rPr>
      </w:pPr>
      <w:r w:rsidRPr="00D47BA1">
        <w:rPr>
          <w:rFonts w:ascii="Arial" w:hAnsi="Arial" w:cs="Arial"/>
        </w:rPr>
        <w:t>«</w:t>
      </w:r>
      <w:r w:rsidRPr="00D47BA1">
        <w:rPr>
          <w:rFonts w:ascii="Arial" w:hAnsi="Arial" w:cs="Arial"/>
        </w:rPr>
        <w:t>4. Казначейское обслуживание исполнения местного бюджета осуществляется Федеральным казначейством в условиях открытия в Федеральном казначействе  единого казначейского счета бюджета</w:t>
      </w:r>
      <w:r w:rsidRPr="00D47BA1">
        <w:rPr>
          <w:rFonts w:ascii="Arial" w:hAnsi="Arial" w:cs="Arial"/>
          <w:sz w:val="26"/>
          <w:szCs w:val="26"/>
          <w:shd w:val="clear" w:color="auto" w:fill="FFFFFF"/>
        </w:rPr>
        <w:t xml:space="preserve"> для осуществления и отражения операций с денежными средствами по поступлениям в бюджет и перечислениям из бюджета</w:t>
      </w:r>
      <w:proofErr w:type="gramStart"/>
      <w:r w:rsidRPr="00D47BA1">
        <w:rPr>
          <w:rFonts w:ascii="Arial" w:hAnsi="Arial" w:cs="Arial"/>
          <w:sz w:val="26"/>
          <w:szCs w:val="26"/>
          <w:shd w:val="clear" w:color="auto" w:fill="FFFFFF"/>
        </w:rPr>
        <w:t>.»</w:t>
      </w:r>
      <w:r w:rsidR="00DB50FB">
        <w:rPr>
          <w:rFonts w:ascii="Arial" w:hAnsi="Arial" w:cs="Arial"/>
          <w:sz w:val="26"/>
          <w:szCs w:val="26"/>
          <w:shd w:val="clear" w:color="auto" w:fill="FFFFFF"/>
        </w:rPr>
        <w:t>;</w:t>
      </w:r>
      <w:proofErr w:type="gramEnd"/>
    </w:p>
    <w:p w:rsidR="00DB50FB" w:rsidRDefault="00DB50FB" w:rsidP="00DB50FB">
      <w:pPr>
        <w:ind w:firstLine="709"/>
        <w:jc w:val="both"/>
        <w:rPr>
          <w:rFonts w:ascii="Arial" w:hAnsi="Arial" w:cs="Arial"/>
        </w:rPr>
      </w:pPr>
      <w:r>
        <w:rPr>
          <w:rFonts w:ascii="Arial" w:hAnsi="Arial" w:cs="Arial"/>
          <w:sz w:val="26"/>
          <w:szCs w:val="26"/>
          <w:shd w:val="clear" w:color="auto" w:fill="FFFFFF"/>
        </w:rPr>
        <w:t xml:space="preserve">1.2 в пункте 1 статьи 22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w:t>
      </w:r>
      <w:r>
        <w:rPr>
          <w:rFonts w:ascii="Arial" w:hAnsi="Arial" w:cs="Arial"/>
        </w:rPr>
        <w:t xml:space="preserve"> слова</w:t>
      </w:r>
      <w:r>
        <w:rPr>
          <w:rFonts w:ascii="Arial" w:hAnsi="Arial" w:cs="Arial"/>
        </w:rPr>
        <w:t xml:space="preserve"> «со счетов органов»</w:t>
      </w:r>
      <w:r>
        <w:rPr>
          <w:rFonts w:ascii="Arial" w:hAnsi="Arial" w:cs="Arial"/>
        </w:rPr>
        <w:t xml:space="preserve"> заменить словами</w:t>
      </w:r>
      <w:r>
        <w:rPr>
          <w:rFonts w:ascii="Arial" w:hAnsi="Arial" w:cs="Arial"/>
        </w:rPr>
        <w:t xml:space="preserve"> «с единого казначейского счета в органе»;</w:t>
      </w:r>
    </w:p>
    <w:p w:rsidR="00DB50FB" w:rsidRDefault="00DB50FB" w:rsidP="00DB50FB">
      <w:pPr>
        <w:ind w:firstLine="709"/>
        <w:jc w:val="both"/>
        <w:rPr>
          <w:rFonts w:ascii="Arial" w:hAnsi="Arial" w:cs="Arial"/>
        </w:rPr>
      </w:pPr>
      <w:r>
        <w:rPr>
          <w:rFonts w:ascii="Arial" w:hAnsi="Arial" w:cs="Arial"/>
        </w:rPr>
        <w:t xml:space="preserve">1.3 </w:t>
      </w:r>
      <w:r w:rsidR="00312795">
        <w:rPr>
          <w:rFonts w:ascii="Arial" w:hAnsi="Arial" w:cs="Arial"/>
          <w:sz w:val="26"/>
          <w:szCs w:val="26"/>
          <w:shd w:val="clear" w:color="auto" w:fill="FFFFFF"/>
        </w:rPr>
        <w:t>пункт</w:t>
      </w:r>
      <w:r>
        <w:rPr>
          <w:rFonts w:ascii="Arial" w:hAnsi="Arial" w:cs="Arial"/>
          <w:sz w:val="26"/>
          <w:szCs w:val="26"/>
          <w:shd w:val="clear" w:color="auto" w:fill="FFFFFF"/>
        </w:rPr>
        <w:t xml:space="preserve"> </w:t>
      </w:r>
      <w:r>
        <w:rPr>
          <w:rFonts w:ascii="Arial" w:hAnsi="Arial" w:cs="Arial"/>
          <w:sz w:val="26"/>
          <w:szCs w:val="26"/>
          <w:shd w:val="clear" w:color="auto" w:fill="FFFFFF"/>
        </w:rPr>
        <w:t>5</w:t>
      </w:r>
      <w:r>
        <w:rPr>
          <w:rFonts w:ascii="Arial" w:hAnsi="Arial" w:cs="Arial"/>
          <w:sz w:val="26"/>
          <w:szCs w:val="26"/>
          <w:shd w:val="clear" w:color="auto" w:fill="FFFFFF"/>
        </w:rPr>
        <w:t xml:space="preserve"> статьи 22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w:t>
      </w:r>
      <w:r>
        <w:rPr>
          <w:rFonts w:ascii="Arial" w:hAnsi="Arial" w:cs="Arial"/>
        </w:rPr>
        <w:t xml:space="preserve"> читать в следующей редакции:</w:t>
      </w:r>
    </w:p>
    <w:p w:rsidR="00420979" w:rsidRPr="00420979" w:rsidRDefault="00420979" w:rsidP="00420979">
      <w:pPr>
        <w:ind w:firstLine="709"/>
        <w:jc w:val="both"/>
        <w:rPr>
          <w:rFonts w:ascii="Arial" w:hAnsi="Arial" w:cs="Arial"/>
        </w:rPr>
      </w:pPr>
      <w:proofErr w:type="gramStart"/>
      <w:r w:rsidRPr="00420979">
        <w:rPr>
          <w:rFonts w:ascii="Arial" w:hAnsi="Arial" w:cs="Arial"/>
        </w:rPr>
        <w:t>«</w:t>
      </w:r>
      <w:r w:rsidRPr="00420979">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казначейского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w:t>
      </w:r>
      <w:r w:rsidRPr="00420979">
        <w:rPr>
          <w:rFonts w:ascii="Arial" w:hAnsi="Arial" w:cs="Arial"/>
        </w:rPr>
        <w:lastRenderedPageBreak/>
        <w:t>Российской Федерации</w:t>
      </w:r>
      <w:proofErr w:type="gramEnd"/>
      <w:r w:rsidRPr="00420979">
        <w:rPr>
          <w:rFonts w:ascii="Arial" w:hAnsi="Arial" w:cs="Arial"/>
        </w:rPr>
        <w:t>, в порядке, установленном Министерством финансов Российской Федерации</w:t>
      </w:r>
      <w:proofErr w:type="gramStart"/>
      <w:r w:rsidRPr="00420979">
        <w:rPr>
          <w:rFonts w:ascii="Arial" w:hAnsi="Arial" w:cs="Arial"/>
        </w:rPr>
        <w:t>.</w:t>
      </w:r>
      <w:r w:rsidRPr="00420979">
        <w:rPr>
          <w:rFonts w:ascii="Arial" w:hAnsi="Arial" w:cs="Arial"/>
        </w:rPr>
        <w:t>»;</w:t>
      </w:r>
      <w:proofErr w:type="gramEnd"/>
    </w:p>
    <w:p w:rsidR="00420979" w:rsidRDefault="00420979" w:rsidP="00420979">
      <w:pPr>
        <w:ind w:firstLine="709"/>
        <w:jc w:val="both"/>
        <w:rPr>
          <w:rFonts w:ascii="Arial" w:hAnsi="Arial" w:cs="Arial"/>
        </w:rPr>
      </w:pPr>
      <w:r w:rsidRPr="00420979">
        <w:rPr>
          <w:rFonts w:ascii="Arial" w:hAnsi="Arial" w:cs="Arial"/>
        </w:rPr>
        <w:t xml:space="preserve">1.4 </w:t>
      </w:r>
      <w:r>
        <w:rPr>
          <w:rFonts w:ascii="Arial" w:hAnsi="Arial" w:cs="Arial"/>
          <w:sz w:val="26"/>
          <w:szCs w:val="26"/>
          <w:shd w:val="clear" w:color="auto" w:fill="FFFFFF"/>
        </w:rPr>
        <w:t xml:space="preserve">пункт </w:t>
      </w:r>
      <w:r>
        <w:rPr>
          <w:rFonts w:ascii="Arial" w:hAnsi="Arial" w:cs="Arial"/>
          <w:sz w:val="26"/>
          <w:szCs w:val="26"/>
          <w:shd w:val="clear" w:color="auto" w:fill="FFFFFF"/>
        </w:rPr>
        <w:t>6</w:t>
      </w:r>
      <w:r>
        <w:rPr>
          <w:rFonts w:ascii="Arial" w:hAnsi="Arial" w:cs="Arial"/>
          <w:sz w:val="26"/>
          <w:szCs w:val="26"/>
          <w:shd w:val="clear" w:color="auto" w:fill="FFFFFF"/>
        </w:rPr>
        <w:t xml:space="preserve"> статьи 22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 читать в следующей редакции:</w:t>
      </w:r>
    </w:p>
    <w:p w:rsidR="00420979" w:rsidRPr="00420979" w:rsidRDefault="00420979" w:rsidP="00420979">
      <w:pPr>
        <w:ind w:firstLine="708"/>
        <w:jc w:val="both"/>
        <w:rPr>
          <w:rFonts w:ascii="Arial" w:hAnsi="Arial" w:cs="Arial"/>
        </w:rPr>
      </w:pPr>
      <w:r w:rsidRPr="00420979">
        <w:rPr>
          <w:rFonts w:ascii="Arial" w:hAnsi="Arial" w:cs="Arial"/>
        </w:rPr>
        <w:t>«</w:t>
      </w:r>
      <w:r w:rsidRPr="00420979">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казначейского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420979">
        <w:rPr>
          <w:rFonts w:ascii="Arial" w:hAnsi="Arial" w:cs="Arial"/>
        </w:rPr>
        <w:t>неденежных</w:t>
      </w:r>
      <w:proofErr w:type="spellEnd"/>
      <w:r w:rsidRPr="00420979">
        <w:rPr>
          <w:rFonts w:ascii="Arial" w:hAnsi="Arial" w:cs="Arial"/>
        </w:rPr>
        <w:t xml:space="preserve"> операций по исполнению денежных обязательств получателей бюджетных средств Голоустненского МО</w:t>
      </w:r>
      <w:proofErr w:type="gramStart"/>
      <w:r w:rsidRPr="00420979">
        <w:rPr>
          <w:rFonts w:ascii="Arial" w:hAnsi="Arial" w:cs="Arial"/>
        </w:rPr>
        <w:t>.</w:t>
      </w:r>
      <w:r w:rsidRPr="00420979">
        <w:rPr>
          <w:rFonts w:ascii="Arial" w:hAnsi="Arial" w:cs="Arial"/>
        </w:rPr>
        <w:t>»;</w:t>
      </w:r>
      <w:proofErr w:type="gramEnd"/>
    </w:p>
    <w:p w:rsidR="00420979" w:rsidRDefault="00420979" w:rsidP="00420979">
      <w:pPr>
        <w:ind w:firstLine="709"/>
        <w:jc w:val="both"/>
        <w:rPr>
          <w:rFonts w:ascii="Arial" w:hAnsi="Arial" w:cs="Arial"/>
        </w:rPr>
      </w:pPr>
      <w:r w:rsidRPr="00420979">
        <w:rPr>
          <w:rFonts w:ascii="Arial" w:hAnsi="Arial" w:cs="Arial"/>
        </w:rPr>
        <w:t>1.5</w:t>
      </w:r>
      <w:r>
        <w:rPr>
          <w:rFonts w:ascii="Arial" w:hAnsi="Arial" w:cs="Arial"/>
        </w:rPr>
        <w:t xml:space="preserve"> </w:t>
      </w:r>
      <w:r>
        <w:rPr>
          <w:rFonts w:ascii="Arial" w:hAnsi="Arial" w:cs="Arial"/>
          <w:sz w:val="26"/>
          <w:szCs w:val="26"/>
          <w:shd w:val="clear" w:color="auto" w:fill="FFFFFF"/>
        </w:rPr>
        <w:t xml:space="preserve">пункт </w:t>
      </w:r>
      <w:r>
        <w:rPr>
          <w:rFonts w:ascii="Arial" w:hAnsi="Arial" w:cs="Arial"/>
          <w:sz w:val="26"/>
          <w:szCs w:val="26"/>
          <w:shd w:val="clear" w:color="auto" w:fill="FFFFFF"/>
        </w:rPr>
        <w:t>3 статьи 27</w:t>
      </w:r>
      <w:r>
        <w:rPr>
          <w:rFonts w:ascii="Arial" w:hAnsi="Arial" w:cs="Arial"/>
          <w:sz w:val="26"/>
          <w:szCs w:val="26"/>
          <w:shd w:val="clear" w:color="auto" w:fill="FFFFFF"/>
        </w:rPr>
        <w:t xml:space="preserve">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 читать в следующей редакции:</w:t>
      </w:r>
    </w:p>
    <w:p w:rsidR="00420979" w:rsidRPr="00420979" w:rsidRDefault="00420979" w:rsidP="00420979">
      <w:pPr>
        <w:ind w:firstLine="708"/>
        <w:jc w:val="both"/>
        <w:rPr>
          <w:rFonts w:ascii="Arial" w:hAnsi="Arial" w:cs="Arial"/>
        </w:rPr>
      </w:pPr>
      <w:r>
        <w:rPr>
          <w:rFonts w:ascii="Arial" w:hAnsi="Arial" w:cs="Arial"/>
        </w:rPr>
        <w:t>«</w:t>
      </w:r>
      <w:r w:rsidRPr="00420979">
        <w:rPr>
          <w:rFonts w:ascii="Arial" w:hAnsi="Arial" w:cs="Arial"/>
        </w:rPr>
        <w:t>3. Не использованные получателями бюджетных средств остатки бюджетных средств, находящиеся не на едином казначейском счете бюджета, не позднее двух последних рабочих дней текущего финансового года подлежат перечислению получателями бюджетных средств на единый казначейский счет бюджета</w:t>
      </w:r>
      <w:proofErr w:type="gramStart"/>
      <w:r w:rsidRPr="00420979">
        <w:rPr>
          <w:rFonts w:ascii="Arial" w:hAnsi="Arial" w:cs="Arial"/>
        </w:rPr>
        <w:t>.</w:t>
      </w:r>
      <w:r>
        <w:rPr>
          <w:rFonts w:ascii="Arial" w:hAnsi="Arial" w:cs="Arial"/>
        </w:rPr>
        <w:t>».</w:t>
      </w:r>
      <w:proofErr w:type="gramEnd"/>
    </w:p>
    <w:p w:rsidR="00A17A7E" w:rsidRPr="0079545E" w:rsidRDefault="00A17A7E" w:rsidP="00421ADD">
      <w:pPr>
        <w:ind w:firstLine="709"/>
        <w:jc w:val="both"/>
        <w:rPr>
          <w:rFonts w:ascii="Arial" w:hAnsi="Arial" w:cs="Arial"/>
          <w:b/>
        </w:rPr>
      </w:pPr>
      <w:bookmarkStart w:id="0" w:name="_GoBack"/>
      <w:bookmarkEnd w:id="0"/>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FD2C05">
        <w:rPr>
          <w:rFonts w:ascii="Courier New" w:hAnsi="Courier New" w:cs="Courier New"/>
          <w:sz w:val="22"/>
          <w:szCs w:val="22"/>
        </w:rPr>
        <w:t>____</w:t>
      </w:r>
      <w:r w:rsidR="003E542E">
        <w:rPr>
          <w:rFonts w:ascii="Courier New" w:hAnsi="Courier New" w:cs="Courier New"/>
          <w:sz w:val="22"/>
          <w:szCs w:val="22"/>
        </w:rPr>
        <w:t>.</w:t>
      </w:r>
      <w:r w:rsidRPr="008511F6">
        <w:rPr>
          <w:rFonts w:ascii="Courier New" w:hAnsi="Courier New" w:cs="Courier New"/>
          <w:sz w:val="22"/>
          <w:szCs w:val="22"/>
        </w:rPr>
        <w:t>20</w:t>
      </w:r>
      <w:r w:rsidR="008511F6">
        <w:rPr>
          <w:rFonts w:ascii="Courier New" w:hAnsi="Courier New" w:cs="Courier New"/>
          <w:sz w:val="22"/>
          <w:szCs w:val="22"/>
        </w:rPr>
        <w:t>21</w:t>
      </w:r>
      <w:r w:rsidRPr="008511F6">
        <w:rPr>
          <w:rFonts w:ascii="Courier New" w:hAnsi="Courier New" w:cs="Courier New"/>
          <w:sz w:val="22"/>
          <w:szCs w:val="22"/>
        </w:rPr>
        <w:t xml:space="preserve">г. № </w:t>
      </w:r>
      <w:r w:rsidR="00FD2C05">
        <w:rPr>
          <w:rFonts w:ascii="Courier New" w:hAnsi="Courier New" w:cs="Courier New"/>
          <w:sz w:val="22"/>
          <w:szCs w:val="22"/>
        </w:rPr>
        <w:t>___</w:t>
      </w:r>
      <w:r w:rsidRPr="008511F6">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1" w:name="Par342"/>
      <w:bookmarkEnd w:id="1"/>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2" w:name="Par377"/>
      <w:bookmarkEnd w:id="2"/>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FE2A6B" w:rsidRPr="00D47BA1" w:rsidRDefault="006509C7" w:rsidP="00FE2A6B">
      <w:pPr>
        <w:ind w:firstLine="709"/>
        <w:jc w:val="both"/>
        <w:rPr>
          <w:rFonts w:ascii="Arial" w:hAnsi="Arial" w:cs="Arial"/>
          <w:b/>
          <w:sz w:val="18"/>
        </w:rPr>
      </w:pPr>
      <w:r w:rsidRPr="00D47BA1">
        <w:rPr>
          <w:rFonts w:ascii="Arial" w:hAnsi="Arial" w:cs="Arial"/>
          <w:b/>
        </w:rPr>
        <w:t>4.</w:t>
      </w:r>
      <w:r w:rsidRPr="008E5BD1">
        <w:rPr>
          <w:rFonts w:ascii="Arial" w:hAnsi="Arial" w:cs="Arial"/>
        </w:rPr>
        <w:t xml:space="preserve"> </w:t>
      </w:r>
      <w:r w:rsidR="001C1FC2" w:rsidRPr="00D47BA1">
        <w:rPr>
          <w:rFonts w:ascii="Arial" w:hAnsi="Arial" w:cs="Arial"/>
          <w:b/>
        </w:rPr>
        <w:t xml:space="preserve">Казначейское </w:t>
      </w:r>
      <w:r w:rsidRPr="00D47BA1">
        <w:rPr>
          <w:rFonts w:ascii="Arial" w:hAnsi="Arial" w:cs="Arial"/>
          <w:b/>
        </w:rPr>
        <w:t xml:space="preserve">обслуживание исполнения местного бюджета осуществляется Федеральным казначейством в условиях открытия в </w:t>
      </w:r>
      <w:r w:rsidRPr="00D47BA1">
        <w:rPr>
          <w:rFonts w:ascii="Arial" w:hAnsi="Arial" w:cs="Arial"/>
          <w:b/>
        </w:rPr>
        <w:lastRenderedPageBreak/>
        <w:t xml:space="preserve">Федеральном казначействе </w:t>
      </w:r>
      <w:r w:rsidR="0087302F" w:rsidRPr="00D47BA1">
        <w:rPr>
          <w:rFonts w:ascii="Arial" w:hAnsi="Arial" w:cs="Arial"/>
          <w:b/>
        </w:rPr>
        <w:t xml:space="preserve"> </w:t>
      </w:r>
      <w:r w:rsidR="00C81E5D" w:rsidRPr="00D47BA1">
        <w:rPr>
          <w:rFonts w:ascii="Arial" w:hAnsi="Arial" w:cs="Arial"/>
          <w:b/>
        </w:rPr>
        <w:t xml:space="preserve">единого казначейского счета </w:t>
      </w:r>
      <w:r w:rsidRPr="00D47BA1">
        <w:rPr>
          <w:rFonts w:ascii="Arial" w:hAnsi="Arial" w:cs="Arial"/>
          <w:b/>
        </w:rPr>
        <w:t>бюджета</w:t>
      </w:r>
      <w:r w:rsidR="00FE2A6B" w:rsidRPr="00D47BA1">
        <w:rPr>
          <w:rFonts w:ascii="Arial" w:hAnsi="Arial" w:cs="Arial"/>
          <w:b/>
          <w:sz w:val="26"/>
          <w:szCs w:val="26"/>
          <w:shd w:val="clear" w:color="auto" w:fill="FFFFFF"/>
        </w:rPr>
        <w:t xml:space="preserve"> для осуществления и отражения операций с денежными средствами по поступлениям в бюджет и перечислениям из бюджета</w:t>
      </w:r>
      <w:r w:rsidR="00D47BA1">
        <w:rPr>
          <w:rFonts w:ascii="Arial" w:hAnsi="Arial" w:cs="Arial"/>
          <w:b/>
          <w:sz w:val="26"/>
          <w:szCs w:val="26"/>
          <w:shd w:val="clear" w:color="auto" w:fill="FFFFFF"/>
        </w:rPr>
        <w:t>.</w:t>
      </w:r>
    </w:p>
    <w:p w:rsidR="00C81E5D" w:rsidRPr="00C81E5D" w:rsidRDefault="00C81E5D" w:rsidP="0087302F">
      <w:pPr>
        <w:ind w:firstLine="709"/>
        <w:jc w:val="both"/>
        <w:rPr>
          <w:rFonts w:ascii="Arial" w:hAnsi="Arial" w:cs="Arial"/>
          <w:sz w:val="18"/>
          <w:highlight w:val="green"/>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w:t>
      </w:r>
      <w:r w:rsidR="002817FE">
        <w:rPr>
          <w:rFonts w:ascii="Arial" w:hAnsi="Arial" w:cs="Arial"/>
        </w:rPr>
        <w:t xml:space="preserve">ложениями Бюджетного кодекса, </w:t>
      </w:r>
      <w:r w:rsidR="002817FE" w:rsidRPr="00DB50FB">
        <w:rPr>
          <w:rFonts w:ascii="Arial" w:hAnsi="Arial" w:cs="Arial"/>
          <w:b/>
        </w:rPr>
        <w:t>с единого казначейского счета в органе</w:t>
      </w:r>
      <w:r w:rsidR="002817FE">
        <w:rPr>
          <w:rFonts w:ascii="Arial" w:hAnsi="Arial" w:cs="Arial"/>
          <w:b/>
          <w:color w:val="FF0000"/>
        </w:rPr>
        <w:t xml:space="preserve"> </w:t>
      </w:r>
      <w:r w:rsidRPr="001A19F3">
        <w:rPr>
          <w:rFonts w:ascii="Arial" w:hAnsi="Arial" w:cs="Arial"/>
        </w:rPr>
        <w:t>Федерального казначейства и</w:t>
      </w:r>
      <w:proofErr w:type="gramEnd"/>
      <w:r w:rsidRPr="001A19F3">
        <w:rPr>
          <w:rFonts w:ascii="Arial" w:hAnsi="Arial" w:cs="Arial"/>
        </w:rPr>
        <w:t xml:space="preserve"> иных поступлений в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Pr="00DB50FB" w:rsidRDefault="001A19F3" w:rsidP="001A19F3">
      <w:pPr>
        <w:ind w:firstLine="709"/>
        <w:jc w:val="both"/>
        <w:rPr>
          <w:rFonts w:ascii="Arial" w:hAnsi="Arial" w:cs="Arial"/>
          <w:b/>
        </w:rPr>
      </w:pPr>
      <w:proofErr w:type="gramStart"/>
      <w:r w:rsidRPr="00DB50FB">
        <w:rPr>
          <w:rFonts w:ascii="Arial" w:hAnsi="Arial" w:cs="Arial"/>
          <w:b/>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w:t>
      </w:r>
      <w:r w:rsidRPr="00DB50FB">
        <w:rPr>
          <w:rFonts w:ascii="Arial" w:hAnsi="Arial" w:cs="Arial"/>
          <w:b/>
        </w:rPr>
        <w:lastRenderedPageBreak/>
        <w:t xml:space="preserve">процентов за несвоевременное осуществление такого возврата и процентов, начисленных на излишне взысканные суммы, с единого </w:t>
      </w:r>
      <w:r w:rsidR="002817FE" w:rsidRPr="00DB50FB">
        <w:rPr>
          <w:rFonts w:ascii="Arial" w:hAnsi="Arial" w:cs="Arial"/>
          <w:b/>
        </w:rPr>
        <w:t xml:space="preserve">казначейского счета </w:t>
      </w:r>
      <w:r w:rsidRPr="00DB50FB">
        <w:rPr>
          <w:rFonts w:ascii="Arial" w:hAnsi="Arial" w:cs="Arial"/>
          <w:b/>
        </w:rPr>
        <w:t>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r w:rsidRPr="00DB50FB">
        <w:rPr>
          <w:rFonts w:ascii="Arial" w:hAnsi="Arial" w:cs="Arial"/>
          <w:b/>
        </w:rPr>
        <w:t>, в порядке, установленном Министерством финансов Российской Федерации</w:t>
      </w:r>
      <w:r w:rsidR="00DB50FB" w:rsidRPr="00DB50FB">
        <w:rPr>
          <w:rFonts w:ascii="Arial" w:hAnsi="Arial" w:cs="Arial"/>
          <w:b/>
        </w:rPr>
        <w:t>.</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r w:rsidR="00DB50FB">
        <w:rPr>
          <w:rFonts w:ascii="Arial" w:hAnsi="Arial" w:cs="Arial"/>
        </w:rPr>
        <w:t>.</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420979" w:rsidRDefault="00647BAE" w:rsidP="00647BAE">
      <w:pPr>
        <w:ind w:firstLine="708"/>
        <w:jc w:val="both"/>
        <w:rPr>
          <w:rFonts w:ascii="Arial" w:hAnsi="Arial" w:cs="Arial"/>
          <w:b/>
        </w:rPr>
      </w:pPr>
      <w:r w:rsidRPr="00420979">
        <w:rPr>
          <w:rFonts w:ascii="Arial" w:hAnsi="Arial" w:cs="Arial"/>
          <w:b/>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w:t>
      </w:r>
      <w:r w:rsidR="00813496" w:rsidRPr="00420979">
        <w:rPr>
          <w:rFonts w:ascii="Arial" w:hAnsi="Arial" w:cs="Arial"/>
          <w:b/>
        </w:rPr>
        <w:t xml:space="preserve">казначейского </w:t>
      </w:r>
      <w:r w:rsidRPr="00420979">
        <w:rPr>
          <w:rFonts w:ascii="Arial" w:hAnsi="Arial" w:cs="Arial"/>
          <w:b/>
        </w:rPr>
        <w:t xml:space="preserve">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420979">
        <w:rPr>
          <w:rFonts w:ascii="Arial" w:hAnsi="Arial" w:cs="Arial"/>
          <w:b/>
        </w:rPr>
        <w:t>неденежных</w:t>
      </w:r>
      <w:proofErr w:type="spellEnd"/>
      <w:r w:rsidRPr="00420979">
        <w:rPr>
          <w:rFonts w:ascii="Arial" w:hAnsi="Arial" w:cs="Arial"/>
          <w:b/>
        </w:rPr>
        <w:t xml:space="preserve"> операций по исполнению денежных обязательств получателей бюджетных средств Голоустненского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w:t>
      </w:r>
      <w:r w:rsidRPr="00647BAE">
        <w:rPr>
          <w:rFonts w:ascii="Arial" w:hAnsi="Arial" w:cs="Arial"/>
        </w:rPr>
        <w:lastRenderedPageBreak/>
        <w:t xml:space="preserve">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lastRenderedPageBreak/>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420979" w:rsidRDefault="00177C89" w:rsidP="00177C89">
      <w:pPr>
        <w:ind w:firstLine="708"/>
        <w:jc w:val="both"/>
        <w:rPr>
          <w:rFonts w:ascii="Arial" w:hAnsi="Arial" w:cs="Arial"/>
          <w:b/>
        </w:rPr>
      </w:pPr>
      <w:r w:rsidRPr="00420979">
        <w:rPr>
          <w:rFonts w:ascii="Arial" w:hAnsi="Arial" w:cs="Arial"/>
          <w:b/>
        </w:rPr>
        <w:t xml:space="preserve">3. Не использованные получателями бюджетных средств остатки бюджетных средств, находящиеся не на едином </w:t>
      </w:r>
      <w:r w:rsidR="00AF68AA" w:rsidRPr="00420979">
        <w:rPr>
          <w:rFonts w:ascii="Arial" w:hAnsi="Arial" w:cs="Arial"/>
          <w:b/>
        </w:rPr>
        <w:t xml:space="preserve">казначейском </w:t>
      </w:r>
      <w:r w:rsidRPr="00420979">
        <w:rPr>
          <w:rFonts w:ascii="Arial" w:hAnsi="Arial" w:cs="Arial"/>
          <w:b/>
        </w:rPr>
        <w:t xml:space="preserve">счете бюджета, не позднее двух последних рабочих дней текущего финансового года подлежат перечислению получателями бюджетных средств на единый </w:t>
      </w:r>
      <w:r w:rsidR="00AF68AA" w:rsidRPr="00420979">
        <w:rPr>
          <w:rFonts w:ascii="Arial" w:hAnsi="Arial" w:cs="Arial"/>
          <w:b/>
        </w:rPr>
        <w:t xml:space="preserve">казначейский </w:t>
      </w:r>
      <w:r w:rsidRPr="00420979">
        <w:rPr>
          <w:rFonts w:ascii="Arial" w:hAnsi="Arial" w:cs="Arial"/>
          <w:b/>
        </w:rPr>
        <w:t>счет бюджета.</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lastRenderedPageBreak/>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lastRenderedPageBreak/>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xml:space="preserve">- хозяйственные товарищества и общества с участием публично-правовых образований в их уставных (складочных) капиталах, а также коммерческие </w:t>
      </w:r>
      <w:r>
        <w:rPr>
          <w:rStyle w:val="blk"/>
          <w:rFonts w:ascii="Arial" w:hAnsi="Arial" w:cs="Arial"/>
          <w:color w:val="000000"/>
        </w:rPr>
        <w:lastRenderedPageBreak/>
        <w:t>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lastRenderedPageBreak/>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w:t>
      </w:r>
      <w:proofErr w:type="spellStart"/>
      <w:r w:rsidRPr="00FE0541">
        <w:rPr>
          <w:rFonts w:ascii="Arial" w:hAnsi="Arial" w:cs="Arial"/>
        </w:rPr>
        <w:t>неутверждение</w:t>
      </w:r>
      <w:proofErr w:type="spellEnd"/>
      <w:r w:rsidRPr="00FE0541">
        <w:rPr>
          <w:rFonts w:ascii="Arial" w:hAnsi="Arial" w:cs="Arial"/>
        </w:rPr>
        <w:t>)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A94" w:rsidRDefault="00507A94" w:rsidP="00813496">
      <w:r>
        <w:separator/>
      </w:r>
    </w:p>
  </w:endnote>
  <w:endnote w:type="continuationSeparator" w:id="0">
    <w:p w:rsidR="00507A94" w:rsidRDefault="00507A94" w:rsidP="0081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A94" w:rsidRDefault="00507A94" w:rsidP="00813496">
      <w:r>
        <w:separator/>
      </w:r>
    </w:p>
  </w:footnote>
  <w:footnote w:type="continuationSeparator" w:id="0">
    <w:p w:rsidR="00507A94" w:rsidRDefault="00507A94" w:rsidP="008134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654C0"/>
    <w:rsid w:val="00004936"/>
    <w:rsid w:val="00060612"/>
    <w:rsid w:val="000B4E1E"/>
    <w:rsid w:val="000C44EA"/>
    <w:rsid w:val="001645E7"/>
    <w:rsid w:val="00177C89"/>
    <w:rsid w:val="001A19F3"/>
    <w:rsid w:val="001C1FC2"/>
    <w:rsid w:val="001C2797"/>
    <w:rsid w:val="001D568E"/>
    <w:rsid w:val="001E48DD"/>
    <w:rsid w:val="001F3F28"/>
    <w:rsid w:val="002046DB"/>
    <w:rsid w:val="0023558D"/>
    <w:rsid w:val="002765D4"/>
    <w:rsid w:val="002817FE"/>
    <w:rsid w:val="00286F63"/>
    <w:rsid w:val="002D1B56"/>
    <w:rsid w:val="002E494A"/>
    <w:rsid w:val="00312795"/>
    <w:rsid w:val="00313B42"/>
    <w:rsid w:val="003314A1"/>
    <w:rsid w:val="003575A9"/>
    <w:rsid w:val="003927B3"/>
    <w:rsid w:val="003E542E"/>
    <w:rsid w:val="004006D8"/>
    <w:rsid w:val="00420979"/>
    <w:rsid w:val="00421ADD"/>
    <w:rsid w:val="00437FE1"/>
    <w:rsid w:val="00454FB9"/>
    <w:rsid w:val="004949FD"/>
    <w:rsid w:val="004C0915"/>
    <w:rsid w:val="004E1444"/>
    <w:rsid w:val="004E6EFD"/>
    <w:rsid w:val="00507A94"/>
    <w:rsid w:val="005802AF"/>
    <w:rsid w:val="005A656E"/>
    <w:rsid w:val="005D3FD6"/>
    <w:rsid w:val="005F3552"/>
    <w:rsid w:val="005F7D21"/>
    <w:rsid w:val="00605686"/>
    <w:rsid w:val="00610E06"/>
    <w:rsid w:val="00630BEC"/>
    <w:rsid w:val="0064766E"/>
    <w:rsid w:val="00647BAE"/>
    <w:rsid w:val="006509C7"/>
    <w:rsid w:val="00695655"/>
    <w:rsid w:val="00697BDB"/>
    <w:rsid w:val="006C2973"/>
    <w:rsid w:val="007149A8"/>
    <w:rsid w:val="00733C7C"/>
    <w:rsid w:val="00755560"/>
    <w:rsid w:val="00782329"/>
    <w:rsid w:val="0079545E"/>
    <w:rsid w:val="00810F79"/>
    <w:rsid w:val="00813496"/>
    <w:rsid w:val="00817E40"/>
    <w:rsid w:val="008511F6"/>
    <w:rsid w:val="008654C0"/>
    <w:rsid w:val="00870EB8"/>
    <w:rsid w:val="0087302F"/>
    <w:rsid w:val="0087700F"/>
    <w:rsid w:val="00896446"/>
    <w:rsid w:val="008A1169"/>
    <w:rsid w:val="008E5BD1"/>
    <w:rsid w:val="00950C7E"/>
    <w:rsid w:val="00955077"/>
    <w:rsid w:val="00955148"/>
    <w:rsid w:val="00974916"/>
    <w:rsid w:val="00992366"/>
    <w:rsid w:val="009939E1"/>
    <w:rsid w:val="009D0829"/>
    <w:rsid w:val="00A17A7E"/>
    <w:rsid w:val="00A219AE"/>
    <w:rsid w:val="00A24124"/>
    <w:rsid w:val="00A460DF"/>
    <w:rsid w:val="00A826FE"/>
    <w:rsid w:val="00AA0AA2"/>
    <w:rsid w:val="00AE0912"/>
    <w:rsid w:val="00AE1B68"/>
    <w:rsid w:val="00AF68AA"/>
    <w:rsid w:val="00B022B1"/>
    <w:rsid w:val="00B44F31"/>
    <w:rsid w:val="00B91754"/>
    <w:rsid w:val="00BA2378"/>
    <w:rsid w:val="00BD42A2"/>
    <w:rsid w:val="00C06782"/>
    <w:rsid w:val="00C13E45"/>
    <w:rsid w:val="00C16311"/>
    <w:rsid w:val="00C42ADD"/>
    <w:rsid w:val="00C70884"/>
    <w:rsid w:val="00C81E5D"/>
    <w:rsid w:val="00CE19C7"/>
    <w:rsid w:val="00CE4FE5"/>
    <w:rsid w:val="00D3176D"/>
    <w:rsid w:val="00D47BA1"/>
    <w:rsid w:val="00D531DA"/>
    <w:rsid w:val="00D67C8A"/>
    <w:rsid w:val="00D93195"/>
    <w:rsid w:val="00D94E7C"/>
    <w:rsid w:val="00DA38F6"/>
    <w:rsid w:val="00DA7E09"/>
    <w:rsid w:val="00DB50FB"/>
    <w:rsid w:val="00DB6CDE"/>
    <w:rsid w:val="00DC09BB"/>
    <w:rsid w:val="00DE2777"/>
    <w:rsid w:val="00DE5423"/>
    <w:rsid w:val="00DF3944"/>
    <w:rsid w:val="00DF4168"/>
    <w:rsid w:val="00DF438C"/>
    <w:rsid w:val="00E01AF7"/>
    <w:rsid w:val="00E51CCB"/>
    <w:rsid w:val="00E77F46"/>
    <w:rsid w:val="00EF18BA"/>
    <w:rsid w:val="00F245BD"/>
    <w:rsid w:val="00F64333"/>
    <w:rsid w:val="00F84A2F"/>
    <w:rsid w:val="00FD2C05"/>
    <w:rsid w:val="00FE0541"/>
    <w:rsid w:val="00FE2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unhideWhenUsed/>
    <w:rsid w:val="006509C7"/>
    <w:pPr>
      <w:tabs>
        <w:tab w:val="center" w:pos="4677"/>
        <w:tab w:val="right" w:pos="9355"/>
      </w:tabs>
    </w:pPr>
  </w:style>
  <w:style w:type="character" w:customStyle="1" w:styleId="ac">
    <w:name w:val="Верхний колонтитул Знак"/>
    <w:basedOn w:val="a0"/>
    <w:link w:val="ab"/>
    <w:uiPriority w:val="99"/>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845747074">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ADBFFB247CBE1F9A579BDA235A6D42978C20F908F3C0A61F7344B74ED49057B3EB2BCFCCp7f0J"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9F9F6F4A0CFE1FB66435941674F17EF96D4CEFB5FE8E3A395FD6434E357D3CBE934738A4DCA5B01F12DA2FNDD7K" TargetMode="External"/><Relationship Id="rId4" Type="http://schemas.openxmlformats.org/officeDocument/2006/relationships/settings" Target="settings.xml"/><Relationship Id="rId9" Type="http://schemas.openxmlformats.org/officeDocument/2006/relationships/hyperlink" Target="consultantplus://offline/ref=9F9F6F4A0CFE1FB66435941674F17EF96D4CEFB5FE8E3A395FD6434E357D3CBE934738A4DCA5B01F12DF2FNDD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55D62-D12C-419E-8BF5-9540C3B00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2440</TotalTime>
  <Pages>22</Pages>
  <Words>8613</Words>
  <Characters>49099</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54</cp:revision>
  <cp:lastPrinted>2021-07-23T03:23:00Z</cp:lastPrinted>
  <dcterms:created xsi:type="dcterms:W3CDTF">2013-11-04T04:11:00Z</dcterms:created>
  <dcterms:modified xsi:type="dcterms:W3CDTF">2021-07-23T09:06:00Z</dcterms:modified>
</cp:coreProperties>
</file>