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2B4" w:rsidRDefault="0038433C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27</w:t>
      </w:r>
      <w:r w:rsidR="000022B4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01</w:t>
      </w:r>
      <w:r w:rsidR="000022B4">
        <w:rPr>
          <w:rFonts w:ascii="Arial" w:eastAsia="Lucida Sans Unicode" w:hAnsi="Arial" w:cs="Arial"/>
          <w:b/>
          <w:sz w:val="32"/>
          <w:szCs w:val="32"/>
        </w:rPr>
        <w:t>.20</w:t>
      </w:r>
      <w:r w:rsidR="00990581">
        <w:rPr>
          <w:rFonts w:ascii="Arial" w:eastAsia="Lucida Sans Unicode" w:hAnsi="Arial" w:cs="Arial"/>
          <w:b/>
          <w:sz w:val="32"/>
          <w:szCs w:val="32"/>
        </w:rPr>
        <w:t>20</w:t>
      </w:r>
      <w:r w:rsidR="000022B4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35-111</w:t>
      </w:r>
      <w:bookmarkStart w:id="0" w:name="_GoBack"/>
      <w:bookmarkEnd w:id="0"/>
      <w:r w:rsidR="000022B4">
        <w:rPr>
          <w:rFonts w:ascii="Arial" w:eastAsia="Lucida Sans Unicode" w:hAnsi="Arial" w:cs="Arial"/>
          <w:b/>
          <w:sz w:val="32"/>
          <w:szCs w:val="32"/>
        </w:rPr>
        <w:t>/ДСП</w:t>
      </w: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0022B4" w:rsidRPr="00990581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РЕШЕНИЕ</w:t>
      </w:r>
    </w:p>
    <w:p w:rsidR="000022B4" w:rsidRPr="00B764BD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022B4">
        <w:rPr>
          <w:rFonts w:ascii="Arial" w:eastAsia="Lucida Sans Unicode" w:hAnsi="Arial" w:cs="Arial"/>
          <w:b/>
          <w:sz w:val="32"/>
          <w:szCs w:val="32"/>
        </w:rPr>
        <w:t>О НАЗНАЧЕНИИ ДОСРОЧНЫХ ВЫБОРОВ ГЛАВЫ ГОЛОУСТНЕНСКОГО МУНИЦИПАЛЬНОГО ОБРАЗОВАНИЯ</w:t>
      </w: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0022B4" w:rsidRDefault="000022B4" w:rsidP="000022B4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0022B4" w:rsidRPr="000022B4" w:rsidRDefault="000022B4" w:rsidP="0095443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022B4">
        <w:rPr>
          <w:rFonts w:ascii="Arial" w:hAnsi="Arial" w:cs="Arial"/>
          <w:sz w:val="24"/>
          <w:szCs w:val="24"/>
        </w:rPr>
        <w:t xml:space="preserve">В связи с досрочным прекращением полномочий Главы Голоустненского муниципального образования, в соответствии со статьей 10 Федерального закона от 12.06.2002 года № 67-ФЗ «Об основных гарантиях избирательных прав и права на участие в референдуме граждан Российской Федерации», статьями 10, 11, 12 Закона Иркутской области от 11.11.2011 года № 116-ОЗ «О муниципальных выборах в Иркутской области», решением Думы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 от 29.11.2019 года</w:t>
      </w:r>
      <w:proofErr w:type="gramEnd"/>
      <w:r>
        <w:rPr>
          <w:rFonts w:ascii="Arial" w:hAnsi="Arial" w:cs="Arial"/>
          <w:sz w:val="24"/>
          <w:szCs w:val="24"/>
        </w:rPr>
        <w:t xml:space="preserve"> № 33-104/</w:t>
      </w:r>
      <w:proofErr w:type="spellStart"/>
      <w:r>
        <w:rPr>
          <w:rFonts w:ascii="Arial" w:hAnsi="Arial" w:cs="Arial"/>
          <w:sz w:val="24"/>
          <w:szCs w:val="24"/>
        </w:rPr>
        <w:t>дсп</w:t>
      </w:r>
      <w:proofErr w:type="spellEnd"/>
      <w:r>
        <w:rPr>
          <w:rFonts w:ascii="Arial" w:hAnsi="Arial" w:cs="Arial"/>
          <w:sz w:val="24"/>
          <w:szCs w:val="24"/>
        </w:rPr>
        <w:t xml:space="preserve"> «О досрочном сложении полномочий Главы Голоустненского </w:t>
      </w:r>
      <w:r w:rsidRPr="000022B4">
        <w:rPr>
          <w:rFonts w:ascii="Arial" w:hAnsi="Arial" w:cs="Arial"/>
          <w:sz w:val="24"/>
          <w:szCs w:val="24"/>
        </w:rPr>
        <w:t xml:space="preserve">муниципального образования – </w:t>
      </w:r>
      <w:r>
        <w:rPr>
          <w:rFonts w:ascii="Arial" w:hAnsi="Arial" w:cs="Arial"/>
          <w:sz w:val="24"/>
          <w:szCs w:val="24"/>
        </w:rPr>
        <w:t>Г</w:t>
      </w:r>
      <w:r w:rsidRPr="000022B4">
        <w:rPr>
          <w:rFonts w:ascii="Arial" w:hAnsi="Arial" w:cs="Arial"/>
          <w:sz w:val="24"/>
          <w:szCs w:val="24"/>
        </w:rPr>
        <w:t>лавы сельского поселения</w:t>
      </w:r>
      <w:r>
        <w:rPr>
          <w:rFonts w:ascii="Arial" w:hAnsi="Arial" w:cs="Arial"/>
          <w:sz w:val="24"/>
          <w:szCs w:val="24"/>
        </w:rPr>
        <w:t>»,</w:t>
      </w:r>
      <w:r w:rsidRPr="000022B4">
        <w:rPr>
          <w:rFonts w:ascii="Arial" w:hAnsi="Arial" w:cs="Arial"/>
          <w:sz w:val="24"/>
          <w:szCs w:val="24"/>
        </w:rPr>
        <w:t xml:space="preserve"> руководствуясь статьями </w:t>
      </w:r>
      <w:r w:rsidR="002E5BBB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,</w:t>
      </w:r>
      <w:r w:rsidR="002E5BBB">
        <w:rPr>
          <w:rFonts w:ascii="Arial" w:hAnsi="Arial" w:cs="Arial"/>
          <w:sz w:val="24"/>
          <w:szCs w:val="24"/>
        </w:rPr>
        <w:t>12</w:t>
      </w:r>
      <w:r w:rsidRPr="000022B4">
        <w:rPr>
          <w:rFonts w:ascii="Arial" w:hAnsi="Arial" w:cs="Arial"/>
          <w:sz w:val="24"/>
          <w:szCs w:val="24"/>
        </w:rPr>
        <w:t xml:space="preserve"> Устава Голоустненского муниципального образования, Дума Голоустненского муниципального образования</w:t>
      </w:r>
    </w:p>
    <w:p w:rsidR="000022B4" w:rsidRPr="000022B4" w:rsidRDefault="000022B4" w:rsidP="0095443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022B4" w:rsidRPr="0095443B" w:rsidRDefault="000022B4" w:rsidP="0095443B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95443B">
        <w:rPr>
          <w:rFonts w:ascii="Arial" w:hAnsi="Arial" w:cs="Arial"/>
          <w:b/>
          <w:sz w:val="30"/>
          <w:szCs w:val="30"/>
        </w:rPr>
        <w:t>РЕШИЛА:</w:t>
      </w:r>
    </w:p>
    <w:p w:rsidR="0095443B" w:rsidRPr="000022B4" w:rsidRDefault="0095443B" w:rsidP="0095443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022B4" w:rsidRPr="000022B4" w:rsidRDefault="000022B4" w:rsidP="0095443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022B4">
        <w:rPr>
          <w:rFonts w:ascii="Arial" w:hAnsi="Arial" w:cs="Arial"/>
          <w:sz w:val="24"/>
          <w:szCs w:val="24"/>
        </w:rPr>
        <w:t>1. Назначить досрочные выборы Главы Голоустненского муниципального образования на 22 марта 2020 года.</w:t>
      </w:r>
    </w:p>
    <w:p w:rsidR="000022B4" w:rsidRPr="000022B4" w:rsidRDefault="000022B4" w:rsidP="0095443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022B4">
        <w:rPr>
          <w:rFonts w:ascii="Arial" w:hAnsi="Arial" w:cs="Arial"/>
          <w:sz w:val="24"/>
          <w:szCs w:val="24"/>
        </w:rPr>
        <w:t>2. Срок для принятия решения о назначении досрочных выборов Главы Голоустненского муниципального образования, а также сроки осуществления иных избирательных действий сократить на одну треть.</w:t>
      </w:r>
    </w:p>
    <w:p w:rsidR="000022B4" w:rsidRPr="000022B4" w:rsidRDefault="000022B4" w:rsidP="0095443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022B4">
        <w:rPr>
          <w:rFonts w:ascii="Arial" w:hAnsi="Arial" w:cs="Arial"/>
          <w:sz w:val="24"/>
          <w:szCs w:val="24"/>
        </w:rPr>
        <w:t>3. Уведомить Избирательную комиссию Иркутской области, Иркутскую районную территориальную избирательную комиссию о назначении досрочных выборов Главы Голоустненского муниципального образования в течение трех дней со дня принятия данного решения.</w:t>
      </w:r>
    </w:p>
    <w:p w:rsidR="00A44900" w:rsidRDefault="000022B4" w:rsidP="0095443B">
      <w:pPr>
        <w:autoSpaceDN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022B4">
        <w:rPr>
          <w:rFonts w:ascii="Arial" w:hAnsi="Arial" w:cs="Arial"/>
          <w:sz w:val="24"/>
          <w:szCs w:val="24"/>
        </w:rPr>
        <w:t>4. Опубликовать настоящее решение в газете «Ангарские огни»</w:t>
      </w:r>
      <w:r w:rsidR="00697E9F">
        <w:rPr>
          <w:rFonts w:ascii="Arial" w:hAnsi="Arial" w:cs="Arial"/>
          <w:sz w:val="24"/>
          <w:szCs w:val="24"/>
        </w:rPr>
        <w:t>, журнале «Голоустненский вестник»</w:t>
      </w:r>
      <w:r w:rsidRPr="000022B4">
        <w:rPr>
          <w:rFonts w:ascii="Arial" w:hAnsi="Arial" w:cs="Arial"/>
          <w:sz w:val="24"/>
          <w:szCs w:val="24"/>
        </w:rPr>
        <w:t xml:space="preserve"> и на </w:t>
      </w:r>
      <w:r w:rsidR="0095443B" w:rsidRPr="0095443B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официальном сайте администрации Голоустненского муниципального образования </w:t>
      </w:r>
      <w:hyperlink r:id="rId5" w:history="1">
        <w:r w:rsidR="0095443B" w:rsidRPr="009F7945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www.goloustnenskoe-mo.ru</w:t>
        </w:r>
      </w:hyperlink>
      <w:r w:rsidR="0095443B" w:rsidRPr="0095443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544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2B4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95443B" w:rsidRDefault="0095443B" w:rsidP="0095443B">
      <w:pPr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5443B" w:rsidRDefault="0095443B" w:rsidP="0095443B">
      <w:pPr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 Голоустненского</w:t>
      </w:r>
    </w:p>
    <w:p w:rsidR="0095443B" w:rsidRDefault="0095443B" w:rsidP="0095443B">
      <w:pPr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5443B" w:rsidRPr="000022B4" w:rsidRDefault="0095443B" w:rsidP="0095443B">
      <w:pPr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sectPr w:rsidR="0095443B" w:rsidRPr="00002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AE"/>
    <w:rsid w:val="000022B4"/>
    <w:rsid w:val="000960CC"/>
    <w:rsid w:val="001A16AE"/>
    <w:rsid w:val="00220113"/>
    <w:rsid w:val="002E5BBB"/>
    <w:rsid w:val="0038433C"/>
    <w:rsid w:val="004B1765"/>
    <w:rsid w:val="00555997"/>
    <w:rsid w:val="0057693E"/>
    <w:rsid w:val="00697E9F"/>
    <w:rsid w:val="0095443B"/>
    <w:rsid w:val="00990581"/>
    <w:rsid w:val="00A4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2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44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2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44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2020-01-09T06:20:00Z</dcterms:created>
  <dcterms:modified xsi:type="dcterms:W3CDTF">2020-02-03T06:30:00Z</dcterms:modified>
</cp:coreProperties>
</file>