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8E1C02">
        <w:rPr>
          <w:rFonts w:ascii="Monotype Corsiva" w:hAnsi="Monotype Corsiva"/>
          <w:b/>
          <w:sz w:val="22"/>
          <w:szCs w:val="20"/>
        </w:rPr>
        <w:t>0</w:t>
      </w:r>
      <w:r w:rsidR="00D149A5">
        <w:rPr>
          <w:rFonts w:ascii="Monotype Corsiva" w:hAnsi="Monotype Corsiva"/>
          <w:b/>
          <w:sz w:val="22"/>
          <w:szCs w:val="20"/>
        </w:rPr>
        <w:t>6</w:t>
      </w:r>
      <w:r w:rsidR="00352BDC">
        <w:rPr>
          <w:rFonts w:ascii="Monotype Corsiva" w:hAnsi="Monotype Corsiva"/>
          <w:b/>
          <w:sz w:val="22"/>
          <w:szCs w:val="20"/>
        </w:rPr>
        <w:t xml:space="preserve"> </w:t>
      </w:r>
      <w:r w:rsidR="00F35E61">
        <w:rPr>
          <w:rFonts w:ascii="Monotype Corsiva" w:hAnsi="Monotype Corsiva"/>
          <w:b/>
          <w:sz w:val="22"/>
          <w:szCs w:val="20"/>
        </w:rPr>
        <w:t xml:space="preserve">от </w:t>
      </w:r>
      <w:r w:rsidR="00D149A5">
        <w:rPr>
          <w:rFonts w:ascii="Monotype Corsiva" w:hAnsi="Monotype Corsiva"/>
          <w:b/>
          <w:sz w:val="22"/>
          <w:szCs w:val="20"/>
        </w:rPr>
        <w:t>30</w:t>
      </w:r>
      <w:r w:rsidR="00461B3D">
        <w:rPr>
          <w:rFonts w:ascii="Monotype Corsiva" w:hAnsi="Monotype Corsiva"/>
          <w:b/>
          <w:sz w:val="22"/>
          <w:szCs w:val="20"/>
        </w:rPr>
        <w:t>.</w:t>
      </w:r>
      <w:r w:rsidR="008E1C02">
        <w:rPr>
          <w:rFonts w:ascii="Monotype Corsiva" w:hAnsi="Monotype Corsiva"/>
          <w:b/>
          <w:sz w:val="22"/>
          <w:szCs w:val="20"/>
        </w:rPr>
        <w:t>0</w:t>
      </w:r>
      <w:r w:rsidR="00D149A5">
        <w:rPr>
          <w:rFonts w:ascii="Monotype Corsiva" w:hAnsi="Monotype Corsiva"/>
          <w:b/>
          <w:sz w:val="22"/>
          <w:szCs w:val="20"/>
        </w:rPr>
        <w:t>5</w:t>
      </w:r>
      <w:r w:rsidR="00461B3D">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6C6E5D">
        <w:rPr>
          <w:rFonts w:ascii="Monotype Corsiva" w:hAnsi="Monotype Corsiva"/>
          <w:b/>
          <w:sz w:val="22"/>
          <w:szCs w:val="20"/>
        </w:rPr>
        <w:t>5</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35694986" wp14:editId="23366C1A">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149A5" w:rsidRPr="00D149A5" w:rsidRDefault="0097548B" w:rsidP="00D149A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Pr>
          <w:rFonts w:ascii="Arial" w:eastAsia="Lucida Sans Unicode" w:hAnsi="Arial" w:cs="Arial"/>
          <w:b/>
          <w:sz w:val="18"/>
          <w:szCs w:val="32"/>
          <w:lang w:eastAsia="en-US"/>
        </w:rPr>
        <w:lastRenderedPageBreak/>
        <w:t xml:space="preserve">         </w:t>
      </w:r>
      <w:r w:rsidR="00D149A5" w:rsidRPr="00D149A5">
        <w:rPr>
          <w:rFonts w:ascii="Arial" w:eastAsia="Lucida Sans Unicode" w:hAnsi="Arial" w:cs="Arial"/>
          <w:b/>
          <w:sz w:val="18"/>
          <w:szCs w:val="32"/>
          <w:lang w:eastAsia="en-US"/>
        </w:rPr>
        <w:t>30.05.2025 Г. № 43-153/РД</w:t>
      </w:r>
    </w:p>
    <w:p w:rsidR="00D149A5" w:rsidRPr="00D149A5" w:rsidRDefault="00D149A5" w:rsidP="00D149A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149A5">
        <w:rPr>
          <w:rFonts w:ascii="Arial" w:eastAsia="Lucida Sans Unicode" w:hAnsi="Arial" w:cs="Arial"/>
          <w:b/>
          <w:sz w:val="18"/>
          <w:szCs w:val="32"/>
          <w:lang w:eastAsia="en-US"/>
        </w:rPr>
        <w:t>РОССИЙСКАЯ ФЕДЕРАЦИЯ</w:t>
      </w:r>
    </w:p>
    <w:p w:rsidR="00D149A5" w:rsidRPr="00D149A5" w:rsidRDefault="00D149A5" w:rsidP="00D149A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149A5">
        <w:rPr>
          <w:rFonts w:ascii="Arial" w:eastAsia="Lucida Sans Unicode" w:hAnsi="Arial" w:cs="Arial"/>
          <w:b/>
          <w:sz w:val="18"/>
          <w:szCs w:val="32"/>
          <w:lang w:eastAsia="en-US"/>
        </w:rPr>
        <w:t>ИРКУТСКАЯ ОБЛАСТЬ</w:t>
      </w:r>
    </w:p>
    <w:p w:rsidR="00D149A5" w:rsidRPr="00D149A5" w:rsidRDefault="00D149A5" w:rsidP="00D149A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149A5">
        <w:rPr>
          <w:rFonts w:ascii="Arial" w:eastAsia="Lucida Sans Unicode" w:hAnsi="Arial" w:cs="Arial"/>
          <w:b/>
          <w:sz w:val="18"/>
          <w:szCs w:val="32"/>
          <w:lang w:eastAsia="en-US"/>
        </w:rPr>
        <w:t>ИРКУТСКИЙ РАЙОН</w:t>
      </w:r>
    </w:p>
    <w:p w:rsidR="00D149A5" w:rsidRPr="00D149A5" w:rsidRDefault="00D149A5" w:rsidP="00D149A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149A5">
        <w:rPr>
          <w:rFonts w:ascii="Arial" w:eastAsia="Lucida Sans Unicode" w:hAnsi="Arial" w:cs="Arial"/>
          <w:b/>
          <w:sz w:val="18"/>
          <w:szCs w:val="32"/>
          <w:lang w:eastAsia="en-US"/>
        </w:rPr>
        <w:t>ГОЛОУСТНЕНСКОЕ СЕЛЬСКОЕ ПОСЕЛЕНИЕ</w:t>
      </w:r>
    </w:p>
    <w:p w:rsidR="00D149A5" w:rsidRPr="00D149A5" w:rsidRDefault="00D149A5" w:rsidP="00D149A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149A5">
        <w:rPr>
          <w:rFonts w:ascii="Arial" w:eastAsia="Lucida Sans Unicode" w:hAnsi="Arial" w:cs="Arial"/>
          <w:b/>
          <w:sz w:val="18"/>
          <w:szCs w:val="32"/>
          <w:lang w:eastAsia="en-US"/>
        </w:rPr>
        <w:t>ДУМА</w:t>
      </w:r>
    </w:p>
    <w:p w:rsidR="00D149A5" w:rsidRPr="00D149A5" w:rsidRDefault="00D149A5" w:rsidP="00D149A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149A5">
        <w:rPr>
          <w:rFonts w:ascii="Arial" w:eastAsia="Lucida Sans Unicode" w:hAnsi="Arial" w:cs="Arial"/>
          <w:b/>
          <w:sz w:val="18"/>
          <w:szCs w:val="32"/>
          <w:lang w:eastAsia="en-US"/>
        </w:rPr>
        <w:t xml:space="preserve">РЕШЕНИЕ  </w:t>
      </w:r>
    </w:p>
    <w:p w:rsidR="00D149A5" w:rsidRPr="00D149A5" w:rsidRDefault="00D149A5" w:rsidP="00D149A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D149A5" w:rsidRPr="00D149A5" w:rsidRDefault="00D149A5" w:rsidP="00D149A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149A5">
        <w:rPr>
          <w:rFonts w:ascii="Arial" w:eastAsia="Lucida Sans Unicode" w:hAnsi="Arial" w:cs="Arial"/>
          <w:b/>
          <w:sz w:val="18"/>
          <w:szCs w:val="32"/>
          <w:lang w:eastAsia="en-US"/>
        </w:rPr>
        <w:t>О ВНЕСЕНИИ ИЗМЕНЕНИЙ И ДОПОЛНЕНИЙ В РЕШЕНИЕ</w:t>
      </w:r>
    </w:p>
    <w:p w:rsidR="008E3EF8" w:rsidRPr="008E3EF8" w:rsidRDefault="00D149A5" w:rsidP="00D149A5">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149A5">
        <w:rPr>
          <w:rFonts w:ascii="Arial" w:eastAsia="Lucida Sans Unicode" w:hAnsi="Arial" w:cs="Arial"/>
          <w:b/>
          <w:sz w:val="18"/>
          <w:szCs w:val="32"/>
          <w:lang w:eastAsia="en-US"/>
        </w:rPr>
        <w:t>ДУМЫ ГМО ОТ 06.12.2024Г. № 37-128/РД «О БЮДЖЕТЕ ГОЛОУСТНЕНСКОГО МУНИЦИПАЛЬНОГО ОБРАЗОВАНИЯ НА 2025 ГОД И НА ПЛАНОВЫЙ ПЕРИОД 2026 И 2027 ГОДОВ»</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EF2BA4" w:rsidRPr="00BA2464" w:rsidTr="00A7762D">
        <w:trPr>
          <w:trHeight w:val="402"/>
        </w:trPr>
        <w:tc>
          <w:tcPr>
            <w:tcW w:w="5150" w:type="dxa"/>
          </w:tcPr>
          <w:p w:rsidR="00DD4D64" w:rsidRPr="00DD4D64" w:rsidRDefault="00F15B1D" w:rsidP="00DD4D64">
            <w:pPr>
              <w:jc w:val="both"/>
              <w:rPr>
                <w:rFonts w:ascii="Arial" w:hAnsi="Arial" w:cs="Arial"/>
                <w:sz w:val="18"/>
                <w:szCs w:val="18"/>
                <w:lang w:eastAsia="ar-SA"/>
              </w:rPr>
            </w:pPr>
            <w:r>
              <w:rPr>
                <w:rFonts w:ascii="Arial" w:hAnsi="Arial" w:cs="Arial"/>
                <w:sz w:val="18"/>
                <w:szCs w:val="18"/>
                <w:lang w:eastAsia="ar-SA"/>
              </w:rPr>
              <w:t xml:space="preserve">         </w:t>
            </w:r>
          </w:p>
          <w:p w:rsidR="00D149A5" w:rsidRPr="00D149A5" w:rsidRDefault="00D149A5" w:rsidP="00D149A5">
            <w:pPr>
              <w:jc w:val="both"/>
              <w:rPr>
                <w:rFonts w:ascii="Arial" w:hAnsi="Arial" w:cs="Arial"/>
                <w:sz w:val="18"/>
                <w:szCs w:val="18"/>
                <w:lang w:eastAsia="ar-SA"/>
              </w:rPr>
            </w:pPr>
            <w:proofErr w:type="gramStart"/>
            <w:r w:rsidRPr="00D149A5">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D149A5">
              <w:rPr>
                <w:rFonts w:ascii="Arial" w:hAnsi="Arial" w:cs="Arial"/>
                <w:sz w:val="18"/>
                <w:szCs w:val="18"/>
                <w:lang w:eastAsia="ar-SA"/>
              </w:rPr>
              <w:t>дсп</w:t>
            </w:r>
            <w:proofErr w:type="spellEnd"/>
            <w:r w:rsidRPr="00D149A5">
              <w:rPr>
                <w:rFonts w:ascii="Arial" w:hAnsi="Arial" w:cs="Arial"/>
                <w:sz w:val="18"/>
                <w:szCs w:val="18"/>
                <w:lang w:eastAsia="ar-SA"/>
              </w:rPr>
              <w:t xml:space="preserve"> (в редакции от 29.03.2024 г. № 29-105/</w:t>
            </w:r>
            <w:proofErr w:type="spellStart"/>
            <w:r w:rsidRPr="00D149A5">
              <w:rPr>
                <w:rFonts w:ascii="Arial" w:hAnsi="Arial" w:cs="Arial"/>
                <w:sz w:val="18"/>
                <w:szCs w:val="18"/>
                <w:lang w:eastAsia="ar-SA"/>
              </w:rPr>
              <w:t>дсп</w:t>
            </w:r>
            <w:proofErr w:type="spellEnd"/>
            <w:r w:rsidRPr="00D149A5">
              <w:rPr>
                <w:rFonts w:ascii="Arial" w:hAnsi="Arial" w:cs="Arial"/>
                <w:sz w:val="18"/>
                <w:szCs w:val="18"/>
                <w:lang w:eastAsia="ar-SA"/>
              </w:rPr>
              <w:t>), руководствуясь статьями 17,24, 52-59 Устава Голоустненского</w:t>
            </w:r>
            <w:proofErr w:type="gramEnd"/>
            <w:r w:rsidRPr="00D149A5">
              <w:rPr>
                <w:rFonts w:ascii="Arial" w:hAnsi="Arial" w:cs="Arial"/>
                <w:sz w:val="18"/>
                <w:szCs w:val="18"/>
                <w:lang w:eastAsia="ar-SA"/>
              </w:rPr>
              <w:t xml:space="preserve"> муниципального образования, Дума Голоустненского муниципального образования:</w:t>
            </w:r>
          </w:p>
          <w:p w:rsidR="00D149A5" w:rsidRPr="00D149A5" w:rsidRDefault="00D149A5" w:rsidP="00D149A5">
            <w:pPr>
              <w:jc w:val="both"/>
              <w:rPr>
                <w:rFonts w:ascii="Arial" w:hAnsi="Arial" w:cs="Arial"/>
                <w:sz w:val="18"/>
                <w:szCs w:val="18"/>
                <w:lang w:eastAsia="ar-SA"/>
              </w:rPr>
            </w:pP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РЕШИЛА:</w:t>
            </w:r>
          </w:p>
          <w:p w:rsidR="00D149A5" w:rsidRPr="00D149A5" w:rsidRDefault="00D149A5" w:rsidP="00D149A5">
            <w:pPr>
              <w:jc w:val="both"/>
              <w:rPr>
                <w:rFonts w:ascii="Arial" w:hAnsi="Arial" w:cs="Arial"/>
                <w:sz w:val="18"/>
                <w:szCs w:val="18"/>
                <w:lang w:eastAsia="ar-SA"/>
              </w:rPr>
            </w:pP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1. Внести в решение Думы Голоустненского муниципального образования от 06.12.2024 г. № 37-128/</w:t>
            </w:r>
            <w:proofErr w:type="spellStart"/>
            <w:r w:rsidRPr="00D149A5">
              <w:rPr>
                <w:rFonts w:ascii="Arial" w:hAnsi="Arial" w:cs="Arial"/>
                <w:sz w:val="18"/>
                <w:szCs w:val="18"/>
                <w:lang w:eastAsia="ar-SA"/>
              </w:rPr>
              <w:t>рд</w:t>
            </w:r>
            <w:proofErr w:type="spellEnd"/>
            <w:r w:rsidRPr="00D149A5">
              <w:rPr>
                <w:rFonts w:ascii="Arial" w:hAnsi="Arial" w:cs="Arial"/>
                <w:sz w:val="18"/>
                <w:szCs w:val="18"/>
                <w:lang w:eastAsia="ar-SA"/>
              </w:rPr>
              <w:t xml:space="preserve"> «О бюджете Голоустненского муниципального образования на 2025 год и на плановый период 2026 и 2027 годов» следующие изменения и дополнения:</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 xml:space="preserve">- пункт 1 решения изложить в следующей редакции: </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2025 год:</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общий объем доходов бюджета Голоустненского муниципального образования в сумме 96 359,98 тыс. рублей, из них объем безвозмездных поступлений, получаемых из других бюджетов бюджетной системы Российской Федерации, в сумме 84 942,69 тыс. рублей;</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общий объем расходов бюджета Голоустненского муниципального образования в сумме 98 135,78 тыс. рублей;</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размер дефицита бюджета Голоустненского муниципального образования в сумме 3 075,80 тыс. рублей, или 2,83 % утвержденного общего годового объема доходов бюджета без учета утвержденного объема безвозмездных поступлений.</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 пункт 2 решения изложить в следующей редакции:</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«Утвердить основные характеристики бюджета Голоустненского муниципального образования на плановый период 2026 и 2027 годов:</w:t>
            </w:r>
          </w:p>
          <w:p w:rsidR="00B41E5B" w:rsidRPr="00BA2464" w:rsidRDefault="00D149A5" w:rsidP="00D149A5">
            <w:pPr>
              <w:jc w:val="both"/>
              <w:rPr>
                <w:rFonts w:ascii="Arial" w:hAnsi="Arial" w:cs="Arial"/>
                <w:sz w:val="18"/>
                <w:szCs w:val="18"/>
                <w:lang w:eastAsia="ar-SA"/>
              </w:rPr>
            </w:pPr>
            <w:proofErr w:type="gramStart"/>
            <w:r w:rsidRPr="00D149A5">
              <w:rPr>
                <w:rFonts w:ascii="Arial" w:hAnsi="Arial" w:cs="Arial"/>
                <w:sz w:val="18"/>
                <w:szCs w:val="18"/>
                <w:lang w:eastAsia="ar-SA"/>
              </w:rPr>
              <w:t xml:space="preserve">общий объем доходов бюджета Голоустненского муниципального образования на 2026 год в сумме 52 473,46 тыс. рублей, из них объем безвозмездных поступлений, получаемых из других бюджетов бюджетной системы Российской Федерации, в сумме 40 940,50 тыс. рублей, на 2027 год в сумме 28 471,34 тыс. рублей, из них объем безвозмездных поступлений, получаемых из </w:t>
            </w:r>
            <w:proofErr w:type="gramEnd"/>
          </w:p>
        </w:tc>
        <w:tc>
          <w:tcPr>
            <w:tcW w:w="288" w:type="dxa"/>
          </w:tcPr>
          <w:p w:rsidR="00EF2BA4" w:rsidRPr="00BA2464" w:rsidRDefault="00EF2BA4" w:rsidP="00333004">
            <w:pPr>
              <w:pStyle w:val="Pa9"/>
              <w:spacing w:before="100" w:after="100"/>
              <w:ind w:firstLine="540"/>
              <w:jc w:val="center"/>
              <w:rPr>
                <w:rFonts w:ascii="Arial" w:hAnsi="Arial" w:cs="Arial"/>
                <w:sz w:val="18"/>
                <w:szCs w:val="18"/>
              </w:rPr>
            </w:pPr>
          </w:p>
        </w:tc>
        <w:tc>
          <w:tcPr>
            <w:tcW w:w="5116" w:type="dxa"/>
          </w:tcPr>
          <w:p w:rsidR="002E5360" w:rsidRDefault="002E5360" w:rsidP="002E5360">
            <w:pPr>
              <w:widowControl w:val="0"/>
              <w:suppressAutoHyphens/>
              <w:jc w:val="both"/>
              <w:rPr>
                <w:rFonts w:ascii="Arial" w:hAnsi="Arial" w:cs="Arial"/>
                <w:sz w:val="18"/>
                <w:szCs w:val="18"/>
                <w:lang w:eastAsia="ar-SA"/>
              </w:rPr>
            </w:pP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других бюджетов бюджетной системы Российской Федерации, в сумме 15 203,10 тыс. рублей;</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общий объем расходов бюджета Голоустненского муниципального образования на 2026 год в сумме 52 054,65 тыс. рублей, в том числе условно утвержденные расходы в сумме 635,88 тыс. рублей; на 2027 год в сумме 28 648,34</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 xml:space="preserve"> тыс. рублей, в том числе условно утвержденные расходы в сумме 1 378,51 тыс. рублей;</w:t>
            </w:r>
          </w:p>
          <w:p w:rsidR="00D149A5" w:rsidRPr="00D149A5" w:rsidRDefault="00D149A5" w:rsidP="00D149A5">
            <w:pPr>
              <w:jc w:val="both"/>
              <w:rPr>
                <w:rFonts w:ascii="Arial" w:hAnsi="Arial" w:cs="Arial"/>
                <w:sz w:val="18"/>
                <w:szCs w:val="18"/>
                <w:lang w:eastAsia="ar-SA"/>
              </w:rPr>
            </w:pPr>
            <w:proofErr w:type="gramStart"/>
            <w:r w:rsidRPr="00D149A5">
              <w:rPr>
                <w:rFonts w:ascii="Arial" w:hAnsi="Arial" w:cs="Arial"/>
                <w:sz w:val="18"/>
                <w:szCs w:val="18"/>
                <w:lang w:eastAsia="ar-SA"/>
              </w:rPr>
              <w:t>размер дефицита бюджета Голоустненского муниципального образования на 2026 год в сумме 217,10 тыс. рублей, или 1,88 % утвержденного общего годового объема доходов бюджета без учета утвержденного объема безвозмездных поступлений, на 2027 год в сумме 176,99 тыс. рублей, или 1,33 %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w:t>
            </w:r>
            <w:proofErr w:type="gramEnd"/>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 пункт 10 решения изложить в следующей редакции, а именно строки:</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«Утвердить объем бюджетных ассигнований дорожного фонда Голоустненского муниципального образования:</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 xml:space="preserve"> - на 2026 год в размере 30 311,36 тыс. рублей»;</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 пункт 13 решения изложить в следующей редакции:</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«Утвердить верхний предел муниципального внутреннего долга Голоустненского муниципального образования:</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 по состоянию на 1 января 2026 года в размере 696,34 тыс. рублей, в том числе верхний предел долга по муниципальным гарантиям Голоустненского муниципального образования – 0 тыс. рублей;</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 xml:space="preserve"> - по состоянию на 1 января 2027 года в размере  913,43 тыс. рублей, в том числе верхний предел долга по муниципальным гарантиям Голоустненского муниципального образования – 0 тыс. рублей;</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 xml:space="preserve"> - по состоянию на 1 января 2028 года в размере 1 090,43 тыс. рублей, в том числе верхний предел долга по муниципальным гарантиям Голоустненского муниципального образования – 0 тыс. рублей».</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2. Приложения 1,2,3,4,5,6,7,8,9,10 изложить в новой редакции (прилагаются).</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3.Обнародовать настоящее решение на официальном сайте Голоустненского муниципального образования www.goloustnenskoe-m</w:t>
            </w:r>
            <w:proofErr w:type="gramStart"/>
            <w:r w:rsidRPr="00D149A5">
              <w:rPr>
                <w:rFonts w:ascii="Arial" w:hAnsi="Arial" w:cs="Arial"/>
                <w:sz w:val="18"/>
                <w:szCs w:val="18"/>
                <w:lang w:eastAsia="ar-SA"/>
              </w:rPr>
              <w:t>о</w:t>
            </w:r>
            <w:proofErr w:type="gramEnd"/>
            <w:r w:rsidRPr="00D149A5">
              <w:rPr>
                <w:rFonts w:ascii="Arial" w:hAnsi="Arial" w:cs="Arial"/>
                <w:sz w:val="18"/>
                <w:szCs w:val="18"/>
                <w:lang w:eastAsia="ar-SA"/>
              </w:rPr>
              <w:t xml:space="preserve">.ru и в журнале «Голоустненский вестник».  </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 xml:space="preserve">4. </w:t>
            </w:r>
            <w:proofErr w:type="gramStart"/>
            <w:r w:rsidRPr="00D149A5">
              <w:rPr>
                <w:rFonts w:ascii="Arial" w:hAnsi="Arial" w:cs="Arial"/>
                <w:sz w:val="18"/>
                <w:szCs w:val="18"/>
                <w:lang w:eastAsia="ar-SA"/>
              </w:rPr>
              <w:t>Контроль за</w:t>
            </w:r>
            <w:proofErr w:type="gramEnd"/>
            <w:r w:rsidRPr="00D149A5">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D149A5" w:rsidRPr="00D149A5" w:rsidRDefault="00D149A5" w:rsidP="00D149A5">
            <w:pPr>
              <w:jc w:val="both"/>
              <w:rPr>
                <w:rFonts w:ascii="Arial" w:hAnsi="Arial" w:cs="Arial"/>
                <w:sz w:val="18"/>
                <w:szCs w:val="18"/>
                <w:lang w:eastAsia="ar-SA"/>
              </w:rPr>
            </w:pP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Председатель Думы –</w:t>
            </w:r>
          </w:p>
          <w:p w:rsidR="00D149A5" w:rsidRPr="00D149A5" w:rsidRDefault="00D149A5" w:rsidP="00D149A5">
            <w:pPr>
              <w:jc w:val="both"/>
              <w:rPr>
                <w:rFonts w:ascii="Arial" w:hAnsi="Arial" w:cs="Arial"/>
                <w:sz w:val="18"/>
                <w:szCs w:val="18"/>
                <w:lang w:eastAsia="ar-SA"/>
              </w:rPr>
            </w:pPr>
            <w:r w:rsidRPr="00D149A5">
              <w:rPr>
                <w:rFonts w:ascii="Arial" w:hAnsi="Arial" w:cs="Arial"/>
                <w:sz w:val="18"/>
                <w:szCs w:val="18"/>
                <w:lang w:eastAsia="ar-SA"/>
              </w:rPr>
              <w:t>Глава Голоустненского</w:t>
            </w:r>
          </w:p>
          <w:p w:rsidR="00DD4D64" w:rsidRPr="00A7762D" w:rsidRDefault="00D149A5" w:rsidP="00D149A5">
            <w:pPr>
              <w:jc w:val="both"/>
              <w:rPr>
                <w:rFonts w:ascii="Arial" w:hAnsi="Arial" w:cs="Arial"/>
                <w:sz w:val="18"/>
                <w:szCs w:val="18"/>
                <w:lang w:eastAsia="ar-SA"/>
              </w:rPr>
            </w:pPr>
            <w:r w:rsidRPr="00D149A5">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D149A5">
              <w:rPr>
                <w:rFonts w:ascii="Arial" w:hAnsi="Arial" w:cs="Arial"/>
                <w:sz w:val="18"/>
                <w:szCs w:val="18"/>
                <w:lang w:eastAsia="ar-SA"/>
              </w:rPr>
              <w:t>О. М. Жукова</w:t>
            </w:r>
          </w:p>
        </w:tc>
      </w:tr>
    </w:tbl>
    <w:p w:rsidR="005E26BF" w:rsidRDefault="005E26BF" w:rsidP="00D82EF5">
      <w:pPr>
        <w:jc w:val="right"/>
        <w:rPr>
          <w:noProof/>
        </w:rPr>
      </w:pPr>
    </w:p>
    <w:p w:rsidR="00D149A5" w:rsidRPr="00962BB2" w:rsidRDefault="00962BB2" w:rsidP="00962BB2">
      <w:pPr>
        <w:suppressAutoHyphens/>
        <w:spacing w:before="100" w:beforeAutospacing="1" w:line="273" w:lineRule="auto"/>
        <w:jc w:val="center"/>
        <w:rPr>
          <w:rFonts w:ascii="Courier New" w:hAnsi="Courier New" w:cs="Courier New"/>
          <w:b/>
          <w:sz w:val="18"/>
          <w:szCs w:val="18"/>
        </w:rPr>
      </w:pPr>
      <w:r>
        <w:rPr>
          <w:rFonts w:ascii="Courier New" w:hAnsi="Courier New" w:cs="Courier New"/>
          <w:b/>
          <w:sz w:val="18"/>
          <w:szCs w:val="18"/>
        </w:rPr>
        <w:lastRenderedPageBreak/>
        <w:t xml:space="preserve">СПРАВКА </w:t>
      </w:r>
      <w:r w:rsidR="00D149A5" w:rsidRPr="00962BB2">
        <w:rPr>
          <w:rFonts w:ascii="Courier New" w:hAnsi="Courier New" w:cs="Courier New"/>
          <w:b/>
          <w:sz w:val="18"/>
          <w:szCs w:val="18"/>
        </w:rPr>
        <w:t>ОБ ИЗМЕНЕНИЯХ И ДОПОЛНЕНИЯХ В БЮДЖЕТ ГОЛОУСТНЕНСКОГО МУНИЦИПАЛЬНОГО ОБРАЗОВАНИЯ НА 2025 ГОД И НА ПЛАНОВЫЙ ПЕРИОД  2026</w:t>
      </w:r>
      <w:proofErr w:type="gramStart"/>
      <w:r w:rsidR="00D149A5" w:rsidRPr="00962BB2">
        <w:rPr>
          <w:rFonts w:ascii="Courier New" w:hAnsi="Courier New" w:cs="Courier New"/>
          <w:b/>
          <w:sz w:val="18"/>
          <w:szCs w:val="18"/>
        </w:rPr>
        <w:t xml:space="preserve"> И</w:t>
      </w:r>
      <w:proofErr w:type="gramEnd"/>
      <w:r w:rsidR="00D149A5" w:rsidRPr="00962BB2">
        <w:rPr>
          <w:rFonts w:ascii="Courier New" w:hAnsi="Courier New" w:cs="Courier New"/>
          <w:b/>
          <w:sz w:val="18"/>
          <w:szCs w:val="18"/>
        </w:rPr>
        <w:t xml:space="preserve"> 2027 ГОДОВ</w:t>
      </w:r>
    </w:p>
    <w:p w:rsidR="00D149A5" w:rsidRPr="00962BB2" w:rsidRDefault="00D149A5" w:rsidP="00D149A5">
      <w:pPr>
        <w:spacing w:before="100" w:beforeAutospacing="1" w:after="100" w:afterAutospacing="1" w:line="273" w:lineRule="auto"/>
        <w:contextualSpacing/>
        <w:jc w:val="both"/>
        <w:rPr>
          <w:rFonts w:ascii="Courier New" w:hAnsi="Courier New" w:cs="Courier New"/>
          <w:b/>
          <w:sz w:val="18"/>
          <w:szCs w:val="18"/>
        </w:rPr>
      </w:pPr>
      <w:r w:rsidRPr="00962BB2">
        <w:rPr>
          <w:rFonts w:ascii="Courier New" w:hAnsi="Courier New" w:cs="Courier New"/>
          <w:b/>
          <w:sz w:val="18"/>
          <w:szCs w:val="18"/>
        </w:rPr>
        <w:t xml:space="preserve"> </w:t>
      </w:r>
    </w:p>
    <w:p w:rsidR="00D149A5" w:rsidRPr="00962BB2" w:rsidRDefault="00D149A5" w:rsidP="00D149A5">
      <w:pPr>
        <w:spacing w:before="100" w:beforeAutospacing="1" w:after="100" w:afterAutospacing="1" w:line="273" w:lineRule="auto"/>
        <w:contextualSpacing/>
        <w:jc w:val="both"/>
        <w:rPr>
          <w:rFonts w:ascii="Courier New" w:hAnsi="Courier New" w:cs="Courier New"/>
          <w:b/>
          <w:sz w:val="18"/>
          <w:szCs w:val="18"/>
        </w:rPr>
      </w:pPr>
      <w:r w:rsidRPr="00962BB2">
        <w:rPr>
          <w:rFonts w:ascii="Courier New" w:hAnsi="Courier New" w:cs="Courier New"/>
          <w:b/>
          <w:sz w:val="18"/>
          <w:szCs w:val="18"/>
        </w:rPr>
        <w:t>В доходную часть бюджета на 2025 год внесены следующие изменения и дополнения:</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shd w:val="clear" w:color="auto" w:fill="FFFFFF"/>
        </w:rPr>
      </w:pPr>
      <w:r w:rsidRPr="00962BB2">
        <w:rPr>
          <w:rFonts w:ascii="Courier New" w:hAnsi="Courier New" w:cs="Courier New"/>
          <w:sz w:val="18"/>
          <w:szCs w:val="18"/>
          <w:shd w:val="clear" w:color="auto" w:fill="FFFFFF"/>
        </w:rPr>
        <w:t>1. БЕЗВОЗМЕЗДНЫЕ ПОСТУПЛЕНИЯ:</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shd w:val="clear" w:color="auto" w:fill="FFFFFF"/>
        </w:rPr>
      </w:pPr>
      <w:r w:rsidRPr="00962BB2">
        <w:rPr>
          <w:rFonts w:ascii="Courier New" w:hAnsi="Courier New" w:cs="Courier New"/>
          <w:sz w:val="18"/>
          <w:szCs w:val="18"/>
          <w:shd w:val="clear" w:color="auto" w:fill="FFFFFF"/>
        </w:rPr>
        <w:t xml:space="preserve">  1.1. </w:t>
      </w:r>
      <w:proofErr w:type="gramStart"/>
      <w:r w:rsidRPr="00962BB2">
        <w:rPr>
          <w:rFonts w:ascii="Courier New" w:hAnsi="Courier New" w:cs="Courier New"/>
          <w:sz w:val="18"/>
          <w:szCs w:val="18"/>
          <w:shd w:val="clear" w:color="auto" w:fill="FFFFFF"/>
        </w:rPr>
        <w:t>На основании решения Думы Иркутского района от 29 мая 2025 года №11-71/</w:t>
      </w:r>
      <w:proofErr w:type="spellStart"/>
      <w:r w:rsidRPr="00962BB2">
        <w:rPr>
          <w:rFonts w:ascii="Courier New" w:hAnsi="Courier New" w:cs="Courier New"/>
          <w:sz w:val="18"/>
          <w:szCs w:val="18"/>
          <w:shd w:val="clear" w:color="auto" w:fill="FFFFFF"/>
        </w:rPr>
        <w:t>рд</w:t>
      </w:r>
      <w:proofErr w:type="spellEnd"/>
      <w:r w:rsidRPr="00962BB2">
        <w:rPr>
          <w:rFonts w:ascii="Courier New" w:hAnsi="Courier New" w:cs="Courier New"/>
          <w:sz w:val="18"/>
          <w:szCs w:val="18"/>
          <w:shd w:val="clear" w:color="auto" w:fill="FFFFFF"/>
        </w:rPr>
        <w:t xml:space="preserve"> «О внесении изменений  в решение Думы Иркутского района от 12 декабря 2024 г. № 05-30/</w:t>
      </w:r>
      <w:proofErr w:type="spellStart"/>
      <w:r w:rsidRPr="00962BB2">
        <w:rPr>
          <w:rFonts w:ascii="Courier New" w:hAnsi="Courier New" w:cs="Courier New"/>
          <w:sz w:val="18"/>
          <w:szCs w:val="18"/>
          <w:shd w:val="clear" w:color="auto" w:fill="FFFFFF"/>
        </w:rPr>
        <w:t>рд</w:t>
      </w:r>
      <w:proofErr w:type="spellEnd"/>
      <w:r w:rsidRPr="00962BB2">
        <w:rPr>
          <w:rFonts w:ascii="Courier New" w:hAnsi="Courier New" w:cs="Courier New"/>
          <w:sz w:val="18"/>
          <w:szCs w:val="18"/>
          <w:shd w:val="clear" w:color="auto" w:fill="FFFFFF"/>
        </w:rPr>
        <w:t xml:space="preserve"> «О районном бюджете на 2025 год и на плановый период 2026 и 2027 годов» 718 2 02 49999 10 0000 150 «Прочие межбюджетные трансферты, передаваемые бюджетам сельских поселений»  увеличить в размере 1</w:t>
      </w:r>
      <w:proofErr w:type="gramEnd"/>
      <w:r w:rsidRPr="00962BB2">
        <w:rPr>
          <w:rFonts w:ascii="Courier New" w:hAnsi="Courier New" w:cs="Courier New"/>
          <w:sz w:val="18"/>
          <w:szCs w:val="18"/>
          <w:shd w:val="clear" w:color="auto" w:fill="FFFFFF"/>
        </w:rPr>
        <w:t xml:space="preserve"> 074,10 тыс. руб.</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shd w:val="clear" w:color="auto" w:fill="FFFFFF"/>
        </w:rPr>
      </w:pPr>
      <w:r w:rsidRPr="00962BB2">
        <w:rPr>
          <w:rFonts w:ascii="Courier New" w:hAnsi="Courier New" w:cs="Courier New"/>
          <w:sz w:val="18"/>
          <w:szCs w:val="18"/>
          <w:shd w:val="clear" w:color="auto" w:fill="FFFFFF"/>
        </w:rPr>
        <w:t>2. НАЛОГОВЫЕ И НЕНАЛОГОВЫЕ ДОХОДЫ:</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shd w:val="clear" w:color="auto" w:fill="FFFFFF"/>
        </w:rPr>
      </w:pPr>
      <w:r w:rsidRPr="00962BB2">
        <w:rPr>
          <w:rFonts w:ascii="Courier New" w:hAnsi="Courier New" w:cs="Courier New"/>
          <w:sz w:val="18"/>
          <w:szCs w:val="18"/>
          <w:shd w:val="clear" w:color="auto" w:fill="FFFFFF"/>
        </w:rPr>
        <w:t xml:space="preserve">  2.1. НАЛОГИ НА ТОВАРЫ (РАБОТЫ, УСЛУГИ), РЕАЛИЗУЕМЫЕ НА ТЕРРИТОРИИ РОССИЙСКОЙ ФЕДЕРАЦИИ</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shd w:val="clear" w:color="auto" w:fill="FFFFFF"/>
        </w:rPr>
      </w:pPr>
      <w:r w:rsidRPr="00962BB2">
        <w:rPr>
          <w:rFonts w:ascii="Courier New" w:hAnsi="Courier New" w:cs="Courier New"/>
          <w:sz w:val="18"/>
          <w:szCs w:val="18"/>
          <w:shd w:val="clear" w:color="auto" w:fill="FFFFFF"/>
        </w:rPr>
        <w:t>На основании ожидаемой оценке поступлений дополнить  кодом дохода 182 103 03000 01 0000 110 «</w:t>
      </w:r>
      <w:r w:rsidRPr="00962BB2">
        <w:rPr>
          <w:rFonts w:ascii="Courier New" w:hAnsi="Courier New" w:cs="Courier New"/>
          <w:color w:val="22272F"/>
          <w:sz w:val="18"/>
          <w:szCs w:val="18"/>
          <w:shd w:val="clear" w:color="auto" w:fill="FFFFFF"/>
        </w:rPr>
        <w:t>Туристический налог</w:t>
      </w:r>
      <w:r w:rsidRPr="00962BB2">
        <w:rPr>
          <w:rFonts w:ascii="Courier New" w:hAnsi="Courier New" w:cs="Courier New"/>
          <w:sz w:val="18"/>
          <w:szCs w:val="18"/>
          <w:shd w:val="clear" w:color="auto" w:fill="FFFFFF"/>
        </w:rPr>
        <w:t>» в сумме  31,2 тыс. руб.</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shd w:val="clear" w:color="auto" w:fill="FFFFFF"/>
        </w:rPr>
      </w:pPr>
      <w:r w:rsidRPr="00962BB2">
        <w:rPr>
          <w:rFonts w:ascii="Courier New" w:hAnsi="Courier New" w:cs="Courier New"/>
          <w:sz w:val="18"/>
          <w:szCs w:val="18"/>
          <w:shd w:val="clear" w:color="auto" w:fill="FFFFFF"/>
        </w:rPr>
        <w:t>2.2. ДОХОДЫ ОТ ИСПОЛЬЗОВАНИЯ ИМУЩЕСТВА, НАХОДЯЩЕГОСЯ В ГОСУДАРСТВЕННОЙ И МУНИЦИПАЛЬНОЙ СОБСТВЕННОСТИ</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shd w:val="clear" w:color="auto" w:fill="FFFFFF"/>
        </w:rPr>
      </w:pPr>
      <w:proofErr w:type="gramStart"/>
      <w:r w:rsidRPr="00962BB2">
        <w:rPr>
          <w:rFonts w:ascii="Courier New" w:hAnsi="Courier New" w:cs="Courier New"/>
          <w:sz w:val="18"/>
          <w:szCs w:val="18"/>
          <w:shd w:val="clear" w:color="auto" w:fill="FFFFFF"/>
        </w:rPr>
        <w:t>На основании ожидаемой оценке поступлений дополнить  кодом дохода 718 1 11 05420 10 0000 120 «</w:t>
      </w:r>
      <w:r w:rsidRPr="00962BB2">
        <w:rPr>
          <w:rFonts w:ascii="Courier New" w:hAnsi="Courier New" w:cs="Courier New"/>
          <w:color w:val="22272F"/>
          <w:sz w:val="18"/>
          <w:szCs w:val="18"/>
          <w:shd w:val="clear" w:color="auto" w:fill="FFFFFF"/>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сельских поселений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w:t>
      </w:r>
      <w:proofErr w:type="gramEnd"/>
      <w:r w:rsidRPr="00962BB2">
        <w:rPr>
          <w:rFonts w:ascii="Courier New" w:hAnsi="Courier New" w:cs="Courier New"/>
          <w:color w:val="22272F"/>
          <w:sz w:val="18"/>
          <w:szCs w:val="18"/>
          <w:shd w:val="clear" w:color="auto" w:fill="FFFFFF"/>
        </w:rPr>
        <w:t xml:space="preserve"> и казенных учреждений)</w:t>
      </w:r>
      <w:r w:rsidRPr="00962BB2">
        <w:rPr>
          <w:rFonts w:ascii="Courier New" w:hAnsi="Courier New" w:cs="Courier New"/>
          <w:sz w:val="18"/>
          <w:szCs w:val="18"/>
          <w:shd w:val="clear" w:color="auto" w:fill="FFFFFF"/>
        </w:rPr>
        <w:t>» в сумме  0,001 тыс. руб.</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shd w:val="clear" w:color="auto" w:fill="FFFFFF"/>
        </w:rPr>
      </w:pPr>
      <w:r w:rsidRPr="00962BB2">
        <w:rPr>
          <w:rFonts w:ascii="Courier New" w:hAnsi="Courier New" w:cs="Courier New"/>
          <w:sz w:val="18"/>
          <w:szCs w:val="18"/>
          <w:shd w:val="clear" w:color="auto" w:fill="FFFFFF"/>
        </w:rPr>
        <w:t>2.3. На основании ожидаемой оценке поступлений дополнить  кодом дохода 718 1 13 02995 10 0000 130 «</w:t>
      </w:r>
      <w:r w:rsidRPr="00962BB2">
        <w:rPr>
          <w:rFonts w:ascii="Courier New" w:hAnsi="Courier New" w:cs="Courier New"/>
          <w:color w:val="22272F"/>
          <w:sz w:val="18"/>
          <w:szCs w:val="18"/>
          <w:shd w:val="clear" w:color="auto" w:fill="FFFFFF"/>
        </w:rPr>
        <w:t>Прочие доходы от компенсации затрат бюджетов сельских поселений</w:t>
      </w:r>
      <w:r w:rsidRPr="00962BB2">
        <w:rPr>
          <w:rFonts w:ascii="Courier New" w:hAnsi="Courier New" w:cs="Courier New"/>
          <w:sz w:val="18"/>
          <w:szCs w:val="18"/>
          <w:shd w:val="clear" w:color="auto" w:fill="FFFFFF"/>
        </w:rPr>
        <w:t>» в сумме  140,0 тыс. руб.</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shd w:val="clear" w:color="auto" w:fill="FFFFFF"/>
        </w:rPr>
      </w:pPr>
      <w:r w:rsidRPr="00962BB2">
        <w:rPr>
          <w:rFonts w:ascii="Courier New" w:hAnsi="Courier New" w:cs="Courier New"/>
          <w:sz w:val="18"/>
          <w:szCs w:val="18"/>
          <w:shd w:val="clear" w:color="auto" w:fill="FFFFFF"/>
        </w:rPr>
        <w:t>Всего доходная часть бюджета Голоустненского муниципального образования на 2025 год увеличиться на 1 245,30 тыс. рублей и составит 96 359,98 тыс. рублей.</w:t>
      </w:r>
    </w:p>
    <w:p w:rsidR="00D149A5" w:rsidRPr="00962BB2" w:rsidRDefault="00D149A5" w:rsidP="00D149A5">
      <w:pPr>
        <w:spacing w:before="100" w:beforeAutospacing="1" w:after="100" w:afterAutospacing="1" w:line="273" w:lineRule="auto"/>
        <w:contextualSpacing/>
        <w:jc w:val="both"/>
        <w:rPr>
          <w:rFonts w:ascii="Courier New" w:hAnsi="Courier New" w:cs="Courier New"/>
          <w:b/>
          <w:sz w:val="18"/>
          <w:szCs w:val="18"/>
        </w:rPr>
      </w:pPr>
      <w:r w:rsidRPr="00962BB2">
        <w:rPr>
          <w:rFonts w:ascii="Courier New" w:hAnsi="Courier New" w:cs="Courier New"/>
          <w:b/>
          <w:sz w:val="18"/>
          <w:szCs w:val="18"/>
        </w:rPr>
        <w:t>В доходную часть бюджета на плановый период 2026 и 2027 годов внесены следующие изменения и дополнения:</w:t>
      </w:r>
    </w:p>
    <w:p w:rsidR="00D149A5" w:rsidRPr="00962BB2" w:rsidRDefault="00D149A5" w:rsidP="00D149A5">
      <w:pPr>
        <w:spacing w:before="100" w:beforeAutospacing="1" w:after="100" w:afterAutospacing="1" w:line="273" w:lineRule="auto"/>
        <w:contextualSpacing/>
        <w:jc w:val="both"/>
        <w:rPr>
          <w:rFonts w:ascii="Courier New" w:hAnsi="Courier New" w:cs="Courier New"/>
          <w:color w:val="2C2C2C"/>
          <w:sz w:val="18"/>
          <w:szCs w:val="18"/>
          <w:shd w:val="clear" w:color="auto" w:fill="FFFFFF"/>
        </w:rPr>
      </w:pPr>
      <w:r w:rsidRPr="00962BB2">
        <w:rPr>
          <w:rFonts w:ascii="Courier New" w:hAnsi="Courier New" w:cs="Courier New"/>
          <w:color w:val="2C2C2C"/>
          <w:sz w:val="18"/>
          <w:szCs w:val="18"/>
          <w:shd w:val="clear" w:color="auto" w:fill="FFFFFF"/>
        </w:rPr>
        <w:t>1. БЕЗВОЗМЕЗДНЫЕ ПОСТУПЛЕНИЯ:</w:t>
      </w:r>
    </w:p>
    <w:p w:rsidR="00D149A5" w:rsidRPr="00962BB2" w:rsidRDefault="00D149A5" w:rsidP="00D149A5">
      <w:pPr>
        <w:spacing w:before="100" w:beforeAutospacing="1" w:after="100" w:afterAutospacing="1" w:line="273" w:lineRule="auto"/>
        <w:contextualSpacing/>
        <w:jc w:val="both"/>
        <w:rPr>
          <w:rFonts w:ascii="Courier New" w:hAnsi="Courier New" w:cs="Courier New"/>
          <w:color w:val="2C2C2C"/>
          <w:sz w:val="18"/>
          <w:szCs w:val="18"/>
          <w:shd w:val="clear" w:color="auto" w:fill="FFFFFF"/>
        </w:rPr>
      </w:pPr>
      <w:r w:rsidRPr="00962BB2">
        <w:rPr>
          <w:rFonts w:ascii="Courier New" w:hAnsi="Courier New" w:cs="Courier New"/>
          <w:color w:val="2C2C2C"/>
          <w:sz w:val="18"/>
          <w:szCs w:val="18"/>
          <w:shd w:val="clear" w:color="auto" w:fill="FFFFFF"/>
        </w:rPr>
        <w:t xml:space="preserve">  1.1. </w:t>
      </w:r>
      <w:proofErr w:type="gramStart"/>
      <w:r w:rsidRPr="00962BB2">
        <w:rPr>
          <w:rFonts w:ascii="Courier New" w:hAnsi="Courier New" w:cs="Courier New"/>
          <w:color w:val="2C2C2C"/>
          <w:sz w:val="18"/>
          <w:szCs w:val="18"/>
          <w:shd w:val="clear" w:color="auto" w:fill="FFFFFF"/>
        </w:rPr>
        <w:t>На основании уведомлений по расчетам между бюджетами с МИНИСТЕРСТВОМ ТРАНСПОРТА И ДОРОЖНОГО ХОЗЯЙСТВА ИРКУТСКОЙ ОБЛАСТИ, Субсидии местным бюджетам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по коду дохода 718 2 02 29999 10 0000 150  «Прочие субсидии бюджетам сельских поселений»  на 2026 г. увеличить в размере 25 944,30 тыс</w:t>
      </w:r>
      <w:proofErr w:type="gramEnd"/>
      <w:r w:rsidRPr="00962BB2">
        <w:rPr>
          <w:rFonts w:ascii="Courier New" w:hAnsi="Courier New" w:cs="Courier New"/>
          <w:color w:val="2C2C2C"/>
          <w:sz w:val="18"/>
          <w:szCs w:val="18"/>
          <w:shd w:val="clear" w:color="auto" w:fill="FFFFFF"/>
        </w:rPr>
        <w:t>. руб.</w:t>
      </w:r>
    </w:p>
    <w:p w:rsidR="00D149A5" w:rsidRPr="00962BB2" w:rsidRDefault="00D149A5" w:rsidP="00D149A5">
      <w:pPr>
        <w:spacing w:before="100" w:beforeAutospacing="1" w:after="100" w:afterAutospacing="1" w:line="273" w:lineRule="auto"/>
        <w:contextualSpacing/>
        <w:jc w:val="both"/>
        <w:rPr>
          <w:rFonts w:ascii="Courier New" w:hAnsi="Courier New" w:cs="Courier New"/>
          <w:color w:val="2C2C2C"/>
          <w:sz w:val="18"/>
          <w:szCs w:val="18"/>
          <w:shd w:val="clear" w:color="auto" w:fill="FFFFFF"/>
        </w:rPr>
      </w:pPr>
      <w:r w:rsidRPr="00962BB2">
        <w:rPr>
          <w:rFonts w:ascii="Courier New" w:hAnsi="Courier New" w:cs="Courier New"/>
          <w:color w:val="2C2C2C"/>
          <w:sz w:val="18"/>
          <w:szCs w:val="18"/>
          <w:shd w:val="clear" w:color="auto" w:fill="FFFFFF"/>
        </w:rPr>
        <w:t xml:space="preserve"> </w:t>
      </w:r>
    </w:p>
    <w:p w:rsidR="00D149A5" w:rsidRPr="00962BB2" w:rsidRDefault="00D149A5" w:rsidP="00D149A5">
      <w:pPr>
        <w:spacing w:before="100" w:beforeAutospacing="1" w:after="100" w:afterAutospacing="1" w:line="273" w:lineRule="auto"/>
        <w:contextualSpacing/>
        <w:jc w:val="both"/>
        <w:rPr>
          <w:rFonts w:ascii="Courier New" w:hAnsi="Courier New" w:cs="Courier New"/>
          <w:color w:val="2C2C2C"/>
          <w:sz w:val="18"/>
          <w:szCs w:val="18"/>
          <w:shd w:val="clear" w:color="auto" w:fill="FFFFFF"/>
        </w:rPr>
      </w:pPr>
      <w:r w:rsidRPr="00962BB2">
        <w:rPr>
          <w:rFonts w:ascii="Courier New" w:hAnsi="Courier New" w:cs="Courier New"/>
          <w:color w:val="2C2C2C"/>
          <w:sz w:val="18"/>
          <w:szCs w:val="18"/>
          <w:shd w:val="clear" w:color="auto" w:fill="FFFFFF"/>
        </w:rPr>
        <w:t>Всего доходная часть бюджета Голоустненского муниципального образования на плановый период 2026 года увеличиться на 25 944,30 тыс. руб. и составит  52 473,46  тыс. рублей  на плановый период 2027 года остается без изменений.</w:t>
      </w:r>
    </w:p>
    <w:p w:rsidR="00D149A5" w:rsidRPr="00962BB2" w:rsidRDefault="00D149A5" w:rsidP="00D149A5">
      <w:pPr>
        <w:spacing w:before="100" w:beforeAutospacing="1" w:after="100" w:afterAutospacing="1" w:line="273" w:lineRule="auto"/>
        <w:contextualSpacing/>
        <w:jc w:val="both"/>
        <w:rPr>
          <w:rFonts w:ascii="Courier New" w:hAnsi="Courier New" w:cs="Courier New"/>
          <w:b/>
          <w:sz w:val="18"/>
          <w:szCs w:val="18"/>
        </w:rPr>
      </w:pPr>
      <w:r w:rsidRPr="00962BB2">
        <w:rPr>
          <w:rFonts w:ascii="Courier New" w:hAnsi="Courier New" w:cs="Courier New"/>
          <w:sz w:val="18"/>
          <w:szCs w:val="18"/>
          <w:shd w:val="clear" w:color="auto" w:fill="FFFFFF"/>
        </w:rPr>
        <w:t xml:space="preserve"> </w:t>
      </w:r>
      <w:r w:rsidRPr="00962BB2">
        <w:rPr>
          <w:rFonts w:ascii="Courier New" w:hAnsi="Courier New" w:cs="Courier New"/>
          <w:b/>
          <w:sz w:val="18"/>
          <w:szCs w:val="18"/>
        </w:rPr>
        <w:t>В расходную часть бюджета на 2025 год внесены следующие изменения и дополнения:</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1. Раздел 01 "ОБЩЕГОСУДАРСТВЕННЫЕ ВОПРОСЫ":</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1.1. подраздел 0104 «Функционирование Правительства Российской Федерации, высших исполнительных органов субъектов Российской Федерации, местных администраций»:</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1.1.1 КБК 91.1.00.60001 «Обеспечение деятельности в сфере установленных функций»:</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 КВР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увеличить на 520,80 тыс. руб.;</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255,25 тыс. руб.;</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 КВР 800 «Иные бюджетные ассигнования» уменьшить на 5,25 тыс. руб.</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1.2. подраздел 0113 «ДРУГИЕ ОБЩЕГОСУДАРСТВЕННЫЕ ВОПРОСЫ»:</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1.2.1 КБК 91.1.00.60002 «Обеспечение деятельности в сфере установленных функций бюджетных, автономных и казенных учреждений»:</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447,78 тыс. руб.;</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 КВР 800 «Иные бюджетные ассигнования» уменьшить на 2,22 тыс. руб.;</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2. Раздел 05 "ЖИЛИЩНО-КОММУНАЛЬНОЕ ХОЗЯЙСТВО":</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2.1. подраздел 0503 «Благоустройство»:</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lastRenderedPageBreak/>
        <w:t>2.1.1 КБК 91.1.00.60101 «Уличное освещение»:</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140,00 тыс. руб.;</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3. Раздел 08 "Культура, кинематография":</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3.1. подраздел 0801 «Культура»:</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3.1.1 КБК 91.1.00.60002 «Обеспечение деятельности в сфере установленных функций бюджетных, автономных и казенных учреждений»:</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305,00 тыс. руб.</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shd w:val="clear" w:color="auto" w:fill="FFFFFF"/>
        </w:rPr>
      </w:pPr>
      <w:r w:rsidRPr="00962BB2">
        <w:rPr>
          <w:rFonts w:ascii="Courier New" w:hAnsi="Courier New" w:cs="Courier New"/>
          <w:sz w:val="18"/>
          <w:szCs w:val="18"/>
          <w:shd w:val="clear" w:color="auto" w:fill="FFFFFF"/>
        </w:rPr>
        <w:t xml:space="preserve">Всего расходная часть бюджета Голоустненского муниципального образования на  2025 года увеличиться на 1 663,57 и составит 99 435,78  тыс. руб. </w:t>
      </w:r>
    </w:p>
    <w:p w:rsidR="00D149A5" w:rsidRPr="00962BB2" w:rsidRDefault="00D149A5" w:rsidP="00D149A5">
      <w:pPr>
        <w:spacing w:before="100" w:beforeAutospacing="1" w:after="100" w:afterAutospacing="1" w:line="273" w:lineRule="auto"/>
        <w:contextualSpacing/>
        <w:jc w:val="both"/>
        <w:rPr>
          <w:rFonts w:ascii="Courier New" w:hAnsi="Courier New" w:cs="Courier New"/>
          <w:b/>
          <w:sz w:val="18"/>
          <w:szCs w:val="18"/>
        </w:rPr>
      </w:pPr>
      <w:r w:rsidRPr="00962BB2">
        <w:rPr>
          <w:rFonts w:ascii="Courier New" w:hAnsi="Courier New" w:cs="Courier New"/>
          <w:b/>
          <w:sz w:val="18"/>
          <w:szCs w:val="18"/>
        </w:rPr>
        <w:t>В расходную часть бюджета на плановый период 2026 и 2027 годов внесены следующие изменения и дополнения:</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1. Раздел 04 "НАЦИОНАЛЬНАЯ ЭКОНОМИКА":</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1.1. подраздел 0409 «Дорожное хозяйство (дорожные фонды)»:</w:t>
      </w:r>
    </w:p>
    <w:p w:rsidR="00D149A5" w:rsidRPr="00962BB2" w:rsidRDefault="00D149A5" w:rsidP="00D149A5">
      <w:pPr>
        <w:spacing w:before="100" w:beforeAutospacing="1" w:after="100" w:afterAutospacing="1" w:line="273" w:lineRule="auto"/>
        <w:contextualSpacing/>
        <w:rPr>
          <w:rFonts w:ascii="Courier New" w:hAnsi="Courier New" w:cs="Courier New"/>
          <w:sz w:val="18"/>
          <w:szCs w:val="18"/>
        </w:rPr>
      </w:pPr>
      <w:r w:rsidRPr="00962BB2">
        <w:rPr>
          <w:rFonts w:ascii="Courier New" w:hAnsi="Courier New" w:cs="Courier New"/>
          <w:sz w:val="18"/>
          <w:szCs w:val="18"/>
        </w:rPr>
        <w:t>1.1.1 КБК 91.1.00.60009  «Текущий ремонт в сфере установленных функций»:</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424,15 тыс. руб. в 2026 году,  2027 год  без изменений;</w:t>
      </w:r>
    </w:p>
    <w:p w:rsidR="00D149A5" w:rsidRPr="00962BB2" w:rsidRDefault="00D149A5" w:rsidP="00D149A5">
      <w:pPr>
        <w:spacing w:before="100" w:beforeAutospacing="1" w:after="100" w:afterAutospacing="1" w:line="273" w:lineRule="auto"/>
        <w:contextualSpacing/>
        <w:rPr>
          <w:rFonts w:ascii="Courier New" w:hAnsi="Courier New" w:cs="Courier New"/>
          <w:sz w:val="18"/>
          <w:szCs w:val="18"/>
        </w:rPr>
      </w:pPr>
      <w:r w:rsidRPr="00962BB2">
        <w:rPr>
          <w:rFonts w:ascii="Courier New" w:hAnsi="Courier New" w:cs="Courier New"/>
          <w:sz w:val="18"/>
          <w:szCs w:val="18"/>
        </w:rPr>
        <w:t>1.1.2 КБК 20.1.00.S2916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25 520,16 тыс. руб. в 2026 году,  2027 год  без изменений;</w:t>
      </w:r>
    </w:p>
    <w:p w:rsidR="00D149A5" w:rsidRPr="00962BB2" w:rsidRDefault="00D149A5" w:rsidP="00D149A5">
      <w:pPr>
        <w:spacing w:before="100" w:beforeAutospacing="1" w:after="100" w:afterAutospacing="1" w:line="273" w:lineRule="auto"/>
        <w:contextualSpacing/>
        <w:jc w:val="both"/>
        <w:rPr>
          <w:rFonts w:ascii="Courier New" w:hAnsi="Courier New" w:cs="Courier New"/>
          <w:color w:val="2C2C2C"/>
          <w:sz w:val="18"/>
          <w:szCs w:val="18"/>
          <w:shd w:val="clear" w:color="auto" w:fill="FFFFFF"/>
        </w:rPr>
      </w:pPr>
      <w:r w:rsidRPr="00962BB2">
        <w:rPr>
          <w:rFonts w:ascii="Courier New" w:hAnsi="Courier New" w:cs="Courier New"/>
          <w:color w:val="2C2C2C"/>
          <w:sz w:val="18"/>
          <w:szCs w:val="18"/>
          <w:shd w:val="clear" w:color="auto" w:fill="FFFFFF"/>
        </w:rPr>
        <w:t xml:space="preserve"> </w:t>
      </w:r>
    </w:p>
    <w:p w:rsidR="00D149A5" w:rsidRPr="00962BB2" w:rsidRDefault="00D149A5" w:rsidP="00D149A5">
      <w:pPr>
        <w:spacing w:before="100" w:beforeAutospacing="1" w:after="100" w:afterAutospacing="1" w:line="273" w:lineRule="auto"/>
        <w:contextualSpacing/>
        <w:jc w:val="both"/>
        <w:rPr>
          <w:rFonts w:ascii="Courier New" w:hAnsi="Courier New" w:cs="Courier New"/>
          <w:b/>
          <w:sz w:val="18"/>
          <w:szCs w:val="18"/>
        </w:rPr>
      </w:pPr>
      <w:r w:rsidRPr="00962BB2">
        <w:rPr>
          <w:rFonts w:ascii="Courier New" w:hAnsi="Courier New" w:cs="Courier New"/>
          <w:color w:val="2C2C2C"/>
          <w:sz w:val="18"/>
          <w:szCs w:val="18"/>
          <w:shd w:val="clear" w:color="auto" w:fill="FFFFFF"/>
        </w:rPr>
        <w:t>Всего расходная часть бюджета Голоустненского муниципального образования на плановый период 2026 года увеличиться на 25 944,30 тыс. руб. и составит  52 690,55  тыс. рублей  на плановый период 2027 года без изменений.</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 xml:space="preserve"> </w:t>
      </w:r>
    </w:p>
    <w:p w:rsidR="00D149A5" w:rsidRPr="00962BB2" w:rsidRDefault="00D149A5" w:rsidP="00D149A5">
      <w:pPr>
        <w:spacing w:before="100" w:beforeAutospacing="1" w:after="100" w:afterAutospacing="1" w:line="273" w:lineRule="auto"/>
        <w:contextualSpacing/>
        <w:jc w:val="both"/>
        <w:rPr>
          <w:rFonts w:ascii="Courier New" w:hAnsi="Courier New" w:cs="Courier New"/>
          <w:sz w:val="18"/>
          <w:szCs w:val="18"/>
        </w:rPr>
      </w:pPr>
      <w:r w:rsidRPr="00962BB2">
        <w:rPr>
          <w:rFonts w:ascii="Courier New" w:hAnsi="Courier New" w:cs="Courier New"/>
          <w:sz w:val="18"/>
          <w:szCs w:val="18"/>
        </w:rPr>
        <w:t>Начальник финансово-экономического отдела                                       В. Г. Харина</w:t>
      </w:r>
    </w:p>
    <w:p w:rsidR="00962BB2" w:rsidRDefault="00962BB2" w:rsidP="00D149A5">
      <w:pPr>
        <w:spacing w:before="100" w:beforeAutospacing="1" w:after="100" w:afterAutospacing="1" w:line="273" w:lineRule="auto"/>
        <w:jc w:val="right"/>
        <w:rPr>
          <w:rFonts w:ascii="Courier New" w:hAnsi="Courier New" w:cs="Courier New"/>
          <w:sz w:val="18"/>
          <w:szCs w:val="18"/>
        </w:rPr>
      </w:pP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Приложение № 1</w:t>
      </w: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к решению Думы</w:t>
      </w: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Голоустненского МО</w:t>
      </w: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«О бюджете Голоустненского</w:t>
      </w: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муниципального образования на 2025 год</w:t>
      </w: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и на плановый период 2026 и 2027 годов»</w:t>
      </w: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 xml:space="preserve">от </w:t>
      </w:r>
      <w:r w:rsidRPr="00962BB2">
        <w:rPr>
          <w:rFonts w:ascii="Courier New" w:hAnsi="Courier New" w:cs="Courier New"/>
          <w:sz w:val="18"/>
          <w:szCs w:val="18"/>
        </w:rPr>
        <w:softHyphen/>
      </w:r>
      <w:r w:rsidRPr="00962BB2">
        <w:rPr>
          <w:rFonts w:ascii="Courier New" w:hAnsi="Courier New" w:cs="Courier New"/>
          <w:sz w:val="18"/>
          <w:szCs w:val="18"/>
        </w:rPr>
        <w:softHyphen/>
        <w:t>30.05.2025 г. № 43-153/РД</w:t>
      </w:r>
    </w:p>
    <w:p w:rsidR="00962BB2" w:rsidRPr="00962BB2" w:rsidRDefault="00962BB2" w:rsidP="00962BB2">
      <w:pPr>
        <w:jc w:val="right"/>
        <w:rPr>
          <w:rFonts w:ascii="Courier New" w:hAnsi="Courier New" w:cs="Courier New"/>
          <w:sz w:val="18"/>
          <w:szCs w:val="18"/>
        </w:rPr>
      </w:pPr>
    </w:p>
    <w:p w:rsidR="00962BB2" w:rsidRPr="00962BB2" w:rsidRDefault="00962BB2" w:rsidP="00962BB2">
      <w:pPr>
        <w:jc w:val="center"/>
        <w:rPr>
          <w:rFonts w:ascii="Courier New" w:hAnsi="Courier New" w:cs="Courier New"/>
          <w:sz w:val="18"/>
          <w:szCs w:val="18"/>
        </w:rPr>
      </w:pPr>
      <w:r w:rsidRPr="00962BB2">
        <w:rPr>
          <w:rFonts w:ascii="Courier New" w:hAnsi="Courier New" w:cs="Courier New"/>
          <w:sz w:val="18"/>
          <w:szCs w:val="18"/>
        </w:rPr>
        <w:t>ПРОГНОЗИРУЕМЫЕ ДОХОДЫ БЮДЖЕТА ГОЛОУСТНЕНСКОГО МУНИЦИПАЛЬНОГО ОБРАЗОВАНИЯ НА 2025 ГОД</w:t>
      </w:r>
    </w:p>
    <w:p w:rsidR="00962BB2" w:rsidRPr="00962BB2" w:rsidRDefault="00962BB2" w:rsidP="00962BB2">
      <w:pPr>
        <w:jc w:val="center"/>
        <w:rPr>
          <w:rFonts w:ascii="Courier New" w:hAnsi="Courier New" w:cs="Courier New"/>
          <w:sz w:val="18"/>
          <w:szCs w:val="18"/>
        </w:rPr>
      </w:pP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402"/>
        <w:gridCol w:w="3118"/>
        <w:gridCol w:w="1560"/>
      </w:tblGrid>
      <w:tr w:rsidR="00962BB2" w:rsidRPr="00962BB2" w:rsidTr="002D6376">
        <w:trPr>
          <w:trHeight w:val="1050"/>
        </w:trPr>
        <w:tc>
          <w:tcPr>
            <w:tcW w:w="5402" w:type="dxa"/>
            <w:tcBorders>
              <w:top w:val="single" w:sz="4" w:space="0" w:color="auto"/>
              <w:left w:val="single" w:sz="4" w:space="0" w:color="auto"/>
              <w:bottom w:val="single" w:sz="4" w:space="0" w:color="auto"/>
              <w:right w:val="single" w:sz="4" w:space="0" w:color="auto"/>
            </w:tcBorders>
            <w:vAlign w:val="center"/>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Наименование</w:t>
            </w:r>
          </w:p>
        </w:tc>
        <w:tc>
          <w:tcPr>
            <w:tcW w:w="3118" w:type="dxa"/>
            <w:tcBorders>
              <w:top w:val="single" w:sz="4" w:space="0" w:color="auto"/>
              <w:left w:val="nil"/>
              <w:bottom w:val="single" w:sz="4" w:space="0" w:color="auto"/>
              <w:right w:val="single" w:sz="4" w:space="0" w:color="auto"/>
            </w:tcBorders>
            <w:vAlign w:val="center"/>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Код бюджетной классификации Российской Федерации</w:t>
            </w:r>
          </w:p>
        </w:tc>
        <w:tc>
          <w:tcPr>
            <w:tcW w:w="1560" w:type="dxa"/>
            <w:tcBorders>
              <w:top w:val="single" w:sz="4" w:space="0" w:color="auto"/>
              <w:left w:val="nil"/>
              <w:bottom w:val="single" w:sz="4" w:space="0" w:color="auto"/>
              <w:right w:val="single" w:sz="4" w:space="0" w:color="auto"/>
            </w:tcBorders>
            <w:vAlign w:val="center"/>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 xml:space="preserve">Сумма      </w:t>
            </w:r>
          </w:p>
        </w:tc>
      </w:tr>
      <w:tr w:rsidR="00962BB2" w:rsidRPr="00962BB2" w:rsidTr="002D6376">
        <w:trPr>
          <w:trHeight w:val="465"/>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НАЛОГОВЫЕ И НЕНАЛОГОВЫЕ ДОХОДЫ</w:t>
            </w:r>
          </w:p>
        </w:tc>
        <w:tc>
          <w:tcPr>
            <w:tcW w:w="3118" w:type="dxa"/>
            <w:tcBorders>
              <w:top w:val="nil"/>
              <w:left w:val="nil"/>
              <w:bottom w:val="single" w:sz="4" w:space="0" w:color="auto"/>
              <w:right w:val="single" w:sz="4" w:space="0" w:color="auto"/>
            </w:tcBorders>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000 1 00 00000 00 0000 000</w:t>
            </w:r>
          </w:p>
        </w:tc>
        <w:tc>
          <w:tcPr>
            <w:tcW w:w="1560" w:type="dxa"/>
            <w:tcBorders>
              <w:top w:val="nil"/>
              <w:left w:val="nil"/>
              <w:bottom w:val="single" w:sz="4" w:space="0" w:color="auto"/>
              <w:right w:val="single" w:sz="4" w:space="0" w:color="auto"/>
            </w:tcBorders>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11 417,29</w:t>
            </w:r>
          </w:p>
        </w:tc>
      </w:tr>
      <w:tr w:rsidR="00962BB2" w:rsidRPr="00962BB2" w:rsidTr="002D6376">
        <w:trPr>
          <w:trHeight w:val="465"/>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НАЛОГИ НА ПРИБЫЛЬ, ДОХОДЫ</w:t>
            </w:r>
          </w:p>
        </w:tc>
        <w:tc>
          <w:tcPr>
            <w:tcW w:w="3118" w:type="dxa"/>
            <w:tcBorders>
              <w:top w:val="nil"/>
              <w:left w:val="nil"/>
              <w:bottom w:val="single" w:sz="4" w:space="0" w:color="auto"/>
              <w:right w:val="single" w:sz="4" w:space="0" w:color="auto"/>
            </w:tcBorders>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182 1 01 00000 00 0000 000</w:t>
            </w:r>
          </w:p>
        </w:tc>
        <w:tc>
          <w:tcPr>
            <w:tcW w:w="1560" w:type="dxa"/>
            <w:tcBorders>
              <w:top w:val="nil"/>
              <w:left w:val="nil"/>
              <w:bottom w:val="single" w:sz="4" w:space="0" w:color="auto"/>
              <w:right w:val="single" w:sz="4" w:space="0" w:color="auto"/>
            </w:tcBorders>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603,81</w:t>
            </w:r>
          </w:p>
        </w:tc>
      </w:tr>
      <w:tr w:rsidR="00962BB2" w:rsidRPr="00962BB2" w:rsidTr="002D6376">
        <w:trPr>
          <w:trHeight w:val="300"/>
        </w:trPr>
        <w:tc>
          <w:tcPr>
            <w:tcW w:w="5402" w:type="dxa"/>
            <w:tcBorders>
              <w:top w:val="nil"/>
              <w:left w:val="single" w:sz="4" w:space="0" w:color="auto"/>
              <w:bottom w:val="single" w:sz="4" w:space="0" w:color="auto"/>
              <w:right w:val="single" w:sz="4" w:space="0" w:color="auto"/>
            </w:tcBorders>
            <w:noWrap/>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Налог на доходы физических лиц</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182 1 01 02000 01 0000 110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603,81</w:t>
            </w:r>
          </w:p>
        </w:tc>
      </w:tr>
      <w:tr w:rsidR="00962BB2" w:rsidRPr="00962BB2" w:rsidTr="002D6376">
        <w:trPr>
          <w:trHeight w:val="159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182 1 01 02010 01 0000 110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595,01</w:t>
            </w:r>
          </w:p>
        </w:tc>
      </w:tr>
      <w:tr w:rsidR="00962BB2" w:rsidRPr="00962BB2" w:rsidTr="002D6376">
        <w:trPr>
          <w:trHeight w:val="1796"/>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182 1 01 02020 01 0000 110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0,60</w:t>
            </w:r>
          </w:p>
        </w:tc>
      </w:tr>
      <w:tr w:rsidR="00962BB2" w:rsidRPr="00962BB2" w:rsidTr="002D6376">
        <w:trPr>
          <w:trHeight w:val="90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182 1 01 02030 01 0000 110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6,59</w:t>
            </w:r>
          </w:p>
        </w:tc>
      </w:tr>
      <w:tr w:rsidR="00962BB2" w:rsidRPr="00962BB2" w:rsidTr="002D6376">
        <w:trPr>
          <w:trHeight w:val="900"/>
        </w:trPr>
        <w:tc>
          <w:tcPr>
            <w:tcW w:w="5402" w:type="dxa"/>
            <w:tcBorders>
              <w:top w:val="nil"/>
              <w:left w:val="single" w:sz="4" w:space="0" w:color="auto"/>
              <w:bottom w:val="single" w:sz="4" w:space="0" w:color="auto"/>
              <w:right w:val="single" w:sz="4" w:space="0" w:color="auto"/>
            </w:tcBorders>
            <w:vAlign w:val="bottom"/>
            <w:hideMark/>
          </w:tcPr>
          <w:p w:rsidR="00962BB2" w:rsidRPr="00962BB2" w:rsidRDefault="00962BB2">
            <w:pPr>
              <w:rPr>
                <w:rFonts w:ascii="Courier New" w:hAnsi="Courier New" w:cs="Courier New"/>
                <w:sz w:val="18"/>
                <w:szCs w:val="18"/>
                <w:lang w:eastAsia="en-US"/>
              </w:rPr>
            </w:pPr>
            <w:r w:rsidRPr="00962BB2">
              <w:rPr>
                <w:rFonts w:ascii="Courier New" w:hAnsi="Courier New" w:cs="Courier New"/>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118" w:type="dxa"/>
            <w:tcBorders>
              <w:top w:val="nil"/>
              <w:left w:val="nil"/>
              <w:bottom w:val="single" w:sz="4" w:space="0" w:color="auto"/>
              <w:right w:val="single" w:sz="4" w:space="0" w:color="auto"/>
            </w:tcBorders>
            <w:noWrap/>
            <w:vAlign w:val="center"/>
            <w:hideMark/>
          </w:tcPr>
          <w:p w:rsidR="00962BB2" w:rsidRPr="00962BB2" w:rsidRDefault="00962BB2">
            <w:pPr>
              <w:jc w:val="center"/>
              <w:rPr>
                <w:rFonts w:ascii="Courier New" w:hAnsi="Courier New" w:cs="Courier New"/>
                <w:sz w:val="18"/>
                <w:szCs w:val="18"/>
                <w:lang w:eastAsia="en-US"/>
              </w:rPr>
            </w:pPr>
            <w:r w:rsidRPr="00962BB2">
              <w:rPr>
                <w:rFonts w:ascii="Courier New" w:hAnsi="Courier New" w:cs="Courier New"/>
                <w:sz w:val="18"/>
                <w:szCs w:val="18"/>
              </w:rPr>
              <w:t>182 1 01 02040 01 0000 110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1,61</w:t>
            </w:r>
          </w:p>
        </w:tc>
      </w:tr>
      <w:tr w:rsidR="00962BB2" w:rsidRPr="00962BB2" w:rsidTr="002D6376">
        <w:trPr>
          <w:trHeight w:val="652"/>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НАЛОГИ НА ТОВАРЫ (РАБОТЫ, УСЛУГИ), РЕАЛИЗУЕМЫЕ НА ТЕРРИТОРИИ РОССИЙСКОЙ ФЕДЕРАЦИИ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182 1 03 00000 00 0000 000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4 228,34</w:t>
            </w:r>
          </w:p>
        </w:tc>
      </w:tr>
      <w:tr w:rsidR="00962BB2" w:rsidRPr="00962BB2" w:rsidTr="002D6376">
        <w:trPr>
          <w:trHeight w:val="1908"/>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182 1 03 02231 01 0000 110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2 195,18</w:t>
            </w:r>
          </w:p>
        </w:tc>
      </w:tr>
      <w:tr w:rsidR="00962BB2" w:rsidRPr="00962BB2" w:rsidTr="002D6376">
        <w:trPr>
          <w:trHeight w:val="212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962BB2">
              <w:rPr>
                <w:rFonts w:ascii="Courier New" w:hAnsi="Courier New" w:cs="Courier New"/>
                <w:sz w:val="18"/>
                <w:szCs w:val="18"/>
              </w:rPr>
              <w:t>инжекторных</w:t>
            </w:r>
            <w:proofErr w:type="spellEnd"/>
            <w:r w:rsidRPr="00962BB2">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182 1 03 02241 01 0000 110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9,89</w:t>
            </w:r>
          </w:p>
        </w:tc>
      </w:tr>
      <w:tr w:rsidR="00962BB2" w:rsidRPr="00962BB2" w:rsidTr="002D6376">
        <w:trPr>
          <w:trHeight w:val="1825"/>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182 1 03 02251 01 0000 110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2 216,92</w:t>
            </w:r>
          </w:p>
        </w:tc>
      </w:tr>
      <w:tr w:rsidR="00962BB2" w:rsidRPr="00962BB2" w:rsidTr="002D6376">
        <w:trPr>
          <w:trHeight w:val="1836"/>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182 1 03 02261 01 0000 110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-224,84</w:t>
            </w:r>
          </w:p>
        </w:tc>
      </w:tr>
      <w:tr w:rsidR="00962BB2" w:rsidRPr="00962BB2" w:rsidTr="002D6376">
        <w:trPr>
          <w:trHeight w:val="549"/>
        </w:trPr>
        <w:tc>
          <w:tcPr>
            <w:tcW w:w="5402" w:type="dxa"/>
            <w:tcBorders>
              <w:top w:val="nil"/>
              <w:left w:val="single" w:sz="4" w:space="0" w:color="auto"/>
              <w:bottom w:val="single" w:sz="4" w:space="0" w:color="auto"/>
              <w:right w:val="single" w:sz="4" w:space="0" w:color="auto"/>
            </w:tcBorders>
            <w:hideMark/>
          </w:tcPr>
          <w:p w:rsidR="00962BB2" w:rsidRPr="00962BB2" w:rsidRDefault="00962BB2">
            <w:pPr>
              <w:spacing w:after="200" w:line="276" w:lineRule="auto"/>
              <w:rPr>
                <w:rFonts w:ascii="Courier New" w:hAnsi="Courier New" w:cs="Courier New"/>
                <w:sz w:val="18"/>
                <w:szCs w:val="18"/>
                <w:lang w:eastAsia="en-US"/>
              </w:rPr>
            </w:pPr>
            <w:r w:rsidRPr="00962BB2">
              <w:rPr>
                <w:rFonts w:ascii="Courier New" w:hAnsi="Courier New" w:cs="Courier New"/>
                <w:sz w:val="18"/>
                <w:szCs w:val="18"/>
              </w:rPr>
              <w:t>Туристический налог</w:t>
            </w:r>
          </w:p>
        </w:tc>
        <w:tc>
          <w:tcPr>
            <w:tcW w:w="31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182 1 03 03000 01 1000 110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31,20</w:t>
            </w:r>
          </w:p>
        </w:tc>
      </w:tr>
      <w:tr w:rsidR="00962BB2" w:rsidRPr="00962BB2" w:rsidTr="002D6376">
        <w:trPr>
          <w:trHeight w:val="30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НАЛОГИ НА ИМУЩЕСТВО</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182 1 06 00000 00 0000 000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4 036,14</w:t>
            </w:r>
          </w:p>
        </w:tc>
      </w:tr>
      <w:tr w:rsidR="00962BB2" w:rsidRPr="00962BB2" w:rsidTr="002D6376">
        <w:trPr>
          <w:trHeight w:val="30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lastRenderedPageBreak/>
              <w:t>Налог на имущество физических лиц</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182 1 06 01000 00 0000 110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351,90</w:t>
            </w:r>
          </w:p>
        </w:tc>
      </w:tr>
      <w:tr w:rsidR="00962BB2" w:rsidRPr="00962BB2" w:rsidTr="002D6376">
        <w:trPr>
          <w:trHeight w:val="655"/>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182 1 06 01030 10 0000 110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351,90</w:t>
            </w:r>
          </w:p>
        </w:tc>
      </w:tr>
      <w:tr w:rsidR="00962BB2" w:rsidRPr="00962BB2" w:rsidTr="002D6376">
        <w:trPr>
          <w:trHeight w:val="30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 xml:space="preserve">Земельный налог </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182 1 06 06000 00 0000 110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3 684,24</w:t>
            </w:r>
          </w:p>
        </w:tc>
      </w:tr>
      <w:tr w:rsidR="00962BB2" w:rsidRPr="00962BB2" w:rsidTr="002D6376">
        <w:trPr>
          <w:trHeight w:val="30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Земельный налог с организаций</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182 1 06 06030 00 0000 110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2 291,94</w:t>
            </w:r>
          </w:p>
        </w:tc>
      </w:tr>
      <w:tr w:rsidR="00962BB2" w:rsidRPr="00962BB2" w:rsidTr="002D6376">
        <w:trPr>
          <w:trHeight w:val="60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182 1 06 06033 10 0000 110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2 291,94</w:t>
            </w:r>
          </w:p>
        </w:tc>
      </w:tr>
      <w:tr w:rsidR="00962BB2" w:rsidRPr="00962BB2" w:rsidTr="002D6376">
        <w:trPr>
          <w:trHeight w:val="30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Земельный налог с физических лиц</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182 1 06 06040 00 0000 110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1 392,30</w:t>
            </w:r>
          </w:p>
        </w:tc>
      </w:tr>
      <w:tr w:rsidR="00962BB2" w:rsidRPr="00962BB2" w:rsidTr="002D6376">
        <w:trPr>
          <w:trHeight w:val="578"/>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182 1 06 06043 10 0000 110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1 392,30</w:t>
            </w:r>
          </w:p>
        </w:tc>
      </w:tr>
      <w:tr w:rsidR="00962BB2" w:rsidRPr="00962BB2" w:rsidTr="002D6376">
        <w:trPr>
          <w:trHeight w:val="251"/>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ГОСУДАРСТВЕННАЯ ПОШЛИНА</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718 1 08 00000 00 0000 000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24,00</w:t>
            </w:r>
          </w:p>
        </w:tc>
      </w:tr>
      <w:tr w:rsidR="00962BB2" w:rsidRPr="00962BB2" w:rsidTr="002D6376">
        <w:trPr>
          <w:trHeight w:val="96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718 1 08 04000 01 0000 110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24,00</w:t>
            </w:r>
          </w:p>
        </w:tc>
      </w:tr>
      <w:tr w:rsidR="00962BB2" w:rsidRPr="00962BB2" w:rsidTr="002D6376">
        <w:trPr>
          <w:trHeight w:val="109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718 1 08 04020 01 0000 000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24,00</w:t>
            </w:r>
          </w:p>
        </w:tc>
      </w:tr>
      <w:tr w:rsidR="00962BB2" w:rsidRPr="00962BB2" w:rsidTr="002D6376">
        <w:trPr>
          <w:trHeight w:val="1262"/>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718 1 08 04020 01 1000 110</w:t>
            </w:r>
          </w:p>
        </w:tc>
        <w:tc>
          <w:tcPr>
            <w:tcW w:w="1560" w:type="dxa"/>
            <w:tcBorders>
              <w:top w:val="nil"/>
              <w:left w:val="nil"/>
              <w:bottom w:val="single" w:sz="4" w:space="0" w:color="auto"/>
              <w:right w:val="single" w:sz="4" w:space="0" w:color="auto"/>
            </w:tcBorders>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24,00</w:t>
            </w:r>
          </w:p>
        </w:tc>
      </w:tr>
      <w:tr w:rsidR="00962BB2" w:rsidRPr="00962BB2" w:rsidTr="002D6376">
        <w:trPr>
          <w:trHeight w:val="429"/>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718 1 11 00000 00 0000 000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1 319,00</w:t>
            </w:r>
          </w:p>
        </w:tc>
      </w:tr>
      <w:tr w:rsidR="00962BB2" w:rsidRPr="00962BB2" w:rsidTr="002D6376">
        <w:trPr>
          <w:trHeight w:val="757"/>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lang w:eastAsia="en-US"/>
              </w:rPr>
            </w:pPr>
            <w:r w:rsidRPr="00962BB2">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noWrap/>
            <w:hideMark/>
          </w:tcPr>
          <w:p w:rsidR="00962BB2" w:rsidRPr="00962BB2" w:rsidRDefault="00962BB2">
            <w:pPr>
              <w:spacing w:line="276" w:lineRule="auto"/>
              <w:jc w:val="center"/>
              <w:rPr>
                <w:rFonts w:ascii="Courier New" w:hAnsi="Courier New" w:cs="Courier New"/>
                <w:sz w:val="18"/>
                <w:szCs w:val="18"/>
                <w:lang w:eastAsia="en-US"/>
              </w:rPr>
            </w:pPr>
            <w:r w:rsidRPr="00962BB2">
              <w:rPr>
                <w:rFonts w:ascii="Courier New" w:hAnsi="Courier New" w:cs="Courier New"/>
                <w:sz w:val="18"/>
                <w:szCs w:val="18"/>
              </w:rPr>
              <w:t>718 1 11 05000 00 0000 120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0,001</w:t>
            </w:r>
          </w:p>
        </w:tc>
      </w:tr>
      <w:tr w:rsidR="00962BB2" w:rsidRPr="00962BB2" w:rsidTr="002D6376">
        <w:trPr>
          <w:trHeight w:val="757"/>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lang w:eastAsia="en-US"/>
              </w:rPr>
            </w:pPr>
            <w:r w:rsidRPr="00962BB2">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118" w:type="dxa"/>
            <w:tcBorders>
              <w:top w:val="nil"/>
              <w:left w:val="nil"/>
              <w:bottom w:val="single" w:sz="4" w:space="0" w:color="auto"/>
              <w:right w:val="single" w:sz="4" w:space="0" w:color="auto"/>
            </w:tcBorders>
            <w:noWrap/>
            <w:hideMark/>
          </w:tcPr>
          <w:p w:rsidR="00962BB2" w:rsidRPr="00962BB2" w:rsidRDefault="00962BB2">
            <w:pPr>
              <w:spacing w:line="276" w:lineRule="auto"/>
              <w:jc w:val="center"/>
              <w:rPr>
                <w:rFonts w:ascii="Courier New" w:hAnsi="Courier New" w:cs="Courier New"/>
                <w:sz w:val="18"/>
                <w:szCs w:val="18"/>
                <w:lang w:eastAsia="en-US"/>
              </w:rPr>
            </w:pPr>
            <w:r w:rsidRPr="00962BB2">
              <w:rPr>
                <w:rFonts w:ascii="Courier New" w:hAnsi="Courier New" w:cs="Courier New"/>
                <w:sz w:val="18"/>
                <w:szCs w:val="18"/>
              </w:rPr>
              <w:t>718 1 11 05400 00 0000 120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0,001</w:t>
            </w:r>
          </w:p>
        </w:tc>
      </w:tr>
      <w:tr w:rsidR="00962BB2" w:rsidRPr="00962BB2" w:rsidTr="002D6376">
        <w:trPr>
          <w:trHeight w:val="204"/>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lang w:eastAsia="en-US"/>
              </w:rPr>
            </w:pPr>
            <w:r w:rsidRPr="00962BB2">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после разграничения государственной собственности на землю</w:t>
            </w:r>
          </w:p>
        </w:tc>
        <w:tc>
          <w:tcPr>
            <w:tcW w:w="3118" w:type="dxa"/>
            <w:tcBorders>
              <w:top w:val="nil"/>
              <w:left w:val="nil"/>
              <w:bottom w:val="single" w:sz="4" w:space="0" w:color="auto"/>
              <w:right w:val="single" w:sz="4" w:space="0" w:color="auto"/>
            </w:tcBorders>
            <w:noWrap/>
            <w:hideMark/>
          </w:tcPr>
          <w:p w:rsidR="00962BB2" w:rsidRPr="00962BB2" w:rsidRDefault="00962BB2">
            <w:pPr>
              <w:spacing w:line="276" w:lineRule="auto"/>
              <w:jc w:val="center"/>
              <w:rPr>
                <w:rFonts w:ascii="Courier New" w:hAnsi="Courier New" w:cs="Courier New"/>
                <w:sz w:val="18"/>
                <w:szCs w:val="18"/>
                <w:lang w:eastAsia="en-US"/>
              </w:rPr>
            </w:pPr>
            <w:r w:rsidRPr="00962BB2">
              <w:rPr>
                <w:rFonts w:ascii="Courier New" w:hAnsi="Courier New" w:cs="Courier New"/>
                <w:sz w:val="18"/>
                <w:szCs w:val="18"/>
              </w:rPr>
              <w:t>718 1 11 05420 00 0000 120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0,001</w:t>
            </w:r>
          </w:p>
        </w:tc>
      </w:tr>
      <w:tr w:rsidR="00962BB2" w:rsidRPr="00962BB2" w:rsidTr="002D6376">
        <w:trPr>
          <w:trHeight w:val="757"/>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lang w:eastAsia="en-US"/>
              </w:rPr>
            </w:pPr>
            <w:r w:rsidRPr="00962BB2">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сельских поселений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3118" w:type="dxa"/>
            <w:tcBorders>
              <w:top w:val="nil"/>
              <w:left w:val="nil"/>
              <w:bottom w:val="single" w:sz="4" w:space="0" w:color="auto"/>
              <w:right w:val="single" w:sz="4" w:space="0" w:color="auto"/>
            </w:tcBorders>
            <w:noWrap/>
            <w:hideMark/>
          </w:tcPr>
          <w:p w:rsidR="00962BB2" w:rsidRPr="00962BB2" w:rsidRDefault="00962BB2">
            <w:pPr>
              <w:spacing w:line="276" w:lineRule="auto"/>
              <w:jc w:val="center"/>
              <w:rPr>
                <w:rFonts w:ascii="Courier New" w:hAnsi="Courier New" w:cs="Courier New"/>
                <w:sz w:val="18"/>
                <w:szCs w:val="18"/>
                <w:lang w:eastAsia="en-US"/>
              </w:rPr>
            </w:pPr>
            <w:r w:rsidRPr="00962BB2">
              <w:rPr>
                <w:rFonts w:ascii="Courier New" w:hAnsi="Courier New" w:cs="Courier New"/>
                <w:sz w:val="18"/>
                <w:szCs w:val="18"/>
              </w:rPr>
              <w:t>718 1 11 05420 10 0000 120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0,001</w:t>
            </w:r>
          </w:p>
        </w:tc>
      </w:tr>
      <w:tr w:rsidR="00962BB2" w:rsidRPr="00962BB2" w:rsidTr="002D6376">
        <w:trPr>
          <w:trHeight w:val="1229"/>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718 1 11 09000 00 0000 120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1 319,00</w:t>
            </w:r>
          </w:p>
        </w:tc>
      </w:tr>
      <w:tr w:rsidR="00962BB2" w:rsidRPr="00962BB2" w:rsidTr="002D6376">
        <w:trPr>
          <w:trHeight w:val="1275"/>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718 1 11 09040 00 0000 120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1 319,00</w:t>
            </w:r>
          </w:p>
        </w:tc>
      </w:tr>
      <w:tr w:rsidR="00962BB2" w:rsidRPr="00962BB2" w:rsidTr="002D6376">
        <w:trPr>
          <w:trHeight w:val="1265"/>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718 1 11 09045 10 0000 120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1 319,00</w:t>
            </w:r>
          </w:p>
        </w:tc>
      </w:tr>
      <w:tr w:rsidR="00962BB2" w:rsidRPr="00962BB2" w:rsidTr="002D6376">
        <w:trPr>
          <w:trHeight w:val="468"/>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ДОХОДЫ ОТ ОКАЗАНИЯ ПЛАТНЫХ УСЛУГ (РАБОТ) И КОМПЕНСАЦИИ ЗАТРАТ ГОСУДАРСТВА</w:t>
            </w:r>
          </w:p>
        </w:tc>
        <w:tc>
          <w:tcPr>
            <w:tcW w:w="3118" w:type="dxa"/>
            <w:tcBorders>
              <w:top w:val="nil"/>
              <w:left w:val="nil"/>
              <w:bottom w:val="single" w:sz="4" w:space="0" w:color="auto"/>
              <w:right w:val="single" w:sz="4" w:space="0" w:color="auto"/>
            </w:tcBorders>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718 1 13 00000 00 0000 000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1 206,00</w:t>
            </w:r>
          </w:p>
        </w:tc>
      </w:tr>
      <w:tr w:rsidR="00962BB2" w:rsidRPr="00962BB2" w:rsidTr="002D6376">
        <w:trPr>
          <w:trHeight w:val="369"/>
        </w:trPr>
        <w:tc>
          <w:tcPr>
            <w:tcW w:w="5402" w:type="dxa"/>
            <w:tcBorders>
              <w:top w:val="nil"/>
              <w:left w:val="single" w:sz="4" w:space="0" w:color="auto"/>
              <w:bottom w:val="single" w:sz="4" w:space="0" w:color="auto"/>
              <w:right w:val="single" w:sz="4" w:space="0" w:color="auto"/>
            </w:tcBorders>
            <w:hideMark/>
          </w:tcPr>
          <w:p w:rsidR="00962BB2" w:rsidRPr="00962BB2" w:rsidRDefault="00962BB2" w:rsidP="00962BB2">
            <w:pPr>
              <w:ind w:firstLineChars="100" w:firstLine="180"/>
              <w:jc w:val="both"/>
              <w:rPr>
                <w:rFonts w:ascii="Courier New" w:hAnsi="Courier New" w:cs="Courier New"/>
                <w:sz w:val="18"/>
                <w:szCs w:val="18"/>
              </w:rPr>
            </w:pPr>
            <w:r w:rsidRPr="00962BB2">
              <w:rPr>
                <w:rFonts w:ascii="Courier New" w:hAnsi="Courier New" w:cs="Courier New"/>
                <w:sz w:val="18"/>
                <w:szCs w:val="18"/>
              </w:rPr>
              <w:t xml:space="preserve">Доходы от оказания платных услуг (работ) </w:t>
            </w:r>
          </w:p>
        </w:tc>
        <w:tc>
          <w:tcPr>
            <w:tcW w:w="3118" w:type="dxa"/>
            <w:tcBorders>
              <w:top w:val="nil"/>
              <w:left w:val="nil"/>
              <w:bottom w:val="single" w:sz="4" w:space="0" w:color="auto"/>
              <w:right w:val="single" w:sz="4" w:space="0" w:color="auto"/>
            </w:tcBorders>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718 1 13 01000 00 0000 130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1 066,00</w:t>
            </w:r>
          </w:p>
        </w:tc>
      </w:tr>
      <w:tr w:rsidR="00962BB2" w:rsidRPr="00962BB2" w:rsidTr="002D6376">
        <w:trPr>
          <w:trHeight w:val="616"/>
        </w:trPr>
        <w:tc>
          <w:tcPr>
            <w:tcW w:w="5402" w:type="dxa"/>
            <w:tcBorders>
              <w:top w:val="nil"/>
              <w:left w:val="single" w:sz="4" w:space="0" w:color="auto"/>
              <w:bottom w:val="single" w:sz="4" w:space="0" w:color="auto"/>
              <w:right w:val="single" w:sz="4" w:space="0" w:color="auto"/>
            </w:tcBorders>
            <w:hideMark/>
          </w:tcPr>
          <w:p w:rsidR="00962BB2" w:rsidRPr="00962BB2" w:rsidRDefault="00962BB2" w:rsidP="00962BB2">
            <w:pPr>
              <w:ind w:firstLineChars="200" w:firstLine="360"/>
              <w:jc w:val="both"/>
              <w:rPr>
                <w:rFonts w:ascii="Courier New" w:hAnsi="Courier New" w:cs="Courier New"/>
                <w:sz w:val="18"/>
                <w:szCs w:val="18"/>
              </w:rPr>
            </w:pPr>
            <w:r w:rsidRPr="00962BB2">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118" w:type="dxa"/>
            <w:tcBorders>
              <w:top w:val="nil"/>
              <w:left w:val="nil"/>
              <w:bottom w:val="single" w:sz="4" w:space="0" w:color="auto"/>
              <w:right w:val="single" w:sz="4" w:space="0" w:color="auto"/>
            </w:tcBorders>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718 1 13 01995 10 0000 130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1 066,00</w:t>
            </w:r>
          </w:p>
        </w:tc>
      </w:tr>
      <w:tr w:rsidR="00962BB2" w:rsidRPr="00962BB2" w:rsidTr="002D6376">
        <w:trPr>
          <w:trHeight w:val="523"/>
        </w:trPr>
        <w:tc>
          <w:tcPr>
            <w:tcW w:w="5402" w:type="dxa"/>
            <w:tcBorders>
              <w:top w:val="nil"/>
              <w:left w:val="single" w:sz="4" w:space="0" w:color="auto"/>
              <w:bottom w:val="single" w:sz="4" w:space="0" w:color="auto"/>
              <w:right w:val="single" w:sz="4" w:space="0" w:color="auto"/>
            </w:tcBorders>
            <w:hideMark/>
          </w:tcPr>
          <w:p w:rsidR="00962BB2" w:rsidRPr="00962BB2" w:rsidRDefault="00962BB2">
            <w:pPr>
              <w:spacing w:line="276" w:lineRule="auto"/>
              <w:jc w:val="both"/>
              <w:rPr>
                <w:rFonts w:ascii="Courier New" w:hAnsi="Courier New" w:cs="Courier New"/>
                <w:sz w:val="18"/>
                <w:szCs w:val="18"/>
                <w:lang w:eastAsia="en-US"/>
              </w:rPr>
            </w:pPr>
            <w:r w:rsidRPr="00962BB2">
              <w:rPr>
                <w:rFonts w:ascii="Courier New" w:hAnsi="Courier New" w:cs="Courier New"/>
                <w:sz w:val="18"/>
                <w:szCs w:val="18"/>
              </w:rPr>
              <w:t>Доходы от компенсации затрат государства</w:t>
            </w:r>
          </w:p>
        </w:tc>
        <w:tc>
          <w:tcPr>
            <w:tcW w:w="3118" w:type="dxa"/>
            <w:tcBorders>
              <w:top w:val="nil"/>
              <w:left w:val="nil"/>
              <w:bottom w:val="single" w:sz="4" w:space="0" w:color="auto"/>
              <w:right w:val="single" w:sz="4" w:space="0" w:color="auto"/>
            </w:tcBorders>
            <w:hideMark/>
          </w:tcPr>
          <w:p w:rsidR="00962BB2" w:rsidRPr="00962BB2" w:rsidRDefault="00962BB2">
            <w:pPr>
              <w:spacing w:line="276" w:lineRule="auto"/>
              <w:jc w:val="center"/>
              <w:rPr>
                <w:rFonts w:ascii="Courier New" w:hAnsi="Courier New" w:cs="Courier New"/>
                <w:sz w:val="18"/>
                <w:szCs w:val="18"/>
                <w:lang w:eastAsia="en-US"/>
              </w:rPr>
            </w:pPr>
            <w:r w:rsidRPr="00962BB2">
              <w:rPr>
                <w:rFonts w:ascii="Courier New" w:hAnsi="Courier New" w:cs="Courier New"/>
                <w:sz w:val="18"/>
                <w:szCs w:val="18"/>
              </w:rPr>
              <w:t>718 1 13 02000 00 0000 130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140,00</w:t>
            </w:r>
          </w:p>
        </w:tc>
      </w:tr>
      <w:tr w:rsidR="00962BB2" w:rsidRPr="00962BB2" w:rsidTr="002D6376">
        <w:trPr>
          <w:trHeight w:val="503"/>
        </w:trPr>
        <w:tc>
          <w:tcPr>
            <w:tcW w:w="5402" w:type="dxa"/>
            <w:tcBorders>
              <w:top w:val="nil"/>
              <w:left w:val="single" w:sz="4" w:space="0" w:color="auto"/>
              <w:bottom w:val="single" w:sz="4" w:space="0" w:color="auto"/>
              <w:right w:val="single" w:sz="4" w:space="0" w:color="auto"/>
            </w:tcBorders>
            <w:hideMark/>
          </w:tcPr>
          <w:p w:rsidR="00962BB2" w:rsidRPr="00962BB2" w:rsidRDefault="00962BB2">
            <w:pPr>
              <w:spacing w:line="276" w:lineRule="auto"/>
              <w:jc w:val="both"/>
              <w:rPr>
                <w:rFonts w:ascii="Courier New" w:hAnsi="Courier New" w:cs="Courier New"/>
                <w:sz w:val="18"/>
                <w:szCs w:val="18"/>
                <w:lang w:eastAsia="en-US"/>
              </w:rPr>
            </w:pPr>
            <w:r w:rsidRPr="00962BB2">
              <w:rPr>
                <w:rFonts w:ascii="Courier New" w:hAnsi="Courier New" w:cs="Courier New"/>
                <w:sz w:val="18"/>
                <w:szCs w:val="18"/>
              </w:rPr>
              <w:t>Прочие доходы от компенсации затрат государства</w:t>
            </w:r>
          </w:p>
        </w:tc>
        <w:tc>
          <w:tcPr>
            <w:tcW w:w="3118" w:type="dxa"/>
            <w:tcBorders>
              <w:top w:val="nil"/>
              <w:left w:val="nil"/>
              <w:bottom w:val="single" w:sz="4" w:space="0" w:color="auto"/>
              <w:right w:val="single" w:sz="4" w:space="0" w:color="auto"/>
            </w:tcBorders>
            <w:hideMark/>
          </w:tcPr>
          <w:p w:rsidR="00962BB2" w:rsidRPr="00962BB2" w:rsidRDefault="00962BB2">
            <w:pPr>
              <w:spacing w:line="276" w:lineRule="auto"/>
              <w:jc w:val="center"/>
              <w:rPr>
                <w:rFonts w:ascii="Courier New" w:hAnsi="Courier New" w:cs="Courier New"/>
                <w:sz w:val="18"/>
                <w:szCs w:val="18"/>
                <w:lang w:eastAsia="en-US"/>
              </w:rPr>
            </w:pPr>
            <w:r w:rsidRPr="00962BB2">
              <w:rPr>
                <w:rFonts w:ascii="Courier New" w:hAnsi="Courier New" w:cs="Courier New"/>
                <w:sz w:val="18"/>
                <w:szCs w:val="18"/>
              </w:rPr>
              <w:t>718 1 13 02990 00 0000 130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color w:val="22272F"/>
                <w:sz w:val="18"/>
                <w:szCs w:val="18"/>
                <w:lang w:eastAsia="en-US"/>
              </w:rPr>
            </w:pPr>
            <w:r w:rsidRPr="00962BB2">
              <w:rPr>
                <w:rFonts w:ascii="Courier New" w:hAnsi="Courier New" w:cs="Courier New"/>
                <w:color w:val="22272F"/>
                <w:sz w:val="18"/>
                <w:szCs w:val="18"/>
              </w:rPr>
              <w:t>140,00</w:t>
            </w:r>
          </w:p>
        </w:tc>
      </w:tr>
      <w:tr w:rsidR="00962BB2" w:rsidRPr="00962BB2" w:rsidTr="002D6376">
        <w:trPr>
          <w:trHeight w:val="483"/>
        </w:trPr>
        <w:tc>
          <w:tcPr>
            <w:tcW w:w="5402" w:type="dxa"/>
            <w:tcBorders>
              <w:top w:val="nil"/>
              <w:left w:val="single" w:sz="4" w:space="0" w:color="auto"/>
              <w:bottom w:val="single" w:sz="4" w:space="0" w:color="auto"/>
              <w:right w:val="single" w:sz="4" w:space="0" w:color="auto"/>
            </w:tcBorders>
            <w:hideMark/>
          </w:tcPr>
          <w:p w:rsidR="00962BB2" w:rsidRPr="00962BB2" w:rsidRDefault="00962BB2">
            <w:pPr>
              <w:spacing w:line="276" w:lineRule="auto"/>
              <w:jc w:val="both"/>
              <w:rPr>
                <w:rFonts w:ascii="Courier New" w:hAnsi="Courier New" w:cs="Courier New"/>
                <w:sz w:val="18"/>
                <w:szCs w:val="18"/>
                <w:lang w:eastAsia="en-US"/>
              </w:rPr>
            </w:pPr>
            <w:r w:rsidRPr="00962BB2">
              <w:rPr>
                <w:rFonts w:ascii="Courier New" w:hAnsi="Courier New" w:cs="Courier New"/>
                <w:sz w:val="18"/>
                <w:szCs w:val="18"/>
              </w:rPr>
              <w:t>Прочие доходы от компенсации затрат бюджетов сельских поселений</w:t>
            </w:r>
          </w:p>
        </w:tc>
        <w:tc>
          <w:tcPr>
            <w:tcW w:w="3118" w:type="dxa"/>
            <w:tcBorders>
              <w:top w:val="nil"/>
              <w:left w:val="nil"/>
              <w:bottom w:val="single" w:sz="4" w:space="0" w:color="auto"/>
              <w:right w:val="single" w:sz="4" w:space="0" w:color="auto"/>
            </w:tcBorders>
            <w:hideMark/>
          </w:tcPr>
          <w:p w:rsidR="00962BB2" w:rsidRPr="00962BB2" w:rsidRDefault="00962BB2">
            <w:pPr>
              <w:spacing w:line="276" w:lineRule="auto"/>
              <w:jc w:val="center"/>
              <w:rPr>
                <w:rFonts w:ascii="Courier New" w:hAnsi="Courier New" w:cs="Courier New"/>
                <w:sz w:val="18"/>
                <w:szCs w:val="18"/>
                <w:lang w:eastAsia="en-US"/>
              </w:rPr>
            </w:pPr>
            <w:r w:rsidRPr="00962BB2">
              <w:rPr>
                <w:rFonts w:ascii="Courier New" w:hAnsi="Courier New" w:cs="Courier New"/>
                <w:sz w:val="18"/>
                <w:szCs w:val="18"/>
              </w:rPr>
              <w:t>718 1 13 02995 10 0000 130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140,00</w:t>
            </w:r>
          </w:p>
        </w:tc>
      </w:tr>
      <w:tr w:rsidR="00962BB2" w:rsidRPr="00962BB2" w:rsidTr="002D6376">
        <w:trPr>
          <w:trHeight w:val="223"/>
        </w:trPr>
        <w:tc>
          <w:tcPr>
            <w:tcW w:w="5402" w:type="dxa"/>
            <w:tcBorders>
              <w:top w:val="nil"/>
              <w:left w:val="single" w:sz="4" w:space="0" w:color="auto"/>
              <w:bottom w:val="single" w:sz="4" w:space="0" w:color="auto"/>
              <w:right w:val="single" w:sz="4" w:space="0" w:color="auto"/>
            </w:tcBorders>
            <w:noWrap/>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БЕЗВОЗМЕЗДНЫЕ ПОСТУПЛЕНИЯ</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718 2 00 00000 00 0000 000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84 942,69</w:t>
            </w:r>
          </w:p>
        </w:tc>
      </w:tr>
      <w:tr w:rsidR="00962BB2" w:rsidRPr="00962BB2" w:rsidTr="002D6376">
        <w:trPr>
          <w:trHeight w:val="711"/>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718 2 02 00000 00 0000 000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84 942,69</w:t>
            </w:r>
          </w:p>
        </w:tc>
      </w:tr>
      <w:tr w:rsidR="00962BB2" w:rsidRPr="00962BB2" w:rsidTr="002D6376">
        <w:trPr>
          <w:trHeight w:val="528"/>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Дотации бюджетам субъектов Российской Федерации и муниципальных образований</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718 2 02 10000 00 0000 150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20 240,40</w:t>
            </w:r>
          </w:p>
        </w:tc>
      </w:tr>
      <w:tr w:rsidR="00962BB2" w:rsidRPr="00962BB2" w:rsidTr="002D6376">
        <w:trPr>
          <w:trHeight w:val="495"/>
        </w:trPr>
        <w:tc>
          <w:tcPr>
            <w:tcW w:w="5402" w:type="dxa"/>
            <w:tcBorders>
              <w:top w:val="nil"/>
              <w:left w:val="single" w:sz="4" w:space="0" w:color="auto"/>
              <w:bottom w:val="single" w:sz="4" w:space="0" w:color="auto"/>
              <w:right w:val="single" w:sz="4" w:space="0" w:color="auto"/>
            </w:tcBorders>
            <w:noWrap/>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Дотации на выравнивание бюджетной обеспеченности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718 2 02 16001 00 0000 150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20 240,40</w:t>
            </w:r>
          </w:p>
        </w:tc>
      </w:tr>
      <w:tr w:rsidR="00962BB2" w:rsidRPr="00962BB2" w:rsidTr="002D6376">
        <w:trPr>
          <w:trHeight w:val="688"/>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718 2 02 16001 10 0000 150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20 240,40</w:t>
            </w:r>
          </w:p>
        </w:tc>
      </w:tr>
      <w:tr w:rsidR="00962BB2" w:rsidRPr="00962BB2" w:rsidTr="002D6376">
        <w:trPr>
          <w:trHeight w:val="758"/>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178 2 02 20000 00 0000 150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62 918,10</w:t>
            </w:r>
          </w:p>
        </w:tc>
      </w:tr>
      <w:tr w:rsidR="00962BB2" w:rsidRPr="00962BB2" w:rsidTr="002D6376">
        <w:trPr>
          <w:trHeight w:val="45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Прочие субсидии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718 2 02 29999 00 0000 150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62 918,10</w:t>
            </w:r>
          </w:p>
        </w:tc>
      </w:tr>
      <w:tr w:rsidR="00962BB2" w:rsidRPr="00962BB2" w:rsidTr="002D6376">
        <w:trPr>
          <w:trHeight w:val="48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Прочие субсидии бюджетам сельских поселений</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718 2 02 29999 10 0000 150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62 918,10</w:t>
            </w:r>
          </w:p>
        </w:tc>
      </w:tr>
      <w:tr w:rsidR="00962BB2" w:rsidRPr="00962BB2" w:rsidTr="002D6376">
        <w:trPr>
          <w:trHeight w:val="645"/>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718 2 02 30000 00 0000 150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248,90</w:t>
            </w:r>
          </w:p>
        </w:tc>
      </w:tr>
      <w:tr w:rsidR="00962BB2" w:rsidRPr="00962BB2" w:rsidTr="002D6376">
        <w:trPr>
          <w:trHeight w:val="754"/>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248,20</w:t>
            </w:r>
          </w:p>
        </w:tc>
      </w:tr>
      <w:tr w:rsidR="00962BB2" w:rsidRPr="00962BB2" w:rsidTr="002D6376">
        <w:trPr>
          <w:trHeight w:val="960"/>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lastRenderedPageBreak/>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248,20</w:t>
            </w:r>
          </w:p>
        </w:tc>
      </w:tr>
      <w:tr w:rsidR="00962BB2" w:rsidRPr="00962BB2" w:rsidTr="002D6376">
        <w:trPr>
          <w:trHeight w:val="767"/>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0,70</w:t>
            </w:r>
          </w:p>
        </w:tc>
      </w:tr>
      <w:tr w:rsidR="00962BB2" w:rsidRPr="00962BB2" w:rsidTr="002D6376">
        <w:trPr>
          <w:trHeight w:val="855"/>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0,70</w:t>
            </w:r>
          </w:p>
        </w:tc>
      </w:tr>
      <w:tr w:rsidR="00962BB2" w:rsidRPr="00962BB2" w:rsidTr="002D6376">
        <w:trPr>
          <w:trHeight w:val="272"/>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Иные межбюджетные трансферты</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718 2 02 40000 10 0000 150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1 535,29</w:t>
            </w:r>
          </w:p>
        </w:tc>
      </w:tr>
      <w:tr w:rsidR="00962BB2" w:rsidRPr="00962BB2" w:rsidTr="002D6376">
        <w:trPr>
          <w:trHeight w:val="272"/>
        </w:trPr>
        <w:tc>
          <w:tcPr>
            <w:tcW w:w="5402" w:type="dxa"/>
            <w:tcBorders>
              <w:top w:val="nil"/>
              <w:left w:val="single" w:sz="4" w:space="0" w:color="auto"/>
              <w:bottom w:val="single" w:sz="4" w:space="0" w:color="auto"/>
              <w:right w:val="single" w:sz="4" w:space="0" w:color="auto"/>
            </w:tcBorders>
            <w:vAlign w:val="bottom"/>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718 2 02 40014 00 0000 150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461,19</w:t>
            </w:r>
          </w:p>
        </w:tc>
      </w:tr>
      <w:tr w:rsidR="00962BB2" w:rsidRPr="00962BB2" w:rsidTr="002D6376">
        <w:trPr>
          <w:trHeight w:val="272"/>
        </w:trPr>
        <w:tc>
          <w:tcPr>
            <w:tcW w:w="5402"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718 2 02 40014 10 0000 150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461,19</w:t>
            </w:r>
          </w:p>
        </w:tc>
      </w:tr>
      <w:tr w:rsidR="00962BB2" w:rsidRPr="00962BB2" w:rsidTr="002D6376">
        <w:trPr>
          <w:trHeight w:val="272"/>
        </w:trPr>
        <w:tc>
          <w:tcPr>
            <w:tcW w:w="5402" w:type="dxa"/>
            <w:tcBorders>
              <w:top w:val="nil"/>
              <w:left w:val="single" w:sz="4" w:space="0" w:color="auto"/>
              <w:bottom w:val="single" w:sz="4" w:space="0" w:color="auto"/>
              <w:right w:val="single" w:sz="4" w:space="0" w:color="auto"/>
            </w:tcBorders>
            <w:vAlign w:val="center"/>
            <w:hideMark/>
          </w:tcPr>
          <w:p w:rsidR="00962BB2" w:rsidRPr="00962BB2" w:rsidRDefault="00962BB2">
            <w:pPr>
              <w:jc w:val="both"/>
              <w:rPr>
                <w:rFonts w:ascii="Courier New" w:hAnsi="Courier New" w:cs="Courier New"/>
                <w:sz w:val="18"/>
                <w:szCs w:val="18"/>
                <w:lang w:eastAsia="en-US"/>
              </w:rPr>
            </w:pPr>
            <w:r w:rsidRPr="00962BB2">
              <w:rPr>
                <w:rFonts w:ascii="Courier New" w:hAnsi="Courier New" w:cs="Courier New"/>
                <w:sz w:val="18"/>
                <w:szCs w:val="18"/>
              </w:rPr>
              <w:t>Прочие межбюджетные трансферты, передаваемые бюджетам сельских поселений</w:t>
            </w:r>
          </w:p>
        </w:tc>
        <w:tc>
          <w:tcPr>
            <w:tcW w:w="3118"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lang w:eastAsia="en-US"/>
              </w:rPr>
            </w:pPr>
            <w:r w:rsidRPr="00962BB2">
              <w:rPr>
                <w:rFonts w:ascii="Courier New" w:hAnsi="Courier New" w:cs="Courier New"/>
                <w:sz w:val="18"/>
                <w:szCs w:val="18"/>
              </w:rPr>
              <w:t>718 2 02 49999 10 0000 150</w:t>
            </w: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1 074,10</w:t>
            </w:r>
          </w:p>
        </w:tc>
      </w:tr>
      <w:tr w:rsidR="00962BB2" w:rsidRPr="00962BB2" w:rsidTr="002D6376">
        <w:trPr>
          <w:trHeight w:val="300"/>
        </w:trPr>
        <w:tc>
          <w:tcPr>
            <w:tcW w:w="5402" w:type="dxa"/>
            <w:tcBorders>
              <w:top w:val="nil"/>
              <w:left w:val="single" w:sz="4" w:space="0" w:color="auto"/>
              <w:bottom w:val="single" w:sz="4" w:space="0" w:color="auto"/>
              <w:right w:val="single" w:sz="4" w:space="0" w:color="auto"/>
            </w:tcBorders>
            <w:noWrap/>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Итого доходов</w:t>
            </w:r>
          </w:p>
        </w:tc>
        <w:tc>
          <w:tcPr>
            <w:tcW w:w="3118" w:type="dxa"/>
            <w:tcBorders>
              <w:top w:val="nil"/>
              <w:left w:val="nil"/>
              <w:bottom w:val="single" w:sz="4" w:space="0" w:color="auto"/>
              <w:right w:val="single" w:sz="4" w:space="0" w:color="auto"/>
            </w:tcBorders>
            <w:noWrap/>
            <w:hideMark/>
          </w:tcPr>
          <w:p w:rsidR="00962BB2" w:rsidRPr="00962BB2" w:rsidRDefault="00962BB2">
            <w:pPr>
              <w:rPr>
                <w:rFonts w:ascii="Courier New" w:hAnsi="Courier New" w:cs="Courier New"/>
                <w:sz w:val="18"/>
                <w:szCs w:val="18"/>
              </w:rPr>
            </w:pPr>
          </w:p>
        </w:tc>
        <w:tc>
          <w:tcPr>
            <w:tcW w:w="1560"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bCs/>
                <w:sz w:val="18"/>
                <w:szCs w:val="18"/>
                <w:lang w:eastAsia="en-US"/>
              </w:rPr>
            </w:pPr>
            <w:r w:rsidRPr="00962BB2">
              <w:rPr>
                <w:rFonts w:ascii="Courier New" w:hAnsi="Courier New" w:cs="Courier New"/>
                <w:bCs/>
                <w:sz w:val="18"/>
                <w:szCs w:val="18"/>
              </w:rPr>
              <w:t>96 359,98</w:t>
            </w:r>
          </w:p>
        </w:tc>
      </w:tr>
    </w:tbl>
    <w:p w:rsidR="00962BB2" w:rsidRPr="00962BB2" w:rsidRDefault="00962BB2" w:rsidP="00962BB2">
      <w:pPr>
        <w:jc w:val="both"/>
        <w:rPr>
          <w:rFonts w:ascii="Courier New" w:hAnsi="Courier New" w:cs="Courier New"/>
          <w:sz w:val="18"/>
          <w:szCs w:val="18"/>
        </w:rPr>
      </w:pP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Приложение № 2</w:t>
      </w: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к решению Думы</w:t>
      </w: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Голоустненского МО</w:t>
      </w: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«О бюджете Голоустненского</w:t>
      </w: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муниципального образования на 2025 год</w:t>
      </w: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и на плановый период 2026 и 2027 годов»</w:t>
      </w: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 xml:space="preserve">от </w:t>
      </w:r>
      <w:r w:rsidRPr="00962BB2">
        <w:rPr>
          <w:rFonts w:ascii="Courier New" w:hAnsi="Courier New" w:cs="Courier New"/>
          <w:sz w:val="18"/>
          <w:szCs w:val="18"/>
        </w:rPr>
        <w:softHyphen/>
      </w:r>
      <w:r w:rsidRPr="00962BB2">
        <w:rPr>
          <w:rFonts w:ascii="Courier New" w:hAnsi="Courier New" w:cs="Courier New"/>
          <w:sz w:val="18"/>
          <w:szCs w:val="18"/>
        </w:rPr>
        <w:softHyphen/>
        <w:t>30.05.2025 г. № 43-153/РД</w:t>
      </w:r>
    </w:p>
    <w:p w:rsidR="00962BB2" w:rsidRPr="00962BB2" w:rsidRDefault="00962BB2" w:rsidP="00962BB2">
      <w:pPr>
        <w:jc w:val="right"/>
        <w:rPr>
          <w:rFonts w:ascii="Courier New" w:eastAsia="Calibri" w:hAnsi="Courier New" w:cs="Courier New"/>
          <w:sz w:val="18"/>
          <w:szCs w:val="18"/>
        </w:rPr>
      </w:pPr>
    </w:p>
    <w:p w:rsidR="00962BB2" w:rsidRPr="00962BB2" w:rsidRDefault="00962BB2" w:rsidP="00962BB2">
      <w:pPr>
        <w:jc w:val="right"/>
        <w:rPr>
          <w:rFonts w:ascii="Courier New" w:hAnsi="Courier New" w:cs="Courier New"/>
          <w:sz w:val="18"/>
          <w:szCs w:val="18"/>
        </w:rPr>
      </w:pPr>
    </w:p>
    <w:p w:rsidR="00962BB2" w:rsidRPr="00962BB2" w:rsidRDefault="00962BB2" w:rsidP="00962BB2">
      <w:pPr>
        <w:jc w:val="center"/>
        <w:rPr>
          <w:rFonts w:ascii="Courier New" w:hAnsi="Courier New" w:cs="Courier New"/>
          <w:sz w:val="18"/>
          <w:szCs w:val="18"/>
        </w:rPr>
      </w:pPr>
      <w:r w:rsidRPr="00962BB2">
        <w:rPr>
          <w:rFonts w:ascii="Courier New" w:hAnsi="Courier New" w:cs="Courier New"/>
          <w:sz w:val="18"/>
          <w:szCs w:val="18"/>
        </w:rPr>
        <w:t>ПРОГНОЗИРУЕМЫЕ ДОХОДЫ БЮДЖЕТА ГОЛОУСТНЕНСКОГО МУНИЦИПАЛЬНОГО ОБРАЗОВАНИЯ НА ПЛАНОВЫЙ ПЕРИОД 2026</w:t>
      </w:r>
      <w:proofErr w:type="gramStart"/>
      <w:r w:rsidRPr="00962BB2">
        <w:rPr>
          <w:rFonts w:ascii="Courier New" w:hAnsi="Courier New" w:cs="Courier New"/>
          <w:sz w:val="18"/>
          <w:szCs w:val="18"/>
        </w:rPr>
        <w:t xml:space="preserve"> И</w:t>
      </w:r>
      <w:proofErr w:type="gramEnd"/>
      <w:r w:rsidRPr="00962BB2">
        <w:rPr>
          <w:rFonts w:ascii="Courier New" w:hAnsi="Courier New" w:cs="Courier New"/>
          <w:sz w:val="18"/>
          <w:szCs w:val="18"/>
        </w:rPr>
        <w:t xml:space="preserve"> 2027 ГОДОВ</w:t>
      </w:r>
    </w:p>
    <w:p w:rsidR="00962BB2" w:rsidRPr="00962BB2" w:rsidRDefault="00962BB2" w:rsidP="00962BB2">
      <w:pPr>
        <w:jc w:val="center"/>
        <w:rPr>
          <w:rFonts w:ascii="Courier New" w:hAnsi="Courier New" w:cs="Courier New"/>
          <w:sz w:val="18"/>
          <w:szCs w:val="18"/>
        </w:rPr>
      </w:pPr>
    </w:p>
    <w:p w:rsidR="00962BB2" w:rsidRPr="00962BB2" w:rsidRDefault="00962BB2" w:rsidP="00962BB2">
      <w:pPr>
        <w:jc w:val="right"/>
        <w:rPr>
          <w:rFonts w:ascii="Courier New" w:hAnsi="Courier New" w:cs="Courier New"/>
          <w:sz w:val="18"/>
          <w:szCs w:val="18"/>
        </w:rPr>
      </w:pPr>
      <w:r w:rsidRPr="00962BB2">
        <w:rPr>
          <w:rFonts w:ascii="Courier New" w:hAnsi="Courier New" w:cs="Courier New"/>
          <w:sz w:val="18"/>
          <w:szCs w:val="18"/>
        </w:rPr>
        <w:t>тыс. рублей</w:t>
      </w:r>
    </w:p>
    <w:p w:rsidR="00962BB2" w:rsidRPr="00962BB2" w:rsidRDefault="00962BB2" w:rsidP="00962BB2">
      <w:pPr>
        <w:jc w:val="right"/>
        <w:rPr>
          <w:rFonts w:ascii="Courier New" w:hAnsi="Courier New" w:cs="Courier New"/>
          <w:sz w:val="18"/>
          <w:szCs w:val="18"/>
        </w:rPr>
      </w:pPr>
    </w:p>
    <w:tbl>
      <w:tblPr>
        <w:tblW w:w="10080" w:type="dxa"/>
        <w:tblInd w:w="93" w:type="dxa"/>
        <w:tblLook w:val="04A0" w:firstRow="1" w:lastRow="0" w:firstColumn="1" w:lastColumn="0" w:noHBand="0" w:noVBand="1"/>
      </w:tblPr>
      <w:tblGrid>
        <w:gridCol w:w="3984"/>
        <w:gridCol w:w="3402"/>
        <w:gridCol w:w="1418"/>
        <w:gridCol w:w="1276"/>
      </w:tblGrid>
      <w:tr w:rsidR="00962BB2" w:rsidRPr="00962BB2" w:rsidTr="002D6376">
        <w:trPr>
          <w:trHeight w:val="1050"/>
        </w:trPr>
        <w:tc>
          <w:tcPr>
            <w:tcW w:w="3984" w:type="dxa"/>
            <w:vMerge w:val="restart"/>
            <w:tcBorders>
              <w:top w:val="single" w:sz="4" w:space="0" w:color="auto"/>
              <w:left w:val="single" w:sz="4" w:space="0" w:color="auto"/>
              <w:bottom w:val="single" w:sz="4" w:space="0" w:color="000000"/>
              <w:right w:val="single" w:sz="4" w:space="0" w:color="auto"/>
            </w:tcBorders>
            <w:vAlign w:val="center"/>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Наименование</w:t>
            </w:r>
          </w:p>
        </w:tc>
        <w:tc>
          <w:tcPr>
            <w:tcW w:w="3402" w:type="dxa"/>
            <w:vMerge w:val="restart"/>
            <w:tcBorders>
              <w:top w:val="single" w:sz="4" w:space="0" w:color="auto"/>
              <w:left w:val="single" w:sz="4" w:space="0" w:color="auto"/>
              <w:bottom w:val="single" w:sz="4" w:space="0" w:color="000000"/>
              <w:right w:val="single" w:sz="4" w:space="0" w:color="auto"/>
            </w:tcBorders>
            <w:vAlign w:val="center"/>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Код бюджетной классификации Российской Федерации</w:t>
            </w:r>
          </w:p>
        </w:tc>
        <w:tc>
          <w:tcPr>
            <w:tcW w:w="2694" w:type="dxa"/>
            <w:gridSpan w:val="2"/>
            <w:tcBorders>
              <w:top w:val="single" w:sz="4" w:space="0" w:color="auto"/>
              <w:left w:val="nil"/>
              <w:bottom w:val="single" w:sz="4" w:space="0" w:color="auto"/>
              <w:right w:val="single" w:sz="4" w:space="0" w:color="000000"/>
            </w:tcBorders>
            <w:vAlign w:val="center"/>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 xml:space="preserve">Сумма      </w:t>
            </w:r>
          </w:p>
        </w:tc>
      </w:tr>
      <w:tr w:rsidR="00962BB2" w:rsidRPr="00962BB2" w:rsidTr="002D6376">
        <w:trPr>
          <w:trHeight w:val="39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962BB2" w:rsidRPr="00962BB2" w:rsidRDefault="00962BB2">
            <w:pPr>
              <w:rPr>
                <w:rFonts w:ascii="Courier New" w:hAnsi="Courier New" w:cs="Courier New"/>
                <w:bCs/>
                <w:sz w:val="18"/>
                <w:szCs w:val="18"/>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962BB2" w:rsidRPr="00962BB2" w:rsidRDefault="00962BB2">
            <w:pPr>
              <w:rPr>
                <w:rFonts w:ascii="Courier New" w:hAnsi="Courier New" w:cs="Courier New"/>
                <w:bCs/>
                <w:sz w:val="18"/>
                <w:szCs w:val="18"/>
              </w:rPr>
            </w:pPr>
          </w:p>
        </w:tc>
        <w:tc>
          <w:tcPr>
            <w:tcW w:w="1418" w:type="dxa"/>
            <w:tcBorders>
              <w:top w:val="nil"/>
              <w:left w:val="nil"/>
              <w:bottom w:val="single" w:sz="4" w:space="0" w:color="auto"/>
              <w:right w:val="single" w:sz="4" w:space="0" w:color="auto"/>
            </w:tcBorders>
            <w:vAlign w:val="center"/>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2026</w:t>
            </w:r>
          </w:p>
        </w:tc>
        <w:tc>
          <w:tcPr>
            <w:tcW w:w="1276" w:type="dxa"/>
            <w:tcBorders>
              <w:top w:val="nil"/>
              <w:left w:val="nil"/>
              <w:bottom w:val="single" w:sz="4" w:space="0" w:color="auto"/>
              <w:right w:val="single" w:sz="4" w:space="0" w:color="auto"/>
            </w:tcBorders>
            <w:noWrap/>
            <w:vAlign w:val="center"/>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2027</w:t>
            </w:r>
          </w:p>
        </w:tc>
      </w:tr>
      <w:tr w:rsidR="00962BB2" w:rsidRPr="00962BB2" w:rsidTr="002D6376">
        <w:trPr>
          <w:trHeight w:val="46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 xml:space="preserve"> НАЛОГОВЫЕ И НЕНАЛОГОВЫЕ ДОХОДЫ</w:t>
            </w:r>
          </w:p>
        </w:tc>
        <w:tc>
          <w:tcPr>
            <w:tcW w:w="3402" w:type="dxa"/>
            <w:tcBorders>
              <w:top w:val="nil"/>
              <w:left w:val="nil"/>
              <w:bottom w:val="single" w:sz="4" w:space="0" w:color="auto"/>
              <w:right w:val="single" w:sz="4" w:space="0" w:color="auto"/>
            </w:tcBorders>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000 1 00 00000 00 0000 000</w:t>
            </w:r>
          </w:p>
        </w:tc>
        <w:tc>
          <w:tcPr>
            <w:tcW w:w="1418" w:type="dxa"/>
            <w:tcBorders>
              <w:top w:val="nil"/>
              <w:left w:val="nil"/>
              <w:bottom w:val="single" w:sz="4" w:space="0" w:color="auto"/>
              <w:right w:val="single" w:sz="4" w:space="0" w:color="auto"/>
            </w:tcBorders>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11 532,96</w:t>
            </w:r>
          </w:p>
        </w:tc>
        <w:tc>
          <w:tcPr>
            <w:tcW w:w="1276" w:type="dxa"/>
            <w:tcBorders>
              <w:top w:val="nil"/>
              <w:left w:val="nil"/>
              <w:bottom w:val="single" w:sz="4" w:space="0" w:color="auto"/>
              <w:right w:val="single" w:sz="4" w:space="0" w:color="auto"/>
            </w:tcBorders>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13 268,24</w:t>
            </w:r>
          </w:p>
        </w:tc>
      </w:tr>
      <w:tr w:rsidR="00962BB2" w:rsidRPr="00962BB2" w:rsidTr="002D6376">
        <w:trPr>
          <w:trHeight w:val="46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НАЛОГИ НА ПРИБЫЛЬ, ДОХОДЫ</w:t>
            </w:r>
          </w:p>
        </w:tc>
        <w:tc>
          <w:tcPr>
            <w:tcW w:w="3402" w:type="dxa"/>
            <w:tcBorders>
              <w:top w:val="nil"/>
              <w:left w:val="nil"/>
              <w:bottom w:val="single" w:sz="4" w:space="0" w:color="auto"/>
              <w:right w:val="single" w:sz="4" w:space="0" w:color="auto"/>
            </w:tcBorders>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182 1 01 00000 00 0000 000</w:t>
            </w:r>
          </w:p>
        </w:tc>
        <w:tc>
          <w:tcPr>
            <w:tcW w:w="1418" w:type="dxa"/>
            <w:tcBorders>
              <w:top w:val="nil"/>
              <w:left w:val="nil"/>
              <w:bottom w:val="single" w:sz="4" w:space="0" w:color="auto"/>
              <w:right w:val="single" w:sz="4" w:space="0" w:color="auto"/>
            </w:tcBorders>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640,04</w:t>
            </w:r>
          </w:p>
        </w:tc>
        <w:tc>
          <w:tcPr>
            <w:tcW w:w="1276" w:type="dxa"/>
            <w:tcBorders>
              <w:top w:val="nil"/>
              <w:left w:val="nil"/>
              <w:bottom w:val="single" w:sz="4" w:space="0" w:color="auto"/>
              <w:right w:val="single" w:sz="4" w:space="0" w:color="auto"/>
            </w:tcBorders>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678,44</w:t>
            </w:r>
          </w:p>
        </w:tc>
      </w:tr>
      <w:tr w:rsidR="00962BB2" w:rsidRPr="00962BB2" w:rsidTr="002D6376">
        <w:trPr>
          <w:trHeight w:val="435"/>
        </w:trPr>
        <w:tc>
          <w:tcPr>
            <w:tcW w:w="3984" w:type="dxa"/>
            <w:tcBorders>
              <w:top w:val="nil"/>
              <w:left w:val="single" w:sz="4" w:space="0" w:color="auto"/>
              <w:bottom w:val="single" w:sz="4" w:space="0" w:color="auto"/>
              <w:right w:val="single" w:sz="4" w:space="0" w:color="auto"/>
            </w:tcBorders>
            <w:noWrap/>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Налог на доходы физических лиц</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182 1 01 02000 01 0000 110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640,04</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678,44</w:t>
            </w:r>
          </w:p>
        </w:tc>
      </w:tr>
      <w:tr w:rsidR="00962BB2" w:rsidRPr="00962BB2" w:rsidTr="002D6376">
        <w:trPr>
          <w:trHeight w:val="159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182 1 01 02010 01 0000 110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630,71</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668,56</w:t>
            </w:r>
          </w:p>
        </w:tc>
      </w:tr>
      <w:tr w:rsidR="00962BB2" w:rsidRPr="00962BB2" w:rsidTr="002D6376">
        <w:trPr>
          <w:trHeight w:val="240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182 1 01 02020 01 0000 110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0,64</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0,68</w:t>
            </w:r>
          </w:p>
        </w:tc>
      </w:tr>
      <w:tr w:rsidR="00962BB2" w:rsidRPr="00962BB2" w:rsidTr="002D6376">
        <w:trPr>
          <w:trHeight w:val="90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182 1 01 02030 01 0000 110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6,98</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7,40</w:t>
            </w:r>
          </w:p>
        </w:tc>
      </w:tr>
      <w:tr w:rsidR="00962BB2" w:rsidRPr="00962BB2" w:rsidTr="002D6376">
        <w:trPr>
          <w:trHeight w:val="900"/>
        </w:trPr>
        <w:tc>
          <w:tcPr>
            <w:tcW w:w="3984" w:type="dxa"/>
            <w:tcBorders>
              <w:top w:val="nil"/>
              <w:left w:val="single" w:sz="4" w:space="0" w:color="auto"/>
              <w:bottom w:val="single" w:sz="4" w:space="0" w:color="auto"/>
              <w:right w:val="single" w:sz="4" w:space="0" w:color="auto"/>
            </w:tcBorders>
            <w:vAlign w:val="bottom"/>
            <w:hideMark/>
          </w:tcPr>
          <w:p w:rsidR="00962BB2" w:rsidRPr="00962BB2" w:rsidRDefault="00962BB2">
            <w:pPr>
              <w:jc w:val="both"/>
              <w:rPr>
                <w:rFonts w:ascii="Courier New" w:hAnsi="Courier New" w:cs="Courier New"/>
                <w:sz w:val="18"/>
                <w:szCs w:val="18"/>
                <w:lang w:eastAsia="en-US"/>
              </w:rPr>
            </w:pPr>
            <w:r w:rsidRPr="00962BB2">
              <w:rPr>
                <w:rFonts w:ascii="Courier New" w:hAnsi="Courier New" w:cs="Courier New"/>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402" w:type="dxa"/>
            <w:tcBorders>
              <w:top w:val="nil"/>
              <w:left w:val="nil"/>
              <w:bottom w:val="single" w:sz="4" w:space="0" w:color="auto"/>
              <w:right w:val="single" w:sz="4" w:space="0" w:color="auto"/>
            </w:tcBorders>
            <w:noWrap/>
            <w:vAlign w:val="center"/>
            <w:hideMark/>
          </w:tcPr>
          <w:p w:rsidR="00962BB2" w:rsidRPr="00962BB2" w:rsidRDefault="00962BB2">
            <w:pPr>
              <w:jc w:val="center"/>
              <w:rPr>
                <w:rFonts w:ascii="Courier New" w:hAnsi="Courier New" w:cs="Courier New"/>
                <w:sz w:val="18"/>
                <w:szCs w:val="18"/>
                <w:lang w:eastAsia="en-US"/>
              </w:rPr>
            </w:pPr>
            <w:r w:rsidRPr="00962BB2">
              <w:rPr>
                <w:rFonts w:ascii="Courier New" w:hAnsi="Courier New" w:cs="Courier New"/>
                <w:sz w:val="18"/>
                <w:szCs w:val="18"/>
              </w:rPr>
              <w:t>182 1 01 02040 01 0000 110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1,70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1,80</w:t>
            </w:r>
          </w:p>
        </w:tc>
      </w:tr>
      <w:tr w:rsidR="00962BB2" w:rsidRPr="00962BB2" w:rsidTr="002D6376">
        <w:trPr>
          <w:trHeight w:val="87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НАЛОГИ НА ТОВАРЫ (РАБОТЫ, УСЛУГИ), РЕАЛИЗУЕМЫЕ НА ТЕРРИТОРИИ РОССИЙСКОЙ ФЕДЕРАЦИИ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182 1 03 00000 00 0000 000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4 367,05</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5 981,61</w:t>
            </w:r>
          </w:p>
        </w:tc>
      </w:tr>
      <w:tr w:rsidR="00962BB2" w:rsidRPr="00962BB2" w:rsidTr="002D6376">
        <w:trPr>
          <w:trHeight w:val="238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bCs/>
                <w:sz w:val="18"/>
                <w:szCs w:val="18"/>
              </w:rPr>
              <w:t>182</w:t>
            </w:r>
            <w:r w:rsidRPr="00962BB2">
              <w:rPr>
                <w:rFonts w:ascii="Courier New" w:hAnsi="Courier New" w:cs="Courier New"/>
                <w:sz w:val="18"/>
                <w:szCs w:val="18"/>
              </w:rPr>
              <w:t xml:space="preserve"> 1 03 02231 01 0000 110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2 286,29</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3 126,83</w:t>
            </w:r>
          </w:p>
        </w:tc>
      </w:tr>
      <w:tr w:rsidR="00962BB2" w:rsidRPr="00962BB2" w:rsidTr="002D6376">
        <w:trPr>
          <w:trHeight w:val="265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962BB2">
              <w:rPr>
                <w:rFonts w:ascii="Courier New" w:hAnsi="Courier New" w:cs="Courier New"/>
                <w:sz w:val="18"/>
                <w:szCs w:val="18"/>
              </w:rPr>
              <w:t>инжекторных</w:t>
            </w:r>
            <w:proofErr w:type="spellEnd"/>
            <w:r w:rsidRPr="00962BB2">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bCs/>
                <w:sz w:val="18"/>
                <w:szCs w:val="18"/>
              </w:rPr>
              <w:t>182</w:t>
            </w:r>
            <w:r w:rsidRPr="00962BB2">
              <w:rPr>
                <w:rFonts w:ascii="Courier New" w:hAnsi="Courier New" w:cs="Courier New"/>
                <w:sz w:val="18"/>
                <w:szCs w:val="18"/>
              </w:rPr>
              <w:t xml:space="preserve"> 1 03 02241 01 0000 110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10,60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14,49</w:t>
            </w:r>
          </w:p>
        </w:tc>
      </w:tr>
      <w:tr w:rsidR="00962BB2" w:rsidRPr="00962BB2" w:rsidTr="002D6376">
        <w:trPr>
          <w:trHeight w:val="274"/>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w:t>
            </w:r>
            <w:r w:rsidRPr="00962BB2">
              <w:rPr>
                <w:rFonts w:ascii="Courier New" w:hAnsi="Courier New" w:cs="Courier New"/>
                <w:sz w:val="18"/>
                <w:szCs w:val="18"/>
              </w:rPr>
              <w:lastRenderedPageBreak/>
              <w:t>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bCs/>
                <w:sz w:val="18"/>
                <w:szCs w:val="18"/>
              </w:rPr>
              <w:lastRenderedPageBreak/>
              <w:t>182</w:t>
            </w:r>
            <w:r w:rsidRPr="00962BB2">
              <w:rPr>
                <w:rFonts w:ascii="Courier New" w:hAnsi="Courier New" w:cs="Courier New"/>
                <w:sz w:val="18"/>
                <w:szCs w:val="18"/>
              </w:rPr>
              <w:t xml:space="preserve"> 1 03 02251 01 0000 110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2 297,58</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3 139,72</w:t>
            </w:r>
          </w:p>
        </w:tc>
      </w:tr>
      <w:tr w:rsidR="00962BB2" w:rsidRPr="00962BB2" w:rsidTr="002D6376">
        <w:trPr>
          <w:trHeight w:val="237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bCs/>
                <w:sz w:val="18"/>
                <w:szCs w:val="18"/>
              </w:rPr>
              <w:t>182</w:t>
            </w:r>
            <w:r w:rsidRPr="00962BB2">
              <w:rPr>
                <w:rFonts w:ascii="Courier New" w:hAnsi="Courier New" w:cs="Courier New"/>
                <w:sz w:val="18"/>
                <w:szCs w:val="18"/>
              </w:rPr>
              <w:t xml:space="preserve"> 1 03 02261 01 0000 110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-227,42</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-299,44</w:t>
            </w:r>
          </w:p>
        </w:tc>
      </w:tr>
      <w:tr w:rsidR="00962BB2" w:rsidRPr="00962BB2" w:rsidTr="002D6376">
        <w:trPr>
          <w:trHeight w:val="30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НАЛОГИ НА ИМУЩЕСТВО</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182 1 06 00000 00 0000 000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4 116,87</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4 199,20</w:t>
            </w:r>
          </w:p>
        </w:tc>
      </w:tr>
      <w:tr w:rsidR="00962BB2" w:rsidRPr="00962BB2" w:rsidTr="002D6376">
        <w:trPr>
          <w:trHeight w:val="30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Налог на имущество физических лиц</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182 1 06 01000 00 0000 110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358,94</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366,12</w:t>
            </w:r>
          </w:p>
        </w:tc>
      </w:tr>
      <w:tr w:rsidR="00962BB2" w:rsidRPr="00962BB2" w:rsidTr="002D6376">
        <w:trPr>
          <w:trHeight w:val="273"/>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182 1 06 01030 10 0000 110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358,94</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366,12</w:t>
            </w:r>
          </w:p>
        </w:tc>
      </w:tr>
      <w:tr w:rsidR="00962BB2" w:rsidRPr="00962BB2" w:rsidTr="002D6376">
        <w:trPr>
          <w:trHeight w:val="30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 xml:space="preserve">Земельный налог </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182 1 06 06000 00 0000 110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3 757,93</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3 833,08</w:t>
            </w:r>
          </w:p>
        </w:tc>
      </w:tr>
      <w:tr w:rsidR="00962BB2" w:rsidRPr="00962BB2" w:rsidTr="002D6376">
        <w:trPr>
          <w:trHeight w:val="30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Земельный налог с организаций</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182 1 06 06030 00 0000 110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2 337,78</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2 384,53</w:t>
            </w:r>
          </w:p>
        </w:tc>
      </w:tr>
      <w:tr w:rsidR="00962BB2" w:rsidRPr="00962BB2" w:rsidTr="002D6376">
        <w:trPr>
          <w:trHeight w:val="60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182 1 06 06033 10 0000 110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2 337,78</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2 384,53</w:t>
            </w:r>
          </w:p>
        </w:tc>
      </w:tr>
      <w:tr w:rsidR="00962BB2" w:rsidRPr="00962BB2" w:rsidTr="002D6376">
        <w:trPr>
          <w:trHeight w:val="30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Земельный налог с физических лиц</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182 1 06 06040 00 0000 110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1 420,15</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1 448,55</w:t>
            </w:r>
          </w:p>
        </w:tc>
      </w:tr>
      <w:tr w:rsidR="00962BB2" w:rsidRPr="00962BB2" w:rsidTr="002D6376">
        <w:trPr>
          <w:trHeight w:val="88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182 1 06 06043 10 0000 110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1 420,15</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1 448,55</w:t>
            </w:r>
          </w:p>
        </w:tc>
      </w:tr>
      <w:tr w:rsidR="00962BB2" w:rsidRPr="00962BB2" w:rsidTr="002D6376">
        <w:trPr>
          <w:trHeight w:val="46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ГОСУДАРСТВЕННАЯ ПОШЛИНА</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718 1 08 00000 00 0000 000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24,00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24,00</w:t>
            </w:r>
          </w:p>
        </w:tc>
      </w:tr>
      <w:tr w:rsidR="00962BB2" w:rsidRPr="00962BB2" w:rsidTr="002D6376">
        <w:trPr>
          <w:trHeight w:val="96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718 1 08 04000 01 0000 110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24,00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24,00</w:t>
            </w:r>
          </w:p>
        </w:tc>
      </w:tr>
      <w:tr w:rsidR="00962BB2" w:rsidRPr="00962BB2" w:rsidTr="002D6376">
        <w:trPr>
          <w:trHeight w:val="57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718 1 08 04020 01 0000 000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24,00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24,00</w:t>
            </w:r>
          </w:p>
        </w:tc>
      </w:tr>
      <w:tr w:rsidR="00962BB2" w:rsidRPr="00962BB2" w:rsidTr="002D6376">
        <w:trPr>
          <w:trHeight w:val="151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718 1 08 04020 01 1000 110</w:t>
            </w:r>
          </w:p>
        </w:tc>
        <w:tc>
          <w:tcPr>
            <w:tcW w:w="1418" w:type="dxa"/>
            <w:tcBorders>
              <w:top w:val="nil"/>
              <w:left w:val="nil"/>
              <w:bottom w:val="single" w:sz="4" w:space="0" w:color="auto"/>
              <w:right w:val="single" w:sz="4" w:space="0" w:color="auto"/>
            </w:tcBorders>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24,00</w:t>
            </w:r>
          </w:p>
        </w:tc>
        <w:tc>
          <w:tcPr>
            <w:tcW w:w="1276" w:type="dxa"/>
            <w:tcBorders>
              <w:top w:val="nil"/>
              <w:left w:val="nil"/>
              <w:bottom w:val="single" w:sz="4" w:space="0" w:color="auto"/>
              <w:right w:val="single" w:sz="4" w:space="0" w:color="auto"/>
            </w:tcBorders>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24,00</w:t>
            </w:r>
          </w:p>
        </w:tc>
      </w:tr>
      <w:tr w:rsidR="00962BB2" w:rsidRPr="00962BB2" w:rsidTr="002D6376">
        <w:trPr>
          <w:trHeight w:val="663"/>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lastRenderedPageBreak/>
              <w:t>ДОХОДЫ ОТ ИСПОЛЬЗОВАНИЯ ИМУЩЕСТВА, НАХОДЯЩЕГОСЯ В ГОСУДАРСТВЕННОЙ И МУНИЦИПАЛЬНОЙ СОБСТВЕННОСТИ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718 1 11 00000 00 0000 000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1 319,00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1 319,00</w:t>
            </w:r>
          </w:p>
        </w:tc>
      </w:tr>
      <w:tr w:rsidR="00962BB2" w:rsidRPr="00962BB2" w:rsidTr="002D6376">
        <w:trPr>
          <w:trHeight w:val="126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718 1 11 09000 00 0000 120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1 319,00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1 319,00</w:t>
            </w:r>
          </w:p>
        </w:tc>
      </w:tr>
      <w:tr w:rsidR="00962BB2" w:rsidRPr="00962BB2" w:rsidTr="002D6376">
        <w:trPr>
          <w:trHeight w:val="181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718 1 11 09040 00 0000 120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1 319,00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1 319,00</w:t>
            </w:r>
          </w:p>
        </w:tc>
      </w:tr>
      <w:tr w:rsidR="00962BB2" w:rsidRPr="00962BB2" w:rsidTr="002D6376">
        <w:trPr>
          <w:trHeight w:val="160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718 1 11 09045 10 0000 120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1 319,00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1 319,00</w:t>
            </w:r>
          </w:p>
        </w:tc>
      </w:tr>
      <w:tr w:rsidR="00962BB2" w:rsidRPr="00962BB2" w:rsidTr="002D6376">
        <w:trPr>
          <w:trHeight w:val="73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ДОХОДЫ ОТ ОКАЗАНИЯ ПЛАТНЫХ УСЛУГ (РАБОТ) И КОМПЕНСАЦИИ ЗАТРАТ ГОСУДАРСТВА</w:t>
            </w:r>
          </w:p>
        </w:tc>
        <w:tc>
          <w:tcPr>
            <w:tcW w:w="3402" w:type="dxa"/>
            <w:tcBorders>
              <w:top w:val="nil"/>
              <w:left w:val="nil"/>
              <w:bottom w:val="single" w:sz="4" w:space="0" w:color="auto"/>
              <w:right w:val="single" w:sz="4" w:space="0" w:color="auto"/>
            </w:tcBorders>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718 1 13 00000 00 0000 000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1 066,00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1 066,00</w:t>
            </w:r>
          </w:p>
        </w:tc>
      </w:tr>
      <w:tr w:rsidR="00962BB2" w:rsidRPr="00962BB2" w:rsidTr="002D6376">
        <w:trPr>
          <w:trHeight w:val="55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 xml:space="preserve">Доходы от оказания платных услуг (работ) </w:t>
            </w:r>
          </w:p>
        </w:tc>
        <w:tc>
          <w:tcPr>
            <w:tcW w:w="3402" w:type="dxa"/>
            <w:tcBorders>
              <w:top w:val="nil"/>
              <w:left w:val="nil"/>
              <w:bottom w:val="single" w:sz="4" w:space="0" w:color="auto"/>
              <w:right w:val="single" w:sz="4" w:space="0" w:color="auto"/>
            </w:tcBorders>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718 1 13 01000 00 0000 130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1 066,00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1 066,00</w:t>
            </w:r>
          </w:p>
        </w:tc>
      </w:tr>
      <w:tr w:rsidR="00962BB2" w:rsidRPr="00962BB2" w:rsidTr="002D6376">
        <w:trPr>
          <w:trHeight w:val="687"/>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402" w:type="dxa"/>
            <w:tcBorders>
              <w:top w:val="nil"/>
              <w:left w:val="nil"/>
              <w:bottom w:val="single" w:sz="4" w:space="0" w:color="auto"/>
              <w:right w:val="single" w:sz="4" w:space="0" w:color="auto"/>
            </w:tcBorders>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718 1 13 01995 10 0000 130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1 066,00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1 066,00</w:t>
            </w:r>
          </w:p>
        </w:tc>
      </w:tr>
      <w:tr w:rsidR="00962BB2" w:rsidRPr="00962BB2" w:rsidTr="002D6376">
        <w:trPr>
          <w:trHeight w:val="285"/>
        </w:trPr>
        <w:tc>
          <w:tcPr>
            <w:tcW w:w="3984" w:type="dxa"/>
            <w:tcBorders>
              <w:top w:val="nil"/>
              <w:left w:val="single" w:sz="4" w:space="0" w:color="auto"/>
              <w:bottom w:val="single" w:sz="4" w:space="0" w:color="auto"/>
              <w:right w:val="single" w:sz="4" w:space="0" w:color="auto"/>
            </w:tcBorders>
            <w:noWrap/>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БЕЗВОЗМЕЗДНЫЕ ПОСТУПЛЕНИЯ</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718 2 00 00000 00 0000 000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40 940,50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15 203,10</w:t>
            </w:r>
          </w:p>
        </w:tc>
      </w:tr>
      <w:tr w:rsidR="00962BB2" w:rsidRPr="00962BB2" w:rsidTr="002D6376">
        <w:trPr>
          <w:trHeight w:val="102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718 2 02 00000 00 0000 000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40 940,50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15 203,10</w:t>
            </w:r>
          </w:p>
        </w:tc>
      </w:tr>
      <w:tr w:rsidR="00962BB2" w:rsidRPr="00962BB2" w:rsidTr="002D6376">
        <w:trPr>
          <w:trHeight w:val="66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Дотации бюджетам субъектов Российской Федерации и муниципальных образований</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718 2 02 10000 00 0000 150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13 685,20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13 882,10</w:t>
            </w:r>
          </w:p>
        </w:tc>
      </w:tr>
      <w:tr w:rsidR="00962BB2" w:rsidRPr="00962BB2" w:rsidTr="002D6376">
        <w:trPr>
          <w:trHeight w:val="570"/>
        </w:trPr>
        <w:tc>
          <w:tcPr>
            <w:tcW w:w="3984" w:type="dxa"/>
            <w:tcBorders>
              <w:top w:val="nil"/>
              <w:left w:val="single" w:sz="4" w:space="0" w:color="auto"/>
              <w:bottom w:val="single" w:sz="4" w:space="0" w:color="auto"/>
              <w:right w:val="single" w:sz="4" w:space="0" w:color="auto"/>
            </w:tcBorders>
            <w:noWrap/>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Дотации на выравнивание бюджетной обеспеченности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718 2 02 16001 00 0000 150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13 685,20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13 882,10</w:t>
            </w:r>
          </w:p>
        </w:tc>
      </w:tr>
      <w:tr w:rsidR="00962BB2" w:rsidRPr="00962BB2" w:rsidTr="002D6376">
        <w:trPr>
          <w:trHeight w:val="91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718 2 02 16001 10 0000 150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13 685,20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13 882,10</w:t>
            </w:r>
          </w:p>
        </w:tc>
      </w:tr>
      <w:tr w:rsidR="00962BB2" w:rsidRPr="00962BB2" w:rsidTr="002D6376">
        <w:trPr>
          <w:trHeight w:val="84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178 2 02 20000 00 0000 150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26 739,80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795,50</w:t>
            </w:r>
          </w:p>
        </w:tc>
      </w:tr>
      <w:tr w:rsidR="00962BB2" w:rsidRPr="00962BB2" w:rsidTr="002D6376">
        <w:trPr>
          <w:trHeight w:val="39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Прочие субсидии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718 2 02 29999 00 0000 150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26 739,80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795,50</w:t>
            </w:r>
          </w:p>
        </w:tc>
      </w:tr>
      <w:tr w:rsidR="00962BB2" w:rsidRPr="00962BB2" w:rsidTr="002D6376">
        <w:trPr>
          <w:trHeight w:val="42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Прочие субсидии бюджетам сельских поселений</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718 2 02 29999 10 0000 150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26 739,80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795,50</w:t>
            </w:r>
          </w:p>
        </w:tc>
      </w:tr>
      <w:tr w:rsidR="00962BB2" w:rsidRPr="00962BB2" w:rsidTr="002D6376">
        <w:trPr>
          <w:trHeight w:val="64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lastRenderedPageBreak/>
              <w:t>Субвенции бюджетам бюджетной системы Российской Федерации (межбюджетные субсидии)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718 2 02 30000 00 0000 150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272,70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282,70</w:t>
            </w:r>
          </w:p>
        </w:tc>
      </w:tr>
      <w:tr w:rsidR="00962BB2" w:rsidRPr="00962BB2" w:rsidTr="002D6376">
        <w:trPr>
          <w:trHeight w:val="96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718 2 02 35118 10 0000 150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272,00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282,00</w:t>
            </w:r>
          </w:p>
        </w:tc>
      </w:tr>
      <w:tr w:rsidR="00962BB2" w:rsidRPr="00962BB2" w:rsidTr="002D6376">
        <w:trPr>
          <w:trHeight w:val="96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718 2 02 35118 10 0000 150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272,00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282,00</w:t>
            </w:r>
          </w:p>
        </w:tc>
      </w:tr>
      <w:tr w:rsidR="00962BB2" w:rsidRPr="00962BB2" w:rsidTr="002D6376">
        <w:trPr>
          <w:trHeight w:val="93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Субвенции местным бюджетам на выполнение передаваемых полномочий субъектов Российской Федерации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bCs/>
                <w:sz w:val="18"/>
                <w:szCs w:val="18"/>
              </w:rPr>
            </w:pPr>
            <w:r w:rsidRPr="00962BB2">
              <w:rPr>
                <w:rFonts w:ascii="Courier New" w:hAnsi="Courier New" w:cs="Courier New"/>
                <w:bCs/>
                <w:sz w:val="18"/>
                <w:szCs w:val="18"/>
              </w:rPr>
              <w:t>718  2 02 30024 10 0000 150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0,70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0,70</w:t>
            </w:r>
          </w:p>
        </w:tc>
      </w:tr>
      <w:tr w:rsidR="00962BB2" w:rsidRPr="00962BB2" w:rsidTr="002D6376">
        <w:trPr>
          <w:trHeight w:val="885"/>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sz w:val="18"/>
                <w:szCs w:val="18"/>
              </w:rPr>
            </w:pPr>
            <w:r w:rsidRPr="00962BB2">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718  2 02 30024 10 0000 150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0,70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0,70</w:t>
            </w:r>
          </w:p>
        </w:tc>
      </w:tr>
      <w:tr w:rsidR="00962BB2" w:rsidRPr="00962BB2" w:rsidTr="002D6376">
        <w:trPr>
          <w:trHeight w:val="450"/>
        </w:trPr>
        <w:tc>
          <w:tcPr>
            <w:tcW w:w="3984" w:type="dxa"/>
            <w:tcBorders>
              <w:top w:val="nil"/>
              <w:left w:val="single" w:sz="4" w:space="0" w:color="auto"/>
              <w:bottom w:val="single" w:sz="4" w:space="0" w:color="auto"/>
              <w:right w:val="single" w:sz="4" w:space="0" w:color="auto"/>
            </w:tcBorders>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Иные межбюджетные трансферты</w:t>
            </w:r>
          </w:p>
        </w:tc>
        <w:tc>
          <w:tcPr>
            <w:tcW w:w="3402" w:type="dxa"/>
            <w:tcBorders>
              <w:top w:val="nil"/>
              <w:left w:val="nil"/>
              <w:bottom w:val="single" w:sz="4" w:space="0" w:color="auto"/>
              <w:right w:val="single" w:sz="4" w:space="0" w:color="auto"/>
            </w:tcBorders>
            <w:noWrap/>
            <w:hideMark/>
          </w:tcPr>
          <w:p w:rsidR="00962BB2" w:rsidRPr="00962BB2" w:rsidRDefault="00962BB2">
            <w:pPr>
              <w:jc w:val="center"/>
              <w:rPr>
                <w:rFonts w:ascii="Courier New" w:hAnsi="Courier New" w:cs="Courier New"/>
                <w:sz w:val="18"/>
                <w:szCs w:val="18"/>
              </w:rPr>
            </w:pPr>
            <w:r w:rsidRPr="00962BB2">
              <w:rPr>
                <w:rFonts w:ascii="Courier New" w:hAnsi="Courier New" w:cs="Courier New"/>
                <w:sz w:val="18"/>
                <w:szCs w:val="18"/>
              </w:rPr>
              <w:t>718 2 02 40000 10 0000 150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242,80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242,80</w:t>
            </w:r>
          </w:p>
        </w:tc>
      </w:tr>
      <w:tr w:rsidR="00962BB2" w:rsidRPr="00962BB2" w:rsidTr="002D6376">
        <w:trPr>
          <w:trHeight w:val="450"/>
        </w:trPr>
        <w:tc>
          <w:tcPr>
            <w:tcW w:w="3984" w:type="dxa"/>
            <w:tcBorders>
              <w:top w:val="nil"/>
              <w:left w:val="single" w:sz="4" w:space="0" w:color="auto"/>
              <w:bottom w:val="single" w:sz="4" w:space="0" w:color="auto"/>
              <w:right w:val="single" w:sz="4" w:space="0" w:color="auto"/>
            </w:tcBorders>
            <w:vAlign w:val="bottom"/>
            <w:hideMark/>
          </w:tcPr>
          <w:p w:rsidR="00962BB2" w:rsidRPr="00962BB2" w:rsidRDefault="00962BB2">
            <w:pPr>
              <w:jc w:val="both"/>
              <w:rPr>
                <w:rFonts w:ascii="Courier New" w:hAnsi="Courier New" w:cs="Courier New"/>
                <w:sz w:val="18"/>
                <w:szCs w:val="18"/>
                <w:lang w:eastAsia="en-US"/>
              </w:rPr>
            </w:pPr>
            <w:r w:rsidRPr="00962BB2">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402" w:type="dxa"/>
            <w:tcBorders>
              <w:top w:val="nil"/>
              <w:left w:val="nil"/>
              <w:bottom w:val="single" w:sz="4" w:space="0" w:color="auto"/>
              <w:right w:val="single" w:sz="4" w:space="0" w:color="auto"/>
            </w:tcBorders>
            <w:noWrap/>
            <w:vAlign w:val="center"/>
            <w:hideMark/>
          </w:tcPr>
          <w:p w:rsidR="00962BB2" w:rsidRPr="00962BB2" w:rsidRDefault="00962BB2">
            <w:pPr>
              <w:jc w:val="center"/>
              <w:rPr>
                <w:rFonts w:ascii="Courier New" w:hAnsi="Courier New" w:cs="Courier New"/>
                <w:sz w:val="18"/>
                <w:szCs w:val="18"/>
                <w:lang w:eastAsia="en-US"/>
              </w:rPr>
            </w:pPr>
            <w:r w:rsidRPr="00962BB2">
              <w:rPr>
                <w:rFonts w:ascii="Courier New" w:hAnsi="Courier New" w:cs="Courier New"/>
                <w:sz w:val="18"/>
                <w:szCs w:val="18"/>
              </w:rPr>
              <w:t xml:space="preserve">718 2 02 40014 00 0000 150 </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242,80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242,80</w:t>
            </w:r>
          </w:p>
        </w:tc>
      </w:tr>
      <w:tr w:rsidR="00962BB2" w:rsidRPr="00962BB2" w:rsidTr="002D6376">
        <w:trPr>
          <w:trHeight w:val="450"/>
        </w:trPr>
        <w:tc>
          <w:tcPr>
            <w:tcW w:w="3984" w:type="dxa"/>
            <w:tcBorders>
              <w:top w:val="nil"/>
              <w:left w:val="single" w:sz="4" w:space="0" w:color="auto"/>
              <w:bottom w:val="single" w:sz="4" w:space="0" w:color="auto"/>
              <w:right w:val="single" w:sz="4" w:space="0" w:color="auto"/>
            </w:tcBorders>
            <w:vAlign w:val="bottom"/>
            <w:hideMark/>
          </w:tcPr>
          <w:p w:rsidR="00962BB2" w:rsidRPr="00962BB2" w:rsidRDefault="00962BB2">
            <w:pPr>
              <w:jc w:val="both"/>
              <w:rPr>
                <w:rFonts w:ascii="Courier New" w:hAnsi="Courier New" w:cs="Courier New"/>
                <w:sz w:val="18"/>
                <w:szCs w:val="18"/>
                <w:lang w:eastAsia="en-US"/>
              </w:rPr>
            </w:pPr>
            <w:r w:rsidRPr="00962BB2">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402" w:type="dxa"/>
            <w:tcBorders>
              <w:top w:val="nil"/>
              <w:left w:val="nil"/>
              <w:bottom w:val="single" w:sz="4" w:space="0" w:color="auto"/>
              <w:right w:val="single" w:sz="4" w:space="0" w:color="auto"/>
            </w:tcBorders>
            <w:noWrap/>
            <w:vAlign w:val="center"/>
            <w:hideMark/>
          </w:tcPr>
          <w:p w:rsidR="00962BB2" w:rsidRPr="00962BB2" w:rsidRDefault="00962BB2">
            <w:pPr>
              <w:jc w:val="center"/>
              <w:rPr>
                <w:rFonts w:ascii="Courier New" w:hAnsi="Courier New" w:cs="Courier New"/>
                <w:sz w:val="18"/>
                <w:szCs w:val="18"/>
                <w:lang w:eastAsia="en-US"/>
              </w:rPr>
            </w:pPr>
            <w:r w:rsidRPr="00962BB2">
              <w:rPr>
                <w:rFonts w:ascii="Courier New" w:hAnsi="Courier New" w:cs="Courier New"/>
                <w:sz w:val="18"/>
                <w:szCs w:val="18"/>
              </w:rPr>
              <w:t>718 2 02 40014 10 0000 150</w:t>
            </w: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242,80</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242,80</w:t>
            </w:r>
          </w:p>
        </w:tc>
      </w:tr>
      <w:tr w:rsidR="00962BB2" w:rsidRPr="00962BB2" w:rsidTr="002D6376">
        <w:trPr>
          <w:trHeight w:val="300"/>
        </w:trPr>
        <w:tc>
          <w:tcPr>
            <w:tcW w:w="3984" w:type="dxa"/>
            <w:tcBorders>
              <w:top w:val="nil"/>
              <w:left w:val="single" w:sz="4" w:space="0" w:color="auto"/>
              <w:bottom w:val="single" w:sz="4" w:space="0" w:color="auto"/>
              <w:right w:val="single" w:sz="4" w:space="0" w:color="auto"/>
            </w:tcBorders>
            <w:noWrap/>
            <w:hideMark/>
          </w:tcPr>
          <w:p w:rsidR="00962BB2" w:rsidRPr="00962BB2" w:rsidRDefault="00962BB2">
            <w:pPr>
              <w:jc w:val="both"/>
              <w:rPr>
                <w:rFonts w:ascii="Courier New" w:hAnsi="Courier New" w:cs="Courier New"/>
                <w:bCs/>
                <w:sz w:val="18"/>
                <w:szCs w:val="18"/>
              </w:rPr>
            </w:pPr>
            <w:r w:rsidRPr="00962BB2">
              <w:rPr>
                <w:rFonts w:ascii="Courier New" w:hAnsi="Courier New" w:cs="Courier New"/>
                <w:bCs/>
                <w:sz w:val="18"/>
                <w:szCs w:val="18"/>
              </w:rPr>
              <w:t>Итого доходов</w:t>
            </w:r>
          </w:p>
        </w:tc>
        <w:tc>
          <w:tcPr>
            <w:tcW w:w="3402" w:type="dxa"/>
            <w:tcBorders>
              <w:top w:val="nil"/>
              <w:left w:val="nil"/>
              <w:bottom w:val="single" w:sz="4" w:space="0" w:color="auto"/>
              <w:right w:val="single" w:sz="4" w:space="0" w:color="auto"/>
            </w:tcBorders>
            <w:noWrap/>
            <w:hideMark/>
          </w:tcPr>
          <w:p w:rsidR="00962BB2" w:rsidRPr="00962BB2" w:rsidRDefault="00962BB2">
            <w:pPr>
              <w:rPr>
                <w:rFonts w:ascii="Courier New" w:hAnsi="Courier New" w:cs="Courier New"/>
                <w:sz w:val="18"/>
                <w:szCs w:val="18"/>
              </w:rPr>
            </w:pPr>
          </w:p>
        </w:tc>
        <w:tc>
          <w:tcPr>
            <w:tcW w:w="1418"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52 473,46</w:t>
            </w:r>
          </w:p>
        </w:tc>
        <w:tc>
          <w:tcPr>
            <w:tcW w:w="1276" w:type="dxa"/>
            <w:tcBorders>
              <w:top w:val="nil"/>
              <w:left w:val="nil"/>
              <w:bottom w:val="single" w:sz="4" w:space="0" w:color="auto"/>
              <w:right w:val="single" w:sz="4" w:space="0" w:color="auto"/>
            </w:tcBorders>
            <w:noWrap/>
            <w:hideMark/>
          </w:tcPr>
          <w:p w:rsidR="00962BB2" w:rsidRPr="00962BB2" w:rsidRDefault="00962BB2">
            <w:pPr>
              <w:spacing w:after="200" w:line="276" w:lineRule="auto"/>
              <w:jc w:val="center"/>
              <w:rPr>
                <w:rFonts w:ascii="Courier New" w:hAnsi="Courier New" w:cs="Courier New"/>
                <w:sz w:val="18"/>
                <w:szCs w:val="18"/>
                <w:lang w:eastAsia="en-US"/>
              </w:rPr>
            </w:pPr>
            <w:r w:rsidRPr="00962BB2">
              <w:rPr>
                <w:rFonts w:ascii="Courier New" w:hAnsi="Courier New" w:cs="Courier New"/>
                <w:sz w:val="18"/>
                <w:szCs w:val="18"/>
              </w:rPr>
              <w:t>28 471,34</w:t>
            </w:r>
          </w:p>
        </w:tc>
      </w:tr>
    </w:tbl>
    <w:p w:rsidR="00962BB2" w:rsidRPr="00962BB2" w:rsidRDefault="00962BB2" w:rsidP="00962BB2">
      <w:pPr>
        <w:jc w:val="both"/>
        <w:rPr>
          <w:rFonts w:ascii="Courier New" w:hAnsi="Courier New" w:cs="Courier New"/>
          <w:sz w:val="18"/>
          <w:szCs w:val="18"/>
        </w:rPr>
      </w:pP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Приложение № 3</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к решению Думы</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Голоустненского МО</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«О бюджете Голоустненского</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муниципального образования на 2025 год</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и на плановый период 2026 и 2027 годов»</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 xml:space="preserve">от </w:t>
      </w:r>
      <w:r w:rsidRPr="002D6376">
        <w:rPr>
          <w:rFonts w:ascii="Courier New" w:hAnsi="Courier New" w:cs="Courier New"/>
          <w:sz w:val="18"/>
          <w:szCs w:val="18"/>
        </w:rPr>
        <w:softHyphen/>
      </w:r>
      <w:r w:rsidRPr="002D6376">
        <w:rPr>
          <w:rFonts w:ascii="Courier New" w:hAnsi="Courier New" w:cs="Courier New"/>
          <w:sz w:val="18"/>
          <w:szCs w:val="18"/>
        </w:rPr>
        <w:softHyphen/>
        <w:t>30.05.2025 г. № 43-153/РД</w:t>
      </w:r>
    </w:p>
    <w:p w:rsidR="002D6376" w:rsidRPr="002D6376" w:rsidRDefault="002D6376" w:rsidP="002D6376">
      <w:pPr>
        <w:jc w:val="right"/>
        <w:rPr>
          <w:rFonts w:ascii="Courier New" w:hAnsi="Courier New" w:cs="Courier New"/>
          <w:sz w:val="18"/>
          <w:szCs w:val="18"/>
        </w:rPr>
      </w:pPr>
    </w:p>
    <w:p w:rsidR="002D6376" w:rsidRPr="002D6376" w:rsidRDefault="002D6376" w:rsidP="002D6376">
      <w:pPr>
        <w:jc w:val="right"/>
        <w:rPr>
          <w:rFonts w:ascii="Courier New" w:hAnsi="Courier New" w:cs="Courier New"/>
          <w:sz w:val="18"/>
          <w:szCs w:val="18"/>
        </w:rPr>
      </w:pPr>
    </w:p>
    <w:p w:rsidR="002D6376" w:rsidRPr="002D6376" w:rsidRDefault="002D6376" w:rsidP="002D6376">
      <w:pPr>
        <w:jc w:val="center"/>
        <w:rPr>
          <w:rFonts w:ascii="Courier New" w:hAnsi="Courier New" w:cs="Courier New"/>
          <w:sz w:val="18"/>
          <w:szCs w:val="18"/>
        </w:rPr>
      </w:pPr>
      <w:r w:rsidRPr="002D6376">
        <w:rPr>
          <w:rFonts w:ascii="Courier New" w:hAnsi="Courier New" w:cs="Courier New"/>
          <w:sz w:val="18"/>
          <w:szCs w:val="18"/>
        </w:rPr>
        <w:t xml:space="preserve">РАСПРЕДЕЛЕНИЕ БЮДЖЕТНЫХ АССИГНОВАНИЙ ПО РАЗДЕЛАМ </w:t>
      </w:r>
      <w:r w:rsidRPr="002D6376">
        <w:rPr>
          <w:rFonts w:ascii="Courier New" w:hAnsi="Courier New" w:cs="Courier New"/>
          <w:sz w:val="18"/>
          <w:szCs w:val="18"/>
        </w:rPr>
        <w:tab/>
        <w:t>И ПОДРАЗДЕЛАМ КЛАССИФИКАЦИИ РАСХОДОВ БЮДЖЕТОВ НА 2025 ГОД</w:t>
      </w:r>
      <w:r w:rsidRPr="002D6376">
        <w:rPr>
          <w:rFonts w:ascii="Courier New" w:hAnsi="Courier New" w:cs="Courier New"/>
          <w:sz w:val="18"/>
          <w:szCs w:val="18"/>
        </w:rPr>
        <w:tab/>
        <w:t>.</w:t>
      </w:r>
    </w:p>
    <w:p w:rsidR="002D6376" w:rsidRPr="002D6376" w:rsidRDefault="002D6376" w:rsidP="002D6376">
      <w:pPr>
        <w:jc w:val="center"/>
        <w:rPr>
          <w:rFonts w:ascii="Courier New" w:hAnsi="Courier New" w:cs="Courier New"/>
          <w:sz w:val="18"/>
          <w:szCs w:val="18"/>
        </w:rPr>
      </w:pP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172"/>
        <w:gridCol w:w="960"/>
        <w:gridCol w:w="3948"/>
      </w:tblGrid>
      <w:tr w:rsidR="002D6376" w:rsidRPr="002D6376" w:rsidTr="002D6376">
        <w:trPr>
          <w:trHeight w:val="300"/>
        </w:trPr>
        <w:tc>
          <w:tcPr>
            <w:tcW w:w="5172" w:type="dxa"/>
            <w:tcBorders>
              <w:top w:val="single" w:sz="4" w:space="0" w:color="auto"/>
              <w:left w:val="single" w:sz="4" w:space="0" w:color="auto"/>
              <w:bottom w:val="single" w:sz="4" w:space="0" w:color="auto"/>
              <w:right w:val="single" w:sz="4" w:space="0" w:color="auto"/>
            </w:tcBorders>
            <w:noWrap/>
            <w:vAlign w:val="center"/>
            <w:hideMark/>
          </w:tcPr>
          <w:p w:rsidR="002D6376" w:rsidRPr="002D6376" w:rsidRDefault="002D6376">
            <w:pPr>
              <w:jc w:val="center"/>
              <w:rPr>
                <w:rFonts w:ascii="Courier New" w:hAnsi="Courier New" w:cs="Courier New"/>
                <w:b/>
                <w:bCs/>
                <w:sz w:val="18"/>
                <w:szCs w:val="18"/>
              </w:rPr>
            </w:pPr>
            <w:r w:rsidRPr="002D6376">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noWrap/>
            <w:vAlign w:val="center"/>
            <w:hideMark/>
          </w:tcPr>
          <w:p w:rsidR="002D6376" w:rsidRPr="002D6376" w:rsidRDefault="002D6376">
            <w:pPr>
              <w:jc w:val="center"/>
              <w:rPr>
                <w:rFonts w:ascii="Courier New" w:hAnsi="Courier New" w:cs="Courier New"/>
                <w:b/>
                <w:bCs/>
                <w:sz w:val="18"/>
                <w:szCs w:val="18"/>
              </w:rPr>
            </w:pPr>
            <w:proofErr w:type="spellStart"/>
            <w:r w:rsidRPr="002D6376">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noWrap/>
            <w:vAlign w:val="center"/>
            <w:hideMark/>
          </w:tcPr>
          <w:p w:rsidR="002D6376" w:rsidRPr="002D6376" w:rsidRDefault="002D6376">
            <w:pPr>
              <w:jc w:val="center"/>
              <w:rPr>
                <w:rFonts w:ascii="Courier New" w:hAnsi="Courier New" w:cs="Courier New"/>
                <w:b/>
                <w:bCs/>
                <w:sz w:val="18"/>
                <w:szCs w:val="18"/>
              </w:rPr>
            </w:pPr>
            <w:r w:rsidRPr="002D6376">
              <w:rPr>
                <w:rFonts w:ascii="Courier New" w:hAnsi="Courier New" w:cs="Courier New"/>
                <w:b/>
                <w:bCs/>
                <w:sz w:val="18"/>
                <w:szCs w:val="18"/>
              </w:rPr>
              <w:t>Сумма</w:t>
            </w:r>
          </w:p>
        </w:tc>
      </w:tr>
      <w:tr w:rsidR="002D6376" w:rsidRPr="002D6376" w:rsidTr="002D6376">
        <w:trPr>
          <w:trHeight w:val="300"/>
        </w:trPr>
        <w:tc>
          <w:tcPr>
            <w:tcW w:w="5172" w:type="dxa"/>
            <w:tcBorders>
              <w:top w:val="nil"/>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0100</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18 570,75</w:t>
            </w:r>
          </w:p>
        </w:tc>
      </w:tr>
      <w:tr w:rsidR="002D6376" w:rsidRPr="002D6376" w:rsidTr="002D6376">
        <w:trPr>
          <w:trHeight w:val="730"/>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0102</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2 129,66</w:t>
            </w:r>
          </w:p>
        </w:tc>
      </w:tr>
      <w:tr w:rsidR="002D6376" w:rsidRPr="002D6376" w:rsidTr="002D6376">
        <w:trPr>
          <w:trHeight w:val="876"/>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0104</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9 436,06</w:t>
            </w:r>
          </w:p>
        </w:tc>
      </w:tr>
      <w:tr w:rsidR="002D6376" w:rsidRPr="002D6376" w:rsidTr="002D6376">
        <w:trPr>
          <w:trHeight w:val="276"/>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0107</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00"/>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0111</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720,00</w:t>
            </w:r>
          </w:p>
        </w:tc>
      </w:tr>
      <w:tr w:rsidR="002D6376" w:rsidRPr="002D6376" w:rsidTr="002D6376">
        <w:trPr>
          <w:trHeight w:val="242"/>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0113</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6 285,03</w:t>
            </w:r>
          </w:p>
        </w:tc>
      </w:tr>
      <w:tr w:rsidR="002D6376" w:rsidRPr="002D6376" w:rsidTr="002D6376">
        <w:trPr>
          <w:trHeight w:val="300"/>
        </w:trPr>
        <w:tc>
          <w:tcPr>
            <w:tcW w:w="5172" w:type="dxa"/>
            <w:tcBorders>
              <w:top w:val="nil"/>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0200</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248,20</w:t>
            </w:r>
          </w:p>
        </w:tc>
      </w:tr>
      <w:tr w:rsidR="002D6376" w:rsidRPr="002D6376" w:rsidTr="002D6376">
        <w:trPr>
          <w:trHeight w:val="300"/>
        </w:trPr>
        <w:tc>
          <w:tcPr>
            <w:tcW w:w="5172" w:type="dxa"/>
            <w:tcBorders>
              <w:top w:val="nil"/>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0203</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248,20</w:t>
            </w:r>
          </w:p>
        </w:tc>
      </w:tr>
      <w:tr w:rsidR="002D6376" w:rsidRPr="002D6376" w:rsidTr="002D6376">
        <w:trPr>
          <w:trHeight w:val="442"/>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0300</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1 607,14</w:t>
            </w:r>
          </w:p>
        </w:tc>
      </w:tr>
      <w:tr w:rsidR="002D6376" w:rsidRPr="002D6376" w:rsidTr="002D6376">
        <w:trPr>
          <w:trHeight w:val="371"/>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Гражданская оборона</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0309</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248,14</w:t>
            </w:r>
          </w:p>
        </w:tc>
      </w:tr>
      <w:tr w:rsidR="002D6376" w:rsidRPr="002D6376" w:rsidTr="002D6376">
        <w:trPr>
          <w:trHeight w:val="345"/>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0310</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1 359,00</w:t>
            </w:r>
          </w:p>
        </w:tc>
      </w:tr>
      <w:tr w:rsidR="002D6376" w:rsidRPr="002D6376" w:rsidTr="002D6376">
        <w:trPr>
          <w:trHeight w:val="345"/>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0400</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67 500,03</w:t>
            </w:r>
          </w:p>
        </w:tc>
      </w:tr>
      <w:tr w:rsidR="002D6376" w:rsidRPr="002D6376" w:rsidTr="002D6376">
        <w:trPr>
          <w:trHeight w:val="345"/>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0409</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67 500,03</w:t>
            </w:r>
          </w:p>
        </w:tc>
      </w:tr>
      <w:tr w:rsidR="002D6376" w:rsidRPr="002D6376" w:rsidTr="002D6376">
        <w:trPr>
          <w:trHeight w:val="360"/>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0412</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00"/>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0500</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2 039,64</w:t>
            </w:r>
          </w:p>
        </w:tc>
      </w:tr>
      <w:tr w:rsidR="002D6376" w:rsidRPr="002D6376" w:rsidTr="002D6376">
        <w:trPr>
          <w:trHeight w:val="270"/>
        </w:trPr>
        <w:tc>
          <w:tcPr>
            <w:tcW w:w="5172" w:type="dxa"/>
            <w:tcBorders>
              <w:top w:val="nil"/>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0502</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00"/>
        </w:trPr>
        <w:tc>
          <w:tcPr>
            <w:tcW w:w="5172" w:type="dxa"/>
            <w:tcBorders>
              <w:top w:val="nil"/>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0503</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2 039,64</w:t>
            </w:r>
          </w:p>
        </w:tc>
      </w:tr>
      <w:tr w:rsidR="002D6376" w:rsidRPr="002D6376" w:rsidTr="002D6376">
        <w:trPr>
          <w:trHeight w:val="300"/>
        </w:trPr>
        <w:tc>
          <w:tcPr>
            <w:tcW w:w="5172" w:type="dxa"/>
            <w:tcBorders>
              <w:top w:val="nil"/>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0600</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300"/>
        </w:trPr>
        <w:tc>
          <w:tcPr>
            <w:tcW w:w="5172" w:type="dxa"/>
            <w:tcBorders>
              <w:top w:val="nil"/>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0605</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300"/>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0800</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8 505,80</w:t>
            </w:r>
          </w:p>
        </w:tc>
      </w:tr>
      <w:tr w:rsidR="002D6376" w:rsidRPr="002D6376" w:rsidTr="002D6376">
        <w:trPr>
          <w:trHeight w:val="300"/>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0801</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8 505,80</w:t>
            </w:r>
          </w:p>
        </w:tc>
      </w:tr>
      <w:tr w:rsidR="002D6376" w:rsidRPr="002D6376" w:rsidTr="002D6376">
        <w:trPr>
          <w:trHeight w:val="213"/>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СОЦИАЛЬНАЯ ПОЛИТИКА</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1000</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r>
      <w:tr w:rsidR="002D6376" w:rsidRPr="002D6376" w:rsidTr="002D6376">
        <w:trPr>
          <w:trHeight w:val="231"/>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1001</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r>
      <w:tr w:rsidR="002D6376" w:rsidRPr="002D6376" w:rsidTr="002D6376">
        <w:trPr>
          <w:trHeight w:val="231"/>
        </w:trPr>
        <w:tc>
          <w:tcPr>
            <w:tcW w:w="5172" w:type="dxa"/>
            <w:tcBorders>
              <w:top w:val="nil"/>
              <w:left w:val="single" w:sz="4" w:space="0" w:color="auto"/>
              <w:bottom w:val="single" w:sz="4" w:space="0" w:color="auto"/>
              <w:right w:val="single" w:sz="4" w:space="0" w:color="auto"/>
            </w:tcBorders>
            <w:vAlign w:val="bottom"/>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noWrap/>
            <w:vAlign w:val="bottom"/>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1100</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231"/>
        </w:trPr>
        <w:tc>
          <w:tcPr>
            <w:tcW w:w="5172" w:type="dxa"/>
            <w:tcBorders>
              <w:top w:val="nil"/>
              <w:left w:val="single" w:sz="4" w:space="0" w:color="auto"/>
              <w:bottom w:val="single" w:sz="4" w:space="0" w:color="auto"/>
              <w:right w:val="single" w:sz="4" w:space="0" w:color="auto"/>
            </w:tcBorders>
            <w:vAlign w:val="bottom"/>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noWrap/>
            <w:vAlign w:val="bottom"/>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1101</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04"/>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1300</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6,90</w:t>
            </w:r>
          </w:p>
        </w:tc>
      </w:tr>
      <w:tr w:rsidR="002D6376" w:rsidRPr="002D6376" w:rsidTr="002D6376">
        <w:trPr>
          <w:trHeight w:val="555"/>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Обслуживание государственного (муниципального) внутреннего долга</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1301</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6,90</w:t>
            </w:r>
          </w:p>
        </w:tc>
      </w:tr>
      <w:tr w:rsidR="002D6376" w:rsidRPr="002D6376" w:rsidTr="002D6376">
        <w:trPr>
          <w:trHeight w:val="649"/>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1400</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276,66</w:t>
            </w:r>
          </w:p>
        </w:tc>
      </w:tr>
      <w:tr w:rsidR="002D6376" w:rsidRPr="002D6376" w:rsidTr="002D6376">
        <w:trPr>
          <w:trHeight w:val="600"/>
        </w:trPr>
        <w:tc>
          <w:tcPr>
            <w:tcW w:w="5172" w:type="dxa"/>
            <w:tcBorders>
              <w:top w:val="nil"/>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1403</w:t>
            </w: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276,66</w:t>
            </w:r>
          </w:p>
        </w:tc>
      </w:tr>
      <w:tr w:rsidR="002D6376" w:rsidRPr="002D6376" w:rsidTr="002D6376">
        <w:trPr>
          <w:trHeight w:val="285"/>
        </w:trPr>
        <w:tc>
          <w:tcPr>
            <w:tcW w:w="5172" w:type="dxa"/>
            <w:tcBorders>
              <w:top w:val="nil"/>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
                <w:bCs/>
                <w:sz w:val="18"/>
                <w:szCs w:val="18"/>
              </w:rPr>
            </w:pPr>
            <w:r w:rsidRPr="002D6376">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3948" w:type="dxa"/>
            <w:tcBorders>
              <w:top w:val="nil"/>
              <w:left w:val="nil"/>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99 435,78</w:t>
            </w:r>
          </w:p>
        </w:tc>
      </w:tr>
    </w:tbl>
    <w:p w:rsidR="002D6376" w:rsidRPr="002D6376" w:rsidRDefault="002D6376" w:rsidP="002D6376">
      <w:pPr>
        <w:rPr>
          <w:rFonts w:ascii="Courier New" w:eastAsia="Calibri" w:hAnsi="Courier New" w:cs="Courier New"/>
          <w:sz w:val="18"/>
          <w:szCs w:val="18"/>
          <w:lang w:eastAsia="en-US"/>
        </w:rPr>
      </w:pP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Приложение № 4</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к решению Думы</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Голоустненского МО</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«О бюджете Голоустненского</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муниципального образования на 2025 год</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и на плановый период 2026 и 2027 годов»</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 xml:space="preserve">от </w:t>
      </w:r>
      <w:r w:rsidRPr="002D6376">
        <w:rPr>
          <w:rFonts w:ascii="Courier New" w:hAnsi="Courier New" w:cs="Courier New"/>
          <w:sz w:val="18"/>
          <w:szCs w:val="18"/>
        </w:rPr>
        <w:softHyphen/>
      </w:r>
      <w:r w:rsidRPr="002D6376">
        <w:rPr>
          <w:rFonts w:ascii="Courier New" w:hAnsi="Courier New" w:cs="Courier New"/>
          <w:sz w:val="18"/>
          <w:szCs w:val="18"/>
        </w:rPr>
        <w:softHyphen/>
        <w:t>30.05.2025 г. № 43-153/РД</w:t>
      </w:r>
    </w:p>
    <w:p w:rsidR="002D6376" w:rsidRPr="002D6376" w:rsidRDefault="002D6376" w:rsidP="002D6376">
      <w:pPr>
        <w:jc w:val="right"/>
        <w:rPr>
          <w:rFonts w:ascii="Courier New" w:hAnsi="Courier New" w:cs="Courier New"/>
          <w:sz w:val="18"/>
          <w:szCs w:val="18"/>
        </w:rPr>
      </w:pPr>
    </w:p>
    <w:p w:rsidR="002D6376" w:rsidRPr="002D6376" w:rsidRDefault="002D6376" w:rsidP="002D6376">
      <w:pPr>
        <w:jc w:val="center"/>
        <w:rPr>
          <w:rFonts w:ascii="Courier New" w:hAnsi="Courier New" w:cs="Courier New"/>
          <w:sz w:val="18"/>
          <w:szCs w:val="18"/>
        </w:rPr>
      </w:pPr>
      <w:r w:rsidRPr="002D6376">
        <w:rPr>
          <w:rFonts w:ascii="Courier New" w:hAnsi="Courier New" w:cs="Courier New"/>
          <w:sz w:val="18"/>
          <w:szCs w:val="18"/>
        </w:rPr>
        <w:t>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2026</w:t>
      </w:r>
      <w:proofErr w:type="gramStart"/>
      <w:r w:rsidRPr="002D6376">
        <w:rPr>
          <w:rFonts w:ascii="Courier New" w:hAnsi="Courier New" w:cs="Courier New"/>
          <w:sz w:val="18"/>
          <w:szCs w:val="18"/>
        </w:rPr>
        <w:t xml:space="preserve"> И</w:t>
      </w:r>
      <w:proofErr w:type="gramEnd"/>
      <w:r w:rsidRPr="002D6376">
        <w:rPr>
          <w:rFonts w:ascii="Courier New" w:hAnsi="Courier New" w:cs="Courier New"/>
          <w:sz w:val="18"/>
          <w:szCs w:val="18"/>
        </w:rPr>
        <w:t xml:space="preserve"> 2027 ГОДОВ</w:t>
      </w:r>
    </w:p>
    <w:p w:rsidR="002D6376" w:rsidRPr="002D6376" w:rsidRDefault="002D6376" w:rsidP="002D6376">
      <w:pPr>
        <w:jc w:val="center"/>
        <w:rPr>
          <w:rFonts w:ascii="Courier New" w:hAnsi="Courier New" w:cs="Courier New"/>
          <w:sz w:val="18"/>
          <w:szCs w:val="18"/>
        </w:rPr>
      </w:pP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1513"/>
        <w:gridCol w:w="1971"/>
        <w:gridCol w:w="2237"/>
      </w:tblGrid>
      <w:tr w:rsidR="002D6376" w:rsidRPr="002D6376" w:rsidTr="002D6376">
        <w:trPr>
          <w:trHeight w:val="315"/>
        </w:trPr>
        <w:tc>
          <w:tcPr>
            <w:tcW w:w="4452" w:type="dxa"/>
            <w:vMerge w:val="restart"/>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
                <w:sz w:val="18"/>
                <w:szCs w:val="18"/>
              </w:rPr>
            </w:pPr>
            <w:r w:rsidRPr="002D6376">
              <w:rPr>
                <w:rFonts w:ascii="Courier New" w:hAnsi="Courier New" w:cs="Courier New"/>
                <w:b/>
                <w:sz w:val="18"/>
                <w:szCs w:val="18"/>
              </w:rPr>
              <w:t>Наименование</w:t>
            </w:r>
          </w:p>
        </w:tc>
        <w:tc>
          <w:tcPr>
            <w:tcW w:w="1513" w:type="dxa"/>
            <w:vMerge w:val="restart"/>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
                <w:sz w:val="18"/>
                <w:szCs w:val="18"/>
              </w:rPr>
            </w:pPr>
            <w:proofErr w:type="spellStart"/>
            <w:r w:rsidRPr="002D6376">
              <w:rPr>
                <w:rFonts w:ascii="Courier New" w:hAnsi="Courier New" w:cs="Courier New"/>
                <w:b/>
                <w:sz w:val="18"/>
                <w:szCs w:val="18"/>
              </w:rPr>
              <w:t>РзПз</w:t>
            </w:r>
            <w:proofErr w:type="spellEnd"/>
          </w:p>
        </w:tc>
        <w:tc>
          <w:tcPr>
            <w:tcW w:w="4208" w:type="dxa"/>
            <w:gridSpan w:val="2"/>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
                <w:sz w:val="18"/>
                <w:szCs w:val="18"/>
              </w:rPr>
            </w:pPr>
            <w:r w:rsidRPr="002D6376">
              <w:rPr>
                <w:rFonts w:ascii="Courier New" w:hAnsi="Courier New" w:cs="Courier New"/>
                <w:b/>
                <w:sz w:val="18"/>
                <w:szCs w:val="18"/>
              </w:rPr>
              <w:t>Сумма</w:t>
            </w:r>
          </w:p>
        </w:tc>
      </w:tr>
      <w:tr w:rsidR="002D6376" w:rsidRPr="002D6376" w:rsidTr="002D6376">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
                <w:sz w:val="18"/>
                <w:szCs w:val="18"/>
              </w:rPr>
            </w:pPr>
          </w:p>
        </w:tc>
        <w:tc>
          <w:tcPr>
            <w:tcW w:w="1971" w:type="dxa"/>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jc w:val="center"/>
              <w:rPr>
                <w:rFonts w:ascii="Courier New" w:hAnsi="Courier New" w:cs="Courier New"/>
                <w:b/>
                <w:sz w:val="18"/>
                <w:szCs w:val="18"/>
              </w:rPr>
            </w:pPr>
            <w:r w:rsidRPr="002D6376">
              <w:rPr>
                <w:rFonts w:ascii="Courier New" w:hAnsi="Courier New" w:cs="Courier New"/>
                <w:b/>
                <w:sz w:val="18"/>
                <w:szCs w:val="18"/>
              </w:rPr>
              <w:t>2026</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
                <w:sz w:val="18"/>
                <w:szCs w:val="18"/>
              </w:rPr>
            </w:pPr>
            <w:r w:rsidRPr="002D6376">
              <w:rPr>
                <w:rFonts w:ascii="Courier New" w:hAnsi="Courier New" w:cs="Courier New"/>
                <w:b/>
                <w:sz w:val="18"/>
                <w:szCs w:val="18"/>
              </w:rPr>
              <w:t>2027</w:t>
            </w:r>
          </w:p>
        </w:tc>
      </w:tr>
      <w:tr w:rsidR="002D6376" w:rsidRPr="002D6376" w:rsidTr="002D6376">
        <w:trPr>
          <w:trHeight w:val="241"/>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ОБЩЕГОСУДАРСТВЕННЫЕ ВОПРОСЫ</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0100</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11 761,55</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9 653,34</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0102</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1 594,34</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1 062,89</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0104</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6 655,36</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5 152,96</w:t>
            </w:r>
          </w:p>
        </w:tc>
      </w:tr>
      <w:tr w:rsidR="002D6376" w:rsidRPr="002D6376" w:rsidTr="002D6376">
        <w:trPr>
          <w:trHeight w:val="23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Обеспечение проведения выборов и референдумов</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0107</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Резервные фонды</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0111</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610,00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600,00</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Другие общегосударственные вопросы</w:t>
            </w:r>
          </w:p>
          <w:p w:rsidR="002D6376" w:rsidRPr="002D6376" w:rsidRDefault="002D6376">
            <w:pPr>
              <w:jc w:val="both"/>
              <w:rPr>
                <w:rFonts w:ascii="Courier New" w:hAnsi="Courier New" w:cs="Courier New"/>
                <w:sz w:val="18"/>
                <w:szCs w:val="18"/>
              </w:rPr>
            </w:pP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0113</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2 901,85</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2 837,49</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НАЦИОНАЛЬНАЯ ОБОРОНА</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0200</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272,00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282,00</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Мобилизационная и вневойсковая подготовка</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0203</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272,00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282,00</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НАЦИОНАЛЬНАЯ БЕЗОПАСНОСТЬ И ПРАВООХРАНИТЕЛЬНАЯ ДЕЯТЕЛЬНОСТЬ</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0300</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751,80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Гражданская оборона</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0309</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0310</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509,00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НАЦИОНАЛЬНАЯ ЭКОНОМИКА</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0400</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30 311,36</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5 981,61</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Дорожное хозяйство (дорожные фонды)</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0409</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30 311,36</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5 981,61</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Другие вопросы в области национальной экономики</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0412</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ЖИЛИЩНО-КОММУНАЛЬНОЕ ХОЗЯЙСТВО</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0500</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2 087,79</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1 880,55</w:t>
            </w:r>
          </w:p>
        </w:tc>
      </w:tr>
      <w:tr w:rsidR="002D6376" w:rsidRPr="002D6376" w:rsidTr="002D6376">
        <w:trPr>
          <w:trHeight w:val="292"/>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Коммунальное хозяйство</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0502</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228"/>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Благоустройство</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0503</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2 087,79</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1 880,55</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ОХРАНА ОКРУЖАЮЩЕЙ СРЕДЫ</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0600</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Другие вопросы в области охраны окружающей среды</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0605</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КУЛЬТУРА И КИНЕМАТОГРАФИЯ</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0800</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5 913,83</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8 423,15</w:t>
            </w:r>
          </w:p>
        </w:tc>
      </w:tr>
      <w:tr w:rsidR="002D6376" w:rsidRPr="002D6376" w:rsidTr="002D6376">
        <w:trPr>
          <w:trHeight w:val="236"/>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lastRenderedPageBreak/>
              <w:t>Культура</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0801</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5 913,83</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8 423,15</w:t>
            </w:r>
          </w:p>
        </w:tc>
      </w:tr>
      <w:tr w:rsidR="002D6376" w:rsidRPr="002D6376" w:rsidTr="002D6376">
        <w:trPr>
          <w:trHeight w:val="349"/>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Социальная политика</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1000</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r>
      <w:tr w:rsidR="002D6376" w:rsidRPr="002D6376" w:rsidTr="002D6376">
        <w:trPr>
          <w:trHeight w:val="272"/>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 xml:space="preserve">Пенсионное обеспечение </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1001</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r>
      <w:tr w:rsidR="002D6376" w:rsidRPr="002D6376" w:rsidTr="002D6376">
        <w:trPr>
          <w:trHeight w:val="294"/>
        </w:trPr>
        <w:tc>
          <w:tcPr>
            <w:tcW w:w="4452" w:type="dxa"/>
            <w:tcBorders>
              <w:top w:val="single" w:sz="4" w:space="0" w:color="auto"/>
              <w:left w:val="single" w:sz="4" w:space="0" w:color="auto"/>
              <w:bottom w:val="single" w:sz="4" w:space="0" w:color="auto"/>
              <w:right w:val="single" w:sz="4" w:space="0" w:color="auto"/>
            </w:tcBorders>
            <w:vAlign w:val="bottom"/>
            <w:hideMark/>
          </w:tcPr>
          <w:p w:rsidR="002D6376" w:rsidRPr="002D6376" w:rsidRDefault="002D6376">
            <w:pPr>
              <w:spacing w:after="200" w:line="276" w:lineRule="auto"/>
              <w:rPr>
                <w:rFonts w:ascii="Courier New" w:hAnsi="Courier New" w:cs="Courier New"/>
                <w:sz w:val="18"/>
                <w:szCs w:val="18"/>
                <w:lang w:eastAsia="en-US"/>
              </w:rPr>
            </w:pPr>
            <w:r w:rsidRPr="002D6376">
              <w:rPr>
                <w:rFonts w:ascii="Courier New" w:hAnsi="Courier New" w:cs="Courier New"/>
                <w:sz w:val="18"/>
                <w:szCs w:val="18"/>
              </w:rPr>
              <w:t>Физическая культура и спорт</w:t>
            </w:r>
          </w:p>
        </w:tc>
        <w:tc>
          <w:tcPr>
            <w:tcW w:w="1513" w:type="dxa"/>
            <w:tcBorders>
              <w:top w:val="single" w:sz="4" w:space="0" w:color="auto"/>
              <w:left w:val="single" w:sz="4" w:space="0" w:color="auto"/>
              <w:bottom w:val="single" w:sz="4" w:space="0" w:color="auto"/>
              <w:right w:val="single" w:sz="4" w:space="0" w:color="auto"/>
            </w:tcBorders>
            <w:vAlign w:val="bottom"/>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1100</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294"/>
        </w:trPr>
        <w:tc>
          <w:tcPr>
            <w:tcW w:w="4452" w:type="dxa"/>
            <w:tcBorders>
              <w:top w:val="single" w:sz="4" w:space="0" w:color="auto"/>
              <w:left w:val="single" w:sz="4" w:space="0" w:color="auto"/>
              <w:bottom w:val="single" w:sz="4" w:space="0" w:color="auto"/>
              <w:right w:val="single" w:sz="4" w:space="0" w:color="auto"/>
            </w:tcBorders>
            <w:vAlign w:val="bottom"/>
            <w:hideMark/>
          </w:tcPr>
          <w:p w:rsidR="002D6376" w:rsidRPr="002D6376" w:rsidRDefault="002D6376">
            <w:pPr>
              <w:spacing w:after="200" w:line="276" w:lineRule="auto"/>
              <w:rPr>
                <w:rFonts w:ascii="Courier New" w:hAnsi="Courier New" w:cs="Courier New"/>
                <w:sz w:val="18"/>
                <w:szCs w:val="18"/>
                <w:lang w:eastAsia="en-US"/>
              </w:rPr>
            </w:pPr>
            <w:r w:rsidRPr="002D6376">
              <w:rPr>
                <w:rFonts w:ascii="Courier New" w:hAnsi="Courier New" w:cs="Courier New"/>
                <w:sz w:val="18"/>
                <w:szCs w:val="18"/>
              </w:rPr>
              <w:t>Физическая культура</w:t>
            </w:r>
          </w:p>
        </w:tc>
        <w:tc>
          <w:tcPr>
            <w:tcW w:w="1513" w:type="dxa"/>
            <w:tcBorders>
              <w:top w:val="single" w:sz="4" w:space="0" w:color="auto"/>
              <w:left w:val="single" w:sz="4" w:space="0" w:color="auto"/>
              <w:bottom w:val="single" w:sz="4" w:space="0" w:color="auto"/>
              <w:right w:val="single" w:sz="4" w:space="0" w:color="auto"/>
            </w:tcBorders>
            <w:vAlign w:val="bottom"/>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1101</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294"/>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ОБСЛУЖИВАНИЕ ГОСУДАРСТВЕННОГО (МУНИЦИПАЛЬНОГО) ДОЛГА</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1300</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294"/>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Обслуживание государственного (муниципального) внутреннего долга</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1301</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294"/>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1400</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r>
      <w:tr w:rsidR="002D6376" w:rsidRPr="002D6376" w:rsidTr="002D6376">
        <w:trPr>
          <w:trHeight w:val="294"/>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rPr>
            </w:pPr>
            <w:r w:rsidRPr="002D6376">
              <w:rPr>
                <w:rFonts w:ascii="Courier New" w:hAnsi="Courier New" w:cs="Courier New"/>
                <w:sz w:val="18"/>
                <w:szCs w:val="18"/>
              </w:rPr>
              <w:t>Прочие межбюджетные трансферты общего характера</w:t>
            </w:r>
          </w:p>
        </w:tc>
        <w:tc>
          <w:tcPr>
            <w:tcW w:w="1513"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sz w:val="18"/>
                <w:szCs w:val="18"/>
              </w:rPr>
            </w:pPr>
            <w:r w:rsidRPr="002D6376">
              <w:rPr>
                <w:rFonts w:ascii="Courier New" w:hAnsi="Courier New" w:cs="Courier New"/>
                <w:sz w:val="18"/>
                <w:szCs w:val="18"/>
              </w:rPr>
              <w:t>1403</w:t>
            </w: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r>
      <w:tr w:rsidR="002D6376" w:rsidRPr="002D6376" w:rsidTr="002D6376">
        <w:trPr>
          <w:trHeight w:val="249"/>
        </w:trPr>
        <w:tc>
          <w:tcPr>
            <w:tcW w:w="4452"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
                <w:bCs/>
                <w:sz w:val="18"/>
                <w:szCs w:val="18"/>
              </w:rPr>
            </w:pPr>
            <w:r w:rsidRPr="002D6376">
              <w:rPr>
                <w:rFonts w:ascii="Courier New" w:hAnsi="Courier New" w:cs="Courier New"/>
                <w:b/>
                <w:bCs/>
                <w:sz w:val="18"/>
                <w:szCs w:val="18"/>
              </w:rPr>
              <w:t>ИТОГО РАСХОДОВ</w:t>
            </w:r>
          </w:p>
        </w:tc>
        <w:tc>
          <w:tcPr>
            <w:tcW w:w="1513" w:type="dxa"/>
            <w:tcBorders>
              <w:top w:val="single" w:sz="4" w:space="0" w:color="auto"/>
              <w:left w:val="single" w:sz="4" w:space="0" w:color="auto"/>
              <w:bottom w:val="single" w:sz="4" w:space="0" w:color="auto"/>
              <w:right w:val="single" w:sz="4" w:space="0" w:color="auto"/>
            </w:tcBorders>
          </w:tcPr>
          <w:p w:rsidR="002D6376" w:rsidRPr="002D6376" w:rsidRDefault="002D6376">
            <w:pPr>
              <w:jc w:val="center"/>
              <w:rPr>
                <w:rFonts w:ascii="Courier New" w:hAnsi="Courier New" w:cs="Courier New"/>
                <w:b/>
                <w:bCs/>
                <w:sz w:val="18"/>
                <w:szCs w:val="18"/>
              </w:rPr>
            </w:pPr>
          </w:p>
        </w:tc>
        <w:tc>
          <w:tcPr>
            <w:tcW w:w="1971"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b/>
                <w:bCs/>
                <w:sz w:val="18"/>
                <w:szCs w:val="18"/>
                <w:lang w:eastAsia="en-US"/>
              </w:rPr>
            </w:pPr>
            <w:r w:rsidRPr="002D6376">
              <w:rPr>
                <w:rFonts w:ascii="Courier New" w:hAnsi="Courier New" w:cs="Courier New"/>
                <w:b/>
                <w:bCs/>
                <w:sz w:val="18"/>
                <w:szCs w:val="18"/>
              </w:rPr>
              <w:t>52 054,65</w:t>
            </w:r>
          </w:p>
        </w:tc>
        <w:tc>
          <w:tcPr>
            <w:tcW w:w="2237" w:type="dxa"/>
            <w:tcBorders>
              <w:top w:val="single" w:sz="4" w:space="0" w:color="auto"/>
              <w:left w:val="single" w:sz="4" w:space="0" w:color="auto"/>
              <w:bottom w:val="single" w:sz="4" w:space="0" w:color="auto"/>
              <w:right w:val="single" w:sz="4" w:space="0" w:color="auto"/>
            </w:tcBorders>
            <w:hideMark/>
          </w:tcPr>
          <w:p w:rsidR="002D6376" w:rsidRPr="002D6376" w:rsidRDefault="002D6376">
            <w:pPr>
              <w:spacing w:after="200" w:line="276" w:lineRule="auto"/>
              <w:jc w:val="center"/>
              <w:rPr>
                <w:rFonts w:ascii="Courier New" w:hAnsi="Courier New" w:cs="Courier New"/>
                <w:b/>
                <w:bCs/>
                <w:sz w:val="18"/>
                <w:szCs w:val="18"/>
                <w:lang w:eastAsia="en-US"/>
              </w:rPr>
            </w:pPr>
            <w:r w:rsidRPr="002D6376">
              <w:rPr>
                <w:rFonts w:ascii="Courier New" w:hAnsi="Courier New" w:cs="Courier New"/>
                <w:b/>
                <w:bCs/>
                <w:sz w:val="18"/>
                <w:szCs w:val="18"/>
              </w:rPr>
              <w:t>27 269,77</w:t>
            </w:r>
          </w:p>
        </w:tc>
      </w:tr>
    </w:tbl>
    <w:p w:rsidR="002D6376" w:rsidRPr="002D6376" w:rsidRDefault="002D6376" w:rsidP="002D6376">
      <w:pPr>
        <w:rPr>
          <w:rFonts w:ascii="Courier New" w:hAnsi="Courier New" w:cs="Courier New"/>
          <w:sz w:val="18"/>
          <w:szCs w:val="18"/>
        </w:rPr>
      </w:pP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Приложение № 5</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к решению Думы</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Голоустненского МО</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«О бюджете Голоустненского</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муниципального образования на 2025 год</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и на плановый период 2026 и 2027 годов»</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 xml:space="preserve">от </w:t>
      </w:r>
      <w:r w:rsidRPr="002D6376">
        <w:rPr>
          <w:rFonts w:ascii="Courier New" w:hAnsi="Courier New" w:cs="Courier New"/>
          <w:sz w:val="18"/>
          <w:szCs w:val="18"/>
        </w:rPr>
        <w:softHyphen/>
      </w:r>
      <w:r w:rsidRPr="002D6376">
        <w:rPr>
          <w:rFonts w:ascii="Courier New" w:hAnsi="Courier New" w:cs="Courier New"/>
          <w:sz w:val="18"/>
          <w:szCs w:val="18"/>
        </w:rPr>
        <w:softHyphen/>
        <w:t>30.05.2025 г. № 43-153/РД</w:t>
      </w:r>
    </w:p>
    <w:p w:rsidR="002D6376" w:rsidRPr="002D6376" w:rsidRDefault="002D6376" w:rsidP="002D6376">
      <w:pPr>
        <w:jc w:val="right"/>
        <w:rPr>
          <w:rFonts w:ascii="Courier New" w:hAnsi="Courier New" w:cs="Courier New"/>
          <w:sz w:val="18"/>
          <w:szCs w:val="18"/>
        </w:rPr>
      </w:pPr>
    </w:p>
    <w:p w:rsidR="002D6376" w:rsidRPr="002D6376" w:rsidRDefault="002D6376" w:rsidP="002D6376">
      <w:pPr>
        <w:jc w:val="right"/>
        <w:rPr>
          <w:rFonts w:ascii="Courier New" w:hAnsi="Courier New" w:cs="Courier New"/>
          <w:sz w:val="18"/>
          <w:szCs w:val="18"/>
        </w:rPr>
      </w:pPr>
    </w:p>
    <w:p w:rsidR="002D6376" w:rsidRPr="002D6376" w:rsidRDefault="002D6376" w:rsidP="002D6376">
      <w:pPr>
        <w:jc w:val="center"/>
        <w:rPr>
          <w:rFonts w:ascii="Courier New" w:hAnsi="Courier New" w:cs="Courier New"/>
          <w:sz w:val="18"/>
          <w:szCs w:val="18"/>
        </w:rPr>
      </w:pPr>
      <w:r w:rsidRPr="002D6376">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2D6376">
        <w:rPr>
          <w:rFonts w:ascii="Courier New" w:hAnsi="Courier New" w:cs="Courier New"/>
          <w:sz w:val="18"/>
          <w:szCs w:val="18"/>
        </w:rPr>
        <w:tab/>
        <w:t>РАСХОДОВ КЛАССИФИКАЦИИ РАСХОДОВ БЮДЖЕТОВ НА 2025 ГОД</w:t>
      </w:r>
    </w:p>
    <w:p w:rsidR="002D6376" w:rsidRPr="002D6376" w:rsidRDefault="002D6376" w:rsidP="002D6376">
      <w:pPr>
        <w:jc w:val="right"/>
        <w:rPr>
          <w:rFonts w:ascii="Courier New" w:hAnsi="Courier New" w:cs="Courier New"/>
          <w:sz w:val="18"/>
          <w:szCs w:val="18"/>
        </w:rPr>
      </w:pP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1"/>
        <w:gridCol w:w="2181"/>
        <w:gridCol w:w="854"/>
        <w:gridCol w:w="2407"/>
      </w:tblGrid>
      <w:tr w:rsidR="002D6376" w:rsidRPr="002D6376" w:rsidTr="002D6376">
        <w:trPr>
          <w:trHeight w:val="300"/>
        </w:trPr>
        <w:tc>
          <w:tcPr>
            <w:tcW w:w="4731" w:type="dxa"/>
            <w:vMerge w:val="restart"/>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Наименование</w:t>
            </w:r>
          </w:p>
        </w:tc>
        <w:tc>
          <w:tcPr>
            <w:tcW w:w="3035" w:type="dxa"/>
            <w:gridSpan w:val="2"/>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КБК</w:t>
            </w:r>
          </w:p>
        </w:tc>
        <w:tc>
          <w:tcPr>
            <w:tcW w:w="2407" w:type="dxa"/>
            <w:vMerge w:val="restart"/>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Сумма</w:t>
            </w:r>
          </w:p>
        </w:tc>
      </w:tr>
      <w:tr w:rsidR="002D6376" w:rsidRPr="002D6376" w:rsidTr="002D6376">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КЦСР</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КВР</w:t>
            </w:r>
          </w:p>
        </w:tc>
        <w:tc>
          <w:tcPr>
            <w:tcW w:w="2407" w:type="dxa"/>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r>
      <w:tr w:rsidR="002D6376" w:rsidRPr="002D6376" w:rsidTr="002D6376">
        <w:trPr>
          <w:trHeight w:val="285"/>
        </w:trPr>
        <w:tc>
          <w:tcPr>
            <w:tcW w:w="473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В С Е Г О</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99 435,78</w:t>
            </w:r>
          </w:p>
        </w:tc>
      </w:tr>
      <w:tr w:rsidR="002D6376" w:rsidRPr="002D6376" w:rsidTr="002D6376">
        <w:trPr>
          <w:trHeight w:val="285"/>
        </w:trPr>
        <w:tc>
          <w:tcPr>
            <w:tcW w:w="473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ОБЩЕГОСУДАРСТВЕННЫЕ ВОПРОСЫ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18 570,75</w:t>
            </w:r>
          </w:p>
        </w:tc>
      </w:tr>
      <w:tr w:rsidR="002D6376" w:rsidRPr="002D6376" w:rsidTr="002D6376">
        <w:trPr>
          <w:trHeight w:val="63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2 129,66</w:t>
            </w:r>
          </w:p>
        </w:tc>
      </w:tr>
      <w:tr w:rsidR="002D6376" w:rsidRPr="002D6376" w:rsidTr="002D6376">
        <w:trPr>
          <w:trHeight w:val="5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2 129,66</w:t>
            </w:r>
          </w:p>
        </w:tc>
      </w:tr>
      <w:tr w:rsidR="002D6376" w:rsidRPr="002D6376" w:rsidTr="002D6376">
        <w:trPr>
          <w:trHeight w:val="55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2 129,66</w:t>
            </w:r>
          </w:p>
        </w:tc>
      </w:tr>
      <w:tr w:rsidR="002D6376" w:rsidRPr="002D6376" w:rsidTr="002D6376">
        <w:trPr>
          <w:trHeight w:val="2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 xml:space="preserve">Обеспечение деятельности в сфере установленных функций </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2 129,66</w:t>
            </w:r>
          </w:p>
        </w:tc>
      </w:tr>
      <w:tr w:rsidR="002D6376" w:rsidRPr="002D6376" w:rsidTr="002D6376">
        <w:trPr>
          <w:trHeight w:val="8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2 129,66</w:t>
            </w:r>
          </w:p>
        </w:tc>
      </w:tr>
      <w:tr w:rsidR="002D6376" w:rsidRPr="002D6376" w:rsidTr="002D6376">
        <w:trPr>
          <w:trHeight w:val="91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9 436,06</w:t>
            </w:r>
          </w:p>
        </w:tc>
      </w:tr>
      <w:tr w:rsidR="002D6376" w:rsidRPr="002D6376" w:rsidTr="002D6376">
        <w:trPr>
          <w:trHeight w:val="60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9 435,36</w:t>
            </w:r>
          </w:p>
        </w:tc>
      </w:tr>
      <w:tr w:rsidR="002D6376" w:rsidRPr="002D6376" w:rsidTr="002D6376">
        <w:trPr>
          <w:trHeight w:val="5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9 435,36</w:t>
            </w:r>
          </w:p>
        </w:tc>
      </w:tr>
      <w:tr w:rsidR="002D6376" w:rsidRPr="002D6376" w:rsidTr="002D6376">
        <w:trPr>
          <w:trHeight w:val="34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 xml:space="preserve">Обеспечение деятельности в сфере установленных функций </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9 435,36</w:t>
            </w:r>
          </w:p>
        </w:tc>
      </w:tr>
      <w:tr w:rsidR="002D6376" w:rsidRPr="002D6376" w:rsidTr="002D6376">
        <w:trPr>
          <w:trHeight w:val="79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8 051,77</w:t>
            </w:r>
          </w:p>
        </w:tc>
      </w:tr>
      <w:tr w:rsidR="002D6376" w:rsidRPr="002D6376" w:rsidTr="002D6376">
        <w:trPr>
          <w:trHeight w:val="5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1 374,73</w:t>
            </w:r>
          </w:p>
        </w:tc>
      </w:tr>
      <w:tr w:rsidR="002D6376" w:rsidRPr="002D6376" w:rsidTr="002D6376">
        <w:trPr>
          <w:trHeight w:val="2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ИНЫЕ БЮДЖЕТНЫЕ АССИГНОВАНИЯ </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800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8,87</w:t>
            </w:r>
          </w:p>
        </w:tc>
      </w:tr>
      <w:tr w:rsidR="002D6376" w:rsidRPr="002D6376" w:rsidTr="002D6376">
        <w:trPr>
          <w:trHeight w:val="54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91.2.00.00000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0,70</w:t>
            </w:r>
          </w:p>
        </w:tc>
      </w:tr>
      <w:tr w:rsidR="002D6376" w:rsidRPr="002D6376" w:rsidTr="002D6376">
        <w:trPr>
          <w:trHeight w:val="129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91.2.00.73150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0,70</w:t>
            </w:r>
          </w:p>
        </w:tc>
      </w:tr>
      <w:tr w:rsidR="002D6376" w:rsidRPr="002D6376" w:rsidTr="002D6376">
        <w:trPr>
          <w:trHeight w:val="46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91.2.00.73150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0,70</w:t>
            </w:r>
          </w:p>
        </w:tc>
      </w:tr>
      <w:tr w:rsidR="002D6376" w:rsidRPr="002D6376" w:rsidTr="002D6376">
        <w:trPr>
          <w:trHeight w:val="42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ПРОВЕДЕНИЕ ВЫБОРОВ и РЕФЕРЕНДУМОВ</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iCs/>
                <w:sz w:val="18"/>
                <w:szCs w:val="18"/>
                <w:lang w:eastAsia="en-US"/>
              </w:rPr>
            </w:pPr>
            <w:r w:rsidRPr="002D6376">
              <w:rPr>
                <w:rFonts w:ascii="Courier New" w:hAnsi="Courier New" w:cs="Courier New"/>
                <w:bCs/>
                <w:i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30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Проведение выборов и референдумов</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iCs/>
                <w:sz w:val="18"/>
                <w:szCs w:val="18"/>
                <w:lang w:eastAsia="en-US"/>
              </w:rPr>
            </w:pPr>
            <w:r w:rsidRPr="002D6376">
              <w:rPr>
                <w:rFonts w:ascii="Courier New" w:hAnsi="Courier New" w:cs="Courier New"/>
                <w:bCs/>
                <w:iCs/>
                <w:sz w:val="18"/>
                <w:szCs w:val="18"/>
              </w:rPr>
              <w:t>91.1.00.60003</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i/>
                <w:iCs/>
                <w:sz w:val="18"/>
                <w:szCs w:val="18"/>
                <w:lang w:eastAsia="en-US"/>
              </w:rPr>
            </w:pPr>
            <w:r w:rsidRPr="002D6376">
              <w:rPr>
                <w:rFonts w:ascii="Courier New" w:hAnsi="Courier New" w:cs="Courier New"/>
                <w:bCs/>
                <w:i/>
                <w:iCs/>
                <w:sz w:val="18"/>
                <w:szCs w:val="18"/>
              </w:rPr>
              <w:t>0,00</w:t>
            </w:r>
          </w:p>
        </w:tc>
      </w:tr>
      <w:tr w:rsidR="002D6376" w:rsidRPr="002D6376" w:rsidTr="002D6376">
        <w:trPr>
          <w:trHeight w:val="34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 xml:space="preserve">ИНЫЕ БЮДЖЕТНЫЕ АССИГНОВАНИЯ </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iCs/>
                <w:sz w:val="18"/>
                <w:szCs w:val="18"/>
                <w:lang w:eastAsia="en-US"/>
              </w:rPr>
            </w:pPr>
            <w:r w:rsidRPr="002D6376">
              <w:rPr>
                <w:rFonts w:ascii="Courier New" w:hAnsi="Courier New" w:cs="Courier New"/>
                <w:bCs/>
                <w:iCs/>
                <w:sz w:val="18"/>
                <w:szCs w:val="18"/>
              </w:rPr>
              <w:t>91.1.00.60003</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800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i/>
                <w:iCs/>
                <w:sz w:val="18"/>
                <w:szCs w:val="18"/>
                <w:lang w:eastAsia="en-US"/>
              </w:rPr>
            </w:pPr>
            <w:r w:rsidRPr="002D6376">
              <w:rPr>
                <w:rFonts w:ascii="Courier New" w:hAnsi="Courier New" w:cs="Courier New"/>
                <w:bCs/>
                <w:i/>
                <w:iCs/>
                <w:sz w:val="18"/>
                <w:szCs w:val="18"/>
              </w:rPr>
              <w:t>0,00</w:t>
            </w:r>
          </w:p>
        </w:tc>
      </w:tr>
      <w:tr w:rsidR="002D6376" w:rsidRPr="002D6376" w:rsidTr="002D6376">
        <w:trPr>
          <w:trHeight w:val="2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Резервные фонды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720,00</w:t>
            </w:r>
          </w:p>
        </w:tc>
      </w:tr>
      <w:tr w:rsidR="002D6376" w:rsidRPr="002D6376" w:rsidTr="002D6376">
        <w:trPr>
          <w:trHeight w:val="27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Резервный фонд администрации муниципального образования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91.1.00.60004</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720,00</w:t>
            </w:r>
          </w:p>
        </w:tc>
      </w:tr>
      <w:tr w:rsidR="002D6376" w:rsidRPr="002D6376" w:rsidTr="002D6376">
        <w:trPr>
          <w:trHeight w:val="2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ДРУГИЕ ОБЩЕГОСУДАРСТВЕННЫЕ ВОПРОСЫ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6 285,03</w:t>
            </w:r>
          </w:p>
        </w:tc>
      </w:tr>
      <w:tr w:rsidR="002D6376" w:rsidRPr="002D6376" w:rsidTr="002D6376">
        <w:trPr>
          <w:trHeight w:val="5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6 285,03</w:t>
            </w:r>
          </w:p>
        </w:tc>
      </w:tr>
      <w:tr w:rsidR="002D6376" w:rsidRPr="002D6376" w:rsidTr="002D6376">
        <w:trPr>
          <w:trHeight w:val="5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6 285,03</w:t>
            </w:r>
          </w:p>
        </w:tc>
      </w:tr>
      <w:tr w:rsidR="002D6376" w:rsidRPr="002D6376" w:rsidTr="002D6376">
        <w:trPr>
          <w:trHeight w:val="48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6 178,86</w:t>
            </w:r>
          </w:p>
        </w:tc>
      </w:tr>
      <w:tr w:rsidR="002D6376" w:rsidRPr="002D6376" w:rsidTr="002D6376">
        <w:trPr>
          <w:trHeight w:val="309"/>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2D6376">
              <w:rPr>
                <w:rFonts w:ascii="Courier New" w:hAnsi="Courier New" w:cs="Courier New"/>
                <w:sz w:val="18"/>
                <w:szCs w:val="18"/>
              </w:rPr>
              <w:lastRenderedPageBreak/>
              <w:t>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lastRenderedPageBreak/>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5 189,34</w:t>
            </w:r>
          </w:p>
        </w:tc>
      </w:tr>
      <w:tr w:rsidR="002D6376" w:rsidRPr="002D6376" w:rsidTr="002D6376">
        <w:trPr>
          <w:trHeight w:val="61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982,38</w:t>
            </w:r>
          </w:p>
        </w:tc>
      </w:tr>
      <w:tr w:rsidR="002D6376" w:rsidRPr="002D6376" w:rsidTr="002D6376">
        <w:trPr>
          <w:trHeight w:val="36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ИНЫЕ БЮДЖЕТНЫЕ АССИГНОВАНИЯ </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800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7,14</w:t>
            </w:r>
          </w:p>
        </w:tc>
      </w:tr>
      <w:tr w:rsidR="002D6376" w:rsidRPr="002D6376" w:rsidTr="002D6376">
        <w:trPr>
          <w:trHeight w:val="40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Иные мероприятия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106,17</w:t>
            </w:r>
          </w:p>
        </w:tc>
      </w:tr>
      <w:tr w:rsidR="002D6376" w:rsidRPr="002D6376" w:rsidTr="002D6376">
        <w:trPr>
          <w:trHeight w:val="43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106,17</w:t>
            </w:r>
          </w:p>
        </w:tc>
      </w:tr>
      <w:tr w:rsidR="002D6376" w:rsidRPr="002D6376" w:rsidTr="002D6376">
        <w:trPr>
          <w:trHeight w:val="40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Мероприятия, проводимые к юбилейным и знаменательным датам</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91.1.00.60013</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51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91.1.00.60013</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57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91.1.00.60202</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400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2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НАЦИОНАЛЬНАЯ ОБОРОНА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248,20</w:t>
            </w:r>
          </w:p>
        </w:tc>
      </w:tr>
      <w:tr w:rsidR="002D6376" w:rsidRPr="002D6376" w:rsidTr="002D6376">
        <w:trPr>
          <w:trHeight w:val="360"/>
        </w:trPr>
        <w:tc>
          <w:tcPr>
            <w:tcW w:w="473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Мобилизационная и вневойсковая подготовка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248,20</w:t>
            </w:r>
          </w:p>
        </w:tc>
      </w:tr>
      <w:tr w:rsidR="002D6376" w:rsidRPr="002D6376" w:rsidTr="002D6376">
        <w:trPr>
          <w:trHeight w:val="57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248,20</w:t>
            </w:r>
          </w:p>
        </w:tc>
      </w:tr>
      <w:tr w:rsidR="002D6376" w:rsidRPr="002D6376" w:rsidTr="002D6376">
        <w:trPr>
          <w:trHeight w:val="5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91.3.00.51180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248,20</w:t>
            </w:r>
          </w:p>
        </w:tc>
      </w:tr>
      <w:tr w:rsidR="002D6376" w:rsidRPr="002D6376" w:rsidTr="002D6376">
        <w:trPr>
          <w:trHeight w:val="2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91.3.00.51180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248,20</w:t>
            </w:r>
          </w:p>
        </w:tc>
      </w:tr>
      <w:tr w:rsidR="002D6376" w:rsidRPr="002D6376" w:rsidTr="002D6376">
        <w:trPr>
          <w:trHeight w:val="48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91.3.00.51180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63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Национальная безопасность и правоохранительная деятельность</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1 607,14</w:t>
            </w:r>
          </w:p>
        </w:tc>
      </w:tr>
      <w:tr w:rsidR="002D6376" w:rsidRPr="002D6376" w:rsidTr="002D6376">
        <w:trPr>
          <w:trHeight w:val="42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Гражданская оборона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248,14</w:t>
            </w:r>
          </w:p>
        </w:tc>
      </w:tr>
      <w:tr w:rsidR="002D6376" w:rsidRPr="002D6376" w:rsidTr="002D6376">
        <w:trPr>
          <w:trHeight w:val="51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248,14</w:t>
            </w:r>
          </w:p>
        </w:tc>
      </w:tr>
      <w:tr w:rsidR="002D6376" w:rsidRPr="002D6376" w:rsidTr="002D6376">
        <w:trPr>
          <w:trHeight w:val="39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248,14</w:t>
            </w:r>
          </w:p>
        </w:tc>
      </w:tr>
      <w:tr w:rsidR="002D6376" w:rsidRPr="002D6376" w:rsidTr="002D6376">
        <w:trPr>
          <w:trHeight w:val="57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248,14</w:t>
            </w:r>
          </w:p>
        </w:tc>
      </w:tr>
      <w:tr w:rsidR="002D6376" w:rsidRPr="002D6376" w:rsidTr="002D6376">
        <w:trPr>
          <w:trHeight w:val="94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1 359,00</w:t>
            </w:r>
          </w:p>
        </w:tc>
      </w:tr>
      <w:tr w:rsidR="002D6376" w:rsidRPr="002D6376" w:rsidTr="002D6376">
        <w:trPr>
          <w:trHeight w:val="37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1 359,00</w:t>
            </w:r>
          </w:p>
        </w:tc>
      </w:tr>
      <w:tr w:rsidR="002D6376" w:rsidRPr="002D6376" w:rsidTr="002D6376">
        <w:trPr>
          <w:trHeight w:val="76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1 359,00</w:t>
            </w:r>
          </w:p>
        </w:tc>
      </w:tr>
      <w:tr w:rsidR="002D6376" w:rsidRPr="002D6376" w:rsidTr="002D6376">
        <w:trPr>
          <w:trHeight w:val="5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lastRenderedPageBreak/>
              <w:t>Приобретение материальных и нематериальных активов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21.4.00.99015</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59,00</w:t>
            </w:r>
          </w:p>
        </w:tc>
      </w:tr>
      <w:tr w:rsidR="002D6376" w:rsidRPr="002D6376" w:rsidTr="002D6376">
        <w:trPr>
          <w:trHeight w:val="46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21.4.00.99015</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59,00</w:t>
            </w:r>
          </w:p>
        </w:tc>
      </w:tr>
      <w:tr w:rsidR="002D6376" w:rsidRPr="002D6376" w:rsidTr="002D6376">
        <w:trPr>
          <w:trHeight w:val="36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Иные мероприятия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21.4.00.99020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1 300,00</w:t>
            </w:r>
          </w:p>
        </w:tc>
      </w:tr>
      <w:tr w:rsidR="002D6376" w:rsidRPr="002D6376" w:rsidTr="002D6376">
        <w:trPr>
          <w:trHeight w:val="5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21.4.00.99020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1 300,00</w:t>
            </w:r>
          </w:p>
        </w:tc>
      </w:tr>
      <w:tr w:rsidR="002D6376" w:rsidRPr="002D6376" w:rsidTr="002D6376">
        <w:trPr>
          <w:trHeight w:val="34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НАЦИОНАЛЬНАЯ ЭКОНОМИКА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67 500,03</w:t>
            </w:r>
          </w:p>
        </w:tc>
      </w:tr>
      <w:tr w:rsidR="002D6376" w:rsidRPr="002D6376" w:rsidTr="002D6376">
        <w:trPr>
          <w:trHeight w:val="249"/>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Дорожное хозяйство (дорожные фонды)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67 500,03</w:t>
            </w:r>
          </w:p>
        </w:tc>
      </w:tr>
      <w:tr w:rsidR="002D6376" w:rsidRPr="002D6376" w:rsidTr="002D6376">
        <w:trPr>
          <w:trHeight w:val="39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2 554,82</w:t>
            </w:r>
          </w:p>
        </w:tc>
      </w:tr>
      <w:tr w:rsidR="002D6376" w:rsidRPr="002D6376" w:rsidTr="002D6376">
        <w:trPr>
          <w:trHeight w:val="5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2 554,82</w:t>
            </w:r>
          </w:p>
        </w:tc>
      </w:tr>
      <w:tr w:rsidR="002D6376" w:rsidRPr="002D6376" w:rsidTr="002D6376">
        <w:trPr>
          <w:trHeight w:val="57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2 554,82</w:t>
            </w:r>
          </w:p>
        </w:tc>
      </w:tr>
      <w:tr w:rsidR="002D6376" w:rsidRPr="002D6376" w:rsidTr="002D6376">
        <w:trPr>
          <w:trHeight w:val="45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Текущий ремонт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91.1.00.60009</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2 554,82</w:t>
            </w:r>
          </w:p>
        </w:tc>
      </w:tr>
      <w:tr w:rsidR="002D6376" w:rsidRPr="002D6376" w:rsidTr="002D6376">
        <w:trPr>
          <w:trHeight w:val="57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91.1.00.60009</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2 554,82</w:t>
            </w:r>
          </w:p>
        </w:tc>
      </w:tr>
      <w:tr w:rsidR="002D6376" w:rsidRPr="002D6376" w:rsidTr="002D6376">
        <w:trPr>
          <w:trHeight w:val="31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5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Разработка проектно-сметной документации</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91.1.00.60021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5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91.1.00.60021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64 945,21</w:t>
            </w:r>
          </w:p>
        </w:tc>
      </w:tr>
      <w:tr w:rsidR="002D6376" w:rsidRPr="002D6376" w:rsidTr="002D6376">
        <w:trPr>
          <w:trHeight w:val="5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r>
      <w:tr w:rsidR="002D6376" w:rsidRPr="002D6376" w:rsidTr="002D6376">
        <w:trPr>
          <w:trHeight w:val="5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r>
      <w:tr w:rsidR="002D6376" w:rsidRPr="002D6376" w:rsidTr="002D6376">
        <w:trPr>
          <w:trHeight w:val="49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r>
      <w:tr w:rsidR="002D6376" w:rsidRPr="002D6376" w:rsidTr="002D6376">
        <w:trPr>
          <w:trHeight w:val="8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 xml:space="preserve">Реализация мероприятий по  ремонту и содержанию автомобильных дорог общего пользования местного </w:t>
            </w:r>
            <w:proofErr w:type="spellStart"/>
            <w:r w:rsidRPr="002D6376">
              <w:rPr>
                <w:rFonts w:ascii="Courier New" w:hAnsi="Courier New" w:cs="Courier New"/>
                <w:bCs/>
                <w:iCs/>
                <w:sz w:val="18"/>
                <w:szCs w:val="18"/>
              </w:rPr>
              <w:t>значения</w:t>
            </w:r>
            <w:proofErr w:type="gramStart"/>
            <w:r w:rsidRPr="002D6376">
              <w:rPr>
                <w:rFonts w:ascii="Courier New" w:hAnsi="Courier New" w:cs="Courier New"/>
                <w:bCs/>
                <w:iCs/>
                <w:sz w:val="18"/>
                <w:szCs w:val="18"/>
              </w:rPr>
              <w:t>,в</w:t>
            </w:r>
            <w:proofErr w:type="spellEnd"/>
            <w:proofErr w:type="gramEnd"/>
            <w:r w:rsidRPr="002D6376">
              <w:rPr>
                <w:rFonts w:ascii="Courier New" w:hAnsi="Courier New" w:cs="Courier New"/>
                <w:bCs/>
                <w:iCs/>
                <w:sz w:val="18"/>
                <w:szCs w:val="18"/>
              </w:rPr>
              <w:t xml:space="preserve"> рамках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20.1.00.99026</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9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20.1.00.99026</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84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20.1.00.S2916</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64 710,21</w:t>
            </w:r>
          </w:p>
        </w:tc>
      </w:tr>
      <w:tr w:rsidR="002D6376" w:rsidRPr="002D6376" w:rsidTr="002D6376">
        <w:trPr>
          <w:trHeight w:val="55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20.1.00.S2916</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64 710,21</w:t>
            </w:r>
          </w:p>
        </w:tc>
      </w:tr>
      <w:tr w:rsidR="002D6376" w:rsidRPr="002D6376" w:rsidTr="002D6376">
        <w:trPr>
          <w:trHeight w:val="5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lastRenderedPageBreak/>
              <w:t>Другие вопросы в области национальной экономики</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0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7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2018-2023 годы"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22.1.00.00000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5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22.1.00.99019</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22.1.00.99019</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5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"ЖИЛИЩНО-КОММУНАЛЬНОЕ ХОЗЯЙСТВО"</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2 039,64</w:t>
            </w:r>
          </w:p>
        </w:tc>
      </w:tr>
      <w:tr w:rsidR="002D6376" w:rsidRPr="002D6376" w:rsidTr="002D6376">
        <w:trPr>
          <w:trHeight w:val="33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Благоустройство </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2 039,64</w:t>
            </w:r>
          </w:p>
        </w:tc>
      </w:tr>
      <w:tr w:rsidR="002D6376" w:rsidRPr="002D6376" w:rsidTr="002D6376">
        <w:trPr>
          <w:trHeight w:val="60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728,17</w:t>
            </w:r>
          </w:p>
        </w:tc>
      </w:tr>
      <w:tr w:rsidR="002D6376" w:rsidRPr="002D6376" w:rsidTr="002D6376">
        <w:trPr>
          <w:trHeight w:val="60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Мероприятия в области жилищно-коммунального хозяйства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91.1.00.60100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728,17</w:t>
            </w:r>
          </w:p>
        </w:tc>
      </w:tr>
      <w:tr w:rsidR="002D6376" w:rsidRPr="002D6376" w:rsidTr="002D6376">
        <w:trPr>
          <w:trHeight w:val="40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Уличное освещение</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91.1.00.60101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673,17</w:t>
            </w:r>
          </w:p>
        </w:tc>
      </w:tr>
      <w:tr w:rsidR="002D6376" w:rsidRPr="002D6376" w:rsidTr="002D6376">
        <w:trPr>
          <w:trHeight w:val="46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91.1.00.60101</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673,17</w:t>
            </w:r>
          </w:p>
        </w:tc>
      </w:tr>
      <w:tr w:rsidR="002D6376" w:rsidRPr="002D6376" w:rsidTr="002D6376">
        <w:trPr>
          <w:trHeight w:val="55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Прочие мероприятия по благоустройству городских округов и поселений</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91.1.00.60105</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55,00</w:t>
            </w:r>
          </w:p>
        </w:tc>
      </w:tr>
      <w:tr w:rsidR="002D6376" w:rsidRPr="002D6376" w:rsidTr="002D6376">
        <w:trPr>
          <w:trHeight w:val="5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91.1.00.60105</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55,00</w:t>
            </w:r>
          </w:p>
        </w:tc>
      </w:tr>
      <w:tr w:rsidR="002D6376" w:rsidRPr="002D6376" w:rsidTr="002D6376">
        <w:trPr>
          <w:trHeight w:val="37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91.4.00.00000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861,47</w:t>
            </w:r>
          </w:p>
        </w:tc>
      </w:tr>
      <w:tr w:rsidR="002D6376" w:rsidRPr="002D6376" w:rsidTr="002D6376">
        <w:trPr>
          <w:trHeight w:val="37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Реализация мероприятий перечня проектов народных инициатив </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91.4.00.S2370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861,47</w:t>
            </w:r>
          </w:p>
        </w:tc>
      </w:tr>
      <w:tr w:rsidR="002D6376" w:rsidRPr="002D6376" w:rsidTr="002D6376">
        <w:trPr>
          <w:trHeight w:val="49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91.4.00.S2370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861,47</w:t>
            </w:r>
          </w:p>
        </w:tc>
      </w:tr>
      <w:tr w:rsidR="002D6376" w:rsidRPr="002D6376" w:rsidTr="002D6376">
        <w:trPr>
          <w:trHeight w:val="40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Финансовая поддержка реализации инициативных проектов</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91.4.00.S2380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5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91.4.00.S2380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8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450,00</w:t>
            </w:r>
          </w:p>
        </w:tc>
      </w:tr>
      <w:tr w:rsidR="002D6376" w:rsidRPr="002D6376" w:rsidTr="002D6376">
        <w:trPr>
          <w:trHeight w:val="105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20.9.00.00000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450,00</w:t>
            </w:r>
          </w:p>
        </w:tc>
      </w:tr>
      <w:tr w:rsidR="002D6376" w:rsidRPr="002D6376" w:rsidTr="002D6376">
        <w:trPr>
          <w:trHeight w:val="51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20.9.00.99000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r>
      <w:tr w:rsidR="002D6376" w:rsidRPr="002D6376" w:rsidTr="002D6376">
        <w:trPr>
          <w:trHeight w:val="40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20.9.00.99020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r>
      <w:tr w:rsidR="002D6376" w:rsidRPr="002D6376" w:rsidTr="002D6376">
        <w:trPr>
          <w:trHeight w:val="51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20.9.00.99020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r>
      <w:tr w:rsidR="002D6376" w:rsidRPr="002D6376" w:rsidTr="002D6376">
        <w:trPr>
          <w:trHeight w:val="40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Реализация мероприятий перечня проектов народных инициатив </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20.9.00.S2370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9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20.9.00.S2370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2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ОХРАНА ОКРУЖАЮЩЕЙ СРЕДЫ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150,00</w:t>
            </w:r>
          </w:p>
        </w:tc>
      </w:tr>
      <w:tr w:rsidR="002D6376" w:rsidRPr="002D6376" w:rsidTr="002D6376">
        <w:trPr>
          <w:trHeight w:val="45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Другие вопросы в области охраны окружающей среды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34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34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Охрана окружающей среды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5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20.4.00.99000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106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20.4.00.99004</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5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20.4.00.99004</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34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КУЛЬТУРА И КИНЕМАТОГРАФИЯ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8 505,80</w:t>
            </w:r>
          </w:p>
        </w:tc>
      </w:tr>
      <w:tr w:rsidR="002D6376" w:rsidRPr="002D6376" w:rsidTr="002D6376">
        <w:trPr>
          <w:trHeight w:val="31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Культура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8 505,80</w:t>
            </w:r>
          </w:p>
        </w:tc>
      </w:tr>
      <w:tr w:rsidR="002D6376" w:rsidRPr="002D6376" w:rsidTr="002D6376">
        <w:trPr>
          <w:trHeight w:val="54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7 847,91</w:t>
            </w:r>
          </w:p>
        </w:tc>
      </w:tr>
      <w:tr w:rsidR="002D6376" w:rsidRPr="002D6376" w:rsidTr="002D6376">
        <w:trPr>
          <w:trHeight w:val="57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7 847,91</w:t>
            </w:r>
          </w:p>
        </w:tc>
      </w:tr>
      <w:tr w:rsidR="002D6376" w:rsidRPr="002D6376" w:rsidTr="002D6376">
        <w:trPr>
          <w:trHeight w:val="61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7 847,91</w:t>
            </w:r>
          </w:p>
        </w:tc>
      </w:tr>
      <w:tr w:rsidR="002D6376" w:rsidRPr="002D6376" w:rsidTr="002D6376">
        <w:trPr>
          <w:trHeight w:val="63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7 847,91</w:t>
            </w:r>
          </w:p>
        </w:tc>
      </w:tr>
      <w:tr w:rsidR="002D6376" w:rsidRPr="002D6376" w:rsidTr="002D6376">
        <w:trPr>
          <w:trHeight w:val="73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6 647,33</w:t>
            </w:r>
          </w:p>
        </w:tc>
      </w:tr>
      <w:tr w:rsidR="002D6376" w:rsidRPr="002D6376" w:rsidTr="002D6376">
        <w:trPr>
          <w:trHeight w:val="5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1 200,58</w:t>
            </w:r>
          </w:p>
        </w:tc>
      </w:tr>
      <w:tr w:rsidR="002D6376" w:rsidRPr="002D6376" w:rsidTr="002D6376">
        <w:trPr>
          <w:trHeight w:val="39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ИНЫЕ БЮДЖЕТНЫЕ АССИГНОВАНИЯ </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800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67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Мероприятия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91.1.00.60027</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390"/>
        </w:trPr>
        <w:tc>
          <w:tcPr>
            <w:tcW w:w="473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20.5.00.99027</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657,89</w:t>
            </w:r>
          </w:p>
        </w:tc>
      </w:tr>
      <w:tr w:rsidR="002D6376" w:rsidRPr="002D6376" w:rsidTr="002D6376">
        <w:trPr>
          <w:trHeight w:val="2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Развитие культуры сохранение народного наследия на территории Голоустненского муниципального образования на 2024-2026 годы"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20.5.00.00000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657,89</w:t>
            </w:r>
          </w:p>
        </w:tc>
      </w:tr>
      <w:tr w:rsidR="002D6376" w:rsidRPr="002D6376" w:rsidTr="002D6376">
        <w:trPr>
          <w:trHeight w:val="30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lastRenderedPageBreak/>
              <w:t>Субсидия местным бюджетам на развитие домов культуры</w:t>
            </w:r>
          </w:p>
        </w:tc>
        <w:tc>
          <w:tcPr>
            <w:tcW w:w="2181" w:type="dxa"/>
            <w:tcBorders>
              <w:top w:val="single" w:sz="4" w:space="0" w:color="auto"/>
              <w:left w:val="single" w:sz="4" w:space="0" w:color="auto"/>
              <w:bottom w:val="single" w:sz="4" w:space="0" w:color="auto"/>
              <w:right w:val="single" w:sz="4" w:space="0" w:color="auto"/>
            </w:tcBorders>
            <w:noWrap/>
            <w:vAlign w:val="center"/>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20.5.00.S2100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657,89</w:t>
            </w:r>
          </w:p>
        </w:tc>
      </w:tr>
      <w:tr w:rsidR="002D6376" w:rsidRPr="002D6376" w:rsidTr="002D6376">
        <w:trPr>
          <w:trHeight w:val="30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Развитие домов культуры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vAlign w:val="center"/>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20.5.00.S2100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657,89</w:t>
            </w:r>
          </w:p>
        </w:tc>
      </w:tr>
      <w:tr w:rsidR="002D6376" w:rsidRPr="002D6376" w:rsidTr="002D6376">
        <w:trPr>
          <w:trHeight w:val="45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Социальная политика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530,65</w:t>
            </w:r>
          </w:p>
        </w:tc>
      </w:tr>
      <w:tr w:rsidR="002D6376" w:rsidRPr="002D6376" w:rsidTr="002D6376">
        <w:trPr>
          <w:trHeight w:val="28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ПЕНСИОННОЕ ОБЕСПЕЧЕНИЕ</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530,65</w:t>
            </w:r>
          </w:p>
        </w:tc>
      </w:tr>
      <w:tr w:rsidR="002D6376" w:rsidRPr="002D6376" w:rsidTr="002D6376">
        <w:trPr>
          <w:trHeight w:val="30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Доплаты к пенсиям муниципальных служащих</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91.1.00.60018</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r>
      <w:tr w:rsidR="002D6376" w:rsidRPr="002D6376" w:rsidTr="002D6376">
        <w:trPr>
          <w:trHeight w:val="270"/>
        </w:trPr>
        <w:tc>
          <w:tcPr>
            <w:tcW w:w="473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Социальное обеспечение и иные выплаты населению</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91.1.00.60018</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300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r>
      <w:tr w:rsidR="002D6376" w:rsidRPr="002D6376" w:rsidTr="002D6376">
        <w:trPr>
          <w:trHeight w:val="75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Обслуживание государственного (муниципального) долга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6,90</w:t>
            </w:r>
          </w:p>
        </w:tc>
      </w:tr>
      <w:tr w:rsidR="002D6376" w:rsidRPr="002D6376" w:rsidTr="002D6376">
        <w:trPr>
          <w:trHeight w:val="30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Обслуживание государственного (муниципального) внутреннего долга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6,90</w:t>
            </w:r>
          </w:p>
        </w:tc>
      </w:tr>
      <w:tr w:rsidR="002D6376" w:rsidRPr="002D6376" w:rsidTr="002D6376">
        <w:trPr>
          <w:trHeight w:val="30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Обслуживание муниципального долга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91.1.00.60019</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6,90</w:t>
            </w:r>
          </w:p>
        </w:tc>
      </w:tr>
      <w:tr w:rsidR="002D6376" w:rsidRPr="002D6376" w:rsidTr="002D6376">
        <w:trPr>
          <w:trHeight w:val="270"/>
        </w:trPr>
        <w:tc>
          <w:tcPr>
            <w:tcW w:w="473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Обслуживание государственного (муниципального) долга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91.1.00.60019</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6,90</w:t>
            </w:r>
          </w:p>
        </w:tc>
      </w:tr>
      <w:tr w:rsidR="002D6376" w:rsidRPr="002D6376" w:rsidTr="002D6376">
        <w:trPr>
          <w:trHeight w:val="85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276,66</w:t>
            </w:r>
          </w:p>
        </w:tc>
      </w:tr>
      <w:tr w:rsidR="002D6376" w:rsidRPr="002D6376" w:rsidTr="002D6376">
        <w:trPr>
          <w:trHeight w:val="30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Прочие межбюджетные трансферты общего характера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276,66</w:t>
            </w:r>
          </w:p>
        </w:tc>
      </w:tr>
      <w:tr w:rsidR="002D6376" w:rsidRPr="002D6376" w:rsidTr="002D6376">
        <w:trPr>
          <w:trHeight w:val="525"/>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276,66</w:t>
            </w:r>
          </w:p>
        </w:tc>
      </w:tr>
      <w:tr w:rsidR="002D6376" w:rsidRPr="002D6376" w:rsidTr="002D6376">
        <w:trPr>
          <w:trHeight w:val="540"/>
        </w:trPr>
        <w:tc>
          <w:tcPr>
            <w:tcW w:w="4731"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276,66</w:t>
            </w:r>
          </w:p>
        </w:tc>
      </w:tr>
      <w:tr w:rsidR="002D6376" w:rsidRPr="002D6376" w:rsidTr="002D6376">
        <w:trPr>
          <w:trHeight w:val="270"/>
        </w:trPr>
        <w:tc>
          <w:tcPr>
            <w:tcW w:w="473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Межбюджетные трансферты</w:t>
            </w:r>
          </w:p>
        </w:tc>
        <w:tc>
          <w:tcPr>
            <w:tcW w:w="2181"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91.1.00.60020</w:t>
            </w:r>
          </w:p>
        </w:tc>
        <w:tc>
          <w:tcPr>
            <w:tcW w:w="85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500</w:t>
            </w:r>
          </w:p>
        </w:tc>
        <w:tc>
          <w:tcPr>
            <w:tcW w:w="2407"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276,66</w:t>
            </w:r>
          </w:p>
        </w:tc>
      </w:tr>
    </w:tbl>
    <w:p w:rsidR="002D6376" w:rsidRPr="002D6376" w:rsidRDefault="002D6376" w:rsidP="002D6376">
      <w:pPr>
        <w:rPr>
          <w:rFonts w:ascii="Courier New" w:hAnsi="Courier New" w:cs="Courier New"/>
          <w:sz w:val="18"/>
          <w:szCs w:val="18"/>
        </w:rPr>
      </w:pP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Приложение № 6</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к решению Думы</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Голоустненского МО</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«О бюджете Голоустненского</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муниципального образования на 2025 год</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и на плановый период 2026 и 2027 годов»</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 xml:space="preserve">от </w:t>
      </w:r>
      <w:r w:rsidRPr="002D6376">
        <w:rPr>
          <w:rFonts w:ascii="Courier New" w:hAnsi="Courier New" w:cs="Courier New"/>
          <w:sz w:val="18"/>
          <w:szCs w:val="18"/>
        </w:rPr>
        <w:softHyphen/>
      </w:r>
      <w:r w:rsidRPr="002D6376">
        <w:rPr>
          <w:rFonts w:ascii="Courier New" w:hAnsi="Courier New" w:cs="Courier New"/>
          <w:sz w:val="18"/>
          <w:szCs w:val="18"/>
        </w:rPr>
        <w:softHyphen/>
        <w:t>30.05.2025 г. № 43-153/РД</w:t>
      </w:r>
    </w:p>
    <w:p w:rsidR="002D6376" w:rsidRPr="002D6376" w:rsidRDefault="002D6376" w:rsidP="002D6376">
      <w:pPr>
        <w:jc w:val="right"/>
        <w:rPr>
          <w:rFonts w:ascii="Courier New" w:hAnsi="Courier New" w:cs="Courier New"/>
          <w:sz w:val="18"/>
          <w:szCs w:val="18"/>
        </w:rPr>
      </w:pPr>
    </w:p>
    <w:p w:rsidR="002D6376" w:rsidRPr="002D6376" w:rsidRDefault="002D6376" w:rsidP="002D6376">
      <w:pPr>
        <w:jc w:val="center"/>
        <w:rPr>
          <w:rFonts w:ascii="Courier New" w:hAnsi="Courier New" w:cs="Courier New"/>
          <w:sz w:val="18"/>
          <w:szCs w:val="18"/>
        </w:rPr>
      </w:pPr>
      <w:r w:rsidRPr="002D6376">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2026</w:t>
      </w:r>
      <w:proofErr w:type="gramStart"/>
      <w:r w:rsidRPr="002D6376">
        <w:rPr>
          <w:rFonts w:ascii="Courier New" w:hAnsi="Courier New" w:cs="Courier New"/>
          <w:sz w:val="18"/>
          <w:szCs w:val="18"/>
        </w:rPr>
        <w:t xml:space="preserve"> И</w:t>
      </w:r>
      <w:proofErr w:type="gramEnd"/>
      <w:r w:rsidRPr="002D6376">
        <w:rPr>
          <w:rFonts w:ascii="Courier New" w:hAnsi="Courier New" w:cs="Courier New"/>
          <w:sz w:val="18"/>
          <w:szCs w:val="18"/>
        </w:rPr>
        <w:t xml:space="preserve"> 2027 ГОДОВ</w:t>
      </w:r>
      <w:r w:rsidRPr="002D6376">
        <w:rPr>
          <w:rFonts w:ascii="Courier New" w:hAnsi="Courier New" w:cs="Courier New"/>
          <w:sz w:val="18"/>
          <w:szCs w:val="18"/>
        </w:rPr>
        <w:tab/>
      </w:r>
    </w:p>
    <w:p w:rsidR="002D6376" w:rsidRPr="002D6376" w:rsidRDefault="002D6376" w:rsidP="002D6376">
      <w:pPr>
        <w:jc w:val="right"/>
        <w:rPr>
          <w:rFonts w:ascii="Courier New" w:hAnsi="Courier New" w:cs="Courier New"/>
          <w:sz w:val="18"/>
          <w:szCs w:val="18"/>
        </w:rPr>
      </w:pP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6"/>
        <w:gridCol w:w="1975"/>
        <w:gridCol w:w="740"/>
        <w:gridCol w:w="1424"/>
        <w:gridCol w:w="1978"/>
      </w:tblGrid>
      <w:tr w:rsidR="002D6376" w:rsidRPr="002D6376" w:rsidTr="002D6376">
        <w:trPr>
          <w:trHeight w:val="300"/>
        </w:trPr>
        <w:tc>
          <w:tcPr>
            <w:tcW w:w="4056" w:type="dxa"/>
            <w:vMerge w:val="restart"/>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Наименование</w:t>
            </w:r>
          </w:p>
        </w:tc>
        <w:tc>
          <w:tcPr>
            <w:tcW w:w="2715" w:type="dxa"/>
            <w:gridSpan w:val="2"/>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КБК</w:t>
            </w:r>
          </w:p>
        </w:tc>
        <w:tc>
          <w:tcPr>
            <w:tcW w:w="3402" w:type="dxa"/>
            <w:gridSpan w:val="2"/>
            <w:vMerge w:val="restart"/>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Сумма</w:t>
            </w:r>
          </w:p>
        </w:tc>
      </w:tr>
      <w:tr w:rsidR="002D6376" w:rsidRPr="002D6376" w:rsidTr="002D6376">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c>
          <w:tcPr>
            <w:tcW w:w="1975" w:type="dxa"/>
            <w:vMerge w:val="restart"/>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КЦСР</w:t>
            </w:r>
          </w:p>
        </w:tc>
        <w:tc>
          <w:tcPr>
            <w:tcW w:w="740" w:type="dxa"/>
            <w:vMerge w:val="restart"/>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КВР</w:t>
            </w:r>
          </w:p>
        </w:tc>
        <w:tc>
          <w:tcPr>
            <w:tcW w:w="3402" w:type="dxa"/>
            <w:gridSpan w:val="2"/>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r>
      <w:tr w:rsidR="002D6376" w:rsidRPr="002D6376" w:rsidTr="002D6376">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c>
          <w:tcPr>
            <w:tcW w:w="1424"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2026</w:t>
            </w:r>
          </w:p>
        </w:tc>
        <w:tc>
          <w:tcPr>
            <w:tcW w:w="1978"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2027</w:t>
            </w:r>
          </w:p>
        </w:tc>
      </w:tr>
      <w:tr w:rsidR="002D6376" w:rsidRPr="002D6376" w:rsidTr="002D6376">
        <w:trPr>
          <w:trHeight w:val="285"/>
        </w:trPr>
        <w:tc>
          <w:tcPr>
            <w:tcW w:w="40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В С Е Г О</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52 054,67</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27 269,83</w:t>
            </w:r>
          </w:p>
        </w:tc>
      </w:tr>
      <w:tr w:rsidR="002D6376" w:rsidRPr="002D6376" w:rsidTr="002D6376">
        <w:trPr>
          <w:trHeight w:val="285"/>
        </w:trPr>
        <w:tc>
          <w:tcPr>
            <w:tcW w:w="40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ОБЩЕГОСУДАРСТВЕННЫЕ ВОПРОСЫ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11 761,58</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9 653,41</w:t>
            </w:r>
          </w:p>
        </w:tc>
      </w:tr>
      <w:tr w:rsidR="002D6376" w:rsidRPr="002D6376" w:rsidTr="002D6376">
        <w:trPr>
          <w:trHeight w:val="63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Функционирование высшего должностного лица субъекта Российской Федерации и </w:t>
            </w:r>
            <w:r w:rsidRPr="002D6376">
              <w:rPr>
                <w:rFonts w:ascii="Courier New" w:hAnsi="Courier New" w:cs="Courier New"/>
                <w:bCs/>
                <w:sz w:val="18"/>
                <w:szCs w:val="18"/>
              </w:rPr>
              <w:lastRenderedPageBreak/>
              <w:t>муниципального образования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lastRenderedPageBreak/>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1 594,34</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1 062,89</w:t>
            </w:r>
          </w:p>
        </w:tc>
      </w:tr>
      <w:tr w:rsidR="002D6376" w:rsidRPr="002D6376" w:rsidTr="002D6376">
        <w:trPr>
          <w:trHeight w:val="52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lastRenderedPageBreak/>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1 594,34</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1 062,89</w:t>
            </w:r>
          </w:p>
        </w:tc>
      </w:tr>
      <w:tr w:rsidR="002D6376" w:rsidRPr="002D6376" w:rsidTr="002D6376">
        <w:trPr>
          <w:trHeight w:val="55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1 594,34</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1 062,89</w:t>
            </w:r>
          </w:p>
        </w:tc>
      </w:tr>
      <w:tr w:rsidR="002D6376" w:rsidRPr="002D6376" w:rsidTr="002D6376">
        <w:trPr>
          <w:trHeight w:val="28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 xml:space="preserve">Обеспечение деятельности в сфере установленных функций </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1 594,34</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1 062,89</w:t>
            </w:r>
          </w:p>
        </w:tc>
      </w:tr>
      <w:tr w:rsidR="002D6376" w:rsidRPr="002D6376" w:rsidTr="002D6376">
        <w:trPr>
          <w:trHeight w:val="84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1 594,34</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1 062,89</w:t>
            </w:r>
          </w:p>
        </w:tc>
      </w:tr>
      <w:tr w:rsidR="002D6376" w:rsidRPr="002D6376" w:rsidTr="002D6376">
        <w:trPr>
          <w:trHeight w:val="91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6 655,38</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5 153,03</w:t>
            </w:r>
          </w:p>
        </w:tc>
      </w:tr>
      <w:tr w:rsidR="002D6376" w:rsidRPr="002D6376" w:rsidTr="002D6376">
        <w:trPr>
          <w:trHeight w:val="60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6 654,68</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5 152,33</w:t>
            </w:r>
          </w:p>
        </w:tc>
      </w:tr>
      <w:tr w:rsidR="002D6376" w:rsidRPr="002D6376" w:rsidTr="002D6376">
        <w:trPr>
          <w:trHeight w:val="52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6 654,68</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5 152,33</w:t>
            </w:r>
          </w:p>
        </w:tc>
      </w:tr>
      <w:tr w:rsidR="002D6376" w:rsidRPr="002D6376" w:rsidTr="002D6376">
        <w:trPr>
          <w:trHeight w:val="34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 xml:space="preserve">Обеспечение деятельности в сфере установленных функций </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6 654,68</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5 152,33</w:t>
            </w:r>
          </w:p>
        </w:tc>
      </w:tr>
      <w:tr w:rsidR="002D6376" w:rsidRPr="002D6376" w:rsidTr="002D6376">
        <w:trPr>
          <w:trHeight w:val="81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5 922,78</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4 087,04</w:t>
            </w:r>
          </w:p>
        </w:tc>
      </w:tr>
      <w:tr w:rsidR="002D6376" w:rsidRPr="002D6376" w:rsidTr="002D6376">
        <w:trPr>
          <w:trHeight w:val="45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727,91</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1 061,29</w:t>
            </w:r>
          </w:p>
        </w:tc>
      </w:tr>
      <w:tr w:rsidR="002D6376" w:rsidRPr="002D6376" w:rsidTr="002D6376">
        <w:trPr>
          <w:trHeight w:val="28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ИНЫЕ БЮДЖЕТНЫЕ АССИГНОВАНИЯ </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800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4,00</w:t>
            </w:r>
          </w:p>
        </w:tc>
      </w:tr>
      <w:tr w:rsidR="002D6376" w:rsidRPr="002D6376" w:rsidTr="002D6376">
        <w:trPr>
          <w:trHeight w:val="285"/>
        </w:trPr>
        <w:tc>
          <w:tcPr>
            <w:tcW w:w="4056" w:type="dxa"/>
            <w:tcBorders>
              <w:top w:val="single" w:sz="4" w:space="0" w:color="auto"/>
              <w:left w:val="single" w:sz="4" w:space="0" w:color="auto"/>
              <w:bottom w:val="single" w:sz="4" w:space="0" w:color="auto"/>
              <w:right w:val="single" w:sz="4" w:space="0" w:color="auto"/>
            </w:tcBorders>
            <w:vAlign w:val="bottom"/>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91.2.00.00000</w:t>
            </w:r>
          </w:p>
        </w:tc>
        <w:tc>
          <w:tcPr>
            <w:tcW w:w="740" w:type="dxa"/>
            <w:tcBorders>
              <w:top w:val="single" w:sz="4" w:space="0" w:color="auto"/>
              <w:left w:val="single" w:sz="4" w:space="0" w:color="auto"/>
              <w:bottom w:val="single" w:sz="4" w:space="0" w:color="auto"/>
              <w:right w:val="single" w:sz="4" w:space="0" w:color="auto"/>
            </w:tcBorders>
            <w:noWrap/>
          </w:tcPr>
          <w:p w:rsidR="002D6376" w:rsidRPr="002D6376" w:rsidRDefault="002D6376">
            <w:pPr>
              <w:spacing w:line="276" w:lineRule="auto"/>
              <w:jc w:val="center"/>
              <w:rPr>
                <w:rFonts w:ascii="Courier New" w:hAnsi="Courier New" w:cs="Courier New"/>
                <w:b/>
                <w:bCs/>
                <w:sz w:val="18"/>
                <w:szCs w:val="18"/>
                <w:lang w:eastAsia="en-US"/>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0,70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0,70</w:t>
            </w:r>
          </w:p>
        </w:tc>
      </w:tr>
      <w:tr w:rsidR="002D6376" w:rsidRPr="002D6376" w:rsidTr="002D6376">
        <w:trPr>
          <w:trHeight w:val="54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91.2.00.73150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0,70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0,70</w:t>
            </w:r>
          </w:p>
        </w:tc>
      </w:tr>
      <w:tr w:rsidR="002D6376" w:rsidRPr="002D6376" w:rsidTr="002D6376">
        <w:trPr>
          <w:trHeight w:val="129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91.2.00.73150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0,70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0,70</w:t>
            </w:r>
          </w:p>
        </w:tc>
      </w:tr>
      <w:tr w:rsidR="002D6376" w:rsidRPr="002D6376" w:rsidTr="002D6376">
        <w:trPr>
          <w:trHeight w:val="46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91.2.00.73150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0,70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0,70</w:t>
            </w:r>
          </w:p>
        </w:tc>
      </w:tr>
      <w:tr w:rsidR="002D6376" w:rsidRPr="002D6376" w:rsidTr="002D6376">
        <w:trPr>
          <w:trHeight w:val="42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ПРОВЕДЕНИЕ ВЫБОРОВ и РЕФЕРЕНДУМОВ</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iCs/>
                <w:sz w:val="18"/>
                <w:szCs w:val="18"/>
                <w:lang w:eastAsia="en-US"/>
              </w:rPr>
            </w:pPr>
            <w:r w:rsidRPr="002D6376">
              <w:rPr>
                <w:rFonts w:ascii="Courier New" w:hAnsi="Courier New" w:cs="Courier New"/>
                <w:bCs/>
                <w:i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30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lastRenderedPageBreak/>
              <w:t>Проведение выборов и референдумов</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iCs/>
                <w:sz w:val="18"/>
                <w:szCs w:val="18"/>
                <w:lang w:eastAsia="en-US"/>
              </w:rPr>
            </w:pPr>
            <w:r w:rsidRPr="002D6376">
              <w:rPr>
                <w:rFonts w:ascii="Courier New" w:hAnsi="Courier New" w:cs="Courier New"/>
                <w:bCs/>
                <w:iCs/>
                <w:sz w:val="18"/>
                <w:szCs w:val="18"/>
              </w:rPr>
              <w:t>91.1.00.60003</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iCs/>
                <w:sz w:val="18"/>
                <w:szCs w:val="18"/>
                <w:lang w:eastAsia="en-US"/>
              </w:rPr>
            </w:pPr>
            <w:r w:rsidRPr="002D6376">
              <w:rPr>
                <w:rFonts w:ascii="Courier New" w:hAnsi="Courier New" w:cs="Courier New"/>
                <w:bCs/>
                <w:i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iCs/>
                <w:sz w:val="18"/>
                <w:szCs w:val="18"/>
                <w:lang w:eastAsia="en-US"/>
              </w:rPr>
            </w:pPr>
            <w:r w:rsidRPr="002D6376">
              <w:rPr>
                <w:rFonts w:ascii="Courier New" w:hAnsi="Courier New" w:cs="Courier New"/>
                <w:bCs/>
                <w:iCs/>
                <w:sz w:val="18"/>
                <w:szCs w:val="18"/>
              </w:rPr>
              <w:t>0,00</w:t>
            </w:r>
          </w:p>
        </w:tc>
      </w:tr>
      <w:tr w:rsidR="002D6376" w:rsidRPr="002D6376" w:rsidTr="002D6376">
        <w:trPr>
          <w:trHeight w:val="36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 xml:space="preserve">ИНЫЕ БЮДЖЕТНЫЕ АССИГНОВАНИЯ </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iCs/>
                <w:sz w:val="18"/>
                <w:szCs w:val="18"/>
                <w:lang w:eastAsia="en-US"/>
              </w:rPr>
            </w:pPr>
            <w:r w:rsidRPr="002D6376">
              <w:rPr>
                <w:rFonts w:ascii="Courier New" w:hAnsi="Courier New" w:cs="Courier New"/>
                <w:bCs/>
                <w:iCs/>
                <w:sz w:val="18"/>
                <w:szCs w:val="18"/>
              </w:rPr>
              <w:t>91.1.00.60003</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800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iCs/>
                <w:sz w:val="18"/>
                <w:szCs w:val="18"/>
                <w:lang w:eastAsia="en-US"/>
              </w:rPr>
            </w:pPr>
            <w:r w:rsidRPr="002D6376">
              <w:rPr>
                <w:rFonts w:ascii="Courier New" w:hAnsi="Courier New" w:cs="Courier New"/>
                <w:bCs/>
                <w:i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iCs/>
                <w:sz w:val="18"/>
                <w:szCs w:val="18"/>
                <w:lang w:eastAsia="en-US"/>
              </w:rPr>
            </w:pPr>
            <w:r w:rsidRPr="002D6376">
              <w:rPr>
                <w:rFonts w:ascii="Courier New" w:hAnsi="Courier New" w:cs="Courier New"/>
                <w:bCs/>
                <w:iCs/>
                <w:sz w:val="18"/>
                <w:szCs w:val="18"/>
              </w:rPr>
              <w:t>0,00</w:t>
            </w:r>
          </w:p>
        </w:tc>
      </w:tr>
      <w:tr w:rsidR="002D6376" w:rsidRPr="002D6376" w:rsidTr="002D6376">
        <w:trPr>
          <w:trHeight w:val="28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Резервные фонды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610,00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600,00</w:t>
            </w:r>
          </w:p>
        </w:tc>
      </w:tr>
      <w:tr w:rsidR="002D6376" w:rsidRPr="002D6376" w:rsidTr="002D6376">
        <w:trPr>
          <w:trHeight w:val="30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Резервный фонд администрации муниципального образования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91.1.00.60004</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610,00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600,00</w:t>
            </w:r>
          </w:p>
        </w:tc>
      </w:tr>
      <w:tr w:rsidR="002D6376" w:rsidRPr="002D6376" w:rsidTr="002D6376">
        <w:trPr>
          <w:trHeight w:val="390"/>
        </w:trPr>
        <w:tc>
          <w:tcPr>
            <w:tcW w:w="40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бюджетные ассигнования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91.1.00.60004</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800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610,00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600,00</w:t>
            </w:r>
          </w:p>
        </w:tc>
      </w:tr>
      <w:tr w:rsidR="002D6376" w:rsidRPr="002D6376" w:rsidTr="002D6376">
        <w:trPr>
          <w:trHeight w:val="28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ДРУГИЕ ОБЩЕГОСУДАРСТВЕННЫЕ ВОПРОСЫ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2 901,85</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2 837,49</w:t>
            </w:r>
          </w:p>
        </w:tc>
      </w:tr>
      <w:tr w:rsidR="002D6376" w:rsidRPr="002D6376" w:rsidTr="002D6376">
        <w:trPr>
          <w:trHeight w:val="52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2 901,85</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2 837,49</w:t>
            </w:r>
          </w:p>
        </w:tc>
      </w:tr>
      <w:tr w:rsidR="002D6376" w:rsidRPr="002D6376" w:rsidTr="002D6376">
        <w:trPr>
          <w:trHeight w:val="58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2 901,85</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2 837,49</w:t>
            </w:r>
          </w:p>
        </w:tc>
      </w:tr>
      <w:tr w:rsidR="002D6376" w:rsidRPr="002D6376" w:rsidTr="002D6376">
        <w:trPr>
          <w:trHeight w:val="48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2 895,85</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2 831,48</w:t>
            </w:r>
          </w:p>
        </w:tc>
      </w:tr>
      <w:tr w:rsidR="002D6376" w:rsidRPr="002D6376" w:rsidTr="002D6376">
        <w:trPr>
          <w:trHeight w:val="84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2 545,85</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2 545,85</w:t>
            </w:r>
          </w:p>
        </w:tc>
      </w:tr>
      <w:tr w:rsidR="002D6376" w:rsidRPr="002D6376" w:rsidTr="002D6376">
        <w:trPr>
          <w:trHeight w:val="57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350,00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285,63</w:t>
            </w:r>
          </w:p>
        </w:tc>
      </w:tr>
      <w:tr w:rsidR="002D6376" w:rsidRPr="002D6376" w:rsidTr="002D6376">
        <w:trPr>
          <w:trHeight w:val="36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ИНЫЕ БЮДЖЕТНЫЕ АССИГНОВАНИЯ </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800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0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Иные мероприятия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6,00</w:t>
            </w:r>
          </w:p>
        </w:tc>
      </w:tr>
      <w:tr w:rsidR="002D6376" w:rsidRPr="002D6376" w:rsidTr="002D6376">
        <w:trPr>
          <w:trHeight w:val="45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6,00</w:t>
            </w:r>
          </w:p>
        </w:tc>
      </w:tr>
      <w:tr w:rsidR="002D6376" w:rsidRPr="002D6376" w:rsidTr="002D6376">
        <w:trPr>
          <w:trHeight w:val="40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Мероприятия, проводимые к юбилейным и знаменательным датам</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91.1.00.60013</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54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91.1.00.60013</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55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91.1.00.60202</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400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2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НАЦИОНАЛЬНАЯ ОБОРОНА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272,00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282,00</w:t>
            </w:r>
          </w:p>
        </w:tc>
      </w:tr>
      <w:tr w:rsidR="002D6376" w:rsidRPr="002D6376" w:rsidTr="002D6376">
        <w:trPr>
          <w:trHeight w:val="360"/>
        </w:trPr>
        <w:tc>
          <w:tcPr>
            <w:tcW w:w="40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Мобилизационная и вневойсковая подготовка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272,00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282,00</w:t>
            </w:r>
          </w:p>
        </w:tc>
      </w:tr>
      <w:tr w:rsidR="002D6376" w:rsidRPr="002D6376" w:rsidTr="002D6376">
        <w:trPr>
          <w:trHeight w:val="57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272,00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282,00</w:t>
            </w:r>
          </w:p>
        </w:tc>
      </w:tr>
      <w:tr w:rsidR="002D6376" w:rsidRPr="002D6376" w:rsidTr="002D6376">
        <w:trPr>
          <w:trHeight w:val="58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91.3.00.51180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272,00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282,00</w:t>
            </w:r>
          </w:p>
        </w:tc>
      </w:tr>
      <w:tr w:rsidR="002D6376" w:rsidRPr="002D6376" w:rsidTr="002D6376">
        <w:trPr>
          <w:trHeight w:val="88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91.3.00.51180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272,00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282,00</w:t>
            </w:r>
          </w:p>
        </w:tc>
      </w:tr>
      <w:tr w:rsidR="002D6376" w:rsidRPr="002D6376" w:rsidTr="002D6376">
        <w:trPr>
          <w:trHeight w:val="49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91.3.00.51180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63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Национальная безопасность и правоохранительная деятельность</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751,80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242,80</w:t>
            </w:r>
          </w:p>
        </w:tc>
      </w:tr>
      <w:tr w:rsidR="002D6376" w:rsidRPr="002D6376" w:rsidTr="002D6376">
        <w:trPr>
          <w:trHeight w:val="42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Гражданская оборона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242,80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242,80</w:t>
            </w:r>
          </w:p>
        </w:tc>
      </w:tr>
      <w:tr w:rsidR="002D6376" w:rsidRPr="002D6376" w:rsidTr="002D6376">
        <w:trPr>
          <w:trHeight w:val="51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r>
      <w:tr w:rsidR="002D6376" w:rsidRPr="002D6376" w:rsidTr="002D6376">
        <w:trPr>
          <w:trHeight w:val="39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r>
      <w:tr w:rsidR="002D6376" w:rsidRPr="002D6376" w:rsidTr="002D6376">
        <w:trPr>
          <w:trHeight w:val="55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r>
      <w:tr w:rsidR="002D6376" w:rsidRPr="002D6376" w:rsidTr="002D6376">
        <w:trPr>
          <w:trHeight w:val="94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509,00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37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509,00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76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509,00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8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Приобретение материальных и нематериальных активов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21.4.00.99015</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509,00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9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21.4.00.99015</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509,00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6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Иные мероприятия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21.4.00.99020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5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21.4.00.99020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4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НАЦИОНАЛЬНАЯ ЭКОНОМИКА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30 311,36</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5 981,61</w:t>
            </w:r>
          </w:p>
        </w:tc>
      </w:tr>
      <w:tr w:rsidR="002D6376" w:rsidRPr="002D6376" w:rsidTr="002D6376">
        <w:trPr>
          <w:trHeight w:val="54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Дорожное хозяйство (дорожные фонды)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30 311,36</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5 981,61</w:t>
            </w:r>
          </w:p>
        </w:tc>
      </w:tr>
      <w:tr w:rsidR="002D6376" w:rsidRPr="002D6376" w:rsidTr="002D6376">
        <w:trPr>
          <w:trHeight w:val="39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2 766,47</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5 746,61</w:t>
            </w:r>
          </w:p>
        </w:tc>
      </w:tr>
      <w:tr w:rsidR="002D6376" w:rsidRPr="002D6376" w:rsidTr="002D6376">
        <w:trPr>
          <w:trHeight w:val="58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2 766,47</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5 746,61</w:t>
            </w:r>
          </w:p>
        </w:tc>
      </w:tr>
      <w:tr w:rsidR="002D6376" w:rsidRPr="002D6376" w:rsidTr="002D6376">
        <w:trPr>
          <w:trHeight w:val="57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2 766,47</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5 746,61</w:t>
            </w:r>
          </w:p>
        </w:tc>
      </w:tr>
      <w:tr w:rsidR="002D6376" w:rsidRPr="002D6376" w:rsidTr="002D6376">
        <w:trPr>
          <w:trHeight w:val="40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Текущий ремонт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91.1.00.60009</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2 766,47</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5 746,61</w:t>
            </w:r>
          </w:p>
        </w:tc>
      </w:tr>
      <w:tr w:rsidR="002D6376" w:rsidRPr="002D6376" w:rsidTr="002D6376">
        <w:trPr>
          <w:trHeight w:val="31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9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Разработка проектно-сметной документации</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91.1.00.60021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1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91.1.00.60021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lastRenderedPageBreak/>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27 544,90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235,00</w:t>
            </w:r>
          </w:p>
        </w:tc>
      </w:tr>
      <w:tr w:rsidR="002D6376" w:rsidRPr="002D6376" w:rsidTr="002D6376">
        <w:trPr>
          <w:trHeight w:val="52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r>
      <w:tr w:rsidR="002D6376" w:rsidRPr="002D6376" w:rsidTr="002D6376">
        <w:trPr>
          <w:trHeight w:val="52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r>
      <w:tr w:rsidR="002D6376" w:rsidRPr="002D6376" w:rsidTr="002D6376">
        <w:trPr>
          <w:trHeight w:val="48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r>
      <w:tr w:rsidR="002D6376" w:rsidRPr="002D6376" w:rsidTr="002D6376">
        <w:trPr>
          <w:trHeight w:val="82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20.1.00.99026</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8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20.1.00.99026</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84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20.1.00.S2916</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27 309,90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1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20.1.00.S2916</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27 309,90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5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"ЖИЛИЩНО-КОММУНАЛЬНОЕ ХОЗЯЙСТВО"</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2 087,79</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1 880,55</w:t>
            </w:r>
          </w:p>
        </w:tc>
      </w:tr>
      <w:tr w:rsidR="002D6376" w:rsidRPr="002D6376" w:rsidTr="002D6376">
        <w:trPr>
          <w:trHeight w:val="33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Благоустройство в границах поселения </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2 087,79</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1 880,55</w:t>
            </w:r>
          </w:p>
        </w:tc>
      </w:tr>
      <w:tr w:rsidR="002D6376" w:rsidRPr="002D6376" w:rsidTr="002D6376">
        <w:trPr>
          <w:trHeight w:val="60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800,42</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593,18</w:t>
            </w:r>
          </w:p>
        </w:tc>
      </w:tr>
      <w:tr w:rsidR="002D6376" w:rsidRPr="002D6376" w:rsidTr="002D6376">
        <w:trPr>
          <w:trHeight w:val="60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Мероприятия в области жилищно-коммунального хозяйства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91.1.00.60100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800,42</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593,18</w:t>
            </w:r>
          </w:p>
        </w:tc>
      </w:tr>
      <w:tr w:rsidR="002D6376" w:rsidRPr="002D6376" w:rsidTr="002D6376">
        <w:trPr>
          <w:trHeight w:val="40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Уличное освещение</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91.1.00.60101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615,84</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593,18</w:t>
            </w:r>
          </w:p>
        </w:tc>
      </w:tr>
      <w:tr w:rsidR="002D6376" w:rsidRPr="002D6376" w:rsidTr="002D6376">
        <w:trPr>
          <w:trHeight w:val="46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91.1.00.60101</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615,84</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593,18</w:t>
            </w:r>
          </w:p>
        </w:tc>
      </w:tr>
      <w:tr w:rsidR="002D6376" w:rsidRPr="002D6376" w:rsidTr="002D6376">
        <w:trPr>
          <w:trHeight w:val="55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Прочие мероприятия по благоустройству городских округов и поселений</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91.1.00.60105</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184,58</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3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91.1.00.60105</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184,58</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37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91.4.00.00000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837,37</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837,37</w:t>
            </w:r>
          </w:p>
        </w:tc>
      </w:tr>
      <w:tr w:rsidR="002D6376" w:rsidRPr="002D6376" w:rsidTr="002D6376">
        <w:trPr>
          <w:trHeight w:val="37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Реализация мероприятий перечня проектов народных инициатив </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91.4.00.S2370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837,37</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837,37</w:t>
            </w:r>
          </w:p>
        </w:tc>
      </w:tr>
      <w:tr w:rsidR="002D6376" w:rsidRPr="002D6376" w:rsidTr="002D6376">
        <w:trPr>
          <w:trHeight w:val="54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91.4.00.S2370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837,37</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837,37</w:t>
            </w:r>
          </w:p>
        </w:tc>
      </w:tr>
      <w:tr w:rsidR="002D6376" w:rsidRPr="002D6376" w:rsidTr="002D6376">
        <w:trPr>
          <w:trHeight w:val="40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Финансовая поддержка реализации инициативных проектов</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91.4.00.S2380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5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91.4.00.S2380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8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450,00</w:t>
            </w:r>
          </w:p>
        </w:tc>
      </w:tr>
      <w:tr w:rsidR="002D6376" w:rsidRPr="002D6376" w:rsidTr="002D6376">
        <w:trPr>
          <w:trHeight w:val="105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lastRenderedPageBreak/>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20.9.00.00000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450,00</w:t>
            </w:r>
          </w:p>
        </w:tc>
      </w:tr>
      <w:tr w:rsidR="002D6376" w:rsidRPr="002D6376" w:rsidTr="002D6376">
        <w:trPr>
          <w:trHeight w:val="51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20.9.00.99000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r>
      <w:tr w:rsidR="002D6376" w:rsidRPr="002D6376" w:rsidTr="002D6376">
        <w:trPr>
          <w:trHeight w:val="40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20.9.00.99020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r>
      <w:tr w:rsidR="002D6376" w:rsidRPr="002D6376" w:rsidTr="002D6376">
        <w:trPr>
          <w:trHeight w:val="52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20.9.00.99020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r>
      <w:tr w:rsidR="002D6376" w:rsidRPr="002D6376" w:rsidTr="002D6376">
        <w:trPr>
          <w:trHeight w:val="42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ОХРАНА ОКРУЖАЮЩЕЙ СРЕДЫ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5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Другие вопросы в области охраны окружающей среды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4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4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Охрана окружающей среды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8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20.4.00.99000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106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20.4.00.99004</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8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20.4.00.99004</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4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КУЛЬТУРА И КИНЕМАТОГРАФИЯ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5 913,83</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8 423,15</w:t>
            </w:r>
          </w:p>
        </w:tc>
      </w:tr>
      <w:tr w:rsidR="002D6376" w:rsidRPr="002D6376" w:rsidTr="002D6376">
        <w:trPr>
          <w:trHeight w:val="31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Культура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5 913,83</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8 423,15</w:t>
            </w:r>
          </w:p>
        </w:tc>
      </w:tr>
      <w:tr w:rsidR="002D6376" w:rsidRPr="002D6376" w:rsidTr="002D6376">
        <w:trPr>
          <w:trHeight w:val="54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5 913,83</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8 423,15</w:t>
            </w:r>
          </w:p>
        </w:tc>
      </w:tr>
      <w:tr w:rsidR="002D6376" w:rsidRPr="002D6376" w:rsidTr="002D6376">
        <w:trPr>
          <w:trHeight w:val="57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5 913,83</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8 423,15</w:t>
            </w:r>
          </w:p>
        </w:tc>
      </w:tr>
      <w:tr w:rsidR="002D6376" w:rsidRPr="002D6376" w:rsidTr="002D6376">
        <w:trPr>
          <w:trHeight w:val="61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5 913,83</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8 423,15</w:t>
            </w:r>
          </w:p>
        </w:tc>
      </w:tr>
      <w:tr w:rsidR="002D6376" w:rsidRPr="002D6376" w:rsidTr="002D6376">
        <w:trPr>
          <w:trHeight w:val="63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5 913,83</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8 423,15</w:t>
            </w:r>
          </w:p>
        </w:tc>
      </w:tr>
      <w:tr w:rsidR="002D6376" w:rsidRPr="002D6376" w:rsidTr="002D6376">
        <w:trPr>
          <w:trHeight w:val="75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5 168,54</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7 517,86</w:t>
            </w:r>
          </w:p>
        </w:tc>
      </w:tr>
      <w:tr w:rsidR="002D6376" w:rsidRPr="002D6376" w:rsidTr="002D6376">
        <w:trPr>
          <w:trHeight w:val="55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745,29</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905,29</w:t>
            </w:r>
          </w:p>
        </w:tc>
      </w:tr>
      <w:tr w:rsidR="002D6376" w:rsidRPr="002D6376" w:rsidTr="002D6376">
        <w:trPr>
          <w:trHeight w:val="45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Социальная политика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530,65</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530,65</w:t>
            </w:r>
          </w:p>
        </w:tc>
      </w:tr>
      <w:tr w:rsidR="002D6376" w:rsidRPr="002D6376" w:rsidTr="002D6376">
        <w:trPr>
          <w:trHeight w:val="28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lastRenderedPageBreak/>
              <w:t>ПЕНСИОННОЕ ОБЕСПЕЧЕНИЕ</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530,65</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530,65</w:t>
            </w:r>
          </w:p>
        </w:tc>
      </w:tr>
      <w:tr w:rsidR="002D6376" w:rsidRPr="002D6376" w:rsidTr="002D6376">
        <w:trPr>
          <w:trHeight w:val="30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Доплаты к пенсиям муниципальных служащих</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91.1.00.60018</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r>
      <w:tr w:rsidR="002D6376" w:rsidRPr="002D6376" w:rsidTr="002D6376">
        <w:trPr>
          <w:trHeight w:val="270"/>
        </w:trPr>
        <w:tc>
          <w:tcPr>
            <w:tcW w:w="40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Социальное обеспечение и иные выплаты населению</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91.1.00.60018</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300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r>
      <w:tr w:rsidR="002D6376" w:rsidRPr="002D6376" w:rsidTr="002D6376">
        <w:trPr>
          <w:trHeight w:val="75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Обслуживание государственного (муниципального) долга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30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Обслуживание государственного (муниципального) внутреннего долга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0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Обслуживание муниципального долга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91.1.00.60019</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270"/>
        </w:trPr>
        <w:tc>
          <w:tcPr>
            <w:tcW w:w="40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Обслуживание государственного (муниципального) долга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91.1.00.60019</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85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275,66</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275,66</w:t>
            </w:r>
          </w:p>
        </w:tc>
      </w:tr>
      <w:tr w:rsidR="002D6376" w:rsidRPr="002D6376" w:rsidTr="002D6376">
        <w:trPr>
          <w:trHeight w:val="30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Прочие межбюджетные трансферты общего характера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275,66</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275,66</w:t>
            </w:r>
          </w:p>
        </w:tc>
      </w:tr>
      <w:tr w:rsidR="002D6376" w:rsidRPr="002D6376" w:rsidTr="002D6376">
        <w:trPr>
          <w:trHeight w:val="525"/>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r>
      <w:tr w:rsidR="002D6376" w:rsidRPr="002D6376" w:rsidTr="002D6376">
        <w:trPr>
          <w:trHeight w:val="540"/>
        </w:trPr>
        <w:tc>
          <w:tcPr>
            <w:tcW w:w="40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r>
      <w:tr w:rsidR="002D6376" w:rsidRPr="002D6376" w:rsidTr="002D6376">
        <w:trPr>
          <w:trHeight w:val="270"/>
        </w:trPr>
        <w:tc>
          <w:tcPr>
            <w:tcW w:w="40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Межбюджетные трансферты</w:t>
            </w:r>
          </w:p>
        </w:tc>
        <w:tc>
          <w:tcPr>
            <w:tcW w:w="197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91.1.00.60020</w:t>
            </w:r>
          </w:p>
        </w:tc>
        <w:tc>
          <w:tcPr>
            <w:tcW w:w="74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500</w:t>
            </w:r>
          </w:p>
        </w:tc>
        <w:tc>
          <w:tcPr>
            <w:tcW w:w="142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c>
          <w:tcPr>
            <w:tcW w:w="197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r>
    </w:tbl>
    <w:p w:rsidR="002D6376" w:rsidRDefault="002D6376" w:rsidP="002D6376">
      <w:pPr>
        <w:jc w:val="right"/>
        <w:rPr>
          <w:rFonts w:ascii="Courier New" w:hAnsi="Courier New" w:cs="Courier New"/>
          <w:sz w:val="18"/>
          <w:szCs w:val="18"/>
        </w:rPr>
      </w:pP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Приложение № 7</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к решению Думы</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Голоустненского МО</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«О бюджете Голоустненского</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муниципального образования на 2025 год</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и на плановый период 2026 и 2027 годов»</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 xml:space="preserve">от </w:t>
      </w:r>
      <w:r w:rsidRPr="002D6376">
        <w:rPr>
          <w:rFonts w:ascii="Courier New" w:hAnsi="Courier New" w:cs="Courier New"/>
          <w:sz w:val="18"/>
          <w:szCs w:val="18"/>
        </w:rPr>
        <w:softHyphen/>
      </w:r>
      <w:r w:rsidRPr="002D6376">
        <w:rPr>
          <w:rFonts w:ascii="Courier New" w:hAnsi="Courier New" w:cs="Courier New"/>
          <w:sz w:val="18"/>
          <w:szCs w:val="18"/>
        </w:rPr>
        <w:softHyphen/>
        <w:t>30.05.2025 г. № 43-153/РД</w:t>
      </w:r>
    </w:p>
    <w:p w:rsidR="002D6376" w:rsidRPr="002D6376" w:rsidRDefault="002D6376" w:rsidP="002D6376">
      <w:pPr>
        <w:jc w:val="right"/>
        <w:rPr>
          <w:rFonts w:ascii="Courier New" w:hAnsi="Courier New" w:cs="Courier New"/>
          <w:sz w:val="18"/>
          <w:szCs w:val="18"/>
        </w:rPr>
      </w:pPr>
    </w:p>
    <w:p w:rsidR="002D6376" w:rsidRPr="002D6376" w:rsidRDefault="002D6376" w:rsidP="002D6376">
      <w:pPr>
        <w:jc w:val="right"/>
        <w:rPr>
          <w:rFonts w:ascii="Courier New" w:hAnsi="Courier New" w:cs="Courier New"/>
          <w:sz w:val="18"/>
          <w:szCs w:val="18"/>
        </w:rPr>
      </w:pPr>
    </w:p>
    <w:p w:rsidR="002D6376" w:rsidRPr="002D6376" w:rsidRDefault="002D6376" w:rsidP="002D6376">
      <w:pPr>
        <w:jc w:val="center"/>
        <w:rPr>
          <w:rFonts w:ascii="Courier New" w:eastAsia="Calibri" w:hAnsi="Courier New" w:cs="Courier New"/>
          <w:sz w:val="18"/>
          <w:szCs w:val="18"/>
          <w:lang w:eastAsia="en-US"/>
        </w:rPr>
      </w:pPr>
      <w:r w:rsidRPr="002D6376">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2025 ГОД</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тыс. рублей</w:t>
      </w:r>
    </w:p>
    <w:p w:rsidR="002D6376" w:rsidRPr="002D6376" w:rsidRDefault="002D6376" w:rsidP="002D6376">
      <w:pPr>
        <w:jc w:val="right"/>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6"/>
        <w:gridCol w:w="745"/>
        <w:gridCol w:w="784"/>
        <w:gridCol w:w="2039"/>
        <w:gridCol w:w="714"/>
        <w:gridCol w:w="2405"/>
      </w:tblGrid>
      <w:tr w:rsidR="002D6376" w:rsidRPr="002D6376" w:rsidTr="002D6376">
        <w:trPr>
          <w:trHeight w:val="300"/>
        </w:trPr>
        <w:tc>
          <w:tcPr>
            <w:tcW w:w="3486" w:type="dxa"/>
            <w:vMerge w:val="restart"/>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Наименование</w:t>
            </w:r>
          </w:p>
        </w:tc>
        <w:tc>
          <w:tcPr>
            <w:tcW w:w="4282" w:type="dxa"/>
            <w:gridSpan w:val="4"/>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КБК</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r>
      <w:tr w:rsidR="002D6376" w:rsidRPr="002D6376" w:rsidTr="002D6376">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c>
          <w:tcPr>
            <w:tcW w:w="745"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КВСР</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КФСР</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КЦСР</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КВР</w:t>
            </w:r>
          </w:p>
        </w:tc>
        <w:tc>
          <w:tcPr>
            <w:tcW w:w="2405"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Сумма</w:t>
            </w:r>
          </w:p>
        </w:tc>
      </w:tr>
      <w:tr w:rsidR="002D6376" w:rsidRPr="002D6376" w:rsidTr="002D6376">
        <w:trPr>
          <w:trHeight w:val="285"/>
        </w:trPr>
        <w:tc>
          <w:tcPr>
            <w:tcW w:w="348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В С Е Г О</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99 435,78</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ОБЩЕГОСУДАРСТВЕННЫЕ ВОПРОСЫ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0100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18 570,75</w:t>
            </w:r>
          </w:p>
        </w:tc>
      </w:tr>
      <w:tr w:rsidR="002D6376" w:rsidRPr="002D6376" w:rsidTr="002D6376">
        <w:trPr>
          <w:trHeight w:val="63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0102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2 129,66</w:t>
            </w:r>
          </w:p>
        </w:tc>
      </w:tr>
      <w:tr w:rsidR="002D6376" w:rsidRPr="002D6376" w:rsidTr="002D6376">
        <w:trPr>
          <w:trHeight w:val="52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2 129,66</w:t>
            </w:r>
          </w:p>
        </w:tc>
      </w:tr>
      <w:tr w:rsidR="002D6376" w:rsidRPr="002D6376" w:rsidTr="002D6376">
        <w:trPr>
          <w:trHeight w:val="55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lastRenderedPageBreak/>
              <w:t>Осуществление органами местного самоуправления полномочий местного значения поселения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2 129,66</w:t>
            </w:r>
          </w:p>
        </w:tc>
      </w:tr>
      <w:tr w:rsidR="002D6376" w:rsidRPr="002D6376" w:rsidTr="002D6376">
        <w:trPr>
          <w:trHeight w:val="28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 xml:space="preserve">Обеспечение деятельности в сфере установленных функций </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2 129,66</w:t>
            </w:r>
          </w:p>
        </w:tc>
      </w:tr>
      <w:tr w:rsidR="002D6376" w:rsidRPr="002D6376" w:rsidTr="002D6376">
        <w:trPr>
          <w:trHeight w:val="82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2 129,66</w:t>
            </w:r>
          </w:p>
        </w:tc>
      </w:tr>
      <w:tr w:rsidR="002D6376" w:rsidRPr="002D6376" w:rsidTr="002D6376">
        <w:trPr>
          <w:trHeight w:val="91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9 436,06</w:t>
            </w:r>
          </w:p>
        </w:tc>
      </w:tr>
      <w:tr w:rsidR="002D6376" w:rsidRPr="002D6376" w:rsidTr="002D6376">
        <w:trPr>
          <w:trHeight w:val="6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9 435,36</w:t>
            </w:r>
          </w:p>
        </w:tc>
      </w:tr>
      <w:tr w:rsidR="002D6376" w:rsidRPr="002D6376" w:rsidTr="002D6376">
        <w:trPr>
          <w:trHeight w:val="52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9 435,36</w:t>
            </w:r>
          </w:p>
        </w:tc>
      </w:tr>
      <w:tr w:rsidR="002D6376" w:rsidRPr="002D6376" w:rsidTr="002D6376">
        <w:trPr>
          <w:trHeight w:val="34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 xml:space="preserve">Обеспечение деятельности в сфере установленных функций </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9 435,36</w:t>
            </w:r>
          </w:p>
        </w:tc>
      </w:tr>
      <w:tr w:rsidR="002D6376" w:rsidRPr="002D6376" w:rsidTr="002D6376">
        <w:trPr>
          <w:trHeight w:val="82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8 051,77</w:t>
            </w:r>
          </w:p>
        </w:tc>
      </w:tr>
      <w:tr w:rsidR="002D6376" w:rsidRPr="002D6376" w:rsidTr="002D6376">
        <w:trPr>
          <w:trHeight w:val="48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1 374,73</w:t>
            </w:r>
          </w:p>
        </w:tc>
      </w:tr>
      <w:tr w:rsidR="002D6376" w:rsidRPr="002D6376" w:rsidTr="002D6376">
        <w:trPr>
          <w:trHeight w:val="28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ИНЫЕ БЮДЖЕТНЫЕ АССИГНОВАНИЯ </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800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8,87</w:t>
            </w:r>
          </w:p>
        </w:tc>
      </w:tr>
      <w:tr w:rsidR="002D6376" w:rsidRPr="002D6376" w:rsidTr="002D6376">
        <w:trPr>
          <w:trHeight w:val="54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91.2.00.73150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0,70</w:t>
            </w:r>
          </w:p>
        </w:tc>
      </w:tr>
      <w:tr w:rsidR="002D6376" w:rsidRPr="002D6376" w:rsidTr="002D6376">
        <w:trPr>
          <w:trHeight w:val="129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91.2.00.73150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0,70</w:t>
            </w:r>
          </w:p>
        </w:tc>
      </w:tr>
      <w:tr w:rsidR="002D6376" w:rsidRPr="002D6376" w:rsidTr="002D6376">
        <w:trPr>
          <w:trHeight w:val="48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91.2.00.73150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0,70</w:t>
            </w:r>
          </w:p>
        </w:tc>
      </w:tr>
      <w:tr w:rsidR="002D6376" w:rsidRPr="002D6376" w:rsidTr="002D6376">
        <w:trPr>
          <w:trHeight w:val="42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lastRenderedPageBreak/>
              <w:t>ПРОВЕДЕНИЕ ВЫБОРОВ и РЕФЕРЕНДУМОВ</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0107</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iCs/>
                <w:sz w:val="18"/>
                <w:szCs w:val="18"/>
                <w:lang w:eastAsia="en-US"/>
              </w:rPr>
            </w:pPr>
            <w:r w:rsidRPr="002D6376">
              <w:rPr>
                <w:rFonts w:ascii="Courier New" w:hAnsi="Courier New" w:cs="Courier New"/>
                <w:bCs/>
                <w:i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Проведение выборов и референдумов</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0107</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iCs/>
                <w:sz w:val="18"/>
                <w:szCs w:val="18"/>
                <w:lang w:eastAsia="en-US"/>
              </w:rPr>
            </w:pPr>
            <w:r w:rsidRPr="002D6376">
              <w:rPr>
                <w:rFonts w:ascii="Courier New" w:hAnsi="Courier New" w:cs="Courier New"/>
                <w:bCs/>
                <w:iCs/>
                <w:sz w:val="18"/>
                <w:szCs w:val="18"/>
              </w:rPr>
              <w:t>91.1.00.60003</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i/>
                <w:iCs/>
                <w:sz w:val="18"/>
                <w:szCs w:val="18"/>
                <w:lang w:eastAsia="en-US"/>
              </w:rPr>
            </w:pPr>
            <w:r w:rsidRPr="002D6376">
              <w:rPr>
                <w:rFonts w:ascii="Courier New" w:hAnsi="Courier New" w:cs="Courier New"/>
                <w:bCs/>
                <w:i/>
                <w:iCs/>
                <w:sz w:val="18"/>
                <w:szCs w:val="18"/>
              </w:rPr>
              <w:t>0,00</w:t>
            </w:r>
          </w:p>
        </w:tc>
      </w:tr>
      <w:tr w:rsidR="002D6376" w:rsidRPr="002D6376" w:rsidTr="002D6376">
        <w:trPr>
          <w:trHeight w:val="36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 xml:space="preserve">ИНЫЕ БЮДЖЕТНЫЕ АССИГНОВАНИЯ </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0107</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iCs/>
                <w:sz w:val="18"/>
                <w:szCs w:val="18"/>
                <w:lang w:eastAsia="en-US"/>
              </w:rPr>
            </w:pPr>
            <w:r w:rsidRPr="002D6376">
              <w:rPr>
                <w:rFonts w:ascii="Courier New" w:hAnsi="Courier New" w:cs="Courier New"/>
                <w:bCs/>
                <w:iCs/>
                <w:sz w:val="18"/>
                <w:szCs w:val="18"/>
              </w:rPr>
              <w:t>91.1.00.60003</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800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i/>
                <w:iCs/>
                <w:sz w:val="18"/>
                <w:szCs w:val="18"/>
                <w:lang w:eastAsia="en-US"/>
              </w:rPr>
            </w:pPr>
            <w:r w:rsidRPr="002D6376">
              <w:rPr>
                <w:rFonts w:ascii="Courier New" w:hAnsi="Courier New" w:cs="Courier New"/>
                <w:bCs/>
                <w:i/>
                <w:iCs/>
                <w:sz w:val="18"/>
                <w:szCs w:val="18"/>
              </w:rPr>
              <w:t>0,00</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Резервные фонды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720,00</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Резервный фонд администрации муниципального образования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91.1.00.60004</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720,00</w:t>
            </w:r>
          </w:p>
        </w:tc>
      </w:tr>
      <w:tr w:rsidR="002D6376" w:rsidRPr="002D6376" w:rsidTr="002D6376">
        <w:trPr>
          <w:trHeight w:val="270"/>
        </w:trPr>
        <w:tc>
          <w:tcPr>
            <w:tcW w:w="348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бюджетные ассигнования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91.1.00.60004</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800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720,00</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ДРУГИЕ ОБЩЕГОСУДАРСТВЕННЫЕ ВОПРОСЫ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6 285,03</w:t>
            </w:r>
          </w:p>
        </w:tc>
      </w:tr>
      <w:tr w:rsidR="002D6376" w:rsidRPr="002D6376" w:rsidTr="002D6376">
        <w:trPr>
          <w:trHeight w:val="52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6 285,03</w:t>
            </w:r>
          </w:p>
        </w:tc>
      </w:tr>
      <w:tr w:rsidR="002D6376" w:rsidRPr="002D6376" w:rsidTr="002D6376">
        <w:trPr>
          <w:trHeight w:val="58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6 285,03</w:t>
            </w:r>
          </w:p>
        </w:tc>
      </w:tr>
      <w:tr w:rsidR="002D6376" w:rsidRPr="002D6376" w:rsidTr="002D6376">
        <w:trPr>
          <w:trHeight w:val="48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6 178,86</w:t>
            </w:r>
          </w:p>
        </w:tc>
      </w:tr>
      <w:tr w:rsidR="002D6376" w:rsidRPr="002D6376" w:rsidTr="002D6376">
        <w:trPr>
          <w:trHeight w:val="84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5 189,34</w:t>
            </w:r>
          </w:p>
        </w:tc>
      </w:tr>
      <w:tr w:rsidR="002D6376" w:rsidRPr="002D6376" w:rsidTr="002D6376">
        <w:trPr>
          <w:trHeight w:val="64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982,38</w:t>
            </w:r>
          </w:p>
        </w:tc>
      </w:tr>
      <w:tr w:rsidR="002D6376" w:rsidRPr="002D6376" w:rsidTr="002D6376">
        <w:trPr>
          <w:trHeight w:val="40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ИНЫЕ БЮДЖЕТНЫЕ АССИГНОВАНИЯ </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800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7,14</w:t>
            </w:r>
          </w:p>
        </w:tc>
      </w:tr>
      <w:tr w:rsidR="002D6376" w:rsidRPr="002D6376" w:rsidTr="002D6376">
        <w:trPr>
          <w:trHeight w:val="40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Иные мероприятия в сфере установленных функций</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106,17</w:t>
            </w:r>
          </w:p>
        </w:tc>
      </w:tr>
      <w:tr w:rsidR="002D6376" w:rsidRPr="002D6376" w:rsidTr="002D6376">
        <w:trPr>
          <w:trHeight w:val="51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106,17</w:t>
            </w:r>
          </w:p>
        </w:tc>
      </w:tr>
      <w:tr w:rsidR="002D6376" w:rsidRPr="002D6376" w:rsidTr="002D6376">
        <w:trPr>
          <w:trHeight w:val="40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Мероприятия, проводимые к юбилейным и знаменательным датам</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91.1.00.60013</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55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91.1.00.60013</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52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91.1.00.60202</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400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2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НАЦИОНАЛЬНАЯ ОБОРОНА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0200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248,20</w:t>
            </w:r>
          </w:p>
        </w:tc>
      </w:tr>
      <w:tr w:rsidR="002D6376" w:rsidRPr="002D6376" w:rsidTr="002D6376">
        <w:trPr>
          <w:trHeight w:val="360"/>
        </w:trPr>
        <w:tc>
          <w:tcPr>
            <w:tcW w:w="348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Мобилизационная и вневойсковая подготовка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0203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248,20</w:t>
            </w:r>
          </w:p>
        </w:tc>
      </w:tr>
      <w:tr w:rsidR="002D6376" w:rsidRPr="002D6376" w:rsidTr="002D6376">
        <w:trPr>
          <w:trHeight w:val="57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0203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248,20</w:t>
            </w:r>
          </w:p>
        </w:tc>
      </w:tr>
      <w:tr w:rsidR="002D6376" w:rsidRPr="002D6376" w:rsidTr="002D6376">
        <w:trPr>
          <w:trHeight w:val="58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lastRenderedPageBreak/>
              <w:t>Субвенции на осуществление первичного воинского учета на территориях, где отсутствуют военные комиссариаты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0203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91.3.00.51180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248,20</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0203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91.3.00.51180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248,20</w:t>
            </w:r>
          </w:p>
        </w:tc>
      </w:tr>
      <w:tr w:rsidR="002D6376" w:rsidRPr="002D6376" w:rsidTr="002D6376">
        <w:trPr>
          <w:trHeight w:val="48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0203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91.3.00.51180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63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Национальная безопасность и правоохранительная деятельность</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0300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1 607,14</w:t>
            </w:r>
          </w:p>
        </w:tc>
      </w:tr>
      <w:tr w:rsidR="002D6376" w:rsidRPr="002D6376" w:rsidTr="002D6376">
        <w:trPr>
          <w:trHeight w:val="42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Гражданская оборона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0309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248,14</w:t>
            </w:r>
          </w:p>
        </w:tc>
      </w:tr>
      <w:tr w:rsidR="002D6376" w:rsidRPr="002D6376" w:rsidTr="002D6376">
        <w:trPr>
          <w:trHeight w:val="51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248,14</w:t>
            </w:r>
          </w:p>
        </w:tc>
      </w:tr>
      <w:tr w:rsidR="002D6376" w:rsidRPr="002D6376" w:rsidTr="002D6376">
        <w:trPr>
          <w:trHeight w:val="39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 в сфере установленных функций</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248,14</w:t>
            </w:r>
          </w:p>
        </w:tc>
      </w:tr>
      <w:tr w:rsidR="002D6376" w:rsidRPr="002D6376" w:rsidTr="002D6376">
        <w:trPr>
          <w:trHeight w:val="58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248,14</w:t>
            </w:r>
          </w:p>
        </w:tc>
      </w:tr>
      <w:tr w:rsidR="002D6376" w:rsidRPr="002D6376" w:rsidTr="002D6376">
        <w:trPr>
          <w:trHeight w:val="94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1 359,00</w:t>
            </w:r>
          </w:p>
        </w:tc>
      </w:tr>
      <w:tr w:rsidR="002D6376" w:rsidRPr="002D6376" w:rsidTr="002D6376">
        <w:trPr>
          <w:trHeight w:val="37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1 359,00</w:t>
            </w:r>
          </w:p>
        </w:tc>
      </w:tr>
      <w:tr w:rsidR="002D6376" w:rsidRPr="002D6376" w:rsidTr="002D6376">
        <w:trPr>
          <w:trHeight w:val="76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1 359,00</w:t>
            </w:r>
          </w:p>
        </w:tc>
      </w:tr>
      <w:tr w:rsidR="002D6376" w:rsidRPr="002D6376" w:rsidTr="002D6376">
        <w:trPr>
          <w:trHeight w:val="58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Приобретение материальных и нематериальных активов в сфере установленных функций</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21.4.00.99015</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59,00</w:t>
            </w:r>
          </w:p>
        </w:tc>
      </w:tr>
      <w:tr w:rsidR="002D6376" w:rsidRPr="002D6376" w:rsidTr="002D6376">
        <w:trPr>
          <w:trHeight w:val="51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21.4.00.99015</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59,00</w:t>
            </w:r>
          </w:p>
        </w:tc>
      </w:tr>
      <w:tr w:rsidR="002D6376" w:rsidRPr="002D6376" w:rsidTr="002D6376">
        <w:trPr>
          <w:trHeight w:val="36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Иные мероприятия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21.4.00.99020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1 300,00</w:t>
            </w:r>
          </w:p>
        </w:tc>
      </w:tr>
      <w:tr w:rsidR="002D6376" w:rsidRPr="002D6376" w:rsidTr="002D6376">
        <w:trPr>
          <w:trHeight w:val="57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21.4.00.99020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1 300,00</w:t>
            </w:r>
          </w:p>
        </w:tc>
      </w:tr>
      <w:tr w:rsidR="002D6376" w:rsidRPr="002D6376" w:rsidTr="002D6376">
        <w:trPr>
          <w:trHeight w:val="34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НАЦИОНАЛЬНАЯ ЭКОНОМИКА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0400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67 500,03</w:t>
            </w:r>
          </w:p>
        </w:tc>
      </w:tr>
      <w:tr w:rsidR="002D6376" w:rsidRPr="002D6376" w:rsidTr="002D6376">
        <w:trPr>
          <w:trHeight w:val="54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Дорожное хозяйство (дорожные фонды)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67 500,03</w:t>
            </w:r>
          </w:p>
        </w:tc>
      </w:tr>
      <w:tr w:rsidR="002D6376" w:rsidRPr="002D6376" w:rsidTr="002D6376">
        <w:trPr>
          <w:trHeight w:val="39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2 554,82</w:t>
            </w:r>
          </w:p>
        </w:tc>
      </w:tr>
      <w:tr w:rsidR="002D6376" w:rsidRPr="002D6376" w:rsidTr="002D6376">
        <w:trPr>
          <w:trHeight w:val="58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2 554,82</w:t>
            </w:r>
          </w:p>
        </w:tc>
      </w:tr>
      <w:tr w:rsidR="002D6376" w:rsidRPr="002D6376" w:rsidTr="002D6376">
        <w:trPr>
          <w:trHeight w:val="57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lastRenderedPageBreak/>
              <w:t>Осуществление органами местного самоуправления полномочий местного значения поселения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2 554,82</w:t>
            </w:r>
          </w:p>
        </w:tc>
      </w:tr>
      <w:tr w:rsidR="002D6376" w:rsidRPr="002D6376" w:rsidTr="002D6376">
        <w:trPr>
          <w:trHeight w:val="45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Текущий ремонт в сфере установленных функций</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91.1.00.60009</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2 554,82</w:t>
            </w:r>
          </w:p>
        </w:tc>
      </w:tr>
      <w:tr w:rsidR="002D6376" w:rsidRPr="002D6376" w:rsidTr="002D6376">
        <w:trPr>
          <w:trHeight w:val="6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91.1.00.60009</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2 554,82</w:t>
            </w:r>
          </w:p>
        </w:tc>
      </w:tr>
      <w:tr w:rsidR="002D6376" w:rsidRPr="002D6376" w:rsidTr="002D6376">
        <w:trPr>
          <w:trHeight w:val="31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 в сфере установленных функций</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5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Разработка проектно-сметной документации</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91.1.00.60021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6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91.1.00.60021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64 945,21</w:t>
            </w:r>
          </w:p>
        </w:tc>
      </w:tr>
      <w:tr w:rsidR="002D6376" w:rsidRPr="002D6376" w:rsidTr="002D6376">
        <w:trPr>
          <w:trHeight w:val="52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r>
      <w:tr w:rsidR="002D6376" w:rsidRPr="002D6376" w:rsidTr="002D6376">
        <w:trPr>
          <w:trHeight w:val="52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r>
      <w:tr w:rsidR="002D6376" w:rsidRPr="002D6376" w:rsidTr="002D6376">
        <w:trPr>
          <w:trHeight w:val="46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r>
      <w:tr w:rsidR="002D6376" w:rsidRPr="002D6376" w:rsidTr="002D6376">
        <w:trPr>
          <w:trHeight w:val="82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20.1.00.99026</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0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20.1.00.99026</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84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20.1.00.S2916</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64 710,21</w:t>
            </w:r>
          </w:p>
        </w:tc>
      </w:tr>
      <w:tr w:rsidR="002D6376" w:rsidRPr="002D6376" w:rsidTr="002D6376">
        <w:trPr>
          <w:trHeight w:val="58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20.1.00.S2916</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64 710,21</w:t>
            </w:r>
          </w:p>
        </w:tc>
      </w:tr>
      <w:tr w:rsidR="002D6376" w:rsidRPr="002D6376" w:rsidTr="002D6376">
        <w:trPr>
          <w:trHeight w:val="58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Другие вопросы в области национальной экономики</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0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7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2018-2023 годы"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22.1.00.00000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5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lastRenderedPageBreak/>
              <w:t>Мероприятия, связанные с территориальным развитием муниципального образования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22.1.00.99019</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1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22.1.00.99019</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63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22.1.00.72984</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55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22.1.00.72984</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5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Субсидии на актуализацию документов градостроительного зонирования.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22.1.00.S2984</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5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22.1.00.S2984</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5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"ЖИЛИЩНО-КОММУНАЛЬНОЕ ХОЗЯЙСТВО"</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2 039,64</w:t>
            </w:r>
          </w:p>
        </w:tc>
      </w:tr>
      <w:tr w:rsidR="002D6376" w:rsidRPr="002D6376" w:rsidTr="002D6376">
        <w:trPr>
          <w:trHeight w:val="33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Благоустройство в границах поселения </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2 039,64</w:t>
            </w:r>
          </w:p>
        </w:tc>
      </w:tr>
      <w:tr w:rsidR="002D6376" w:rsidRPr="002D6376" w:rsidTr="002D6376">
        <w:trPr>
          <w:trHeight w:val="6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728,17</w:t>
            </w:r>
          </w:p>
        </w:tc>
      </w:tr>
      <w:tr w:rsidR="002D6376" w:rsidRPr="002D6376" w:rsidTr="002D6376">
        <w:trPr>
          <w:trHeight w:val="6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Мероприятия в области жилищно-коммунального хозяйства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91.1.00.60100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728,17</w:t>
            </w:r>
          </w:p>
        </w:tc>
      </w:tr>
      <w:tr w:rsidR="002D6376" w:rsidRPr="002D6376" w:rsidTr="002D6376">
        <w:trPr>
          <w:trHeight w:val="40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Уличное освещение</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91.1.00.60101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673,17</w:t>
            </w:r>
          </w:p>
        </w:tc>
      </w:tr>
      <w:tr w:rsidR="002D6376" w:rsidRPr="002D6376" w:rsidTr="002D6376">
        <w:trPr>
          <w:trHeight w:val="48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91.1.00.60101</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673,17</w:t>
            </w:r>
          </w:p>
        </w:tc>
      </w:tr>
      <w:tr w:rsidR="002D6376" w:rsidRPr="002D6376" w:rsidTr="002D6376">
        <w:trPr>
          <w:trHeight w:val="55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Прочие мероприятия по благоустройству городских округов и поселений</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91.1.00.60105</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55,00</w:t>
            </w:r>
          </w:p>
        </w:tc>
      </w:tr>
      <w:tr w:rsidR="002D6376" w:rsidRPr="002D6376" w:rsidTr="002D6376">
        <w:trPr>
          <w:trHeight w:val="51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91.1.00.60105</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55,00</w:t>
            </w:r>
          </w:p>
        </w:tc>
      </w:tr>
      <w:tr w:rsidR="002D6376" w:rsidRPr="002D6376" w:rsidTr="002D6376">
        <w:trPr>
          <w:trHeight w:val="37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91.4.00.00000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861,47</w:t>
            </w:r>
          </w:p>
        </w:tc>
      </w:tr>
      <w:tr w:rsidR="002D6376" w:rsidRPr="002D6376" w:rsidTr="002D6376">
        <w:trPr>
          <w:trHeight w:val="37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Реализация мероприятий перечня проектов народных инициатив </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91.4.00.S2370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861,47</w:t>
            </w:r>
          </w:p>
        </w:tc>
      </w:tr>
      <w:tr w:rsidR="002D6376" w:rsidRPr="002D6376" w:rsidTr="002D6376">
        <w:trPr>
          <w:trHeight w:val="54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91.4.00.S2370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861,47</w:t>
            </w:r>
          </w:p>
        </w:tc>
      </w:tr>
      <w:tr w:rsidR="002D6376" w:rsidRPr="002D6376" w:rsidTr="002D6376">
        <w:trPr>
          <w:trHeight w:val="48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450,00</w:t>
            </w:r>
          </w:p>
        </w:tc>
      </w:tr>
      <w:tr w:rsidR="002D6376" w:rsidRPr="002D6376" w:rsidTr="002D6376">
        <w:trPr>
          <w:trHeight w:val="105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20.9.00.00000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450,00</w:t>
            </w:r>
          </w:p>
        </w:tc>
      </w:tr>
      <w:tr w:rsidR="002D6376" w:rsidRPr="002D6376" w:rsidTr="002D6376">
        <w:trPr>
          <w:trHeight w:val="51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Реализация мероприятий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20.9.00.99000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r>
      <w:tr w:rsidR="002D6376" w:rsidRPr="002D6376" w:rsidTr="002D6376">
        <w:trPr>
          <w:trHeight w:val="40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lastRenderedPageBreak/>
              <w:t>Иные мероприятия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20.9.00.99020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r>
      <w:tr w:rsidR="002D6376" w:rsidRPr="002D6376" w:rsidTr="002D6376">
        <w:trPr>
          <w:trHeight w:val="52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20.9.00.99020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r>
      <w:tr w:rsidR="002D6376" w:rsidRPr="002D6376" w:rsidTr="002D6376">
        <w:trPr>
          <w:trHeight w:val="40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Реализация мероприятий перечня проектов народных инициатив </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20.9.00.S2370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9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20.9.00.S2370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2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ОХРАНА ОКРУЖАЮЩЕЙ СРЕДЫ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0600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150,00</w:t>
            </w:r>
          </w:p>
        </w:tc>
      </w:tr>
      <w:tr w:rsidR="002D6376" w:rsidRPr="002D6376" w:rsidTr="002D6376">
        <w:trPr>
          <w:trHeight w:val="45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Другие вопросы в области охраны окружающей среды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0605</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34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0605</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34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Охрана окружающей среды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0605</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58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Реализация мероприятий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0605</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20.4.00.99000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106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0605</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20.4.00.99004</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58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0605</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20.4.00.99004</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r>
      <w:tr w:rsidR="002D6376" w:rsidRPr="002D6376" w:rsidTr="002D6376">
        <w:trPr>
          <w:trHeight w:val="34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КУЛЬТУРА И КИНЕМАТОГРАФИЯ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0800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8 505,80</w:t>
            </w:r>
          </w:p>
        </w:tc>
      </w:tr>
      <w:tr w:rsidR="002D6376" w:rsidRPr="002D6376" w:rsidTr="002D6376">
        <w:trPr>
          <w:trHeight w:val="31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Культура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8 505,80</w:t>
            </w:r>
          </w:p>
        </w:tc>
      </w:tr>
      <w:tr w:rsidR="002D6376" w:rsidRPr="002D6376" w:rsidTr="002D6376">
        <w:trPr>
          <w:trHeight w:val="54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7 847,91</w:t>
            </w:r>
          </w:p>
        </w:tc>
      </w:tr>
      <w:tr w:rsidR="002D6376" w:rsidRPr="002D6376" w:rsidTr="002D6376">
        <w:trPr>
          <w:trHeight w:val="57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7 847,91</w:t>
            </w:r>
          </w:p>
        </w:tc>
      </w:tr>
      <w:tr w:rsidR="002D6376" w:rsidRPr="002D6376" w:rsidTr="002D6376">
        <w:trPr>
          <w:trHeight w:val="61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7 847,91</w:t>
            </w:r>
          </w:p>
        </w:tc>
      </w:tr>
      <w:tr w:rsidR="002D6376" w:rsidRPr="002D6376" w:rsidTr="002D6376">
        <w:trPr>
          <w:trHeight w:val="63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7 847,91</w:t>
            </w:r>
          </w:p>
        </w:tc>
      </w:tr>
      <w:tr w:rsidR="002D6376" w:rsidRPr="002D6376" w:rsidTr="002D6376">
        <w:trPr>
          <w:trHeight w:val="70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6 647,33</w:t>
            </w:r>
          </w:p>
        </w:tc>
      </w:tr>
      <w:tr w:rsidR="002D6376" w:rsidRPr="002D6376" w:rsidTr="002D6376">
        <w:trPr>
          <w:trHeight w:val="51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lastRenderedPageBreak/>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1 200,58</w:t>
            </w:r>
          </w:p>
        </w:tc>
      </w:tr>
      <w:tr w:rsidR="002D6376" w:rsidRPr="002D6376" w:rsidTr="002D6376">
        <w:trPr>
          <w:trHeight w:val="39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ИНЫЕ БЮДЖЕТНЫЕ АССИГНОВАНИЯ </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800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67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Мероприятия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91.1.00.60027</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05"/>
        </w:trPr>
        <w:tc>
          <w:tcPr>
            <w:tcW w:w="348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20.5.00.99027</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657,89</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Развитие культуры сохранение народного наследия на территории Голоустненского муниципального образования на 2024-2026 годы"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20.5.00.00000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657,89</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Субсидия местным бюджетам на развитие домов культуры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20.5.00.S2100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657,89</w:t>
            </w:r>
          </w:p>
        </w:tc>
      </w:tr>
      <w:tr w:rsidR="002D6376" w:rsidRPr="002D6376" w:rsidTr="002D6376">
        <w:trPr>
          <w:trHeight w:val="46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20.5.00.S2100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657,89</w:t>
            </w:r>
          </w:p>
        </w:tc>
      </w:tr>
      <w:tr w:rsidR="002D6376" w:rsidRPr="002D6376" w:rsidTr="002D6376">
        <w:trPr>
          <w:trHeight w:val="45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Социальная политика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1000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530,65</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ПЕНСИОННОЕ ОБЕСПЕЧЕНИЕ</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1001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530,65</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Доплаты к пенсиям муниципальных служащих</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91.1.00.60018</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r>
      <w:tr w:rsidR="002D6376" w:rsidRPr="002D6376" w:rsidTr="002D6376">
        <w:trPr>
          <w:trHeight w:val="270"/>
        </w:trPr>
        <w:tc>
          <w:tcPr>
            <w:tcW w:w="348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Социальное обеспечение и иные выплаты населению</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91.1.00.60018</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300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r>
      <w:tr w:rsidR="002D6376" w:rsidRPr="002D6376" w:rsidTr="002D6376">
        <w:trPr>
          <w:trHeight w:val="75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Обслуживание государственного (муниципального) долга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1300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6,90</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Обслуживание государственного (муниципального) внутреннего долга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1301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6,90</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Обслуживание муниципального долга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1301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91.1.00.60019</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6,90</w:t>
            </w:r>
          </w:p>
        </w:tc>
      </w:tr>
      <w:tr w:rsidR="002D6376" w:rsidRPr="002D6376" w:rsidTr="002D6376">
        <w:trPr>
          <w:trHeight w:val="285"/>
        </w:trPr>
        <w:tc>
          <w:tcPr>
            <w:tcW w:w="348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Обслуживание государственного (муниципального) долга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1301</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91.1.00.60019</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6,90</w:t>
            </w:r>
          </w:p>
        </w:tc>
      </w:tr>
      <w:tr w:rsidR="002D6376" w:rsidRPr="002D6376" w:rsidTr="002D6376">
        <w:trPr>
          <w:trHeight w:val="87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1400</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276,66</w:t>
            </w:r>
          </w:p>
        </w:tc>
      </w:tr>
      <w:tr w:rsidR="002D6376" w:rsidRPr="002D6376" w:rsidTr="002D6376">
        <w:trPr>
          <w:trHeight w:val="30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Прочие межбюджетные трансферты общего характера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1403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276,66</w:t>
            </w:r>
          </w:p>
        </w:tc>
      </w:tr>
      <w:tr w:rsidR="002D6376" w:rsidRPr="002D6376" w:rsidTr="002D6376">
        <w:trPr>
          <w:trHeight w:val="525"/>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1403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276,66</w:t>
            </w:r>
          </w:p>
        </w:tc>
      </w:tr>
      <w:tr w:rsidR="002D6376" w:rsidRPr="002D6376" w:rsidTr="002D6376">
        <w:trPr>
          <w:trHeight w:val="540"/>
        </w:trPr>
        <w:tc>
          <w:tcPr>
            <w:tcW w:w="348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1403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276,66</w:t>
            </w:r>
          </w:p>
        </w:tc>
      </w:tr>
      <w:tr w:rsidR="002D6376" w:rsidRPr="002D6376" w:rsidTr="002D6376">
        <w:trPr>
          <w:trHeight w:val="255"/>
        </w:trPr>
        <w:tc>
          <w:tcPr>
            <w:tcW w:w="348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Межбюджетные трансферты</w:t>
            </w:r>
          </w:p>
        </w:tc>
        <w:tc>
          <w:tcPr>
            <w:tcW w:w="74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1403</w:t>
            </w:r>
          </w:p>
        </w:tc>
        <w:tc>
          <w:tcPr>
            <w:tcW w:w="2039"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91.1.00.60020</w:t>
            </w:r>
          </w:p>
        </w:tc>
        <w:tc>
          <w:tcPr>
            <w:tcW w:w="714"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500</w:t>
            </w:r>
          </w:p>
        </w:tc>
        <w:tc>
          <w:tcPr>
            <w:tcW w:w="2405"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276,66</w:t>
            </w:r>
          </w:p>
        </w:tc>
      </w:tr>
    </w:tbl>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Приложение № 8</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к решению Думы</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Голоустненского МО</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«О бюджете Голоустненского</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lastRenderedPageBreak/>
        <w:t>муниципального образования на 2025 год</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и на плановый период 2026 и 2027 годов»</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 xml:space="preserve">от </w:t>
      </w:r>
      <w:r w:rsidRPr="002D6376">
        <w:rPr>
          <w:rFonts w:ascii="Courier New" w:hAnsi="Courier New" w:cs="Courier New"/>
          <w:sz w:val="18"/>
          <w:szCs w:val="18"/>
        </w:rPr>
        <w:softHyphen/>
      </w:r>
      <w:r w:rsidRPr="002D6376">
        <w:rPr>
          <w:rFonts w:ascii="Courier New" w:hAnsi="Courier New" w:cs="Courier New"/>
          <w:sz w:val="18"/>
          <w:szCs w:val="18"/>
        </w:rPr>
        <w:softHyphen/>
        <w:t>30.05.2025 г. № 43-153/РД</w:t>
      </w:r>
    </w:p>
    <w:p w:rsidR="002D6376" w:rsidRPr="002D6376" w:rsidRDefault="002D6376" w:rsidP="002D6376">
      <w:pPr>
        <w:rPr>
          <w:rFonts w:ascii="Courier New" w:eastAsia="Calibri" w:hAnsi="Courier New" w:cs="Courier New"/>
          <w:b/>
          <w:sz w:val="18"/>
          <w:szCs w:val="18"/>
          <w:lang w:eastAsia="en-US"/>
        </w:rPr>
      </w:pPr>
    </w:p>
    <w:p w:rsidR="002D6376" w:rsidRPr="002D6376" w:rsidRDefault="002D6376" w:rsidP="002D6376">
      <w:pPr>
        <w:jc w:val="center"/>
        <w:rPr>
          <w:rFonts w:ascii="Courier New" w:hAnsi="Courier New" w:cs="Courier New"/>
          <w:sz w:val="18"/>
          <w:szCs w:val="18"/>
        </w:rPr>
      </w:pPr>
      <w:r w:rsidRPr="002D6376">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ГОЛОУСТНЕНСКОГО МО НА ПЛАНОВЫЙ ПЕРИОД 2026</w:t>
      </w:r>
      <w:proofErr w:type="gramStart"/>
      <w:r w:rsidRPr="002D6376">
        <w:rPr>
          <w:rFonts w:ascii="Courier New" w:hAnsi="Courier New" w:cs="Courier New"/>
          <w:sz w:val="18"/>
          <w:szCs w:val="18"/>
        </w:rPr>
        <w:t xml:space="preserve"> И</w:t>
      </w:r>
      <w:proofErr w:type="gramEnd"/>
      <w:r w:rsidRPr="002D6376">
        <w:rPr>
          <w:rFonts w:ascii="Courier New" w:hAnsi="Courier New" w:cs="Courier New"/>
          <w:sz w:val="18"/>
          <w:szCs w:val="18"/>
        </w:rPr>
        <w:t xml:space="preserve"> 2027 ГОДОВ</w:t>
      </w:r>
    </w:p>
    <w:p w:rsidR="002D6376" w:rsidRPr="002D6376" w:rsidRDefault="002D6376" w:rsidP="002D6376">
      <w:pPr>
        <w:jc w:val="right"/>
        <w:rPr>
          <w:rFonts w:ascii="Courier New" w:hAnsi="Courier New" w:cs="Courier New"/>
          <w:sz w:val="18"/>
          <w:szCs w:val="18"/>
        </w:rPr>
      </w:pPr>
      <w:r w:rsidRPr="002D6376">
        <w:rPr>
          <w:rFonts w:ascii="Courier New" w:hAnsi="Courier New" w:cs="Courier New"/>
          <w:sz w:val="18"/>
          <w:szCs w:val="18"/>
        </w:rPr>
        <w:t>тыс. рублей</w:t>
      </w:r>
    </w:p>
    <w:p w:rsidR="002D6376" w:rsidRPr="002D6376" w:rsidRDefault="002D6376" w:rsidP="002D6376">
      <w:pPr>
        <w:jc w:val="right"/>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48"/>
        <w:gridCol w:w="772"/>
        <w:gridCol w:w="1993"/>
        <w:gridCol w:w="710"/>
        <w:gridCol w:w="1276"/>
        <w:gridCol w:w="1418"/>
      </w:tblGrid>
      <w:tr w:rsidR="002D6376" w:rsidRPr="002D6376" w:rsidTr="002D6376">
        <w:trPr>
          <w:trHeight w:val="300"/>
        </w:trPr>
        <w:tc>
          <w:tcPr>
            <w:tcW w:w="3256" w:type="dxa"/>
            <w:vMerge w:val="restart"/>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Наименование</w:t>
            </w:r>
          </w:p>
        </w:tc>
        <w:tc>
          <w:tcPr>
            <w:tcW w:w="4223" w:type="dxa"/>
            <w:gridSpan w:val="4"/>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КБК</w:t>
            </w:r>
          </w:p>
        </w:tc>
        <w:tc>
          <w:tcPr>
            <w:tcW w:w="2694" w:type="dxa"/>
            <w:gridSpan w:val="2"/>
            <w:vMerge w:val="restart"/>
            <w:tcBorders>
              <w:top w:val="single" w:sz="4" w:space="0" w:color="auto"/>
              <w:left w:val="single" w:sz="4" w:space="0" w:color="auto"/>
              <w:bottom w:val="single" w:sz="4" w:space="0" w:color="auto"/>
              <w:right w:val="single" w:sz="4" w:space="0" w:color="auto"/>
            </w:tcBorders>
            <w:noWrap/>
          </w:tcPr>
          <w:p w:rsidR="002D6376" w:rsidRPr="002D6376" w:rsidRDefault="002D6376">
            <w:pPr>
              <w:jc w:val="center"/>
              <w:rPr>
                <w:rFonts w:ascii="Courier New" w:hAnsi="Courier New" w:cs="Courier New"/>
                <w:sz w:val="18"/>
                <w:szCs w:val="18"/>
                <w:lang w:eastAsia="en-US"/>
              </w:rPr>
            </w:pPr>
          </w:p>
          <w:p w:rsidR="002D6376" w:rsidRPr="002D6376" w:rsidRDefault="002D6376">
            <w:pPr>
              <w:jc w:val="center"/>
              <w:rPr>
                <w:rFonts w:ascii="Courier New" w:hAnsi="Courier New" w:cs="Courier New"/>
                <w:sz w:val="18"/>
                <w:szCs w:val="18"/>
              </w:rPr>
            </w:pPr>
          </w:p>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bCs/>
                <w:sz w:val="18"/>
                <w:szCs w:val="18"/>
              </w:rPr>
              <w:t>Сумма</w:t>
            </w:r>
          </w:p>
        </w:tc>
      </w:tr>
      <w:tr w:rsidR="002D6376" w:rsidRPr="002D6376" w:rsidTr="002D6376">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c>
          <w:tcPr>
            <w:tcW w:w="748" w:type="dxa"/>
            <w:vMerge w:val="restart"/>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КВСР</w:t>
            </w:r>
          </w:p>
        </w:tc>
        <w:tc>
          <w:tcPr>
            <w:tcW w:w="772" w:type="dxa"/>
            <w:vMerge w:val="restart"/>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КФСР</w:t>
            </w:r>
          </w:p>
        </w:tc>
        <w:tc>
          <w:tcPr>
            <w:tcW w:w="1993" w:type="dxa"/>
            <w:vMerge w:val="restart"/>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КЦСР</w:t>
            </w:r>
          </w:p>
        </w:tc>
        <w:tc>
          <w:tcPr>
            <w:tcW w:w="710" w:type="dxa"/>
            <w:vMerge w:val="restart"/>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КВР</w:t>
            </w:r>
          </w:p>
        </w:tc>
        <w:tc>
          <w:tcPr>
            <w:tcW w:w="2694" w:type="dxa"/>
            <w:gridSpan w:val="2"/>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sz w:val="18"/>
                <w:szCs w:val="18"/>
                <w:lang w:eastAsia="en-US"/>
              </w:rPr>
            </w:pPr>
          </w:p>
        </w:tc>
      </w:tr>
      <w:tr w:rsidR="002D6376" w:rsidRPr="002D6376" w:rsidTr="002D6376">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D6376" w:rsidRPr="002D6376" w:rsidRDefault="002D6376">
            <w:pPr>
              <w:rPr>
                <w:rFonts w:ascii="Courier New" w:hAnsi="Courier New" w:cs="Courier New"/>
                <w:bCs/>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2026</w:t>
            </w:r>
          </w:p>
        </w:tc>
        <w:tc>
          <w:tcPr>
            <w:tcW w:w="1418"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2027</w:t>
            </w:r>
          </w:p>
        </w:tc>
      </w:tr>
      <w:tr w:rsidR="002D6376" w:rsidRPr="002D6376" w:rsidTr="002D6376">
        <w:trPr>
          <w:trHeight w:val="285"/>
        </w:trPr>
        <w:tc>
          <w:tcPr>
            <w:tcW w:w="32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В С Е Г О</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52 054,67</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27 269,83</w:t>
            </w:r>
          </w:p>
        </w:tc>
      </w:tr>
      <w:tr w:rsidR="002D6376" w:rsidRPr="002D6376" w:rsidTr="002D6376">
        <w:trPr>
          <w:trHeight w:val="300"/>
        </w:trPr>
        <w:tc>
          <w:tcPr>
            <w:tcW w:w="32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ОБЩЕГОСУДАРСТВЕННЫЕ ВОПРОСЫ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0100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11 761,58</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9 653,41</w:t>
            </w:r>
          </w:p>
        </w:tc>
      </w:tr>
      <w:tr w:rsidR="002D6376" w:rsidRPr="002D6376" w:rsidTr="002D6376">
        <w:trPr>
          <w:trHeight w:val="63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1 594,34</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1 062,89</w:t>
            </w:r>
          </w:p>
        </w:tc>
      </w:tr>
      <w:tr w:rsidR="002D6376" w:rsidRPr="002D6376" w:rsidTr="002D6376">
        <w:trPr>
          <w:trHeight w:val="52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1 594,34</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1 062,89</w:t>
            </w:r>
          </w:p>
        </w:tc>
      </w:tr>
      <w:tr w:rsidR="002D6376" w:rsidRPr="002D6376" w:rsidTr="002D6376">
        <w:trPr>
          <w:trHeight w:val="55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1 594,34</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1 062,89</w:t>
            </w:r>
          </w:p>
        </w:tc>
      </w:tr>
      <w:tr w:rsidR="002D6376" w:rsidRPr="002D6376" w:rsidTr="002D6376">
        <w:trPr>
          <w:trHeight w:val="28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 xml:space="preserve">Обеспечение деятельности в сфере установленных функций </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1 594,34</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1 062,89</w:t>
            </w:r>
          </w:p>
        </w:tc>
      </w:tr>
      <w:tr w:rsidR="002D6376" w:rsidRPr="002D6376" w:rsidTr="002D6376">
        <w:trPr>
          <w:trHeight w:val="81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1 594,34</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1 062,89</w:t>
            </w:r>
          </w:p>
        </w:tc>
      </w:tr>
      <w:tr w:rsidR="002D6376" w:rsidRPr="002D6376" w:rsidTr="002D6376">
        <w:trPr>
          <w:trHeight w:val="91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6 655,38</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5 153,03</w:t>
            </w:r>
          </w:p>
        </w:tc>
      </w:tr>
      <w:tr w:rsidR="002D6376" w:rsidRPr="002D6376" w:rsidTr="002D6376">
        <w:trPr>
          <w:trHeight w:val="60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6 654,68</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5 152,33</w:t>
            </w:r>
          </w:p>
        </w:tc>
      </w:tr>
      <w:tr w:rsidR="002D6376" w:rsidRPr="002D6376" w:rsidTr="002D6376">
        <w:trPr>
          <w:trHeight w:val="52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6 654,68</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5 152,33</w:t>
            </w:r>
          </w:p>
        </w:tc>
      </w:tr>
      <w:tr w:rsidR="002D6376" w:rsidRPr="002D6376" w:rsidTr="002D6376">
        <w:trPr>
          <w:trHeight w:val="34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 xml:space="preserve">Обеспечение деятельности в сфере установленных функций </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6 654,68</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5 152,33</w:t>
            </w:r>
          </w:p>
        </w:tc>
      </w:tr>
      <w:tr w:rsidR="002D6376" w:rsidRPr="002D6376" w:rsidTr="002D6376">
        <w:trPr>
          <w:trHeight w:val="78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 xml:space="preserve">Расходы на выплаты персоналу в целях обеспечения выполнения функций государственными </w:t>
            </w:r>
            <w:r w:rsidRPr="002D6376">
              <w:rPr>
                <w:rFonts w:ascii="Courier New" w:hAnsi="Courier New" w:cs="Courier New"/>
                <w:iCs/>
                <w:sz w:val="18"/>
                <w:szCs w:val="18"/>
              </w:rPr>
              <w:lastRenderedPageBreak/>
              <w:t>(муниципальными)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lastRenderedPageBreak/>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5 922,78</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4 087,04</w:t>
            </w:r>
          </w:p>
        </w:tc>
      </w:tr>
      <w:tr w:rsidR="002D6376" w:rsidRPr="002D6376" w:rsidTr="002D6376">
        <w:trPr>
          <w:trHeight w:val="54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727,91</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1 061,29</w:t>
            </w:r>
          </w:p>
        </w:tc>
      </w:tr>
      <w:tr w:rsidR="002D6376" w:rsidRPr="002D6376" w:rsidTr="002D6376">
        <w:trPr>
          <w:trHeight w:val="27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ИНЫЕ БЮДЖЕТНЫЕ АССИГНОВАНИЯ </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800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4,00</w:t>
            </w:r>
          </w:p>
        </w:tc>
      </w:tr>
      <w:tr w:rsidR="002D6376" w:rsidRPr="002D6376" w:rsidTr="002D6376">
        <w:trPr>
          <w:trHeight w:val="54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91.2.00.00000</w:t>
            </w:r>
          </w:p>
        </w:tc>
        <w:tc>
          <w:tcPr>
            <w:tcW w:w="710" w:type="dxa"/>
            <w:tcBorders>
              <w:top w:val="single" w:sz="4" w:space="0" w:color="auto"/>
              <w:left w:val="single" w:sz="4" w:space="0" w:color="auto"/>
              <w:bottom w:val="single" w:sz="4" w:space="0" w:color="auto"/>
              <w:right w:val="single" w:sz="4" w:space="0" w:color="auto"/>
            </w:tcBorders>
            <w:noWrap/>
          </w:tcPr>
          <w:p w:rsidR="002D6376" w:rsidRPr="002D6376" w:rsidRDefault="002D6376">
            <w:pPr>
              <w:jc w:val="center"/>
              <w:rPr>
                <w:rFonts w:ascii="Courier New" w:hAnsi="Courier New" w:cs="Courier New"/>
                <w:bCs/>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0,70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0,70</w:t>
            </w:r>
          </w:p>
        </w:tc>
      </w:tr>
      <w:tr w:rsidR="002D6376" w:rsidRPr="002D6376" w:rsidTr="002D6376">
        <w:trPr>
          <w:trHeight w:val="54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91.2.00.73150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0,70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0,70</w:t>
            </w:r>
          </w:p>
        </w:tc>
      </w:tr>
      <w:tr w:rsidR="002D6376" w:rsidRPr="002D6376" w:rsidTr="002D6376">
        <w:trPr>
          <w:trHeight w:val="129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91.2.00.73150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0,70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0,70</w:t>
            </w:r>
          </w:p>
        </w:tc>
      </w:tr>
      <w:tr w:rsidR="002D6376" w:rsidRPr="002D6376" w:rsidTr="002D6376">
        <w:trPr>
          <w:trHeight w:val="48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91.2.00.73150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0,70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0,70</w:t>
            </w:r>
          </w:p>
        </w:tc>
      </w:tr>
      <w:tr w:rsidR="002D6376" w:rsidRPr="002D6376" w:rsidTr="002D6376">
        <w:trPr>
          <w:trHeight w:val="42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ПРОВЕДЕНИЕ ВЫБОРОВ и РЕФЕРЕНДУМОВ</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0107</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iCs/>
                <w:sz w:val="18"/>
                <w:szCs w:val="18"/>
                <w:lang w:eastAsia="en-US"/>
              </w:rPr>
            </w:pPr>
            <w:r w:rsidRPr="002D6376">
              <w:rPr>
                <w:rFonts w:ascii="Courier New" w:hAnsi="Courier New" w:cs="Courier New"/>
                <w:bCs/>
                <w:i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30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Проведение выборов и референдумов</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0107</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iCs/>
                <w:sz w:val="18"/>
                <w:szCs w:val="18"/>
                <w:lang w:eastAsia="en-US"/>
              </w:rPr>
            </w:pPr>
            <w:r w:rsidRPr="002D6376">
              <w:rPr>
                <w:rFonts w:ascii="Courier New" w:hAnsi="Courier New" w:cs="Courier New"/>
                <w:bCs/>
                <w:iCs/>
                <w:sz w:val="18"/>
                <w:szCs w:val="18"/>
              </w:rPr>
              <w:t>91.1.00.60003</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i/>
                <w:iCs/>
                <w:sz w:val="18"/>
                <w:szCs w:val="18"/>
                <w:lang w:eastAsia="en-US"/>
              </w:rPr>
            </w:pPr>
            <w:r w:rsidRPr="002D6376">
              <w:rPr>
                <w:rFonts w:ascii="Courier New" w:hAnsi="Courier New" w:cs="Courier New"/>
                <w:bCs/>
                <w:i/>
                <w:i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i/>
                <w:iCs/>
                <w:sz w:val="18"/>
                <w:szCs w:val="18"/>
                <w:lang w:eastAsia="en-US"/>
              </w:rPr>
            </w:pPr>
            <w:r w:rsidRPr="002D6376">
              <w:rPr>
                <w:rFonts w:ascii="Courier New" w:hAnsi="Courier New" w:cs="Courier New"/>
                <w:bCs/>
                <w:i/>
                <w:iCs/>
                <w:sz w:val="18"/>
                <w:szCs w:val="18"/>
              </w:rPr>
              <w:t>0,00</w:t>
            </w:r>
          </w:p>
        </w:tc>
      </w:tr>
      <w:tr w:rsidR="002D6376" w:rsidRPr="002D6376" w:rsidTr="002D6376">
        <w:trPr>
          <w:trHeight w:val="33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 xml:space="preserve">ИНЫЕ БЮДЖЕТНЫЕ АССИГНОВАНИЯ </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0107</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iCs/>
                <w:sz w:val="18"/>
                <w:szCs w:val="18"/>
                <w:lang w:eastAsia="en-US"/>
              </w:rPr>
            </w:pPr>
            <w:r w:rsidRPr="002D6376">
              <w:rPr>
                <w:rFonts w:ascii="Courier New" w:hAnsi="Courier New" w:cs="Courier New"/>
                <w:bCs/>
                <w:iCs/>
                <w:sz w:val="18"/>
                <w:szCs w:val="18"/>
              </w:rPr>
              <w:t>91.1.00.60003</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800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i/>
                <w:iCs/>
                <w:sz w:val="18"/>
                <w:szCs w:val="18"/>
                <w:lang w:eastAsia="en-US"/>
              </w:rPr>
            </w:pPr>
            <w:r w:rsidRPr="002D6376">
              <w:rPr>
                <w:rFonts w:ascii="Courier New" w:hAnsi="Courier New" w:cs="Courier New"/>
                <w:bCs/>
                <w:i/>
                <w:i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i/>
                <w:iCs/>
                <w:sz w:val="18"/>
                <w:szCs w:val="18"/>
                <w:lang w:eastAsia="en-US"/>
              </w:rPr>
            </w:pPr>
            <w:r w:rsidRPr="002D6376">
              <w:rPr>
                <w:rFonts w:ascii="Courier New" w:hAnsi="Courier New" w:cs="Courier New"/>
                <w:bCs/>
                <w:i/>
                <w:iCs/>
                <w:sz w:val="18"/>
                <w:szCs w:val="18"/>
              </w:rPr>
              <w:t>0,00</w:t>
            </w:r>
          </w:p>
        </w:tc>
      </w:tr>
      <w:tr w:rsidR="002D6376" w:rsidRPr="002D6376" w:rsidTr="002D6376">
        <w:trPr>
          <w:trHeight w:val="30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Резервные фонды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610,00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600,00</w:t>
            </w:r>
          </w:p>
        </w:tc>
      </w:tr>
      <w:tr w:rsidR="002D6376" w:rsidRPr="002D6376" w:rsidTr="002D6376">
        <w:trPr>
          <w:trHeight w:val="30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Резервный фонд администрации муниципального образования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91.1.00.60004</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610,00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600,00</w:t>
            </w:r>
          </w:p>
        </w:tc>
      </w:tr>
      <w:tr w:rsidR="002D6376" w:rsidRPr="002D6376" w:rsidTr="002D6376">
        <w:trPr>
          <w:trHeight w:val="375"/>
        </w:trPr>
        <w:tc>
          <w:tcPr>
            <w:tcW w:w="32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бюджетные ассигнования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91.1.00.60004</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800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610,00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600,00</w:t>
            </w:r>
          </w:p>
        </w:tc>
      </w:tr>
      <w:tr w:rsidR="002D6376" w:rsidRPr="002D6376" w:rsidTr="002D6376">
        <w:trPr>
          <w:trHeight w:val="30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ДРУГИЕ ОБЩЕГОСУДАРСТВЕННЫЕ ВОПРОСЫ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2 901,85</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2 837,49</w:t>
            </w:r>
          </w:p>
        </w:tc>
      </w:tr>
      <w:tr w:rsidR="002D6376" w:rsidRPr="002D6376" w:rsidTr="002D6376">
        <w:trPr>
          <w:trHeight w:val="52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2 901,85</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2 837,49</w:t>
            </w:r>
          </w:p>
        </w:tc>
      </w:tr>
      <w:tr w:rsidR="002D6376" w:rsidRPr="002D6376" w:rsidTr="002D6376">
        <w:trPr>
          <w:trHeight w:val="58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2 901,85</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2 837,49</w:t>
            </w:r>
          </w:p>
        </w:tc>
      </w:tr>
      <w:tr w:rsidR="002D6376" w:rsidRPr="002D6376" w:rsidTr="002D6376">
        <w:trPr>
          <w:trHeight w:val="48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2 895,85</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2 831,48</w:t>
            </w:r>
          </w:p>
        </w:tc>
      </w:tr>
      <w:tr w:rsidR="002D6376" w:rsidRPr="002D6376" w:rsidTr="002D6376">
        <w:trPr>
          <w:trHeight w:val="84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2 545,85</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2 545,85</w:t>
            </w:r>
          </w:p>
        </w:tc>
      </w:tr>
      <w:tr w:rsidR="002D6376" w:rsidRPr="002D6376" w:rsidTr="002D6376">
        <w:trPr>
          <w:trHeight w:val="61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350,00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285,63</w:t>
            </w:r>
          </w:p>
        </w:tc>
      </w:tr>
      <w:tr w:rsidR="002D6376" w:rsidRPr="002D6376" w:rsidTr="002D6376">
        <w:trPr>
          <w:trHeight w:val="33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ИНЫЕ БЮДЖЕТНЫЕ АССИГНОВАНИЯ </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800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0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Иные мероприятия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6,00</w:t>
            </w:r>
          </w:p>
        </w:tc>
      </w:tr>
      <w:tr w:rsidR="002D6376" w:rsidRPr="002D6376" w:rsidTr="002D6376">
        <w:trPr>
          <w:trHeight w:val="51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6,00</w:t>
            </w:r>
          </w:p>
        </w:tc>
      </w:tr>
      <w:tr w:rsidR="002D6376" w:rsidRPr="002D6376" w:rsidTr="002D6376">
        <w:trPr>
          <w:trHeight w:val="40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Мероприятия, проводимые к юбилейным и знаменательным датам</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91.1.00.60013</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52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91.1.00.60013</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55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91.1.00.60202</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400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2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НАЦИОНАЛЬНАЯ ОБОРОНА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0200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272,00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282,00</w:t>
            </w:r>
          </w:p>
        </w:tc>
      </w:tr>
      <w:tr w:rsidR="002D6376" w:rsidRPr="002D6376" w:rsidTr="002D6376">
        <w:trPr>
          <w:trHeight w:val="360"/>
        </w:trPr>
        <w:tc>
          <w:tcPr>
            <w:tcW w:w="32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Мобилизационная и вневойсковая подготовка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272,00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282,00</w:t>
            </w:r>
          </w:p>
        </w:tc>
      </w:tr>
      <w:tr w:rsidR="002D6376" w:rsidRPr="002D6376" w:rsidTr="002D6376">
        <w:trPr>
          <w:trHeight w:val="57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272,00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282,00</w:t>
            </w:r>
          </w:p>
        </w:tc>
      </w:tr>
      <w:tr w:rsidR="002D6376" w:rsidRPr="002D6376" w:rsidTr="002D6376">
        <w:trPr>
          <w:trHeight w:val="58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91.3.00.51180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272,00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282,00</w:t>
            </w:r>
          </w:p>
        </w:tc>
      </w:tr>
      <w:tr w:rsidR="002D6376" w:rsidRPr="002D6376" w:rsidTr="002D6376">
        <w:trPr>
          <w:trHeight w:val="46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91.3.00.51180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272,00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282,00</w:t>
            </w:r>
          </w:p>
        </w:tc>
      </w:tr>
      <w:tr w:rsidR="002D6376" w:rsidRPr="002D6376" w:rsidTr="002D6376">
        <w:trPr>
          <w:trHeight w:val="48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91.3.00.51180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63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Национальная безопасность и правоохранительная деятельность</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0300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751,80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242,80</w:t>
            </w:r>
          </w:p>
        </w:tc>
      </w:tr>
      <w:tr w:rsidR="002D6376" w:rsidRPr="002D6376" w:rsidTr="002D6376">
        <w:trPr>
          <w:trHeight w:val="42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Гражданская оборона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0309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242,80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242,80</w:t>
            </w:r>
          </w:p>
        </w:tc>
      </w:tr>
      <w:tr w:rsidR="002D6376" w:rsidRPr="002D6376" w:rsidTr="002D6376">
        <w:trPr>
          <w:trHeight w:val="51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Непрограммные расходы органов местного </w:t>
            </w:r>
            <w:r w:rsidRPr="002D6376">
              <w:rPr>
                <w:rFonts w:ascii="Courier New" w:hAnsi="Courier New" w:cs="Courier New"/>
                <w:bCs/>
                <w:sz w:val="18"/>
                <w:szCs w:val="18"/>
              </w:rPr>
              <w:lastRenderedPageBreak/>
              <w:t>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lastRenderedPageBreak/>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r>
      <w:tr w:rsidR="002D6376" w:rsidRPr="002D6376" w:rsidTr="002D6376">
        <w:trPr>
          <w:trHeight w:val="39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lastRenderedPageBreak/>
              <w:t>Иные мероприятия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r>
      <w:tr w:rsidR="002D6376" w:rsidRPr="002D6376" w:rsidTr="002D6376">
        <w:trPr>
          <w:trHeight w:val="58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242,80</w:t>
            </w:r>
          </w:p>
        </w:tc>
      </w:tr>
      <w:tr w:rsidR="002D6376" w:rsidRPr="002D6376" w:rsidTr="002D6376">
        <w:trPr>
          <w:trHeight w:val="94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509,00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37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509,00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76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509,00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8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Приобретение материальных и нематериальных активов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21.4.00.99015</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509,00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2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21.4.00.99015</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509,00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6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Иные мероприятия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21.4.00.99020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5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21.4.00.99020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613"/>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НАЦИОНАЛЬНАЯ ЭКОНОМИКА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0400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jc w:val="center"/>
              <w:rPr>
                <w:rFonts w:ascii="Courier New" w:hAnsi="Courier New" w:cs="Courier New"/>
                <w:bCs/>
                <w:sz w:val="18"/>
                <w:szCs w:val="18"/>
                <w:lang w:eastAsia="en-US"/>
              </w:rPr>
            </w:pPr>
            <w:r w:rsidRPr="002D6376">
              <w:rPr>
                <w:rFonts w:ascii="Courier New" w:hAnsi="Courier New" w:cs="Courier New"/>
                <w:bCs/>
                <w:sz w:val="18"/>
                <w:szCs w:val="18"/>
              </w:rPr>
              <w:t>30 311,36</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jc w:val="center"/>
              <w:rPr>
                <w:rFonts w:ascii="Courier New" w:hAnsi="Courier New" w:cs="Courier New"/>
                <w:bCs/>
                <w:sz w:val="18"/>
                <w:szCs w:val="18"/>
                <w:lang w:eastAsia="en-US"/>
              </w:rPr>
            </w:pPr>
            <w:r w:rsidRPr="002D6376">
              <w:rPr>
                <w:rFonts w:ascii="Courier New" w:hAnsi="Courier New" w:cs="Courier New"/>
                <w:bCs/>
                <w:sz w:val="18"/>
                <w:szCs w:val="18"/>
              </w:rPr>
              <w:t>5 981,61</w:t>
            </w:r>
          </w:p>
        </w:tc>
      </w:tr>
      <w:tr w:rsidR="002D6376" w:rsidRPr="002D6376" w:rsidTr="002D6376">
        <w:trPr>
          <w:trHeight w:val="54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Дорожное хозяйство (дорожные фонды)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30 311,36</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5 981,61</w:t>
            </w:r>
          </w:p>
        </w:tc>
      </w:tr>
      <w:tr w:rsidR="002D6376" w:rsidRPr="002D6376" w:rsidTr="002D6376">
        <w:trPr>
          <w:trHeight w:val="39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2 766,47</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5 746,61</w:t>
            </w:r>
          </w:p>
        </w:tc>
      </w:tr>
      <w:tr w:rsidR="002D6376" w:rsidRPr="002D6376" w:rsidTr="002D6376">
        <w:trPr>
          <w:trHeight w:val="58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2 766,47</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5 746,61</w:t>
            </w:r>
          </w:p>
        </w:tc>
      </w:tr>
      <w:tr w:rsidR="002D6376" w:rsidRPr="002D6376" w:rsidTr="002D6376">
        <w:trPr>
          <w:trHeight w:val="57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2 766,47</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5 746,61</w:t>
            </w:r>
          </w:p>
        </w:tc>
      </w:tr>
      <w:tr w:rsidR="002D6376" w:rsidRPr="002D6376" w:rsidTr="002D6376">
        <w:trPr>
          <w:trHeight w:val="45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Текущий ремонт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91.1.00.60009</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2 766,47</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5 746,61</w:t>
            </w:r>
          </w:p>
        </w:tc>
      </w:tr>
      <w:tr w:rsidR="002D6376" w:rsidRPr="002D6376" w:rsidTr="002D6376">
        <w:trPr>
          <w:trHeight w:val="58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91.1.00.60009</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2 766,47</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5 746,61</w:t>
            </w:r>
          </w:p>
        </w:tc>
      </w:tr>
      <w:tr w:rsidR="002D6376" w:rsidRPr="002D6376" w:rsidTr="002D6376">
        <w:trPr>
          <w:trHeight w:val="31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5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Разработка проектно-сметной документации</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91.1.00.60021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8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91.1.00.60021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1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27 544,90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235,00</w:t>
            </w:r>
          </w:p>
        </w:tc>
      </w:tr>
      <w:tr w:rsidR="002D6376" w:rsidRPr="002D6376" w:rsidTr="002D6376">
        <w:trPr>
          <w:trHeight w:val="52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r>
      <w:tr w:rsidR="002D6376" w:rsidRPr="002D6376" w:rsidTr="002D6376">
        <w:trPr>
          <w:trHeight w:val="52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r>
      <w:tr w:rsidR="002D6376" w:rsidRPr="002D6376" w:rsidTr="002D6376">
        <w:trPr>
          <w:trHeight w:val="51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235,00</w:t>
            </w:r>
          </w:p>
        </w:tc>
      </w:tr>
      <w:tr w:rsidR="002D6376" w:rsidRPr="002D6376" w:rsidTr="002D6376">
        <w:trPr>
          <w:trHeight w:val="82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20.1.00.99026</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1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20.1.00.99026</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84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20.1.00.S2916</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27 309,90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4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20.1.00.S2916</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27 309,90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5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"ЖИЛИЩНО-КОММУНАЛЬНОЕ ХОЗЯЙСТВО"</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2 087,79</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1 880,55</w:t>
            </w:r>
          </w:p>
        </w:tc>
      </w:tr>
      <w:tr w:rsidR="002D6376" w:rsidRPr="002D6376" w:rsidTr="002D6376">
        <w:trPr>
          <w:trHeight w:val="33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Благоустройство в границах поселения </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2 087,79</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1 880,55</w:t>
            </w:r>
          </w:p>
        </w:tc>
      </w:tr>
      <w:tr w:rsidR="002D6376" w:rsidRPr="002D6376" w:rsidTr="002D6376">
        <w:trPr>
          <w:trHeight w:val="60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800,42</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593,18</w:t>
            </w:r>
          </w:p>
        </w:tc>
      </w:tr>
      <w:tr w:rsidR="002D6376" w:rsidRPr="002D6376" w:rsidTr="002D6376">
        <w:trPr>
          <w:trHeight w:val="60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Мероприятия в области жилищно-коммунального хозяйства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91.1.00.60100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800,42</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593,18</w:t>
            </w:r>
          </w:p>
        </w:tc>
      </w:tr>
      <w:tr w:rsidR="002D6376" w:rsidRPr="002D6376" w:rsidTr="002D6376">
        <w:trPr>
          <w:trHeight w:val="40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Уличное освещение</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91.1.00.60101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615,84</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593,18</w:t>
            </w:r>
          </w:p>
        </w:tc>
      </w:tr>
      <w:tr w:rsidR="002D6376" w:rsidRPr="002D6376" w:rsidTr="002D6376">
        <w:trPr>
          <w:trHeight w:val="45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91.1.00.60101</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615,84</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593,18</w:t>
            </w:r>
          </w:p>
        </w:tc>
      </w:tr>
      <w:tr w:rsidR="002D6376" w:rsidRPr="002D6376" w:rsidTr="002D6376">
        <w:trPr>
          <w:trHeight w:val="55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Прочие мероприятия по благоустройству городских округов и поселений</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91.1.00.60105</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184,58</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52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91.1.00.60105</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184,58</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37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lastRenderedPageBreak/>
              <w:t>Непрограммные расходы органов местного самоуправления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91.4.00.00000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837,37</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837,37</w:t>
            </w:r>
          </w:p>
        </w:tc>
      </w:tr>
      <w:tr w:rsidR="002D6376" w:rsidRPr="002D6376" w:rsidTr="002D6376">
        <w:trPr>
          <w:trHeight w:val="37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 xml:space="preserve">Реализация мероприятий перечня проектов народных инициатив </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91.4.00.S2370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837,37</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837,37</w:t>
            </w:r>
          </w:p>
        </w:tc>
      </w:tr>
      <w:tr w:rsidR="002D6376" w:rsidRPr="002D6376" w:rsidTr="002D6376">
        <w:trPr>
          <w:trHeight w:val="54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91.4.00.S2370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837,37</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837,37</w:t>
            </w:r>
          </w:p>
        </w:tc>
      </w:tr>
      <w:tr w:rsidR="002D6376" w:rsidRPr="002D6376" w:rsidTr="002D6376">
        <w:trPr>
          <w:trHeight w:val="40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Финансовая поддержка реализации инициативных проектов</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91.4.00.S2380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9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91.4.00.S2380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48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450,00</w:t>
            </w:r>
          </w:p>
        </w:tc>
      </w:tr>
      <w:tr w:rsidR="002D6376" w:rsidRPr="002D6376" w:rsidTr="002D6376">
        <w:trPr>
          <w:trHeight w:val="416"/>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20.9.00.00000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450,00</w:t>
            </w:r>
          </w:p>
        </w:tc>
      </w:tr>
      <w:tr w:rsidR="002D6376" w:rsidRPr="002D6376" w:rsidTr="002D6376">
        <w:trPr>
          <w:trHeight w:val="51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20.9.00.99000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r>
      <w:tr w:rsidR="002D6376" w:rsidRPr="002D6376" w:rsidTr="002D6376">
        <w:trPr>
          <w:trHeight w:val="40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Иные мероприятия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20.9.00.99020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r>
      <w:tr w:rsidR="002D6376" w:rsidRPr="002D6376" w:rsidTr="002D6376">
        <w:trPr>
          <w:trHeight w:val="54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20.9.00.99020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450,00</w:t>
            </w:r>
          </w:p>
        </w:tc>
      </w:tr>
      <w:tr w:rsidR="002D6376" w:rsidRPr="002D6376" w:rsidTr="002D6376">
        <w:trPr>
          <w:trHeight w:val="42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ОХРАНА ОКРУЖАЮЩЕЙ СРЕДЫ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0600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150,00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45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Другие вопросы в области охраны окружающей среды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4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4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Охрана окружающей среды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8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20.4.00.99000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106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20.4.00.99004</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55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20.4.00.99004</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150,00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4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КУЛЬТУРА И КИНЕМАТОГРАФИЯ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0800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5 913,83</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8 423,15</w:t>
            </w:r>
          </w:p>
        </w:tc>
      </w:tr>
      <w:tr w:rsidR="002D6376" w:rsidRPr="002D6376" w:rsidTr="002D6376">
        <w:trPr>
          <w:trHeight w:val="31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lastRenderedPageBreak/>
              <w:t>Культура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5 913,83</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8 423,15</w:t>
            </w:r>
          </w:p>
        </w:tc>
      </w:tr>
      <w:tr w:rsidR="002D6376" w:rsidRPr="002D6376" w:rsidTr="002D6376">
        <w:trPr>
          <w:trHeight w:val="54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5 913,83</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8 423,15</w:t>
            </w:r>
          </w:p>
        </w:tc>
      </w:tr>
      <w:tr w:rsidR="002D6376" w:rsidRPr="002D6376" w:rsidTr="002D6376">
        <w:trPr>
          <w:trHeight w:val="57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5 913,83</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8 423,15</w:t>
            </w:r>
          </w:p>
        </w:tc>
      </w:tr>
      <w:tr w:rsidR="002D6376" w:rsidRPr="002D6376" w:rsidTr="002D6376">
        <w:trPr>
          <w:trHeight w:val="61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5 913,83</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8 423,15</w:t>
            </w:r>
          </w:p>
        </w:tc>
      </w:tr>
      <w:tr w:rsidR="002D6376" w:rsidRPr="002D6376" w:rsidTr="002D6376">
        <w:trPr>
          <w:trHeight w:val="63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iCs/>
                <w:sz w:val="18"/>
                <w:szCs w:val="18"/>
                <w:lang w:eastAsia="en-US"/>
              </w:rPr>
            </w:pPr>
            <w:r w:rsidRPr="002D6376">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5 913,83</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8 423,15</w:t>
            </w:r>
          </w:p>
        </w:tc>
      </w:tr>
      <w:tr w:rsidR="002D6376" w:rsidRPr="002D6376" w:rsidTr="002D6376">
        <w:trPr>
          <w:trHeight w:val="73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5 168,54</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7 517,86</w:t>
            </w:r>
          </w:p>
        </w:tc>
      </w:tr>
      <w:tr w:rsidR="002D6376" w:rsidRPr="002D6376" w:rsidTr="002D6376">
        <w:trPr>
          <w:trHeight w:val="49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200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745,29</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905,29</w:t>
            </w:r>
          </w:p>
        </w:tc>
      </w:tr>
      <w:tr w:rsidR="002D6376" w:rsidRPr="002D6376" w:rsidTr="002D6376">
        <w:trPr>
          <w:trHeight w:val="45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Социальная политика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1000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530,65</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530,65</w:t>
            </w:r>
          </w:p>
        </w:tc>
      </w:tr>
      <w:tr w:rsidR="002D6376" w:rsidRPr="002D6376" w:rsidTr="002D6376">
        <w:trPr>
          <w:trHeight w:val="30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ПЕНСИОННОЕ ОБЕСПЕЧЕНИЕ</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1001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530,65</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530,65</w:t>
            </w:r>
          </w:p>
        </w:tc>
      </w:tr>
      <w:tr w:rsidR="002D6376" w:rsidRPr="002D6376" w:rsidTr="002D6376">
        <w:trPr>
          <w:trHeight w:val="30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Доплаты к пенсиям муниципальных служащих</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91.1.00.60018</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r>
      <w:tr w:rsidR="002D6376" w:rsidRPr="002D6376" w:rsidTr="002D6376">
        <w:trPr>
          <w:trHeight w:val="285"/>
        </w:trPr>
        <w:tc>
          <w:tcPr>
            <w:tcW w:w="32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Социальное обеспечение и иные выплаты населению</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1001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91.1.00.60018</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300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530,65</w:t>
            </w:r>
          </w:p>
        </w:tc>
      </w:tr>
      <w:tr w:rsidR="002D6376" w:rsidRPr="002D6376" w:rsidTr="002D6376">
        <w:trPr>
          <w:trHeight w:val="75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Обслуживание государственного (муниципального) долга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1300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0,00</w:t>
            </w:r>
          </w:p>
        </w:tc>
      </w:tr>
      <w:tr w:rsidR="002D6376" w:rsidRPr="002D6376" w:rsidTr="002D6376">
        <w:trPr>
          <w:trHeight w:val="30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Обслуживание государственного (муниципального) внутреннего долга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1301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30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Обслуживание муниципального долга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1301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91.1.00.60019</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255"/>
        </w:trPr>
        <w:tc>
          <w:tcPr>
            <w:tcW w:w="32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t>Обслуживание государственного (муниципального) долга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1301</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91.1.00.60019</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0,00</w:t>
            </w:r>
          </w:p>
        </w:tc>
      </w:tr>
      <w:tr w:rsidR="002D6376" w:rsidRPr="002D6376" w:rsidTr="002D6376">
        <w:trPr>
          <w:trHeight w:val="87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1400</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275,66</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275,66</w:t>
            </w:r>
          </w:p>
        </w:tc>
      </w:tr>
      <w:tr w:rsidR="002D6376" w:rsidRPr="002D6376" w:rsidTr="002D6376">
        <w:trPr>
          <w:trHeight w:val="30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Прочие межбюджетные трансферты общего характера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1403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bCs/>
                <w:sz w:val="18"/>
                <w:szCs w:val="18"/>
                <w:lang w:eastAsia="en-US"/>
              </w:rPr>
            </w:pPr>
            <w:r w:rsidRPr="002D6376">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275,66</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bCs/>
                <w:sz w:val="18"/>
                <w:szCs w:val="18"/>
                <w:lang w:eastAsia="en-US"/>
              </w:rPr>
            </w:pPr>
            <w:r w:rsidRPr="002D6376">
              <w:rPr>
                <w:rFonts w:ascii="Courier New" w:hAnsi="Courier New" w:cs="Courier New"/>
                <w:bCs/>
                <w:sz w:val="18"/>
                <w:szCs w:val="18"/>
              </w:rPr>
              <w:t>275,66</w:t>
            </w:r>
          </w:p>
        </w:tc>
      </w:tr>
      <w:tr w:rsidR="002D6376" w:rsidRPr="002D6376" w:rsidTr="002D6376">
        <w:trPr>
          <w:trHeight w:val="525"/>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sz w:val="18"/>
                <w:szCs w:val="18"/>
                <w:lang w:eastAsia="en-US"/>
              </w:rPr>
            </w:pPr>
            <w:r w:rsidRPr="002D637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1403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r>
      <w:tr w:rsidR="002D6376" w:rsidRPr="002D6376" w:rsidTr="002D6376">
        <w:trPr>
          <w:trHeight w:val="540"/>
        </w:trPr>
        <w:tc>
          <w:tcPr>
            <w:tcW w:w="3256" w:type="dxa"/>
            <w:tcBorders>
              <w:top w:val="single" w:sz="4" w:space="0" w:color="auto"/>
              <w:left w:val="single" w:sz="4" w:space="0" w:color="auto"/>
              <w:bottom w:val="single" w:sz="4" w:space="0" w:color="auto"/>
              <w:right w:val="single" w:sz="4" w:space="0" w:color="auto"/>
            </w:tcBorders>
            <w:hideMark/>
          </w:tcPr>
          <w:p w:rsidR="002D6376" w:rsidRPr="002D6376" w:rsidRDefault="002D6376">
            <w:pPr>
              <w:jc w:val="both"/>
              <w:rPr>
                <w:rFonts w:ascii="Courier New" w:hAnsi="Courier New" w:cs="Courier New"/>
                <w:bCs/>
                <w:iCs/>
                <w:sz w:val="18"/>
                <w:szCs w:val="18"/>
                <w:lang w:eastAsia="en-US"/>
              </w:rPr>
            </w:pPr>
            <w:r w:rsidRPr="002D637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1403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r>
      <w:tr w:rsidR="002D6376" w:rsidRPr="002D6376" w:rsidTr="002D6376">
        <w:trPr>
          <w:trHeight w:val="285"/>
        </w:trPr>
        <w:tc>
          <w:tcPr>
            <w:tcW w:w="325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both"/>
              <w:rPr>
                <w:rFonts w:ascii="Courier New" w:hAnsi="Courier New" w:cs="Courier New"/>
                <w:sz w:val="18"/>
                <w:szCs w:val="18"/>
                <w:lang w:eastAsia="en-US"/>
              </w:rPr>
            </w:pPr>
            <w:r w:rsidRPr="002D6376">
              <w:rPr>
                <w:rFonts w:ascii="Courier New" w:hAnsi="Courier New" w:cs="Courier New"/>
                <w:sz w:val="18"/>
                <w:szCs w:val="18"/>
              </w:rPr>
              <w:lastRenderedPageBreak/>
              <w:t>Межбюджетные трансферты</w:t>
            </w:r>
          </w:p>
        </w:tc>
        <w:tc>
          <w:tcPr>
            <w:tcW w:w="74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1403</w:t>
            </w:r>
          </w:p>
        </w:tc>
        <w:tc>
          <w:tcPr>
            <w:tcW w:w="1993"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91.1.00.60020</w:t>
            </w:r>
          </w:p>
        </w:tc>
        <w:tc>
          <w:tcPr>
            <w:tcW w:w="710"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jc w:val="center"/>
              <w:rPr>
                <w:rFonts w:ascii="Courier New" w:hAnsi="Courier New" w:cs="Courier New"/>
                <w:sz w:val="18"/>
                <w:szCs w:val="18"/>
                <w:lang w:eastAsia="en-US"/>
              </w:rPr>
            </w:pPr>
            <w:r w:rsidRPr="002D6376">
              <w:rPr>
                <w:rFonts w:ascii="Courier New" w:hAnsi="Courier New" w:cs="Courier New"/>
                <w:sz w:val="18"/>
                <w:szCs w:val="18"/>
              </w:rPr>
              <w:t>500</w:t>
            </w:r>
          </w:p>
        </w:tc>
        <w:tc>
          <w:tcPr>
            <w:tcW w:w="1276"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c>
          <w:tcPr>
            <w:tcW w:w="1418" w:type="dxa"/>
            <w:tcBorders>
              <w:top w:val="single" w:sz="4" w:space="0" w:color="auto"/>
              <w:left w:val="single" w:sz="4" w:space="0" w:color="auto"/>
              <w:bottom w:val="single" w:sz="4" w:space="0" w:color="auto"/>
              <w:right w:val="single" w:sz="4" w:space="0" w:color="auto"/>
            </w:tcBorders>
            <w:noWrap/>
            <w:hideMark/>
          </w:tcPr>
          <w:p w:rsidR="002D6376" w:rsidRPr="002D6376" w:rsidRDefault="002D6376">
            <w:pPr>
              <w:spacing w:after="200" w:line="276" w:lineRule="auto"/>
              <w:jc w:val="center"/>
              <w:rPr>
                <w:rFonts w:ascii="Courier New" w:hAnsi="Courier New" w:cs="Courier New"/>
                <w:sz w:val="18"/>
                <w:szCs w:val="18"/>
                <w:lang w:eastAsia="en-US"/>
              </w:rPr>
            </w:pPr>
            <w:r w:rsidRPr="002D6376">
              <w:rPr>
                <w:rFonts w:ascii="Courier New" w:hAnsi="Courier New" w:cs="Courier New"/>
                <w:sz w:val="18"/>
                <w:szCs w:val="18"/>
              </w:rPr>
              <w:t>275,66</w:t>
            </w:r>
          </w:p>
        </w:tc>
      </w:tr>
    </w:tbl>
    <w:p w:rsidR="0071336B" w:rsidRDefault="0071336B" w:rsidP="0071336B">
      <w:pPr>
        <w:jc w:val="right"/>
        <w:rPr>
          <w:rFonts w:ascii="Courier New" w:hAnsi="Courier New" w:cs="Courier New"/>
          <w:sz w:val="18"/>
          <w:szCs w:val="18"/>
        </w:rPr>
      </w:pP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Приложение № 9</w:t>
      </w: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к решению Думы</w:t>
      </w: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Голоустненского МО</w:t>
      </w: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«О бюджете Голоустненского</w:t>
      </w: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муниципального образования на 2025 год</w:t>
      </w: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и на плановый период 2026 и 2027 годов»</w:t>
      </w: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 xml:space="preserve">от </w:t>
      </w:r>
      <w:r w:rsidRPr="0071336B">
        <w:rPr>
          <w:rFonts w:ascii="Courier New" w:hAnsi="Courier New" w:cs="Courier New"/>
          <w:sz w:val="18"/>
          <w:szCs w:val="18"/>
        </w:rPr>
        <w:softHyphen/>
      </w:r>
      <w:r w:rsidRPr="0071336B">
        <w:rPr>
          <w:rFonts w:ascii="Courier New" w:hAnsi="Courier New" w:cs="Courier New"/>
          <w:sz w:val="18"/>
          <w:szCs w:val="18"/>
        </w:rPr>
        <w:softHyphen/>
        <w:t>30.05.2025 г. № 43-153/РД</w:t>
      </w:r>
    </w:p>
    <w:p w:rsidR="0071336B" w:rsidRPr="0071336B" w:rsidRDefault="0071336B" w:rsidP="0071336B">
      <w:pPr>
        <w:rPr>
          <w:rFonts w:ascii="Courier New" w:eastAsia="Calibri" w:hAnsi="Courier New" w:cs="Courier New"/>
          <w:sz w:val="18"/>
          <w:szCs w:val="18"/>
          <w:lang w:eastAsia="en-US"/>
        </w:rPr>
      </w:pPr>
    </w:p>
    <w:p w:rsidR="0071336B" w:rsidRPr="0071336B" w:rsidRDefault="0071336B" w:rsidP="0071336B">
      <w:pPr>
        <w:jc w:val="center"/>
        <w:rPr>
          <w:rFonts w:ascii="Courier New" w:hAnsi="Courier New" w:cs="Courier New"/>
          <w:sz w:val="18"/>
          <w:szCs w:val="18"/>
        </w:rPr>
      </w:pPr>
      <w:r w:rsidRPr="0071336B">
        <w:rPr>
          <w:rFonts w:ascii="Courier New" w:hAnsi="Courier New" w:cs="Courier New"/>
          <w:sz w:val="18"/>
          <w:szCs w:val="18"/>
        </w:rPr>
        <w:t>ИСТОЧНИКИ ВНУТРЕННЕГО ФИНАНСИРОВАНИЯ ДЕФИЦИТА БЮДЖЕТА ГОЛОУСТНЕНСКОГО МУНИЦИПАЛЬНОГО ОБРАЗОВАНИЯ НА 2025 ГОД</w:t>
      </w:r>
    </w:p>
    <w:p w:rsidR="0071336B" w:rsidRPr="0071336B" w:rsidRDefault="0071336B" w:rsidP="0071336B">
      <w:pPr>
        <w:jc w:val="right"/>
        <w:rPr>
          <w:rFonts w:ascii="Courier New" w:hAnsi="Courier New" w:cs="Courier New"/>
          <w:b/>
          <w:sz w:val="18"/>
          <w:szCs w:val="18"/>
        </w:rPr>
      </w:pPr>
      <w:r w:rsidRPr="0071336B">
        <w:rPr>
          <w:rFonts w:ascii="Courier New" w:hAnsi="Courier New" w:cs="Courier New"/>
          <w:sz w:val="18"/>
          <w:szCs w:val="18"/>
        </w:rPr>
        <w:t>тыс. рублей</w:t>
      </w:r>
    </w:p>
    <w:p w:rsidR="0071336B" w:rsidRPr="0071336B" w:rsidRDefault="0071336B" w:rsidP="0071336B">
      <w:pPr>
        <w:jc w:val="right"/>
        <w:rPr>
          <w:rFonts w:ascii="Courier New" w:hAnsi="Courier New" w:cs="Courier New"/>
          <w:sz w:val="18"/>
          <w:szCs w:val="18"/>
        </w:rPr>
      </w:pPr>
    </w:p>
    <w:tbl>
      <w:tblPr>
        <w:tblW w:w="10065" w:type="dxa"/>
        <w:tblInd w:w="108" w:type="dxa"/>
        <w:tblLook w:val="04A0" w:firstRow="1" w:lastRow="0" w:firstColumn="1" w:lastColumn="0" w:noHBand="0" w:noVBand="1"/>
      </w:tblPr>
      <w:tblGrid>
        <w:gridCol w:w="4820"/>
        <w:gridCol w:w="3544"/>
        <w:gridCol w:w="1701"/>
      </w:tblGrid>
      <w:tr w:rsidR="0071336B" w:rsidRPr="0071336B" w:rsidTr="0071336B">
        <w:trPr>
          <w:trHeight w:val="300"/>
        </w:trPr>
        <w:tc>
          <w:tcPr>
            <w:tcW w:w="4820"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Наименование</w:t>
            </w:r>
          </w:p>
        </w:tc>
        <w:tc>
          <w:tcPr>
            <w:tcW w:w="3544" w:type="dxa"/>
            <w:tcBorders>
              <w:top w:val="single" w:sz="4" w:space="0" w:color="auto"/>
              <w:left w:val="nil"/>
              <w:bottom w:val="single" w:sz="4" w:space="0" w:color="auto"/>
              <w:right w:val="single" w:sz="4" w:space="0" w:color="auto"/>
            </w:tcBorders>
            <w:noWrap/>
            <w:vAlign w:val="center"/>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Код</w:t>
            </w:r>
          </w:p>
        </w:tc>
        <w:tc>
          <w:tcPr>
            <w:tcW w:w="1701" w:type="dxa"/>
            <w:tcBorders>
              <w:top w:val="single" w:sz="4" w:space="0" w:color="auto"/>
              <w:left w:val="nil"/>
              <w:bottom w:val="single" w:sz="4" w:space="0" w:color="auto"/>
              <w:right w:val="single" w:sz="4" w:space="0" w:color="auto"/>
            </w:tcBorders>
            <w:noWrap/>
            <w:vAlign w:val="center"/>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Сумма</w:t>
            </w:r>
          </w:p>
        </w:tc>
      </w:tr>
      <w:tr w:rsidR="0071336B" w:rsidRPr="0071336B" w:rsidTr="0071336B">
        <w:trPr>
          <w:trHeight w:val="585"/>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Источники внутреннего финансирования дефицитов бюджетов</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000 01 00 00 00 00 0000 000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3 075,80</w:t>
            </w:r>
          </w:p>
        </w:tc>
      </w:tr>
      <w:tr w:rsidR="0071336B" w:rsidRPr="0071336B" w:rsidTr="0071336B">
        <w:trPr>
          <w:trHeight w:val="450"/>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Кредиты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718 01 02 00 00 00 0000 000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696,34</w:t>
            </w:r>
          </w:p>
        </w:tc>
      </w:tr>
      <w:tr w:rsidR="0071336B" w:rsidRPr="0071336B" w:rsidTr="0071336B">
        <w:trPr>
          <w:trHeight w:val="495"/>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Привлечение кредитов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000 01 02 00 00 00 0000 700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696,34</w:t>
            </w:r>
          </w:p>
        </w:tc>
      </w:tr>
      <w:tr w:rsidR="0071336B" w:rsidRPr="0071336B" w:rsidTr="0071336B">
        <w:trPr>
          <w:trHeight w:val="600"/>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000 01 02 00 00 10 0000 710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696,34</w:t>
            </w:r>
          </w:p>
        </w:tc>
      </w:tr>
      <w:tr w:rsidR="0071336B" w:rsidRPr="0071336B" w:rsidTr="0071336B">
        <w:trPr>
          <w:trHeight w:val="600"/>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000 01 02 00 00 00 0000 800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0,00</w:t>
            </w:r>
          </w:p>
        </w:tc>
      </w:tr>
      <w:tr w:rsidR="0071336B" w:rsidRPr="0071336B" w:rsidTr="0071336B">
        <w:trPr>
          <w:trHeight w:val="675"/>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000 01 02 00 00 10 0000 810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0,00</w:t>
            </w:r>
          </w:p>
        </w:tc>
      </w:tr>
      <w:tr w:rsidR="0071336B" w:rsidRPr="0071336B" w:rsidTr="0071336B">
        <w:trPr>
          <w:trHeight w:val="645"/>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Бюджетные кредиты от других бюджетов бюджетной системы Российской Федерации</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000 01 03 00 00 00 0000 000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-373,00</w:t>
            </w:r>
          </w:p>
        </w:tc>
      </w:tr>
      <w:tr w:rsidR="0071336B" w:rsidRPr="0071336B" w:rsidTr="0071336B">
        <w:trPr>
          <w:trHeight w:val="645"/>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000 01 03 00 00 00 0000 700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0,00</w:t>
            </w:r>
          </w:p>
        </w:tc>
      </w:tr>
      <w:tr w:rsidR="0071336B" w:rsidRPr="0071336B" w:rsidTr="0071336B">
        <w:trPr>
          <w:trHeight w:val="615"/>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000 01 03 01 00 10 0000 710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0,00</w:t>
            </w:r>
          </w:p>
        </w:tc>
      </w:tr>
      <w:tr w:rsidR="0071336B" w:rsidRPr="0071336B" w:rsidTr="0071336B">
        <w:trPr>
          <w:trHeight w:val="855"/>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000 01 03 01 00 00 0000 800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-373,00</w:t>
            </w:r>
          </w:p>
        </w:tc>
      </w:tr>
      <w:tr w:rsidR="0071336B" w:rsidRPr="0071336B" w:rsidTr="0071336B">
        <w:trPr>
          <w:trHeight w:val="870"/>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000 01 03 01 00 10 0000 810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-373,00</w:t>
            </w:r>
          </w:p>
        </w:tc>
      </w:tr>
      <w:tr w:rsidR="0071336B" w:rsidRPr="0071336B" w:rsidTr="0071336B">
        <w:trPr>
          <w:trHeight w:val="360"/>
        </w:trPr>
        <w:tc>
          <w:tcPr>
            <w:tcW w:w="4820"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Изменение остатков средств на счетах по учету средств бюджетов</w:t>
            </w:r>
          </w:p>
        </w:tc>
        <w:tc>
          <w:tcPr>
            <w:tcW w:w="354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000 01 05 00 00 00 0000 000</w:t>
            </w:r>
          </w:p>
        </w:tc>
        <w:tc>
          <w:tcPr>
            <w:tcW w:w="1701"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2 752,65</w:t>
            </w:r>
          </w:p>
        </w:tc>
      </w:tr>
      <w:tr w:rsidR="0071336B" w:rsidRPr="0071336B" w:rsidTr="0071336B">
        <w:trPr>
          <w:trHeight w:val="285"/>
        </w:trPr>
        <w:tc>
          <w:tcPr>
            <w:tcW w:w="4820"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Увеличение остатков средств бюджетов</w:t>
            </w:r>
          </w:p>
        </w:tc>
        <w:tc>
          <w:tcPr>
            <w:tcW w:w="354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000 01 05 00 00 00 0000 500</w:t>
            </w:r>
          </w:p>
        </w:tc>
        <w:tc>
          <w:tcPr>
            <w:tcW w:w="1701"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-97 056,31</w:t>
            </w:r>
          </w:p>
        </w:tc>
      </w:tr>
      <w:tr w:rsidR="0071336B" w:rsidRPr="0071336B" w:rsidTr="0071336B">
        <w:trPr>
          <w:trHeight w:val="330"/>
        </w:trPr>
        <w:tc>
          <w:tcPr>
            <w:tcW w:w="4820"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 xml:space="preserve">Увеличение прочих остатков  средств бюджетов </w:t>
            </w:r>
          </w:p>
        </w:tc>
        <w:tc>
          <w:tcPr>
            <w:tcW w:w="3544" w:type="dxa"/>
            <w:tcBorders>
              <w:top w:val="single" w:sz="4" w:space="0" w:color="auto"/>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000 01 05 02 00 00 0000 500</w:t>
            </w:r>
          </w:p>
        </w:tc>
        <w:tc>
          <w:tcPr>
            <w:tcW w:w="1701" w:type="dxa"/>
            <w:tcBorders>
              <w:top w:val="single" w:sz="4" w:space="0" w:color="auto"/>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-97 056,31</w:t>
            </w:r>
          </w:p>
        </w:tc>
      </w:tr>
      <w:tr w:rsidR="0071336B" w:rsidRPr="0071336B" w:rsidTr="0071336B">
        <w:trPr>
          <w:trHeight w:val="330"/>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 xml:space="preserve">Увеличение прочих остатков денежных средств бюджетов </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000 01 05 02 01 00 0000 510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-97 056,31</w:t>
            </w:r>
          </w:p>
        </w:tc>
      </w:tr>
      <w:tr w:rsidR="0071336B" w:rsidRPr="0071336B" w:rsidTr="0071336B">
        <w:trPr>
          <w:trHeight w:val="660"/>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Увеличение прочих остатков денежных средств бюджетов сельских поселений</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000 01 05 02 01 10 0000 510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-97 056,31</w:t>
            </w:r>
          </w:p>
        </w:tc>
      </w:tr>
      <w:tr w:rsidR="0071336B" w:rsidRPr="0071336B" w:rsidTr="0071336B">
        <w:trPr>
          <w:trHeight w:val="330"/>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Уменьшение остатков средств бюджетов</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000 01 05 00 00 00 0000 600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99 808,78</w:t>
            </w:r>
          </w:p>
        </w:tc>
      </w:tr>
      <w:tr w:rsidR="0071336B" w:rsidRPr="0071336B" w:rsidTr="0071336B">
        <w:trPr>
          <w:trHeight w:val="330"/>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lastRenderedPageBreak/>
              <w:t>Уменьшение прочих остатков средств бюджетов</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000 01 05 02 00 00 0000 600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99 808,78</w:t>
            </w:r>
          </w:p>
        </w:tc>
      </w:tr>
      <w:tr w:rsidR="0071336B" w:rsidRPr="0071336B" w:rsidTr="0071336B">
        <w:trPr>
          <w:trHeight w:val="600"/>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 xml:space="preserve">Уменьшение прочих остатков денежных средств </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000 01 05 02 01 00 0000 610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99 808,78</w:t>
            </w:r>
          </w:p>
        </w:tc>
      </w:tr>
      <w:tr w:rsidR="0071336B" w:rsidRPr="0071336B" w:rsidTr="0071336B">
        <w:trPr>
          <w:trHeight w:val="600"/>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Уменьшение прочих остатков денежных средств бюджетов сельских поселений</w:t>
            </w:r>
          </w:p>
        </w:tc>
        <w:tc>
          <w:tcPr>
            <w:tcW w:w="3544" w:type="dxa"/>
            <w:tcBorders>
              <w:top w:val="nil"/>
              <w:left w:val="nil"/>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000 01 05 02 01 10 0000 610</w:t>
            </w:r>
          </w:p>
        </w:tc>
        <w:tc>
          <w:tcPr>
            <w:tcW w:w="1701" w:type="dxa"/>
            <w:tcBorders>
              <w:top w:val="nil"/>
              <w:left w:val="nil"/>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99 808,78</w:t>
            </w:r>
          </w:p>
        </w:tc>
      </w:tr>
      <w:tr w:rsidR="0071336B" w:rsidRPr="0071336B" w:rsidTr="0071336B">
        <w:trPr>
          <w:trHeight w:val="300"/>
        </w:trPr>
        <w:tc>
          <w:tcPr>
            <w:tcW w:w="4820" w:type="dxa"/>
            <w:tcBorders>
              <w:top w:val="nil"/>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Иные источники внутреннего финансирования дефицита бюджета</w:t>
            </w:r>
          </w:p>
        </w:tc>
        <w:tc>
          <w:tcPr>
            <w:tcW w:w="3544" w:type="dxa"/>
            <w:tcBorders>
              <w:top w:val="nil"/>
              <w:left w:val="nil"/>
              <w:bottom w:val="single" w:sz="4" w:space="0" w:color="auto"/>
              <w:right w:val="single" w:sz="4" w:space="0" w:color="auto"/>
            </w:tcBorders>
            <w:noWrap/>
            <w:hideMark/>
          </w:tcPr>
          <w:p w:rsidR="0071336B" w:rsidRPr="0071336B" w:rsidRDefault="0071336B">
            <w:pPr>
              <w:rPr>
                <w:rFonts w:ascii="Courier New" w:hAnsi="Courier New" w:cs="Courier New"/>
                <w:sz w:val="18"/>
                <w:szCs w:val="18"/>
              </w:rPr>
            </w:pPr>
          </w:p>
        </w:tc>
        <w:tc>
          <w:tcPr>
            <w:tcW w:w="1701" w:type="dxa"/>
            <w:tcBorders>
              <w:top w:val="nil"/>
              <w:left w:val="nil"/>
              <w:bottom w:val="single" w:sz="4" w:space="0" w:color="auto"/>
              <w:right w:val="single" w:sz="4" w:space="0" w:color="auto"/>
            </w:tcBorders>
            <w:noWrap/>
            <w:hideMark/>
          </w:tcPr>
          <w:p w:rsidR="0071336B" w:rsidRPr="0071336B" w:rsidRDefault="0071336B">
            <w:pPr>
              <w:rPr>
                <w:rFonts w:ascii="Courier New" w:hAnsi="Courier New" w:cs="Courier New"/>
                <w:sz w:val="18"/>
                <w:szCs w:val="18"/>
              </w:rPr>
            </w:pPr>
          </w:p>
        </w:tc>
      </w:tr>
    </w:tbl>
    <w:p w:rsidR="0071336B" w:rsidRPr="0071336B" w:rsidRDefault="0071336B" w:rsidP="0071336B">
      <w:pPr>
        <w:jc w:val="both"/>
        <w:rPr>
          <w:rFonts w:ascii="Courier New" w:hAnsi="Courier New" w:cs="Courier New"/>
          <w:sz w:val="18"/>
          <w:szCs w:val="18"/>
          <w:lang w:eastAsia="en-US"/>
        </w:rPr>
      </w:pP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Приложение № 10</w:t>
      </w: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к решению Думы</w:t>
      </w: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Голоустненского МО</w:t>
      </w: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«О бюджете Голоустненского</w:t>
      </w: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муниципального образования на 2025 год</w:t>
      </w: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и на плановый период 2026 и 2027 годов»</w:t>
      </w:r>
    </w:p>
    <w:p w:rsidR="0071336B" w:rsidRPr="0071336B" w:rsidRDefault="0071336B" w:rsidP="0071336B">
      <w:pPr>
        <w:jc w:val="right"/>
        <w:rPr>
          <w:rFonts w:ascii="Courier New" w:hAnsi="Courier New" w:cs="Courier New"/>
          <w:sz w:val="18"/>
          <w:szCs w:val="18"/>
        </w:rPr>
      </w:pPr>
      <w:r w:rsidRPr="0071336B">
        <w:rPr>
          <w:rFonts w:ascii="Courier New" w:hAnsi="Courier New" w:cs="Courier New"/>
          <w:sz w:val="18"/>
          <w:szCs w:val="18"/>
        </w:rPr>
        <w:t xml:space="preserve">от </w:t>
      </w:r>
      <w:r w:rsidRPr="0071336B">
        <w:rPr>
          <w:rFonts w:ascii="Courier New" w:hAnsi="Courier New" w:cs="Courier New"/>
          <w:sz w:val="18"/>
          <w:szCs w:val="18"/>
        </w:rPr>
        <w:softHyphen/>
      </w:r>
      <w:r w:rsidRPr="0071336B">
        <w:rPr>
          <w:rFonts w:ascii="Courier New" w:hAnsi="Courier New" w:cs="Courier New"/>
          <w:sz w:val="18"/>
          <w:szCs w:val="18"/>
        </w:rPr>
        <w:softHyphen/>
        <w:t>30.05.2025 г. № 43-153/РД</w:t>
      </w:r>
    </w:p>
    <w:p w:rsidR="0071336B" w:rsidRPr="0071336B" w:rsidRDefault="0071336B" w:rsidP="0071336B">
      <w:pPr>
        <w:jc w:val="right"/>
        <w:rPr>
          <w:rFonts w:ascii="Courier New" w:hAnsi="Courier New" w:cs="Courier New"/>
          <w:sz w:val="18"/>
          <w:szCs w:val="18"/>
        </w:rPr>
      </w:pPr>
    </w:p>
    <w:p w:rsidR="0071336B" w:rsidRPr="0071336B" w:rsidRDefault="0071336B" w:rsidP="0071336B">
      <w:pPr>
        <w:jc w:val="center"/>
        <w:rPr>
          <w:rFonts w:ascii="Courier New" w:hAnsi="Courier New" w:cs="Courier New"/>
          <w:sz w:val="18"/>
          <w:szCs w:val="18"/>
        </w:rPr>
      </w:pPr>
      <w:r w:rsidRPr="0071336B">
        <w:rPr>
          <w:rFonts w:ascii="Courier New" w:hAnsi="Courier New" w:cs="Courier New"/>
          <w:sz w:val="18"/>
          <w:szCs w:val="18"/>
        </w:rPr>
        <w:t>ИСТОЧНИКИ ВНУТРЕННЕГО ФИНАНСИРОВАНИЯ ДЕФИЦИТА БЮДЖЕТА ГОЛОУСТНЕНСКОГО МУНИЦИПАЛЬНОГО ОБРАЗОВАНИЯ НА ПЛАНОВЫЙ ПЕРИОД 2026</w:t>
      </w:r>
      <w:proofErr w:type="gramStart"/>
      <w:r w:rsidRPr="0071336B">
        <w:rPr>
          <w:rFonts w:ascii="Courier New" w:hAnsi="Courier New" w:cs="Courier New"/>
          <w:sz w:val="18"/>
          <w:szCs w:val="18"/>
        </w:rPr>
        <w:t xml:space="preserve"> И</w:t>
      </w:r>
      <w:proofErr w:type="gramEnd"/>
      <w:r w:rsidRPr="0071336B">
        <w:rPr>
          <w:rFonts w:ascii="Courier New" w:hAnsi="Courier New" w:cs="Courier New"/>
          <w:sz w:val="18"/>
          <w:szCs w:val="18"/>
        </w:rPr>
        <w:t xml:space="preserve"> 2027 ГОДОВ</w:t>
      </w:r>
    </w:p>
    <w:p w:rsidR="0071336B" w:rsidRPr="0071336B" w:rsidRDefault="0071336B" w:rsidP="0071336B">
      <w:pPr>
        <w:jc w:val="center"/>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3188"/>
        <w:gridCol w:w="1134"/>
        <w:gridCol w:w="1418"/>
      </w:tblGrid>
      <w:tr w:rsidR="0071336B" w:rsidRPr="0071336B" w:rsidTr="0071336B">
        <w:trPr>
          <w:trHeight w:val="300"/>
        </w:trPr>
        <w:tc>
          <w:tcPr>
            <w:tcW w:w="4433" w:type="dxa"/>
            <w:vMerge w:val="restart"/>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Наименование</w:t>
            </w:r>
          </w:p>
        </w:tc>
        <w:tc>
          <w:tcPr>
            <w:tcW w:w="3188" w:type="dxa"/>
            <w:vMerge w:val="restart"/>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Код</w:t>
            </w:r>
          </w:p>
        </w:tc>
        <w:tc>
          <w:tcPr>
            <w:tcW w:w="2552" w:type="dxa"/>
            <w:gridSpan w:val="2"/>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Сумма</w:t>
            </w:r>
          </w:p>
        </w:tc>
      </w:tr>
      <w:tr w:rsidR="0071336B" w:rsidRPr="0071336B" w:rsidTr="0071336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336B" w:rsidRPr="0071336B" w:rsidRDefault="0071336B">
            <w:pPr>
              <w:rPr>
                <w:rFonts w:ascii="Courier New" w:hAnsi="Courier New" w:cs="Courier New"/>
                <w:bCs/>
                <w:sz w:val="18"/>
                <w:szCs w:val="18"/>
              </w:rPr>
            </w:pPr>
          </w:p>
        </w:tc>
        <w:tc>
          <w:tcPr>
            <w:tcW w:w="3188" w:type="dxa"/>
            <w:vMerge/>
            <w:tcBorders>
              <w:top w:val="single" w:sz="4" w:space="0" w:color="auto"/>
              <w:left w:val="single" w:sz="4" w:space="0" w:color="auto"/>
              <w:bottom w:val="single" w:sz="4" w:space="0" w:color="auto"/>
              <w:right w:val="single" w:sz="4" w:space="0" w:color="auto"/>
            </w:tcBorders>
            <w:vAlign w:val="center"/>
            <w:hideMark/>
          </w:tcPr>
          <w:p w:rsidR="0071336B" w:rsidRPr="0071336B" w:rsidRDefault="0071336B">
            <w:pPr>
              <w:rPr>
                <w:rFonts w:ascii="Courier New" w:hAnsi="Courier New" w:cs="Courier New"/>
                <w:bCs/>
                <w:sz w:val="18"/>
                <w:szCs w:val="18"/>
              </w:rPr>
            </w:pP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2026</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2027</w:t>
            </w:r>
          </w:p>
        </w:tc>
      </w:tr>
      <w:tr w:rsidR="0071336B" w:rsidRPr="0071336B" w:rsidTr="0071336B">
        <w:trPr>
          <w:trHeight w:val="585"/>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Источники внутреннего финансирования дефицитов бюджетов</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000 01 00 00 00 00 0000 000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217,10</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176,99</w:t>
            </w:r>
          </w:p>
        </w:tc>
      </w:tr>
      <w:tr w:rsidR="0071336B" w:rsidRPr="0071336B" w:rsidTr="0071336B">
        <w:trPr>
          <w:trHeight w:val="356"/>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Кредиты от кредитных организаций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718 01 02 00 00 00 0000 000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217,10</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176,99</w:t>
            </w:r>
          </w:p>
        </w:tc>
      </w:tr>
      <w:tr w:rsidR="0071336B" w:rsidRPr="0071336B" w:rsidTr="0071336B">
        <w:trPr>
          <w:trHeight w:val="555"/>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Привлечение кредитов от кредитных организаций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000 01 02 00 00 00 0000 700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217,10</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176,99</w:t>
            </w:r>
          </w:p>
        </w:tc>
      </w:tr>
      <w:tr w:rsidR="0071336B" w:rsidRPr="0071336B" w:rsidTr="0071336B">
        <w:trPr>
          <w:trHeight w:val="525"/>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000 01 02 00 00 10 0000 710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217,10</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176,99</w:t>
            </w:r>
          </w:p>
        </w:tc>
      </w:tr>
      <w:tr w:rsidR="0071336B" w:rsidRPr="0071336B" w:rsidTr="0071336B">
        <w:trPr>
          <w:trHeight w:val="615"/>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000 01 02 00 00 00 0000 800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0,00</w:t>
            </w:r>
          </w:p>
        </w:tc>
      </w:tr>
      <w:tr w:rsidR="0071336B" w:rsidRPr="0071336B" w:rsidTr="0071336B">
        <w:trPr>
          <w:trHeight w:val="559"/>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000 01 02 00 00 10 0000 810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0,00</w:t>
            </w:r>
          </w:p>
        </w:tc>
      </w:tr>
      <w:tr w:rsidR="0071336B" w:rsidRPr="0071336B" w:rsidTr="0071336B">
        <w:trPr>
          <w:trHeight w:val="555"/>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Бюджетные кредиты от других бюджетов бюджетной системы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000 01 03 00 00 00 0000 000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0,00</w:t>
            </w:r>
          </w:p>
        </w:tc>
      </w:tr>
      <w:tr w:rsidR="0071336B" w:rsidRPr="0071336B" w:rsidTr="0071336B">
        <w:trPr>
          <w:trHeight w:val="540"/>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000 01 03 00 00 00 0000 700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0,00</w:t>
            </w:r>
          </w:p>
        </w:tc>
      </w:tr>
      <w:tr w:rsidR="0071336B" w:rsidRPr="0071336B" w:rsidTr="0071336B">
        <w:trPr>
          <w:trHeight w:val="600"/>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000 01 03 01 00 10 0000 710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0,00</w:t>
            </w:r>
          </w:p>
        </w:tc>
      </w:tr>
      <w:tr w:rsidR="0071336B" w:rsidRPr="0071336B" w:rsidTr="0071336B">
        <w:trPr>
          <w:trHeight w:val="600"/>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000 01 03 01 00 00 0000 800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0,00</w:t>
            </w:r>
          </w:p>
        </w:tc>
      </w:tr>
      <w:tr w:rsidR="0071336B" w:rsidRPr="0071336B" w:rsidTr="0071336B">
        <w:trPr>
          <w:trHeight w:val="690"/>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000 01 03 01 00 10 0000 810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0,00</w:t>
            </w:r>
          </w:p>
        </w:tc>
      </w:tr>
      <w:tr w:rsidR="0071336B" w:rsidRPr="0071336B" w:rsidTr="0071336B">
        <w:trPr>
          <w:trHeight w:val="300"/>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Изменение остатков средств на счетах по учету средств бюджетов</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000 01 05 00 00 00 0000 000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0,00</w:t>
            </w:r>
          </w:p>
        </w:tc>
      </w:tr>
      <w:tr w:rsidR="0071336B" w:rsidRPr="0071336B" w:rsidTr="0071336B">
        <w:trPr>
          <w:trHeight w:val="300"/>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Увеличение остатков средств бюджетов</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000 01 05 00 00 00 0000 500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 xml:space="preserve">-52 </w:t>
            </w:r>
            <w:r w:rsidRPr="0071336B">
              <w:rPr>
                <w:rFonts w:ascii="Courier New" w:hAnsi="Courier New" w:cs="Courier New"/>
                <w:bCs/>
                <w:sz w:val="18"/>
                <w:szCs w:val="18"/>
              </w:rPr>
              <w:lastRenderedPageBreak/>
              <w:t>690,55</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lastRenderedPageBreak/>
              <w:t>-28 648,34</w:t>
            </w:r>
          </w:p>
        </w:tc>
      </w:tr>
      <w:tr w:rsidR="0071336B" w:rsidRPr="0071336B" w:rsidTr="0071336B">
        <w:trPr>
          <w:trHeight w:val="300"/>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lastRenderedPageBreak/>
              <w:t xml:space="preserve">Увеличение прочих остатков  средств бюджетов </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000 01 05 02 00 00 0000 500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-52 690,55</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-28 648,34</w:t>
            </w:r>
          </w:p>
        </w:tc>
      </w:tr>
      <w:tr w:rsidR="0071336B" w:rsidRPr="0071336B" w:rsidTr="0071336B">
        <w:trPr>
          <w:trHeight w:val="351"/>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 xml:space="preserve">Увеличение прочих остатков денежных средств бюджетов </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000 01 05 02 01 00 0000 510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-52 690,55</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-28 648,34</w:t>
            </w:r>
          </w:p>
        </w:tc>
      </w:tr>
      <w:tr w:rsidR="0071336B" w:rsidRPr="0071336B" w:rsidTr="0071336B">
        <w:trPr>
          <w:trHeight w:val="465"/>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Увеличение прочих остатков денежных средств бюджетов сельских поселений</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000 01 05 02 01 10 0000 510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-52 690,55</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-28 648,34</w:t>
            </w:r>
          </w:p>
        </w:tc>
      </w:tr>
      <w:tr w:rsidR="0071336B" w:rsidRPr="0071336B" w:rsidTr="0071336B">
        <w:trPr>
          <w:trHeight w:val="300"/>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Уменьшение остатков средств бюджетов</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bCs/>
                <w:sz w:val="18"/>
                <w:szCs w:val="18"/>
              </w:rPr>
            </w:pPr>
            <w:r w:rsidRPr="0071336B">
              <w:rPr>
                <w:rFonts w:ascii="Courier New" w:hAnsi="Courier New" w:cs="Courier New"/>
                <w:bCs/>
                <w:sz w:val="18"/>
                <w:szCs w:val="18"/>
              </w:rPr>
              <w:t>000 01 05 00 00 00 0000 600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52 690,55</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bCs/>
                <w:sz w:val="18"/>
                <w:szCs w:val="18"/>
                <w:lang w:eastAsia="en-US"/>
              </w:rPr>
            </w:pPr>
            <w:r w:rsidRPr="0071336B">
              <w:rPr>
                <w:rFonts w:ascii="Courier New" w:hAnsi="Courier New" w:cs="Courier New"/>
                <w:bCs/>
                <w:sz w:val="18"/>
                <w:szCs w:val="18"/>
              </w:rPr>
              <w:t>28 648,34</w:t>
            </w:r>
          </w:p>
        </w:tc>
      </w:tr>
      <w:tr w:rsidR="0071336B" w:rsidRPr="0071336B" w:rsidTr="0071336B">
        <w:trPr>
          <w:trHeight w:val="300"/>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Уменьшение прочих остатков средств бюджетов</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000 01 05 02 00 00 0000 600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52 690,55</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28 648,34</w:t>
            </w:r>
          </w:p>
        </w:tc>
      </w:tr>
      <w:tr w:rsidR="0071336B" w:rsidRPr="0071336B" w:rsidTr="0071336B">
        <w:trPr>
          <w:trHeight w:val="300"/>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 xml:space="preserve">Уменьшение прочих остатков денежных средств </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000 01 05 02 01 00 0000 610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52 690,55</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28 648,34</w:t>
            </w:r>
          </w:p>
        </w:tc>
      </w:tr>
      <w:tr w:rsidR="0071336B" w:rsidRPr="0071336B" w:rsidTr="0071336B">
        <w:trPr>
          <w:trHeight w:val="465"/>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sz w:val="18"/>
                <w:szCs w:val="18"/>
              </w:rPr>
            </w:pPr>
            <w:r w:rsidRPr="0071336B">
              <w:rPr>
                <w:rFonts w:ascii="Courier New" w:hAnsi="Courier New" w:cs="Courier New"/>
                <w:sz w:val="18"/>
                <w:szCs w:val="18"/>
              </w:rPr>
              <w:t>Уменьшение прочих остатков денежных средств бюджетов сельских поселений</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jc w:val="center"/>
              <w:rPr>
                <w:rFonts w:ascii="Courier New" w:hAnsi="Courier New" w:cs="Courier New"/>
                <w:sz w:val="18"/>
                <w:szCs w:val="18"/>
              </w:rPr>
            </w:pPr>
            <w:r w:rsidRPr="0071336B">
              <w:rPr>
                <w:rFonts w:ascii="Courier New" w:hAnsi="Courier New" w:cs="Courier New"/>
                <w:sz w:val="18"/>
                <w:szCs w:val="18"/>
              </w:rPr>
              <w:t>000 01 05 02 01 10 0000 610</w:t>
            </w: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52 690,55</w:t>
            </w: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spacing w:after="200" w:line="276" w:lineRule="auto"/>
              <w:jc w:val="center"/>
              <w:rPr>
                <w:rFonts w:ascii="Courier New" w:hAnsi="Courier New" w:cs="Courier New"/>
                <w:sz w:val="18"/>
                <w:szCs w:val="18"/>
                <w:lang w:eastAsia="en-US"/>
              </w:rPr>
            </w:pPr>
            <w:r w:rsidRPr="0071336B">
              <w:rPr>
                <w:rFonts w:ascii="Courier New" w:hAnsi="Courier New" w:cs="Courier New"/>
                <w:sz w:val="18"/>
                <w:szCs w:val="18"/>
              </w:rPr>
              <w:t>28 648,34</w:t>
            </w:r>
          </w:p>
        </w:tc>
      </w:tr>
      <w:tr w:rsidR="0071336B" w:rsidRPr="0071336B" w:rsidTr="0071336B">
        <w:trPr>
          <w:trHeight w:val="300"/>
        </w:trPr>
        <w:tc>
          <w:tcPr>
            <w:tcW w:w="4433" w:type="dxa"/>
            <w:tcBorders>
              <w:top w:val="single" w:sz="4" w:space="0" w:color="auto"/>
              <w:left w:val="single" w:sz="4" w:space="0" w:color="auto"/>
              <w:bottom w:val="single" w:sz="4" w:space="0" w:color="auto"/>
              <w:right w:val="single" w:sz="4" w:space="0" w:color="auto"/>
            </w:tcBorders>
            <w:hideMark/>
          </w:tcPr>
          <w:p w:rsidR="0071336B" w:rsidRPr="0071336B" w:rsidRDefault="0071336B">
            <w:pPr>
              <w:jc w:val="both"/>
              <w:rPr>
                <w:rFonts w:ascii="Courier New" w:hAnsi="Courier New" w:cs="Courier New"/>
                <w:bCs/>
                <w:sz w:val="18"/>
                <w:szCs w:val="18"/>
              </w:rPr>
            </w:pPr>
            <w:r w:rsidRPr="0071336B">
              <w:rPr>
                <w:rFonts w:ascii="Courier New" w:hAnsi="Courier New" w:cs="Courier New"/>
                <w:bCs/>
                <w:sz w:val="18"/>
                <w:szCs w:val="18"/>
              </w:rPr>
              <w:t>Иные источники внутреннего финансирования дефицита бюджета</w:t>
            </w:r>
          </w:p>
        </w:tc>
        <w:tc>
          <w:tcPr>
            <w:tcW w:w="318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rPr>
                <w:rFonts w:ascii="Courier New" w:hAnsi="Courier New" w:cs="Courier New"/>
                <w:sz w:val="18"/>
                <w:szCs w:val="18"/>
              </w:rPr>
            </w:pPr>
          </w:p>
        </w:tc>
        <w:tc>
          <w:tcPr>
            <w:tcW w:w="1134"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rPr>
                <w:rFonts w:ascii="Courier New" w:hAnsi="Courier New" w:cs="Courier New"/>
                <w:sz w:val="18"/>
                <w:szCs w:val="18"/>
              </w:rPr>
            </w:pPr>
          </w:p>
        </w:tc>
        <w:tc>
          <w:tcPr>
            <w:tcW w:w="1418" w:type="dxa"/>
            <w:tcBorders>
              <w:top w:val="single" w:sz="4" w:space="0" w:color="auto"/>
              <w:left w:val="single" w:sz="4" w:space="0" w:color="auto"/>
              <w:bottom w:val="single" w:sz="4" w:space="0" w:color="auto"/>
              <w:right w:val="single" w:sz="4" w:space="0" w:color="auto"/>
            </w:tcBorders>
            <w:noWrap/>
            <w:hideMark/>
          </w:tcPr>
          <w:p w:rsidR="0071336B" w:rsidRPr="0071336B" w:rsidRDefault="0071336B">
            <w:pPr>
              <w:rPr>
                <w:rFonts w:ascii="Courier New" w:hAnsi="Courier New" w:cs="Courier New"/>
                <w:sz w:val="18"/>
                <w:szCs w:val="18"/>
              </w:rPr>
            </w:pPr>
          </w:p>
        </w:tc>
      </w:tr>
    </w:tbl>
    <w:p w:rsidR="0071336B" w:rsidRDefault="0071336B" w:rsidP="00962BB2">
      <w:pPr>
        <w:spacing w:before="100" w:beforeAutospacing="1" w:after="100" w:afterAutospacing="1" w:line="273" w:lineRule="auto"/>
        <w:rPr>
          <w:noProof/>
        </w:rPr>
      </w:pPr>
      <w:r>
        <w:rPr>
          <w:noProof/>
        </w:rPr>
        <w:drawing>
          <wp:anchor distT="0" distB="0" distL="114300" distR="114300" simplePos="0" relativeHeight="251665408" behindDoc="1" locked="0" layoutInCell="1" allowOverlap="1" wp14:anchorId="27835B18" wp14:editId="754A7E1C">
            <wp:simplePos x="0" y="0"/>
            <wp:positionH relativeFrom="column">
              <wp:posOffset>-98425</wp:posOffset>
            </wp:positionH>
            <wp:positionV relativeFrom="paragraph">
              <wp:posOffset>168275</wp:posOffset>
            </wp:positionV>
            <wp:extent cx="6510020" cy="4060825"/>
            <wp:effectExtent l="0" t="0" r="5080" b="0"/>
            <wp:wrapThrough wrapText="bothSides">
              <wp:wrapPolygon edited="0">
                <wp:start x="0" y="0"/>
                <wp:lineTo x="0" y="21482"/>
                <wp:lineTo x="21554" y="21482"/>
                <wp:lineTo x="21554"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27088" t="16917" r="15659" b="19580"/>
                    <a:stretch/>
                  </pic:blipFill>
                  <pic:spPr bwMode="auto">
                    <a:xfrm>
                      <a:off x="0" y="0"/>
                      <a:ext cx="6510020" cy="4060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1336B" w:rsidRDefault="0071336B" w:rsidP="00962BB2">
      <w:pPr>
        <w:spacing w:before="100" w:beforeAutospacing="1" w:after="100" w:afterAutospacing="1" w:line="273" w:lineRule="auto"/>
        <w:rPr>
          <w:noProof/>
        </w:rPr>
      </w:pPr>
    </w:p>
    <w:p w:rsidR="00C6526E" w:rsidRDefault="0071336B" w:rsidP="0071336B">
      <w:pPr>
        <w:spacing w:line="273" w:lineRule="auto"/>
        <w:jc w:val="center"/>
        <w:rPr>
          <w:rFonts w:ascii="Arial" w:eastAsia="Lucida Sans Unicode" w:hAnsi="Arial" w:cs="Arial"/>
          <w:b/>
          <w:sz w:val="18"/>
          <w:szCs w:val="32"/>
          <w:lang w:eastAsia="en-US"/>
        </w:rPr>
      </w:pPr>
      <w:r>
        <w:rPr>
          <w:noProof/>
        </w:rPr>
        <w:lastRenderedPageBreak/>
        <w:drawing>
          <wp:anchor distT="0" distB="0" distL="114300" distR="114300" simplePos="0" relativeHeight="251666432" behindDoc="1" locked="0" layoutInCell="1" allowOverlap="1" wp14:anchorId="3BA06B1E" wp14:editId="143A2B87">
            <wp:simplePos x="0" y="0"/>
            <wp:positionH relativeFrom="column">
              <wp:posOffset>-116840</wp:posOffset>
            </wp:positionH>
            <wp:positionV relativeFrom="paragraph">
              <wp:posOffset>-123825</wp:posOffset>
            </wp:positionV>
            <wp:extent cx="6640195" cy="2139315"/>
            <wp:effectExtent l="0" t="0" r="8255" b="0"/>
            <wp:wrapThrough wrapText="bothSides">
              <wp:wrapPolygon edited="0">
                <wp:start x="0" y="0"/>
                <wp:lineTo x="0" y="21350"/>
                <wp:lineTo x="21565" y="21350"/>
                <wp:lineTo x="21565"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27849" t="21848" r="15560" b="45732"/>
                    <a:stretch/>
                  </pic:blipFill>
                  <pic:spPr bwMode="auto">
                    <a:xfrm>
                      <a:off x="0" y="0"/>
                      <a:ext cx="6640195" cy="21393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Lucida Sans Unicode" w:hAnsi="Arial" w:cs="Arial"/>
          <w:b/>
          <w:sz w:val="18"/>
          <w:szCs w:val="32"/>
          <w:lang w:eastAsia="en-US"/>
        </w:rPr>
        <w:t xml:space="preserve">          </w:t>
      </w:r>
    </w:p>
    <w:p w:rsidR="00C6526E" w:rsidRPr="00C6526E" w:rsidRDefault="00C6526E" w:rsidP="00C6526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6526E">
        <w:rPr>
          <w:rFonts w:ascii="Arial" w:eastAsia="Lucida Sans Unicode" w:hAnsi="Arial" w:cs="Arial"/>
          <w:b/>
          <w:sz w:val="18"/>
          <w:szCs w:val="32"/>
          <w:lang w:eastAsia="en-US"/>
        </w:rPr>
        <w:t>30.05.2025 Г. № 130</w:t>
      </w:r>
    </w:p>
    <w:p w:rsidR="00C6526E" w:rsidRPr="00C6526E" w:rsidRDefault="00C6526E" w:rsidP="00C6526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6526E">
        <w:rPr>
          <w:rFonts w:ascii="Arial" w:eastAsia="Lucida Sans Unicode" w:hAnsi="Arial" w:cs="Arial"/>
          <w:b/>
          <w:sz w:val="18"/>
          <w:szCs w:val="32"/>
          <w:lang w:eastAsia="en-US"/>
        </w:rPr>
        <w:t>РОССИЙСКАЯ ФЕДЕРАЦИЯ</w:t>
      </w:r>
    </w:p>
    <w:p w:rsidR="00C6526E" w:rsidRPr="00C6526E" w:rsidRDefault="00C6526E" w:rsidP="00C6526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6526E">
        <w:rPr>
          <w:rFonts w:ascii="Arial" w:eastAsia="Lucida Sans Unicode" w:hAnsi="Arial" w:cs="Arial"/>
          <w:b/>
          <w:sz w:val="18"/>
          <w:szCs w:val="32"/>
          <w:lang w:eastAsia="en-US"/>
        </w:rPr>
        <w:t>ИРКУТСКАЯ ОБЛАСТЬ</w:t>
      </w:r>
    </w:p>
    <w:p w:rsidR="00C6526E" w:rsidRPr="00C6526E" w:rsidRDefault="00C6526E" w:rsidP="00C6526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6526E">
        <w:rPr>
          <w:rFonts w:ascii="Arial" w:eastAsia="Lucida Sans Unicode" w:hAnsi="Arial" w:cs="Arial"/>
          <w:b/>
          <w:sz w:val="18"/>
          <w:szCs w:val="32"/>
          <w:lang w:eastAsia="en-US"/>
        </w:rPr>
        <w:t>ИРКУТСКИЙ РАЙОН</w:t>
      </w:r>
    </w:p>
    <w:p w:rsidR="00C6526E" w:rsidRPr="00C6526E" w:rsidRDefault="00C6526E" w:rsidP="00C6526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6526E">
        <w:rPr>
          <w:rFonts w:ascii="Arial" w:eastAsia="Lucida Sans Unicode" w:hAnsi="Arial" w:cs="Arial"/>
          <w:b/>
          <w:sz w:val="18"/>
          <w:szCs w:val="32"/>
          <w:lang w:eastAsia="en-US"/>
        </w:rPr>
        <w:t>ГОЛОУСТНЕНСКОЕ СЕЛЬСКОЕ ПОСЕЛЕНИЕ</w:t>
      </w:r>
    </w:p>
    <w:p w:rsidR="00C6526E" w:rsidRPr="00C6526E" w:rsidRDefault="00C6526E" w:rsidP="00C6526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6526E">
        <w:rPr>
          <w:rFonts w:ascii="Arial" w:eastAsia="Lucida Sans Unicode" w:hAnsi="Arial" w:cs="Arial"/>
          <w:b/>
          <w:sz w:val="18"/>
          <w:szCs w:val="32"/>
          <w:lang w:eastAsia="en-US"/>
        </w:rPr>
        <w:t>АДМИНИСТРАЦИЯ</w:t>
      </w:r>
    </w:p>
    <w:p w:rsidR="00C6526E" w:rsidRPr="00C6526E" w:rsidRDefault="00C6526E" w:rsidP="00C6526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6526E">
        <w:rPr>
          <w:rFonts w:ascii="Arial" w:eastAsia="Lucida Sans Unicode" w:hAnsi="Arial" w:cs="Arial"/>
          <w:b/>
          <w:sz w:val="18"/>
          <w:szCs w:val="32"/>
          <w:lang w:eastAsia="en-US"/>
        </w:rPr>
        <w:t>ПОСТАНОВЛЕНИЕ</w:t>
      </w:r>
    </w:p>
    <w:p w:rsidR="00C6526E" w:rsidRPr="00C6526E" w:rsidRDefault="00C6526E" w:rsidP="00C6526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C6526E" w:rsidRPr="00C6526E" w:rsidRDefault="00C6526E" w:rsidP="00C6526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6526E">
        <w:rPr>
          <w:rFonts w:ascii="Arial" w:eastAsia="Lucida Sans Unicode" w:hAnsi="Arial" w:cs="Arial"/>
          <w:b/>
          <w:sz w:val="18"/>
          <w:szCs w:val="32"/>
          <w:lang w:eastAsia="en-US"/>
        </w:rPr>
        <w:t>О ВНЕСЕНИИ ИЗМЕНЕНИЙ В 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 НА ТЕРРИТОРИИ ГОЛОУСТНЕНСКОГО МУНИЦИПАЛЬНОГО ОБРАЗОВАНИЯ ИРКУТСКОГО РАЙОНА ИРКУТСКОЙ ОБЛАСТИ»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D11AB5" w:rsidRPr="00BA2464" w:rsidTr="00DD4D64">
        <w:trPr>
          <w:trHeight w:val="425"/>
        </w:trPr>
        <w:tc>
          <w:tcPr>
            <w:tcW w:w="5141" w:type="dxa"/>
          </w:tcPr>
          <w:p w:rsidR="00A7762D" w:rsidRPr="00A7762D" w:rsidRDefault="00D11AB5" w:rsidP="00A7762D">
            <w:pPr>
              <w:jc w:val="both"/>
              <w:rPr>
                <w:rFonts w:ascii="Arial" w:hAnsi="Arial" w:cs="Arial"/>
                <w:sz w:val="18"/>
                <w:szCs w:val="18"/>
                <w:lang w:eastAsia="ar-SA"/>
              </w:rPr>
            </w:pPr>
            <w:r>
              <w:rPr>
                <w:rFonts w:ascii="Arial" w:hAnsi="Arial" w:cs="Arial"/>
                <w:sz w:val="18"/>
                <w:szCs w:val="18"/>
                <w:lang w:eastAsia="ar-SA"/>
              </w:rPr>
              <w:t xml:space="preserve">   </w:t>
            </w:r>
          </w:p>
          <w:p w:rsidR="00C6526E" w:rsidRPr="00C6526E" w:rsidRDefault="00C6526E" w:rsidP="00C6526E">
            <w:pPr>
              <w:jc w:val="both"/>
              <w:rPr>
                <w:rFonts w:ascii="Arial" w:hAnsi="Arial" w:cs="Arial"/>
                <w:sz w:val="18"/>
                <w:szCs w:val="18"/>
                <w:lang w:eastAsia="ar-SA"/>
              </w:rPr>
            </w:pPr>
            <w:proofErr w:type="gramStart"/>
            <w:r w:rsidRPr="00C6526E">
              <w:rPr>
                <w:rFonts w:ascii="Arial" w:hAnsi="Arial" w:cs="Arial"/>
                <w:sz w:val="18"/>
                <w:szCs w:val="18"/>
                <w:lang w:eastAsia="ar-SA"/>
              </w:rPr>
              <w:t>В соответствии с Законом Российской Федерации от 4 июля 1991 г. № 1541-1 «О приватизации жилищного фонда в Российской Федерации», Федерального закона от 29 декабря 2004 г. № 189-ФЗ «О введении в действие Жилищного кодекса Российской Федерации», Федерального закона от 13 июля 2015 г. № 218-ФЗ «О государственной регистрации недвижимости», Федерального закона от 27 июля 2010 г. № 210-ФЗ «Об организации предоставления государственных и</w:t>
            </w:r>
            <w:proofErr w:type="gramEnd"/>
            <w:r w:rsidRPr="00C6526E">
              <w:rPr>
                <w:rFonts w:ascii="Arial" w:hAnsi="Arial" w:cs="Arial"/>
                <w:sz w:val="18"/>
                <w:szCs w:val="18"/>
                <w:lang w:eastAsia="ar-SA"/>
              </w:rPr>
              <w:t xml:space="preserve"> муниципальных услуг», руководствуясь статьей 6 Устава Голоустненского муниципального образования, администрация Голоустненского муниципального образования </w:t>
            </w:r>
          </w:p>
          <w:p w:rsidR="00C6526E" w:rsidRPr="00C6526E" w:rsidRDefault="00C6526E" w:rsidP="00C6526E">
            <w:pPr>
              <w:jc w:val="both"/>
              <w:rPr>
                <w:rFonts w:ascii="Arial" w:hAnsi="Arial" w:cs="Arial"/>
                <w:sz w:val="18"/>
                <w:szCs w:val="18"/>
                <w:lang w:eastAsia="ar-SA"/>
              </w:rPr>
            </w:pPr>
          </w:p>
          <w:p w:rsidR="00C6526E" w:rsidRPr="00C6526E" w:rsidRDefault="00C6526E" w:rsidP="00C6526E">
            <w:pPr>
              <w:jc w:val="both"/>
              <w:rPr>
                <w:rFonts w:ascii="Arial" w:hAnsi="Arial" w:cs="Arial"/>
                <w:sz w:val="18"/>
                <w:szCs w:val="18"/>
                <w:lang w:eastAsia="ar-SA"/>
              </w:rPr>
            </w:pPr>
            <w:r w:rsidRPr="00C6526E">
              <w:rPr>
                <w:rFonts w:ascii="Arial" w:hAnsi="Arial" w:cs="Arial"/>
                <w:sz w:val="18"/>
                <w:szCs w:val="18"/>
                <w:lang w:eastAsia="ar-SA"/>
              </w:rPr>
              <w:t>ПОСТАНОВЛЯЕТ:</w:t>
            </w:r>
          </w:p>
          <w:p w:rsidR="00C6526E" w:rsidRPr="00C6526E" w:rsidRDefault="00C6526E" w:rsidP="00C6526E">
            <w:pPr>
              <w:jc w:val="both"/>
              <w:rPr>
                <w:rFonts w:ascii="Arial" w:hAnsi="Arial" w:cs="Arial"/>
                <w:sz w:val="18"/>
                <w:szCs w:val="18"/>
                <w:lang w:eastAsia="ar-SA"/>
              </w:rPr>
            </w:pPr>
          </w:p>
          <w:p w:rsidR="00C6526E" w:rsidRPr="00C6526E" w:rsidRDefault="00C6526E" w:rsidP="00C6526E">
            <w:pPr>
              <w:jc w:val="both"/>
              <w:rPr>
                <w:rFonts w:ascii="Arial" w:hAnsi="Arial" w:cs="Arial"/>
                <w:sz w:val="18"/>
                <w:szCs w:val="18"/>
                <w:lang w:eastAsia="ar-SA"/>
              </w:rPr>
            </w:pPr>
            <w:r w:rsidRPr="00C6526E">
              <w:rPr>
                <w:rFonts w:ascii="Arial" w:hAnsi="Arial" w:cs="Arial"/>
                <w:sz w:val="18"/>
                <w:szCs w:val="18"/>
                <w:lang w:eastAsia="ar-SA"/>
              </w:rPr>
              <w:t xml:space="preserve">1. </w:t>
            </w:r>
            <w:proofErr w:type="gramStart"/>
            <w:r w:rsidRPr="00C6526E">
              <w:rPr>
                <w:rFonts w:ascii="Arial" w:hAnsi="Arial" w:cs="Arial"/>
                <w:sz w:val="18"/>
                <w:szCs w:val="18"/>
                <w:lang w:eastAsia="ar-SA"/>
              </w:rPr>
              <w:t xml:space="preserve">Внести изменения в 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w:t>
            </w:r>
            <w:proofErr w:type="gramEnd"/>
          </w:p>
          <w:p w:rsidR="00D11AB5" w:rsidRPr="00BA2464" w:rsidRDefault="00D11AB5" w:rsidP="00C6526E">
            <w:pPr>
              <w:jc w:val="both"/>
              <w:rPr>
                <w:rFonts w:ascii="Arial" w:hAnsi="Arial" w:cs="Arial"/>
                <w:sz w:val="18"/>
                <w:szCs w:val="18"/>
                <w:lang w:eastAsia="ar-SA"/>
              </w:rPr>
            </w:pPr>
          </w:p>
        </w:tc>
        <w:tc>
          <w:tcPr>
            <w:tcW w:w="287" w:type="dxa"/>
          </w:tcPr>
          <w:p w:rsidR="00D11AB5" w:rsidRPr="00BA2464" w:rsidRDefault="00D11AB5" w:rsidP="00DD4D64">
            <w:pPr>
              <w:pStyle w:val="Pa9"/>
              <w:spacing w:before="100" w:after="100"/>
              <w:ind w:firstLine="540"/>
              <w:jc w:val="center"/>
              <w:rPr>
                <w:rFonts w:ascii="Arial" w:hAnsi="Arial" w:cs="Arial"/>
                <w:sz w:val="18"/>
                <w:szCs w:val="18"/>
              </w:rPr>
            </w:pPr>
          </w:p>
        </w:tc>
        <w:tc>
          <w:tcPr>
            <w:tcW w:w="5107" w:type="dxa"/>
          </w:tcPr>
          <w:p w:rsidR="00D11AB5" w:rsidRDefault="00D11AB5" w:rsidP="00DD4D64">
            <w:pPr>
              <w:widowControl w:val="0"/>
              <w:suppressAutoHyphens/>
              <w:jc w:val="both"/>
              <w:rPr>
                <w:rFonts w:ascii="Arial" w:hAnsi="Arial" w:cs="Arial"/>
                <w:sz w:val="18"/>
                <w:szCs w:val="18"/>
                <w:lang w:eastAsia="ar-SA"/>
              </w:rPr>
            </w:pPr>
          </w:p>
          <w:p w:rsidR="00C6526E" w:rsidRDefault="00C6526E" w:rsidP="00C6526E">
            <w:pPr>
              <w:jc w:val="both"/>
              <w:rPr>
                <w:rFonts w:ascii="Arial" w:hAnsi="Arial" w:cs="Arial"/>
                <w:sz w:val="18"/>
                <w:szCs w:val="18"/>
                <w:lang w:eastAsia="ar-SA"/>
              </w:rPr>
            </w:pPr>
            <w:r w:rsidRPr="00C6526E">
              <w:rPr>
                <w:rFonts w:ascii="Arial" w:hAnsi="Arial" w:cs="Arial"/>
                <w:sz w:val="18"/>
                <w:szCs w:val="18"/>
                <w:lang w:eastAsia="ar-SA"/>
              </w:rPr>
              <w:t>фонда)» на территории Голоустненского муниципального образования Иркутского района Иркутской области, а именно:</w:t>
            </w:r>
          </w:p>
          <w:p w:rsidR="00C6526E" w:rsidRPr="00C6526E" w:rsidRDefault="00C6526E" w:rsidP="00C6526E">
            <w:pPr>
              <w:jc w:val="both"/>
              <w:rPr>
                <w:rFonts w:ascii="Arial" w:hAnsi="Arial" w:cs="Arial"/>
                <w:sz w:val="18"/>
                <w:szCs w:val="18"/>
                <w:lang w:eastAsia="ar-SA"/>
              </w:rPr>
            </w:pPr>
            <w:r w:rsidRPr="00C6526E">
              <w:rPr>
                <w:rFonts w:ascii="Arial" w:hAnsi="Arial" w:cs="Arial"/>
                <w:sz w:val="18"/>
                <w:szCs w:val="18"/>
                <w:lang w:eastAsia="ar-SA"/>
              </w:rPr>
              <w:t>1.1 Пункты 27, 28  Регламента читать в новой редакции:</w:t>
            </w:r>
          </w:p>
          <w:p w:rsidR="00C6526E" w:rsidRPr="00C6526E" w:rsidRDefault="00C6526E" w:rsidP="00C6526E">
            <w:pPr>
              <w:jc w:val="both"/>
              <w:rPr>
                <w:rFonts w:ascii="Arial" w:hAnsi="Arial" w:cs="Arial"/>
                <w:sz w:val="18"/>
                <w:szCs w:val="18"/>
                <w:lang w:eastAsia="ar-SA"/>
              </w:rPr>
            </w:pPr>
            <w:r w:rsidRPr="00C6526E">
              <w:rPr>
                <w:rFonts w:ascii="Arial" w:hAnsi="Arial" w:cs="Arial"/>
                <w:sz w:val="18"/>
                <w:szCs w:val="18"/>
                <w:lang w:eastAsia="ar-SA"/>
              </w:rPr>
              <w:t>«27. В течение 25 календарных дней со дня принятия решения, указанного в пункте 24 настоящего административного регламента уполномоченный орган выдает (направляет) заявителю договор передачи жилого помещения в собственность граждан или уведомление об отказе в заключени</w:t>
            </w:r>
            <w:proofErr w:type="gramStart"/>
            <w:r w:rsidRPr="00C6526E">
              <w:rPr>
                <w:rFonts w:ascii="Arial" w:hAnsi="Arial" w:cs="Arial"/>
                <w:sz w:val="18"/>
                <w:szCs w:val="18"/>
                <w:lang w:eastAsia="ar-SA"/>
              </w:rPr>
              <w:t>и</w:t>
            </w:r>
            <w:proofErr w:type="gramEnd"/>
            <w:r w:rsidRPr="00C6526E">
              <w:rPr>
                <w:rFonts w:ascii="Arial" w:hAnsi="Arial" w:cs="Arial"/>
                <w:sz w:val="18"/>
                <w:szCs w:val="18"/>
                <w:lang w:eastAsia="ar-SA"/>
              </w:rPr>
              <w:t xml:space="preserve"> договора передачи жилого помещения в собственность граждан.</w:t>
            </w:r>
          </w:p>
          <w:p w:rsidR="00C6526E" w:rsidRPr="00C6526E" w:rsidRDefault="00C6526E" w:rsidP="00C6526E">
            <w:pPr>
              <w:jc w:val="both"/>
              <w:rPr>
                <w:rFonts w:ascii="Arial" w:hAnsi="Arial" w:cs="Arial"/>
                <w:sz w:val="18"/>
                <w:szCs w:val="18"/>
                <w:lang w:eastAsia="ar-SA"/>
              </w:rPr>
            </w:pPr>
            <w:r w:rsidRPr="00C6526E">
              <w:rPr>
                <w:rFonts w:ascii="Arial" w:hAnsi="Arial" w:cs="Arial"/>
                <w:sz w:val="18"/>
                <w:szCs w:val="18"/>
                <w:lang w:eastAsia="ar-SA"/>
              </w:rPr>
              <w:t>28. Срок приостановления предоставления муниципальной услуги -  25 календарных дней</w:t>
            </w:r>
            <w:proofErr w:type="gramStart"/>
            <w:r w:rsidRPr="00C6526E">
              <w:rPr>
                <w:rFonts w:ascii="Arial" w:hAnsi="Arial" w:cs="Arial"/>
                <w:sz w:val="18"/>
                <w:szCs w:val="18"/>
                <w:lang w:eastAsia="ar-SA"/>
              </w:rPr>
              <w:t>.».</w:t>
            </w:r>
            <w:proofErr w:type="gramEnd"/>
          </w:p>
          <w:p w:rsidR="00C6526E" w:rsidRPr="00C6526E" w:rsidRDefault="00C6526E" w:rsidP="00C6526E">
            <w:pPr>
              <w:jc w:val="both"/>
              <w:rPr>
                <w:rFonts w:ascii="Arial" w:hAnsi="Arial" w:cs="Arial"/>
                <w:sz w:val="18"/>
                <w:szCs w:val="18"/>
                <w:lang w:eastAsia="ar-SA"/>
              </w:rPr>
            </w:pPr>
            <w:r w:rsidRPr="00C6526E">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C6526E" w:rsidRPr="00C6526E" w:rsidRDefault="00C6526E" w:rsidP="00C6526E">
            <w:pPr>
              <w:jc w:val="both"/>
              <w:rPr>
                <w:rFonts w:ascii="Arial" w:hAnsi="Arial" w:cs="Arial"/>
                <w:sz w:val="18"/>
                <w:szCs w:val="18"/>
                <w:lang w:eastAsia="ar-SA"/>
              </w:rPr>
            </w:pPr>
            <w:r w:rsidRPr="00C6526E">
              <w:rPr>
                <w:rFonts w:ascii="Arial" w:hAnsi="Arial" w:cs="Arial"/>
                <w:sz w:val="18"/>
                <w:szCs w:val="18"/>
                <w:lang w:eastAsia="ar-SA"/>
              </w:rPr>
              <w:t xml:space="preserve">3. </w:t>
            </w:r>
            <w:proofErr w:type="gramStart"/>
            <w:r w:rsidRPr="00C6526E">
              <w:rPr>
                <w:rFonts w:ascii="Arial" w:hAnsi="Arial" w:cs="Arial"/>
                <w:sz w:val="18"/>
                <w:szCs w:val="18"/>
                <w:lang w:eastAsia="ar-SA"/>
              </w:rPr>
              <w:t>Контроль за</w:t>
            </w:r>
            <w:proofErr w:type="gramEnd"/>
            <w:r w:rsidRPr="00C6526E">
              <w:rPr>
                <w:rFonts w:ascii="Arial" w:hAnsi="Arial" w:cs="Arial"/>
                <w:sz w:val="18"/>
                <w:szCs w:val="18"/>
                <w:lang w:eastAsia="ar-SA"/>
              </w:rPr>
              <w:t xml:space="preserve"> исполнением настоящего постановления оставляю за собой.</w:t>
            </w:r>
          </w:p>
          <w:p w:rsidR="00C6526E" w:rsidRPr="00C6526E" w:rsidRDefault="00C6526E" w:rsidP="00C6526E">
            <w:pPr>
              <w:jc w:val="both"/>
              <w:rPr>
                <w:rFonts w:ascii="Arial" w:hAnsi="Arial" w:cs="Arial"/>
                <w:sz w:val="18"/>
                <w:szCs w:val="18"/>
                <w:lang w:eastAsia="ar-SA"/>
              </w:rPr>
            </w:pPr>
          </w:p>
          <w:p w:rsidR="00C6526E" w:rsidRPr="00C6526E" w:rsidRDefault="00C6526E" w:rsidP="00C6526E">
            <w:pPr>
              <w:jc w:val="both"/>
              <w:rPr>
                <w:rFonts w:ascii="Arial" w:hAnsi="Arial" w:cs="Arial"/>
                <w:sz w:val="18"/>
                <w:szCs w:val="18"/>
                <w:lang w:eastAsia="ar-SA"/>
              </w:rPr>
            </w:pPr>
            <w:r w:rsidRPr="00C6526E">
              <w:rPr>
                <w:rFonts w:ascii="Arial" w:hAnsi="Arial" w:cs="Arial"/>
                <w:sz w:val="18"/>
                <w:szCs w:val="18"/>
                <w:lang w:eastAsia="ar-SA"/>
              </w:rPr>
              <w:t>Глава Голоустненского</w:t>
            </w:r>
          </w:p>
          <w:p w:rsidR="00C6526E" w:rsidRPr="00C6526E" w:rsidRDefault="00C6526E" w:rsidP="00C6526E">
            <w:pPr>
              <w:jc w:val="both"/>
              <w:rPr>
                <w:rFonts w:ascii="Arial" w:hAnsi="Arial" w:cs="Arial"/>
                <w:sz w:val="18"/>
                <w:szCs w:val="18"/>
                <w:lang w:eastAsia="ar-SA"/>
              </w:rPr>
            </w:pPr>
            <w:r w:rsidRPr="00C6526E">
              <w:rPr>
                <w:rFonts w:ascii="Arial" w:hAnsi="Arial" w:cs="Arial"/>
                <w:sz w:val="18"/>
                <w:szCs w:val="18"/>
                <w:lang w:eastAsia="ar-SA"/>
              </w:rPr>
              <w:t>муниципального образования</w:t>
            </w:r>
          </w:p>
          <w:p w:rsidR="005E26BF" w:rsidRPr="00A7762D" w:rsidRDefault="00C6526E" w:rsidP="00C6526E">
            <w:pPr>
              <w:jc w:val="both"/>
              <w:rPr>
                <w:rFonts w:ascii="Arial" w:hAnsi="Arial" w:cs="Arial"/>
                <w:sz w:val="18"/>
                <w:szCs w:val="18"/>
                <w:lang w:eastAsia="ar-SA"/>
              </w:rPr>
            </w:pPr>
            <w:r w:rsidRPr="00C6526E">
              <w:rPr>
                <w:rFonts w:ascii="Arial" w:hAnsi="Arial" w:cs="Arial"/>
                <w:sz w:val="18"/>
                <w:szCs w:val="18"/>
                <w:lang w:eastAsia="ar-SA"/>
              </w:rPr>
              <w:t>О.М. Жукова</w:t>
            </w:r>
          </w:p>
        </w:tc>
      </w:tr>
    </w:tbl>
    <w:p w:rsidR="00C6526E" w:rsidRDefault="00C6526E"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C6526E" w:rsidRDefault="00C6526E"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C6526E" w:rsidRPr="00D32606" w:rsidRDefault="00C6526E" w:rsidP="008E3EF8">
      <w:pPr>
        <w:widowControl w:val="0"/>
        <w:tabs>
          <w:tab w:val="left" w:pos="8130"/>
          <w:tab w:val="right" w:pos="9355"/>
        </w:tabs>
        <w:autoSpaceDE w:val="0"/>
        <w:autoSpaceDN w:val="0"/>
        <w:adjustRightInd w:val="0"/>
        <w:jc w:val="center"/>
        <w:rPr>
          <w:rFonts w:ascii="Courier New" w:eastAsia="Lucida Sans Unicode" w:hAnsi="Courier New" w:cs="Courier New"/>
          <w:b/>
          <w:sz w:val="18"/>
          <w:szCs w:val="18"/>
          <w:lang w:eastAsia="en-US"/>
        </w:rPr>
      </w:pPr>
      <w:r>
        <w:rPr>
          <w:rFonts w:ascii="Arial" w:eastAsia="Lucida Sans Unicode" w:hAnsi="Arial" w:cs="Arial"/>
          <w:b/>
          <w:sz w:val="18"/>
          <w:szCs w:val="32"/>
          <w:lang w:eastAsia="en-US"/>
        </w:rPr>
        <w:t xml:space="preserve">       </w:t>
      </w:r>
      <w:r w:rsidRPr="00D32606">
        <w:rPr>
          <w:rFonts w:ascii="Courier New" w:eastAsia="Lucida Sans Unicode" w:hAnsi="Courier New" w:cs="Courier New"/>
          <w:b/>
          <w:sz w:val="18"/>
          <w:szCs w:val="18"/>
          <w:lang w:eastAsia="en-US"/>
        </w:rPr>
        <w:t xml:space="preserve"> </w:t>
      </w:r>
    </w:p>
    <w:p w:rsidR="00C6526E" w:rsidRPr="00C6526E" w:rsidRDefault="00C6526E" w:rsidP="00C6526E">
      <w:pPr>
        <w:widowControl w:val="0"/>
        <w:suppressAutoHyphens/>
        <w:autoSpaceDE w:val="0"/>
        <w:autoSpaceDN w:val="0"/>
        <w:adjustRightInd w:val="0"/>
        <w:jc w:val="right"/>
        <w:outlineLvl w:val="0"/>
        <w:rPr>
          <w:rFonts w:ascii="Courier New" w:hAnsi="Courier New" w:cs="Courier New"/>
          <w:sz w:val="18"/>
          <w:szCs w:val="18"/>
          <w:lang w:eastAsia="ar-SA"/>
        </w:rPr>
      </w:pPr>
      <w:r w:rsidRPr="00C6526E">
        <w:rPr>
          <w:rFonts w:ascii="Courier New" w:hAnsi="Courier New" w:cs="Courier New"/>
          <w:sz w:val="18"/>
          <w:szCs w:val="18"/>
          <w:lang w:eastAsia="ar-SA"/>
        </w:rPr>
        <w:t>Приложение</w:t>
      </w:r>
    </w:p>
    <w:p w:rsidR="00C6526E" w:rsidRPr="00C6526E" w:rsidRDefault="00C6526E" w:rsidP="00C6526E">
      <w:pPr>
        <w:widowControl w:val="0"/>
        <w:suppressAutoHyphens/>
        <w:autoSpaceDE w:val="0"/>
        <w:autoSpaceDN w:val="0"/>
        <w:adjustRightInd w:val="0"/>
        <w:jc w:val="right"/>
        <w:outlineLvl w:val="0"/>
        <w:rPr>
          <w:rFonts w:ascii="Courier New" w:hAnsi="Courier New" w:cs="Courier New"/>
          <w:sz w:val="18"/>
          <w:szCs w:val="18"/>
          <w:lang w:eastAsia="ar-SA"/>
        </w:rPr>
      </w:pPr>
      <w:r w:rsidRPr="00C6526E">
        <w:rPr>
          <w:rFonts w:ascii="Courier New" w:hAnsi="Courier New" w:cs="Courier New"/>
          <w:sz w:val="18"/>
          <w:szCs w:val="18"/>
          <w:lang w:eastAsia="ar-SA"/>
        </w:rPr>
        <w:t>к постановлению Администрации</w:t>
      </w:r>
    </w:p>
    <w:p w:rsidR="00C6526E" w:rsidRPr="00C6526E" w:rsidRDefault="00C6526E" w:rsidP="00C6526E">
      <w:pPr>
        <w:widowControl w:val="0"/>
        <w:suppressAutoHyphens/>
        <w:autoSpaceDE w:val="0"/>
        <w:autoSpaceDN w:val="0"/>
        <w:adjustRightInd w:val="0"/>
        <w:jc w:val="right"/>
        <w:outlineLvl w:val="0"/>
        <w:rPr>
          <w:rFonts w:ascii="Courier New" w:hAnsi="Courier New" w:cs="Courier New"/>
          <w:sz w:val="18"/>
          <w:szCs w:val="18"/>
          <w:lang w:eastAsia="ar-SA"/>
        </w:rPr>
      </w:pPr>
      <w:r w:rsidRPr="00C6526E">
        <w:rPr>
          <w:rFonts w:ascii="Courier New" w:hAnsi="Courier New" w:cs="Courier New"/>
          <w:sz w:val="18"/>
          <w:szCs w:val="18"/>
          <w:lang w:eastAsia="ar-SA"/>
        </w:rPr>
        <w:t>Голоустненского муниципального образования</w:t>
      </w:r>
    </w:p>
    <w:p w:rsidR="00C6526E" w:rsidRPr="00C6526E" w:rsidRDefault="00C6526E" w:rsidP="00C6526E">
      <w:pPr>
        <w:widowControl w:val="0"/>
        <w:suppressAutoHyphens/>
        <w:autoSpaceDE w:val="0"/>
        <w:autoSpaceDN w:val="0"/>
        <w:adjustRightInd w:val="0"/>
        <w:jc w:val="right"/>
        <w:outlineLvl w:val="0"/>
        <w:rPr>
          <w:rFonts w:ascii="Courier New" w:hAnsi="Courier New" w:cs="Courier New"/>
          <w:sz w:val="18"/>
          <w:szCs w:val="18"/>
          <w:lang w:eastAsia="ar-SA"/>
        </w:rPr>
      </w:pPr>
      <w:r w:rsidRPr="00C6526E">
        <w:rPr>
          <w:rFonts w:ascii="Courier New" w:hAnsi="Courier New" w:cs="Courier New"/>
          <w:sz w:val="18"/>
          <w:szCs w:val="18"/>
          <w:lang w:eastAsia="ar-SA"/>
        </w:rPr>
        <w:t>от 30.05.2025 г. № 130</w:t>
      </w:r>
    </w:p>
    <w:p w:rsidR="00C6526E" w:rsidRPr="00C6526E" w:rsidRDefault="00C6526E" w:rsidP="00C6526E">
      <w:pPr>
        <w:widowControl w:val="0"/>
        <w:suppressAutoHyphens/>
        <w:autoSpaceDE w:val="0"/>
        <w:autoSpaceDN w:val="0"/>
        <w:adjustRightInd w:val="0"/>
        <w:jc w:val="right"/>
        <w:outlineLvl w:val="0"/>
        <w:rPr>
          <w:rFonts w:ascii="Courier New" w:hAnsi="Courier New" w:cs="Courier New"/>
          <w:sz w:val="18"/>
          <w:szCs w:val="18"/>
          <w:lang w:eastAsia="ar-SA"/>
        </w:rPr>
      </w:pPr>
    </w:p>
    <w:p w:rsidR="00C6526E" w:rsidRPr="00C6526E" w:rsidRDefault="00C6526E" w:rsidP="00C6526E">
      <w:pPr>
        <w:jc w:val="center"/>
        <w:rPr>
          <w:rFonts w:ascii="Courier New" w:hAnsi="Courier New" w:cs="Courier New"/>
          <w:b/>
          <w:sz w:val="18"/>
          <w:szCs w:val="18"/>
        </w:rPr>
      </w:pPr>
    </w:p>
    <w:p w:rsidR="00C6526E" w:rsidRPr="00C6526E" w:rsidRDefault="00C6526E" w:rsidP="00C6526E">
      <w:pPr>
        <w:jc w:val="center"/>
        <w:rPr>
          <w:rFonts w:ascii="Courier New" w:hAnsi="Courier New" w:cs="Courier New"/>
          <w:b/>
          <w:sz w:val="18"/>
          <w:szCs w:val="18"/>
        </w:rPr>
      </w:pPr>
      <w:r w:rsidRPr="00C6526E">
        <w:rPr>
          <w:rFonts w:ascii="Courier New" w:hAnsi="Courier New" w:cs="Courier New"/>
          <w:b/>
          <w:sz w:val="18"/>
          <w:szCs w:val="18"/>
        </w:rPr>
        <w:t xml:space="preserve">АДМИНИСТРАТИВНЫЙ РЕГЛАМЕНТ ПРЕДОСТАВЛЕНИЯ МУНИЦИПАЛЬНОЙ УСЛУГИ «ПЕРЕДАЧА ЖИЛЫХ ПОМЕЩЕНИЙ МУНИЦИПАЛЬНОГО ЖИЛИЩНОГО ФОНДА В СОБСТВЕННОСТЬ ГРАЖДАН В ПОРЯДКЕ ПРИВАТИЗАЦИИ НА ТЕРРИТОРИИ </w:t>
      </w:r>
      <w:r w:rsidRPr="00C6526E">
        <w:rPr>
          <w:rFonts w:ascii="Courier New" w:hAnsi="Courier New" w:cs="Courier New"/>
          <w:b/>
          <w:i/>
          <w:sz w:val="18"/>
          <w:szCs w:val="18"/>
        </w:rPr>
        <w:t>МУНИЦИПАЛЬНОГО ОБРАЗОВАНИЯ</w:t>
      </w:r>
      <w:r w:rsidRPr="00C6526E">
        <w:rPr>
          <w:rFonts w:ascii="Courier New" w:hAnsi="Courier New" w:cs="Courier New"/>
          <w:b/>
          <w:sz w:val="18"/>
          <w:szCs w:val="18"/>
        </w:rPr>
        <w:t>»</w:t>
      </w:r>
    </w:p>
    <w:p w:rsidR="00C6526E" w:rsidRPr="00C6526E" w:rsidRDefault="00C6526E" w:rsidP="00C6526E">
      <w:pPr>
        <w:widowControl w:val="0"/>
        <w:autoSpaceDE w:val="0"/>
        <w:autoSpaceDN w:val="0"/>
        <w:adjustRightInd w:val="0"/>
        <w:ind w:firstLine="720"/>
        <w:jc w:val="center"/>
        <w:outlineLvl w:val="1"/>
        <w:rPr>
          <w:rFonts w:ascii="Courier New" w:hAnsi="Courier New" w:cs="Courier New"/>
          <w:sz w:val="18"/>
          <w:szCs w:val="18"/>
        </w:rPr>
      </w:pPr>
    </w:p>
    <w:p w:rsidR="00C6526E" w:rsidRPr="00C6526E" w:rsidRDefault="00C6526E" w:rsidP="00C6526E">
      <w:pPr>
        <w:widowControl w:val="0"/>
        <w:autoSpaceDE w:val="0"/>
        <w:autoSpaceDN w:val="0"/>
        <w:adjustRightInd w:val="0"/>
        <w:ind w:firstLine="720"/>
        <w:jc w:val="center"/>
        <w:outlineLvl w:val="1"/>
        <w:rPr>
          <w:rFonts w:ascii="Courier New" w:hAnsi="Courier New" w:cs="Courier New"/>
          <w:b/>
          <w:sz w:val="18"/>
          <w:szCs w:val="18"/>
        </w:rPr>
      </w:pPr>
      <w:r w:rsidRPr="00C6526E">
        <w:rPr>
          <w:rFonts w:ascii="Courier New" w:hAnsi="Courier New" w:cs="Courier New"/>
          <w:b/>
          <w:sz w:val="18"/>
          <w:szCs w:val="18"/>
        </w:rPr>
        <w:t>Раздел I. ОБЩИЕ ПОЛОЖЕНИЯ</w:t>
      </w:r>
    </w:p>
    <w:p w:rsidR="00C6526E" w:rsidRPr="00C6526E" w:rsidRDefault="00C6526E" w:rsidP="00C6526E">
      <w:pPr>
        <w:widowControl w:val="0"/>
        <w:autoSpaceDE w:val="0"/>
        <w:autoSpaceDN w:val="0"/>
        <w:adjustRightInd w:val="0"/>
        <w:ind w:firstLine="720"/>
        <w:jc w:val="both"/>
        <w:rPr>
          <w:rFonts w:ascii="Courier New" w:hAnsi="Courier New" w:cs="Courier New"/>
          <w:b/>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0" w:name="Par43"/>
      <w:bookmarkEnd w:id="0"/>
      <w:r w:rsidRPr="00C6526E">
        <w:rPr>
          <w:rFonts w:ascii="Courier New" w:hAnsi="Courier New" w:cs="Courier New"/>
          <w:b/>
          <w:sz w:val="18"/>
          <w:szCs w:val="18"/>
        </w:rPr>
        <w:t>Глава 1. ПРЕДМЕТ РЕГУЛИРОВАНИЯ АДМИНИСТРАТИВНОГО РЕГЛАМЕНТА</w:t>
      </w:r>
    </w:p>
    <w:p w:rsidR="00C6526E" w:rsidRPr="00C6526E" w:rsidRDefault="00C6526E" w:rsidP="00C6526E">
      <w:pPr>
        <w:widowControl w:val="0"/>
        <w:autoSpaceDE w:val="0"/>
        <w:autoSpaceDN w:val="0"/>
        <w:adjustRightInd w:val="0"/>
        <w:ind w:firstLine="720"/>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color w:val="C00000"/>
          <w:sz w:val="18"/>
          <w:szCs w:val="18"/>
        </w:rPr>
      </w:pPr>
      <w:r w:rsidRPr="00C6526E">
        <w:rPr>
          <w:rFonts w:ascii="Courier New" w:hAnsi="Courier New" w:cs="Courier New"/>
          <w:sz w:val="18"/>
          <w:szCs w:val="18"/>
        </w:rPr>
        <w:t>1. </w:t>
      </w:r>
      <w:proofErr w:type="gramStart"/>
      <w:r w:rsidRPr="00C6526E">
        <w:rPr>
          <w:rFonts w:ascii="Courier New" w:hAnsi="Courier New" w:cs="Courier New"/>
          <w:sz w:val="18"/>
          <w:szCs w:val="18"/>
        </w:rPr>
        <w:t>Административный регламент предоставления муниципальной услуги «Передача жилых помещений муниципального жилищного фонда в собственность граждан в порядке приватизации на территории Голоустненского муниципального образования», (далее – административный регламент) разработан в целях определения процедур принятия решения о передаче жилых помещений муниципального жилищного фонда, находящихся на территории Голоустненского муниципального</w:t>
      </w:r>
      <w:r w:rsidRPr="00C6526E">
        <w:rPr>
          <w:rFonts w:ascii="Courier New" w:hAnsi="Courier New" w:cs="Courier New"/>
          <w:i/>
          <w:sz w:val="18"/>
          <w:szCs w:val="18"/>
        </w:rPr>
        <w:t xml:space="preserve"> </w:t>
      </w:r>
      <w:r w:rsidRPr="00C6526E">
        <w:rPr>
          <w:rFonts w:ascii="Courier New" w:hAnsi="Courier New" w:cs="Courier New"/>
          <w:sz w:val="18"/>
          <w:szCs w:val="18"/>
        </w:rPr>
        <w:t>образования, в собственность граждан в порядке приватизации</w:t>
      </w:r>
      <w:r w:rsidRPr="00C6526E">
        <w:rPr>
          <w:rFonts w:ascii="Courier New" w:hAnsi="Courier New" w:cs="Courier New"/>
          <w:i/>
          <w:sz w:val="18"/>
          <w:szCs w:val="18"/>
        </w:rPr>
        <w:t>.</w:t>
      </w:r>
      <w:proofErr w:type="gramEnd"/>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Голоустненского муниципального образования</w:t>
      </w:r>
      <w:r w:rsidRPr="00C6526E">
        <w:rPr>
          <w:rFonts w:ascii="Courier New" w:hAnsi="Courier New" w:cs="Courier New"/>
          <w:i/>
          <w:sz w:val="18"/>
          <w:szCs w:val="18"/>
        </w:rPr>
        <w:t xml:space="preserve"> </w:t>
      </w:r>
      <w:r w:rsidRPr="00C6526E">
        <w:rPr>
          <w:rFonts w:ascii="Courier New" w:hAnsi="Courier New" w:cs="Courier New"/>
          <w:sz w:val="18"/>
          <w:szCs w:val="18"/>
        </w:rPr>
        <w:t xml:space="preserve">при осуществлении полномочий. </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1" w:name="Par49"/>
      <w:bookmarkEnd w:id="1"/>
      <w:r w:rsidRPr="00C6526E">
        <w:rPr>
          <w:rFonts w:ascii="Courier New" w:hAnsi="Courier New" w:cs="Courier New"/>
          <w:b/>
          <w:sz w:val="18"/>
          <w:szCs w:val="18"/>
        </w:rPr>
        <w:t>Глава 2. КРУГ ЗАЯВИТЕЛЕЙ</w:t>
      </w:r>
    </w:p>
    <w:p w:rsidR="00C6526E" w:rsidRPr="00C6526E" w:rsidRDefault="00C6526E" w:rsidP="00C6526E">
      <w:pPr>
        <w:widowControl w:val="0"/>
        <w:autoSpaceDE w:val="0"/>
        <w:autoSpaceDN w:val="0"/>
        <w:adjustRightInd w:val="0"/>
        <w:ind w:firstLine="720"/>
        <w:jc w:val="both"/>
        <w:rPr>
          <w:rFonts w:ascii="Courier New" w:hAnsi="Courier New" w:cs="Courier New"/>
          <w:sz w:val="18"/>
          <w:szCs w:val="18"/>
        </w:rPr>
      </w:pPr>
    </w:p>
    <w:p w:rsidR="00C6526E" w:rsidRPr="00C6526E" w:rsidRDefault="00C6526E" w:rsidP="00C6526E">
      <w:pPr>
        <w:autoSpaceDE w:val="0"/>
        <w:autoSpaceDN w:val="0"/>
        <w:adjustRightInd w:val="0"/>
        <w:ind w:firstLine="709"/>
        <w:jc w:val="both"/>
        <w:outlineLvl w:val="0"/>
        <w:rPr>
          <w:rFonts w:ascii="Courier New" w:eastAsia="Calibri" w:hAnsi="Courier New" w:cs="Courier New"/>
          <w:sz w:val="18"/>
          <w:szCs w:val="18"/>
        </w:rPr>
      </w:pPr>
      <w:bookmarkStart w:id="2" w:name="Par51"/>
      <w:bookmarkEnd w:id="2"/>
      <w:r w:rsidRPr="00C6526E">
        <w:rPr>
          <w:rFonts w:ascii="Courier New" w:eastAsia="Calibri" w:hAnsi="Courier New" w:cs="Courier New"/>
          <w:sz w:val="18"/>
          <w:szCs w:val="18"/>
        </w:rPr>
        <w:t>3. Заявителями, имеющими право на получение муниципальной услуги, являются граждане Российской Федерации, имеющие право пользования жилыми помещения муниципального жилищного фонда на условиях социального найма, ранее не приватизировавшие жилые помещения муниципального жилищного фонда, а также несовершеннолетние, приватизировавшие жилые помещения муниципального жилищного фонда, за которыми сохраняется право на приватизацию по достижении ими совершеннолетия.</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4. От имени заявителя с заявлением о передаче жилого помещения в собственность граждан могут обращаться:</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а) законные представители (родители, усыновители, опекуны) несовершеннолетних в возрасте до 14 лет;</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б) опекуны недееспособных граждан;</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в) представители, действующие в силу полномочий, основанных на доверенности.</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Несовершеннолетний в возрасте от 14 до 18 лет подает заявление о бесплатной передаче жилого помещения в собственность с согласия родителей (усыновителей), попечителей и органов опеки и попечительства.</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5. Лица, указанные в пунктах 3, 4 настоящего административного регламента далее именуются заявителями.</w:t>
      </w:r>
    </w:p>
    <w:p w:rsidR="00C6526E" w:rsidRPr="00C6526E" w:rsidRDefault="00C6526E" w:rsidP="00C6526E">
      <w:pPr>
        <w:widowControl w:val="0"/>
        <w:autoSpaceDE w:val="0"/>
        <w:autoSpaceDN w:val="0"/>
        <w:adjustRightInd w:val="0"/>
        <w:ind w:firstLine="720"/>
        <w:jc w:val="center"/>
        <w:outlineLvl w:val="2"/>
        <w:rPr>
          <w:rFonts w:ascii="Courier New" w:hAnsi="Courier New" w:cs="Courier New"/>
          <w:sz w:val="18"/>
          <w:szCs w:val="18"/>
        </w:rPr>
      </w:pPr>
      <w:bookmarkStart w:id="3" w:name="Par61"/>
      <w:bookmarkEnd w:id="3"/>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r w:rsidRPr="00C6526E">
        <w:rPr>
          <w:rFonts w:ascii="Courier New" w:hAnsi="Courier New" w:cs="Courier New"/>
          <w:b/>
          <w:sz w:val="18"/>
          <w:szCs w:val="18"/>
        </w:rPr>
        <w:t>Глава 3. ТРЕБОВАНИЯ К ПОРЯДКУ ИНФОРМИРОВАНИЯ</w:t>
      </w:r>
    </w:p>
    <w:p w:rsidR="00C6526E" w:rsidRPr="00C6526E" w:rsidRDefault="00C6526E" w:rsidP="00C6526E">
      <w:pPr>
        <w:widowControl w:val="0"/>
        <w:autoSpaceDE w:val="0"/>
        <w:autoSpaceDN w:val="0"/>
        <w:adjustRightInd w:val="0"/>
        <w:ind w:firstLine="720"/>
        <w:jc w:val="center"/>
        <w:rPr>
          <w:rFonts w:ascii="Courier New" w:hAnsi="Courier New" w:cs="Courier New"/>
          <w:b/>
          <w:sz w:val="18"/>
          <w:szCs w:val="18"/>
        </w:rPr>
      </w:pPr>
      <w:r w:rsidRPr="00C6526E">
        <w:rPr>
          <w:rFonts w:ascii="Courier New" w:hAnsi="Courier New" w:cs="Courier New"/>
          <w:b/>
          <w:sz w:val="18"/>
          <w:szCs w:val="18"/>
        </w:rPr>
        <w:t>О ПРЕДОСТАВЛЕНИИМУНИЦИПАЛЬНОЙ УСЛУГИ</w:t>
      </w:r>
    </w:p>
    <w:p w:rsidR="00C6526E" w:rsidRPr="00C6526E" w:rsidRDefault="00C6526E" w:rsidP="00C6526E">
      <w:pPr>
        <w:widowControl w:val="0"/>
        <w:autoSpaceDE w:val="0"/>
        <w:autoSpaceDN w:val="0"/>
        <w:adjustRightInd w:val="0"/>
        <w:ind w:firstLine="720"/>
        <w:jc w:val="center"/>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Голоустненского муниципального образования (далее – уполномоченный орган).</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rPr>
        <w:t xml:space="preserve">6.1. </w:t>
      </w:r>
      <w:r w:rsidRPr="00C6526E">
        <w:rPr>
          <w:rFonts w:ascii="Courier New" w:hAnsi="Courier New" w:cs="Courier New"/>
          <w:sz w:val="18"/>
          <w:szCs w:val="18"/>
          <w:lang w:eastAsia="en-US"/>
        </w:rPr>
        <w:t>Муниципальная услуга не предоставляется на базе многофункционального центра предоставления государственных и муниципальных услуг.</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7. Информация предоставляется: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а) при личном контакте с заявителями;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https://голоустненское</w:t>
      </w:r>
      <w:proofErr w:type="gramStart"/>
      <w:r w:rsidRPr="00C6526E">
        <w:rPr>
          <w:rFonts w:ascii="Courier New" w:hAnsi="Courier New" w:cs="Courier New"/>
          <w:sz w:val="18"/>
          <w:szCs w:val="18"/>
        </w:rPr>
        <w:t>.р</w:t>
      </w:r>
      <w:proofErr w:type="gramEnd"/>
      <w:r w:rsidRPr="00C6526E">
        <w:rPr>
          <w:rFonts w:ascii="Courier New" w:hAnsi="Courier New" w:cs="Courier New"/>
          <w:sz w:val="18"/>
          <w:szCs w:val="18"/>
        </w:rPr>
        <w:t xml:space="preserve">ф/,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5" w:history="1">
        <w:r w:rsidRPr="00C6526E">
          <w:rPr>
            <w:rFonts w:ascii="Courier New" w:hAnsi="Courier New" w:cs="Courier New"/>
            <w:color w:val="0000FF"/>
            <w:sz w:val="18"/>
            <w:szCs w:val="18"/>
            <w:u w:val="single"/>
          </w:rPr>
          <w:t>http://38.gosuslugi.ru</w:t>
        </w:r>
      </w:hyperlink>
      <w:r w:rsidRPr="00C6526E">
        <w:rPr>
          <w:rFonts w:ascii="Courier New" w:hAnsi="Courier New" w:cs="Courier New"/>
          <w:sz w:val="18"/>
          <w:szCs w:val="18"/>
        </w:rPr>
        <w:t xml:space="preserve"> (далее – Портал);</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в) письменно, в случае письменного обращения заявителя.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9. Должностные лица уполномоченного органа, предоставляют информацию по следующим вопросам:</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б) о порядке предоставления муниципальной услуги и ходе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в) о перечне документов, необходимых для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г) о времени приема документов, необходимых для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д) о сроке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е) об основаниях отказа в приеме документов, необходимых для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ж) об основаниях отказа в предоставлении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lastRenderedPageBreak/>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10. Основными требованиями при предоставлении информации являются: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а) актуальность;</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б) своевременность;</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в) четкость и доступность в изложении информации;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г) полнота информации;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д) соответствие информации требованиям законодательства.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11. Предоставление информации по телефону осуществляется путем непосредственного общения заявителя с должностным лицом </w:t>
      </w:r>
      <w:r w:rsidRPr="00C6526E">
        <w:rPr>
          <w:rFonts w:ascii="Courier New" w:hAnsi="Courier New" w:cs="Courier New"/>
          <w:sz w:val="18"/>
          <w:szCs w:val="18"/>
          <w:lang w:eastAsia="ko-KR"/>
        </w:rPr>
        <w:t>уполномоченного органа</w:t>
      </w:r>
      <w:r w:rsidRPr="00C6526E">
        <w:rPr>
          <w:rFonts w:ascii="Courier New" w:hAnsi="Courier New" w:cs="Courier New"/>
          <w:sz w:val="18"/>
          <w:szCs w:val="18"/>
        </w:rPr>
        <w:t>.</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13. Если заявителя не удовлетворяет </w:t>
      </w:r>
      <w:proofErr w:type="gramStart"/>
      <w:r w:rsidRPr="00C6526E">
        <w:rPr>
          <w:rFonts w:ascii="Courier New" w:hAnsi="Courier New" w:cs="Courier New"/>
          <w:sz w:val="18"/>
          <w:szCs w:val="18"/>
        </w:rPr>
        <w:t>информация, представленная должностным лицом уполномоченного органа он может</w:t>
      </w:r>
      <w:proofErr w:type="gramEnd"/>
      <w:r w:rsidRPr="00C6526E">
        <w:rPr>
          <w:rFonts w:ascii="Courier New" w:hAnsi="Courier New" w:cs="Courier New"/>
          <w:sz w:val="18"/>
          <w:szCs w:val="18"/>
        </w:rPr>
        <w:t xml:space="preserve"> обратиться к Главе администрации Голоустненского муниципального образования,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lang w:eastAsia="en-US"/>
        </w:rPr>
        <w:t xml:space="preserve">Прием заявителей Главой администрации </w:t>
      </w:r>
      <w:proofErr w:type="spellStart"/>
      <w:r w:rsidRPr="00C6526E">
        <w:rPr>
          <w:rFonts w:ascii="Courier New" w:hAnsi="Courier New" w:cs="Courier New"/>
          <w:sz w:val="18"/>
          <w:szCs w:val="18"/>
          <w:lang w:eastAsia="en-US"/>
        </w:rPr>
        <w:t>Голоутсненского</w:t>
      </w:r>
      <w:proofErr w:type="spellEnd"/>
      <w:r w:rsidRPr="00C6526E">
        <w:rPr>
          <w:rFonts w:ascii="Courier New" w:hAnsi="Courier New" w:cs="Courier New"/>
          <w:sz w:val="18"/>
          <w:szCs w:val="18"/>
          <w:lang w:eastAsia="en-US"/>
        </w:rPr>
        <w:t xml:space="preserve"> муниципального образования (руководителем уполномоченного органа) (в случае его отсутствия – заместителями Главы) проводится по предварительной записи, которая осуществляется по телефону 8(3952)690-786</w:t>
      </w:r>
      <w:r w:rsidRPr="00C6526E">
        <w:rPr>
          <w:rFonts w:ascii="Courier New" w:hAnsi="Courier New" w:cs="Courier New"/>
          <w:i/>
          <w:sz w:val="18"/>
          <w:szCs w:val="18"/>
          <w:lang w:eastAsia="en-US"/>
        </w:rPr>
        <w:t>.</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Днем регистрации обращения является день его поступления в уполномоченный орган.</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Ответ на обращение, поступившее в уполномоченный орган, в течение срока его рассмотрения направляется по адресу, указанному в обращении.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а) на стендах, расположенных в помещениях, занимаемых уполномоченным органом;</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б) на официальном сайте уполномоченного органа в информационно-телекоммуникационной сети «Интернет» – http:// goloustnenskoe-mo.ru, а также на Портале;</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в) посредством публикации в средствах массовой информации.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16. На стендах, расположенных в помещениях, занимаемых уполномоченным органом, размещается следующая информация: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 список документов для получения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2) о сроках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3) извлечения из административного регламента: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а) об основаниях отказа в предоставлении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б) об описании конечного результата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5) перечень нормативных правовых актов, регулирующих отношения, возникающие в связи с предоставлением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17. Информация об уполномоченном органе:</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а) место нахождения: 664513, Иркутская область, Иркутский район, с. Малое Голоустное, ул. Мира, 24;</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б) телефон: </w:t>
      </w:r>
      <w:r w:rsidRPr="00C6526E">
        <w:rPr>
          <w:rFonts w:ascii="Courier New" w:hAnsi="Courier New" w:cs="Courier New"/>
          <w:i/>
          <w:sz w:val="18"/>
          <w:szCs w:val="18"/>
        </w:rPr>
        <w:t>8(3952)690-786</w:t>
      </w:r>
      <w:r w:rsidRPr="00C6526E">
        <w:rPr>
          <w:rFonts w:ascii="Courier New" w:hAnsi="Courier New" w:cs="Courier New"/>
          <w:sz w:val="18"/>
          <w:szCs w:val="18"/>
        </w:rPr>
        <w:t xml:space="preserve">; </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в) почтовый адрес для направления документов и обращений: 664513, Иркутская область, Иркутский район, с. Малое Голоустное, ул. Мира, 24</w:t>
      </w:r>
      <w:r w:rsidRPr="00C6526E">
        <w:rPr>
          <w:rFonts w:ascii="Courier New" w:hAnsi="Courier New" w:cs="Courier New"/>
          <w:i/>
          <w:sz w:val="18"/>
          <w:szCs w:val="18"/>
        </w:rPr>
        <w:t>;</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г) официальный сайт в информационно-телекоммуникационной сети «Интернет» –</w:t>
      </w:r>
      <w:r w:rsidRPr="00C6526E">
        <w:rPr>
          <w:rFonts w:ascii="Courier New" w:hAnsi="Courier New" w:cs="Courier New"/>
          <w:sz w:val="18"/>
          <w:szCs w:val="18"/>
          <w:lang w:eastAsia="ar-SA"/>
        </w:rPr>
        <w:t xml:space="preserve"> </w:t>
      </w:r>
      <w:r w:rsidRPr="00C6526E">
        <w:rPr>
          <w:rFonts w:ascii="Courier New" w:hAnsi="Courier New" w:cs="Courier New"/>
          <w:sz w:val="18"/>
          <w:szCs w:val="18"/>
        </w:rPr>
        <w:t>http:// goloustnenskoe-mo.ru;</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д) адрес электронной почты: </w:t>
      </w:r>
      <w:hyperlink r:id="rId16" w:history="1">
        <w:r w:rsidRPr="00D32606">
          <w:rPr>
            <w:rFonts w:ascii="Courier New" w:hAnsi="Courier New" w:cs="Courier New"/>
            <w:color w:val="0000FF"/>
            <w:sz w:val="18"/>
            <w:szCs w:val="18"/>
            <w:u w:val="single"/>
          </w:rPr>
          <w:t>goloustnenskoemo2011@mail.ru</w:t>
        </w:r>
      </w:hyperlink>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18. График приема заявителей в уполномоченном органе</w:t>
      </w:r>
      <w:r w:rsidRPr="00C6526E">
        <w:rPr>
          <w:rFonts w:ascii="Courier New" w:hAnsi="Courier New" w:cs="Courier New"/>
          <w:i/>
          <w:sz w:val="18"/>
          <w:szCs w:val="18"/>
        </w:rPr>
        <w:t>:</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tbl>
      <w:tblPr>
        <w:tblW w:w="0" w:type="auto"/>
        <w:tblLook w:val="04A0" w:firstRow="1" w:lastRow="0" w:firstColumn="1" w:lastColumn="0" w:noHBand="0" w:noVBand="1"/>
      </w:tblPr>
      <w:tblGrid>
        <w:gridCol w:w="3115"/>
        <w:gridCol w:w="2555"/>
        <w:gridCol w:w="3675"/>
      </w:tblGrid>
      <w:tr w:rsidR="00C6526E" w:rsidRPr="00C6526E" w:rsidTr="000B2A74">
        <w:tc>
          <w:tcPr>
            <w:tcW w:w="3115" w:type="dxa"/>
            <w:shd w:val="clear" w:color="auto" w:fill="auto"/>
          </w:tcPr>
          <w:p w:rsidR="00C6526E" w:rsidRPr="00C6526E" w:rsidRDefault="00C6526E" w:rsidP="00C6526E">
            <w:pPr>
              <w:widowControl w:val="0"/>
              <w:autoSpaceDE w:val="0"/>
              <w:autoSpaceDN w:val="0"/>
              <w:adjustRightInd w:val="0"/>
              <w:ind w:firstLine="601"/>
              <w:jc w:val="both"/>
              <w:rPr>
                <w:rFonts w:ascii="Courier New" w:hAnsi="Courier New" w:cs="Courier New"/>
                <w:sz w:val="18"/>
                <w:szCs w:val="18"/>
              </w:rPr>
            </w:pPr>
            <w:r w:rsidRPr="00C6526E">
              <w:rPr>
                <w:rFonts w:ascii="Courier New" w:hAnsi="Courier New" w:cs="Courier New"/>
                <w:sz w:val="18"/>
                <w:szCs w:val="18"/>
              </w:rPr>
              <w:lastRenderedPageBreak/>
              <w:t>Понедельник</w:t>
            </w:r>
          </w:p>
        </w:tc>
        <w:tc>
          <w:tcPr>
            <w:tcW w:w="2555" w:type="dxa"/>
            <w:shd w:val="clear" w:color="auto" w:fill="auto"/>
          </w:tcPr>
          <w:p w:rsidR="00C6526E" w:rsidRPr="00C6526E" w:rsidRDefault="00C6526E" w:rsidP="00C6526E">
            <w:pPr>
              <w:widowControl w:val="0"/>
              <w:autoSpaceDE w:val="0"/>
              <w:autoSpaceDN w:val="0"/>
              <w:adjustRightInd w:val="0"/>
              <w:jc w:val="center"/>
              <w:rPr>
                <w:rFonts w:ascii="Courier New" w:hAnsi="Courier New" w:cs="Courier New"/>
                <w:sz w:val="18"/>
                <w:szCs w:val="18"/>
              </w:rPr>
            </w:pPr>
            <w:r w:rsidRPr="00C6526E">
              <w:rPr>
                <w:rFonts w:ascii="Courier New" w:hAnsi="Courier New" w:cs="Courier New"/>
                <w:sz w:val="18"/>
                <w:szCs w:val="18"/>
              </w:rPr>
              <w:t>8.00 – 17.00</w:t>
            </w:r>
          </w:p>
        </w:tc>
        <w:tc>
          <w:tcPr>
            <w:tcW w:w="3675" w:type="dxa"/>
            <w:shd w:val="clear" w:color="auto" w:fill="auto"/>
          </w:tcPr>
          <w:p w:rsidR="00C6526E" w:rsidRPr="00C6526E" w:rsidRDefault="00C6526E" w:rsidP="00C6526E">
            <w:pPr>
              <w:widowControl w:val="0"/>
              <w:autoSpaceDE w:val="0"/>
              <w:autoSpaceDN w:val="0"/>
              <w:adjustRightInd w:val="0"/>
              <w:rPr>
                <w:rFonts w:ascii="Courier New" w:hAnsi="Courier New" w:cs="Courier New"/>
                <w:sz w:val="18"/>
                <w:szCs w:val="18"/>
              </w:rPr>
            </w:pPr>
            <w:r w:rsidRPr="00C6526E">
              <w:rPr>
                <w:rFonts w:ascii="Courier New" w:hAnsi="Courier New" w:cs="Courier New"/>
                <w:sz w:val="18"/>
                <w:szCs w:val="18"/>
              </w:rPr>
              <w:t>(перерыв 12.00 – 13.00)</w:t>
            </w:r>
          </w:p>
        </w:tc>
      </w:tr>
      <w:tr w:rsidR="00C6526E" w:rsidRPr="00C6526E" w:rsidTr="000B2A74">
        <w:trPr>
          <w:trHeight w:val="160"/>
        </w:trPr>
        <w:tc>
          <w:tcPr>
            <w:tcW w:w="3115" w:type="dxa"/>
            <w:shd w:val="clear" w:color="auto" w:fill="auto"/>
          </w:tcPr>
          <w:p w:rsidR="00C6526E" w:rsidRPr="00C6526E" w:rsidRDefault="00C6526E" w:rsidP="00C6526E">
            <w:pPr>
              <w:widowControl w:val="0"/>
              <w:autoSpaceDE w:val="0"/>
              <w:autoSpaceDN w:val="0"/>
              <w:adjustRightInd w:val="0"/>
              <w:ind w:firstLine="601"/>
              <w:jc w:val="both"/>
              <w:rPr>
                <w:rFonts w:ascii="Courier New" w:hAnsi="Courier New" w:cs="Courier New"/>
                <w:sz w:val="18"/>
                <w:szCs w:val="18"/>
              </w:rPr>
            </w:pPr>
            <w:r w:rsidRPr="00C6526E">
              <w:rPr>
                <w:rFonts w:ascii="Courier New" w:hAnsi="Courier New" w:cs="Courier New"/>
                <w:sz w:val="18"/>
                <w:szCs w:val="18"/>
              </w:rPr>
              <w:t>Вторник</w:t>
            </w:r>
          </w:p>
        </w:tc>
        <w:tc>
          <w:tcPr>
            <w:tcW w:w="2555" w:type="dxa"/>
            <w:shd w:val="clear" w:color="auto" w:fill="auto"/>
          </w:tcPr>
          <w:p w:rsidR="00C6526E" w:rsidRPr="00C6526E" w:rsidRDefault="00C6526E" w:rsidP="00C6526E">
            <w:pPr>
              <w:widowControl w:val="0"/>
              <w:autoSpaceDE w:val="0"/>
              <w:autoSpaceDN w:val="0"/>
              <w:adjustRightInd w:val="0"/>
              <w:jc w:val="center"/>
              <w:rPr>
                <w:rFonts w:ascii="Courier New" w:hAnsi="Courier New" w:cs="Courier New"/>
                <w:sz w:val="18"/>
                <w:szCs w:val="18"/>
              </w:rPr>
            </w:pPr>
            <w:r w:rsidRPr="00C6526E">
              <w:rPr>
                <w:rFonts w:ascii="Courier New" w:hAnsi="Courier New" w:cs="Courier New"/>
                <w:sz w:val="18"/>
                <w:szCs w:val="18"/>
              </w:rPr>
              <w:t>8.00 – 17.00</w:t>
            </w:r>
          </w:p>
        </w:tc>
        <w:tc>
          <w:tcPr>
            <w:tcW w:w="3675" w:type="dxa"/>
            <w:shd w:val="clear" w:color="auto" w:fill="auto"/>
          </w:tcPr>
          <w:p w:rsidR="00C6526E" w:rsidRPr="00C6526E" w:rsidRDefault="00C6526E" w:rsidP="00C6526E">
            <w:pPr>
              <w:rPr>
                <w:rFonts w:ascii="Courier New" w:hAnsi="Courier New" w:cs="Courier New"/>
                <w:sz w:val="18"/>
                <w:szCs w:val="18"/>
              </w:rPr>
            </w:pPr>
            <w:r w:rsidRPr="00C6526E">
              <w:rPr>
                <w:rFonts w:ascii="Courier New" w:hAnsi="Courier New" w:cs="Courier New"/>
                <w:sz w:val="18"/>
                <w:szCs w:val="18"/>
              </w:rPr>
              <w:t>(перерыв 12.00 – 13.00)</w:t>
            </w:r>
          </w:p>
        </w:tc>
      </w:tr>
      <w:tr w:rsidR="00C6526E" w:rsidRPr="00C6526E" w:rsidTr="000B2A74">
        <w:tc>
          <w:tcPr>
            <w:tcW w:w="3115" w:type="dxa"/>
            <w:shd w:val="clear" w:color="auto" w:fill="auto"/>
          </w:tcPr>
          <w:p w:rsidR="00C6526E" w:rsidRPr="00C6526E" w:rsidRDefault="00C6526E" w:rsidP="00C6526E">
            <w:pPr>
              <w:widowControl w:val="0"/>
              <w:autoSpaceDE w:val="0"/>
              <w:autoSpaceDN w:val="0"/>
              <w:adjustRightInd w:val="0"/>
              <w:ind w:firstLine="601"/>
              <w:jc w:val="both"/>
              <w:rPr>
                <w:rFonts w:ascii="Courier New" w:hAnsi="Courier New" w:cs="Courier New"/>
                <w:sz w:val="18"/>
                <w:szCs w:val="18"/>
              </w:rPr>
            </w:pPr>
            <w:r w:rsidRPr="00C6526E">
              <w:rPr>
                <w:rFonts w:ascii="Courier New" w:hAnsi="Courier New" w:cs="Courier New"/>
                <w:sz w:val="18"/>
                <w:szCs w:val="18"/>
              </w:rPr>
              <w:t>Среда</w:t>
            </w:r>
          </w:p>
        </w:tc>
        <w:tc>
          <w:tcPr>
            <w:tcW w:w="2555" w:type="dxa"/>
            <w:shd w:val="clear" w:color="auto" w:fill="auto"/>
          </w:tcPr>
          <w:p w:rsidR="00C6526E" w:rsidRPr="00C6526E" w:rsidRDefault="00C6526E" w:rsidP="00C6526E">
            <w:pPr>
              <w:widowControl w:val="0"/>
              <w:autoSpaceDE w:val="0"/>
              <w:autoSpaceDN w:val="0"/>
              <w:adjustRightInd w:val="0"/>
              <w:jc w:val="center"/>
              <w:rPr>
                <w:rFonts w:ascii="Courier New" w:hAnsi="Courier New" w:cs="Courier New"/>
                <w:sz w:val="18"/>
                <w:szCs w:val="18"/>
              </w:rPr>
            </w:pPr>
            <w:r w:rsidRPr="00C6526E">
              <w:rPr>
                <w:rFonts w:ascii="Courier New" w:hAnsi="Courier New" w:cs="Courier New"/>
                <w:sz w:val="18"/>
                <w:szCs w:val="18"/>
              </w:rPr>
              <w:t>8.00 – 17.00</w:t>
            </w:r>
          </w:p>
        </w:tc>
        <w:tc>
          <w:tcPr>
            <w:tcW w:w="3675" w:type="dxa"/>
            <w:shd w:val="clear" w:color="auto" w:fill="auto"/>
          </w:tcPr>
          <w:p w:rsidR="00C6526E" w:rsidRPr="00C6526E" w:rsidRDefault="00C6526E" w:rsidP="00C6526E">
            <w:pPr>
              <w:rPr>
                <w:rFonts w:ascii="Courier New" w:hAnsi="Courier New" w:cs="Courier New"/>
                <w:sz w:val="18"/>
                <w:szCs w:val="18"/>
              </w:rPr>
            </w:pPr>
            <w:r w:rsidRPr="00C6526E">
              <w:rPr>
                <w:rFonts w:ascii="Courier New" w:hAnsi="Courier New" w:cs="Courier New"/>
                <w:sz w:val="18"/>
                <w:szCs w:val="18"/>
              </w:rPr>
              <w:t>(перерыв 12.00 – 13.00)</w:t>
            </w:r>
          </w:p>
        </w:tc>
      </w:tr>
      <w:tr w:rsidR="00C6526E" w:rsidRPr="00C6526E" w:rsidTr="000B2A74">
        <w:tc>
          <w:tcPr>
            <w:tcW w:w="3115" w:type="dxa"/>
            <w:shd w:val="clear" w:color="auto" w:fill="auto"/>
          </w:tcPr>
          <w:p w:rsidR="00C6526E" w:rsidRPr="00C6526E" w:rsidRDefault="00C6526E" w:rsidP="00C6526E">
            <w:pPr>
              <w:widowControl w:val="0"/>
              <w:autoSpaceDE w:val="0"/>
              <w:autoSpaceDN w:val="0"/>
              <w:adjustRightInd w:val="0"/>
              <w:ind w:firstLine="601"/>
              <w:jc w:val="both"/>
              <w:rPr>
                <w:rFonts w:ascii="Courier New" w:hAnsi="Courier New" w:cs="Courier New"/>
                <w:sz w:val="18"/>
                <w:szCs w:val="18"/>
              </w:rPr>
            </w:pPr>
            <w:r w:rsidRPr="00C6526E">
              <w:rPr>
                <w:rFonts w:ascii="Courier New" w:hAnsi="Courier New" w:cs="Courier New"/>
                <w:sz w:val="18"/>
                <w:szCs w:val="18"/>
              </w:rPr>
              <w:t>Четверг</w:t>
            </w:r>
          </w:p>
        </w:tc>
        <w:tc>
          <w:tcPr>
            <w:tcW w:w="2555" w:type="dxa"/>
            <w:shd w:val="clear" w:color="auto" w:fill="auto"/>
          </w:tcPr>
          <w:p w:rsidR="00C6526E" w:rsidRPr="00C6526E" w:rsidRDefault="00C6526E" w:rsidP="00C6526E">
            <w:pPr>
              <w:widowControl w:val="0"/>
              <w:autoSpaceDE w:val="0"/>
              <w:autoSpaceDN w:val="0"/>
              <w:adjustRightInd w:val="0"/>
              <w:jc w:val="center"/>
              <w:rPr>
                <w:rFonts w:ascii="Courier New" w:hAnsi="Courier New" w:cs="Courier New"/>
                <w:sz w:val="18"/>
                <w:szCs w:val="18"/>
              </w:rPr>
            </w:pPr>
            <w:r w:rsidRPr="00C6526E">
              <w:rPr>
                <w:rFonts w:ascii="Courier New" w:hAnsi="Courier New" w:cs="Courier New"/>
                <w:sz w:val="18"/>
                <w:szCs w:val="18"/>
              </w:rPr>
              <w:t>8.00 – 17.00</w:t>
            </w:r>
          </w:p>
        </w:tc>
        <w:tc>
          <w:tcPr>
            <w:tcW w:w="3675" w:type="dxa"/>
            <w:shd w:val="clear" w:color="auto" w:fill="auto"/>
          </w:tcPr>
          <w:p w:rsidR="00C6526E" w:rsidRPr="00C6526E" w:rsidRDefault="00C6526E" w:rsidP="00C6526E">
            <w:pPr>
              <w:rPr>
                <w:rFonts w:ascii="Courier New" w:hAnsi="Courier New" w:cs="Courier New"/>
                <w:sz w:val="18"/>
                <w:szCs w:val="18"/>
              </w:rPr>
            </w:pPr>
            <w:r w:rsidRPr="00C6526E">
              <w:rPr>
                <w:rFonts w:ascii="Courier New" w:hAnsi="Courier New" w:cs="Courier New"/>
                <w:sz w:val="18"/>
                <w:szCs w:val="18"/>
              </w:rPr>
              <w:t>(перерыв 12.00 – 13.00)</w:t>
            </w:r>
          </w:p>
        </w:tc>
      </w:tr>
      <w:tr w:rsidR="00C6526E" w:rsidRPr="00C6526E" w:rsidTr="000B2A74">
        <w:tc>
          <w:tcPr>
            <w:tcW w:w="3115" w:type="dxa"/>
            <w:shd w:val="clear" w:color="auto" w:fill="auto"/>
          </w:tcPr>
          <w:p w:rsidR="00C6526E" w:rsidRPr="00C6526E" w:rsidRDefault="00C6526E" w:rsidP="00C6526E">
            <w:pPr>
              <w:widowControl w:val="0"/>
              <w:autoSpaceDE w:val="0"/>
              <w:autoSpaceDN w:val="0"/>
              <w:adjustRightInd w:val="0"/>
              <w:ind w:firstLine="601"/>
              <w:jc w:val="both"/>
              <w:rPr>
                <w:rFonts w:ascii="Courier New" w:hAnsi="Courier New" w:cs="Courier New"/>
                <w:sz w:val="18"/>
                <w:szCs w:val="18"/>
              </w:rPr>
            </w:pPr>
            <w:r w:rsidRPr="00C6526E">
              <w:rPr>
                <w:rFonts w:ascii="Courier New" w:hAnsi="Courier New" w:cs="Courier New"/>
                <w:sz w:val="18"/>
                <w:szCs w:val="18"/>
              </w:rPr>
              <w:t>Пятница</w:t>
            </w:r>
          </w:p>
        </w:tc>
        <w:tc>
          <w:tcPr>
            <w:tcW w:w="2555" w:type="dxa"/>
            <w:shd w:val="clear" w:color="auto" w:fill="auto"/>
          </w:tcPr>
          <w:p w:rsidR="00C6526E" w:rsidRPr="00C6526E" w:rsidRDefault="00C6526E" w:rsidP="00C6526E">
            <w:pPr>
              <w:widowControl w:val="0"/>
              <w:autoSpaceDE w:val="0"/>
              <w:autoSpaceDN w:val="0"/>
              <w:adjustRightInd w:val="0"/>
              <w:jc w:val="center"/>
              <w:rPr>
                <w:rFonts w:ascii="Courier New" w:hAnsi="Courier New" w:cs="Courier New"/>
                <w:sz w:val="18"/>
                <w:szCs w:val="18"/>
              </w:rPr>
            </w:pPr>
            <w:r w:rsidRPr="00C6526E">
              <w:rPr>
                <w:rFonts w:ascii="Courier New" w:hAnsi="Courier New" w:cs="Courier New"/>
                <w:sz w:val="18"/>
                <w:szCs w:val="18"/>
              </w:rPr>
              <w:t>8.00 – 12.00</w:t>
            </w:r>
          </w:p>
        </w:tc>
        <w:tc>
          <w:tcPr>
            <w:tcW w:w="3675" w:type="dxa"/>
            <w:shd w:val="clear" w:color="auto" w:fill="auto"/>
          </w:tcPr>
          <w:p w:rsidR="00C6526E" w:rsidRPr="00C6526E" w:rsidRDefault="00C6526E" w:rsidP="00C6526E">
            <w:pPr>
              <w:rPr>
                <w:rFonts w:ascii="Courier New" w:hAnsi="Courier New" w:cs="Courier New"/>
                <w:sz w:val="18"/>
                <w:szCs w:val="18"/>
              </w:rPr>
            </w:pPr>
          </w:p>
        </w:tc>
      </w:tr>
      <w:tr w:rsidR="00C6526E" w:rsidRPr="00C6526E" w:rsidTr="000B2A74">
        <w:tc>
          <w:tcPr>
            <w:tcW w:w="9345" w:type="dxa"/>
            <w:gridSpan w:val="3"/>
            <w:shd w:val="clear" w:color="auto" w:fill="auto"/>
          </w:tcPr>
          <w:p w:rsidR="00C6526E" w:rsidRPr="00C6526E" w:rsidRDefault="00C6526E" w:rsidP="00C6526E">
            <w:pPr>
              <w:widowControl w:val="0"/>
              <w:autoSpaceDE w:val="0"/>
              <w:autoSpaceDN w:val="0"/>
              <w:adjustRightInd w:val="0"/>
              <w:ind w:firstLine="601"/>
              <w:jc w:val="both"/>
              <w:rPr>
                <w:rFonts w:ascii="Courier New" w:hAnsi="Courier New" w:cs="Courier New"/>
                <w:sz w:val="18"/>
                <w:szCs w:val="18"/>
              </w:rPr>
            </w:pPr>
            <w:r w:rsidRPr="00C6526E">
              <w:rPr>
                <w:rFonts w:ascii="Courier New" w:hAnsi="Courier New" w:cs="Courier New"/>
                <w:sz w:val="18"/>
                <w:szCs w:val="18"/>
              </w:rPr>
              <w:t xml:space="preserve">Суббота, воскресенье – выходные дни </w:t>
            </w:r>
          </w:p>
          <w:p w:rsidR="00C6526E" w:rsidRPr="00C6526E" w:rsidRDefault="00C6526E" w:rsidP="00C6526E">
            <w:pPr>
              <w:widowControl w:val="0"/>
              <w:autoSpaceDE w:val="0"/>
              <w:autoSpaceDN w:val="0"/>
              <w:adjustRightInd w:val="0"/>
              <w:ind w:firstLine="601"/>
              <w:jc w:val="both"/>
              <w:rPr>
                <w:rFonts w:ascii="Courier New" w:hAnsi="Courier New" w:cs="Courier New"/>
                <w:sz w:val="18"/>
                <w:szCs w:val="18"/>
              </w:rPr>
            </w:pPr>
            <w:r w:rsidRPr="00C6526E">
              <w:rPr>
                <w:rFonts w:ascii="Courier New" w:hAnsi="Courier New" w:cs="Courier New"/>
                <w:sz w:val="18"/>
                <w:szCs w:val="18"/>
              </w:rPr>
              <w:t>18.1. График приема заявителей Главой администрации Голоустненского муниципального образования</w:t>
            </w:r>
            <w:r w:rsidRPr="00C6526E">
              <w:rPr>
                <w:rFonts w:ascii="Courier New" w:hAnsi="Courier New" w:cs="Courier New"/>
                <w:i/>
                <w:sz w:val="18"/>
                <w:szCs w:val="18"/>
              </w:rPr>
              <w:t>:</w:t>
            </w:r>
          </w:p>
          <w:tbl>
            <w:tblPr>
              <w:tblW w:w="4536" w:type="dxa"/>
              <w:tblInd w:w="567" w:type="dxa"/>
              <w:tblLook w:val="04A0" w:firstRow="1" w:lastRow="0" w:firstColumn="1" w:lastColumn="0" w:noHBand="0" w:noVBand="1"/>
            </w:tblPr>
            <w:tblGrid>
              <w:gridCol w:w="2552"/>
              <w:gridCol w:w="1984"/>
            </w:tblGrid>
            <w:tr w:rsidR="00C6526E" w:rsidRPr="00C6526E" w:rsidTr="000B2A74">
              <w:tc>
                <w:tcPr>
                  <w:tcW w:w="2552" w:type="dxa"/>
                  <w:shd w:val="clear" w:color="auto" w:fill="auto"/>
                </w:tcPr>
                <w:p w:rsidR="00C6526E" w:rsidRPr="00C6526E" w:rsidRDefault="00C6526E" w:rsidP="00C6526E">
                  <w:pPr>
                    <w:widowControl w:val="0"/>
                    <w:autoSpaceDE w:val="0"/>
                    <w:autoSpaceDN w:val="0"/>
                    <w:adjustRightInd w:val="0"/>
                    <w:ind w:left="-103"/>
                    <w:jc w:val="both"/>
                    <w:rPr>
                      <w:rFonts w:ascii="Courier New" w:hAnsi="Courier New" w:cs="Courier New"/>
                      <w:sz w:val="18"/>
                      <w:szCs w:val="18"/>
                    </w:rPr>
                  </w:pPr>
                  <w:r w:rsidRPr="00C6526E">
                    <w:rPr>
                      <w:rFonts w:ascii="Courier New" w:hAnsi="Courier New" w:cs="Courier New"/>
                      <w:sz w:val="18"/>
                      <w:szCs w:val="18"/>
                    </w:rPr>
                    <w:t>Первый и третий понедельник месяца</w:t>
                  </w:r>
                </w:p>
              </w:tc>
              <w:tc>
                <w:tcPr>
                  <w:tcW w:w="1984" w:type="dxa"/>
                  <w:shd w:val="clear" w:color="auto" w:fill="auto"/>
                </w:tcPr>
                <w:p w:rsidR="00C6526E" w:rsidRPr="00C6526E" w:rsidRDefault="00C6526E" w:rsidP="00C6526E">
                  <w:pPr>
                    <w:widowControl w:val="0"/>
                    <w:autoSpaceDE w:val="0"/>
                    <w:autoSpaceDN w:val="0"/>
                    <w:adjustRightInd w:val="0"/>
                    <w:jc w:val="both"/>
                    <w:rPr>
                      <w:rFonts w:ascii="Courier New" w:hAnsi="Courier New" w:cs="Courier New"/>
                      <w:sz w:val="18"/>
                      <w:szCs w:val="18"/>
                    </w:rPr>
                  </w:pPr>
                  <w:r w:rsidRPr="00C6526E">
                    <w:rPr>
                      <w:rFonts w:ascii="Courier New" w:hAnsi="Courier New" w:cs="Courier New"/>
                      <w:sz w:val="18"/>
                      <w:szCs w:val="18"/>
                    </w:rPr>
                    <w:t>14.00 – 15.00</w:t>
                  </w:r>
                </w:p>
              </w:tc>
            </w:tr>
            <w:tr w:rsidR="00C6526E" w:rsidRPr="00C6526E" w:rsidTr="000B2A74">
              <w:tc>
                <w:tcPr>
                  <w:tcW w:w="2552" w:type="dxa"/>
                  <w:shd w:val="clear" w:color="auto" w:fill="auto"/>
                </w:tcPr>
                <w:p w:rsidR="00C6526E" w:rsidRPr="00C6526E" w:rsidRDefault="00C6526E" w:rsidP="00C6526E">
                  <w:pPr>
                    <w:widowControl w:val="0"/>
                    <w:autoSpaceDE w:val="0"/>
                    <w:autoSpaceDN w:val="0"/>
                    <w:adjustRightInd w:val="0"/>
                    <w:jc w:val="both"/>
                    <w:rPr>
                      <w:rFonts w:ascii="Courier New" w:hAnsi="Courier New" w:cs="Courier New"/>
                      <w:sz w:val="18"/>
                      <w:szCs w:val="18"/>
                    </w:rPr>
                  </w:pPr>
                </w:p>
              </w:tc>
              <w:tc>
                <w:tcPr>
                  <w:tcW w:w="1984" w:type="dxa"/>
                  <w:shd w:val="clear" w:color="auto" w:fill="auto"/>
                </w:tcPr>
                <w:p w:rsidR="00C6526E" w:rsidRPr="00C6526E" w:rsidRDefault="00C6526E" w:rsidP="00C6526E">
                  <w:pPr>
                    <w:widowControl w:val="0"/>
                    <w:autoSpaceDE w:val="0"/>
                    <w:autoSpaceDN w:val="0"/>
                    <w:adjustRightInd w:val="0"/>
                    <w:jc w:val="both"/>
                    <w:rPr>
                      <w:rFonts w:ascii="Courier New" w:hAnsi="Courier New" w:cs="Courier New"/>
                      <w:sz w:val="18"/>
                      <w:szCs w:val="18"/>
                    </w:rPr>
                  </w:pPr>
                </w:p>
              </w:tc>
            </w:tr>
          </w:tbl>
          <w:p w:rsidR="00C6526E" w:rsidRPr="00C6526E" w:rsidRDefault="00C6526E" w:rsidP="00C6526E">
            <w:pPr>
              <w:widowControl w:val="0"/>
              <w:autoSpaceDE w:val="0"/>
              <w:autoSpaceDN w:val="0"/>
              <w:adjustRightInd w:val="0"/>
              <w:ind w:firstLine="601"/>
              <w:jc w:val="both"/>
              <w:rPr>
                <w:rFonts w:ascii="Courier New" w:hAnsi="Courier New" w:cs="Courier New"/>
                <w:sz w:val="18"/>
                <w:szCs w:val="18"/>
              </w:rPr>
            </w:pPr>
          </w:p>
        </w:tc>
      </w:tr>
    </w:tbl>
    <w:p w:rsidR="00C6526E" w:rsidRPr="00C6526E" w:rsidRDefault="00C6526E" w:rsidP="00C6526E">
      <w:pPr>
        <w:widowControl w:val="0"/>
        <w:autoSpaceDE w:val="0"/>
        <w:autoSpaceDN w:val="0"/>
        <w:adjustRightInd w:val="0"/>
        <w:ind w:firstLine="720"/>
        <w:jc w:val="center"/>
        <w:outlineLvl w:val="1"/>
        <w:rPr>
          <w:rFonts w:ascii="Courier New" w:hAnsi="Courier New" w:cs="Courier New"/>
          <w:b/>
          <w:sz w:val="18"/>
          <w:szCs w:val="18"/>
        </w:rPr>
      </w:pPr>
      <w:bookmarkStart w:id="4" w:name="Par144"/>
      <w:bookmarkEnd w:id="4"/>
      <w:r w:rsidRPr="00C6526E">
        <w:rPr>
          <w:rFonts w:ascii="Courier New" w:hAnsi="Courier New" w:cs="Courier New"/>
          <w:b/>
          <w:sz w:val="18"/>
          <w:szCs w:val="18"/>
        </w:rPr>
        <w:t>Раздел II. СТАНДАРТ ПРЕДОСТАВЛЕНИЯ МУНИЦИПАЛЬНОЙ УСЛУГИ</w:t>
      </w:r>
    </w:p>
    <w:p w:rsidR="00C6526E" w:rsidRPr="00C6526E" w:rsidRDefault="00C6526E" w:rsidP="00C6526E">
      <w:pPr>
        <w:widowControl w:val="0"/>
        <w:autoSpaceDE w:val="0"/>
        <w:autoSpaceDN w:val="0"/>
        <w:adjustRightInd w:val="0"/>
        <w:ind w:firstLine="720"/>
        <w:jc w:val="both"/>
        <w:rPr>
          <w:rFonts w:ascii="Courier New" w:hAnsi="Courier New" w:cs="Courier New"/>
          <w:b/>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5" w:name="Par146"/>
      <w:bookmarkEnd w:id="5"/>
      <w:r w:rsidRPr="00C6526E">
        <w:rPr>
          <w:rFonts w:ascii="Courier New" w:hAnsi="Courier New" w:cs="Courier New"/>
          <w:b/>
          <w:sz w:val="18"/>
          <w:szCs w:val="18"/>
        </w:rPr>
        <w:t>Глава 4. НАИМЕНОВАНИЕ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19. Под муниципальной услугой в настоящем административном регламенте понимается передача жилых помещений муниципального жилищного фонда в собственность граждан в порядке приватизации на территории Голоустненского муниципального образования.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20. Передача жилых помещений муниципального жилищного фонда в собственность граждан в порядке приватизации на территории Голоустненского муниципального образования осуществляется в соответствии с законодательством.</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6" w:name="Par151"/>
      <w:bookmarkEnd w:id="6"/>
      <w:r w:rsidRPr="00C6526E">
        <w:rPr>
          <w:rFonts w:ascii="Courier New" w:hAnsi="Courier New" w:cs="Courier New"/>
          <w:b/>
          <w:sz w:val="18"/>
          <w:szCs w:val="18"/>
        </w:rPr>
        <w:t>Глава 5. НАИМЕНОВАНИЕ ОРГАНА МЕСТНОГО САМОУПРАВЛЕНИЯ,</w:t>
      </w:r>
    </w:p>
    <w:p w:rsidR="00C6526E" w:rsidRPr="00C6526E" w:rsidRDefault="00C6526E" w:rsidP="00C6526E">
      <w:pPr>
        <w:widowControl w:val="0"/>
        <w:autoSpaceDE w:val="0"/>
        <w:autoSpaceDN w:val="0"/>
        <w:adjustRightInd w:val="0"/>
        <w:ind w:firstLine="720"/>
        <w:jc w:val="center"/>
        <w:rPr>
          <w:rFonts w:ascii="Courier New" w:hAnsi="Courier New" w:cs="Courier New"/>
          <w:b/>
          <w:sz w:val="18"/>
          <w:szCs w:val="18"/>
        </w:rPr>
      </w:pPr>
      <w:proofErr w:type="gramStart"/>
      <w:r w:rsidRPr="00C6526E">
        <w:rPr>
          <w:rFonts w:ascii="Courier New" w:hAnsi="Courier New" w:cs="Courier New"/>
          <w:b/>
          <w:sz w:val="18"/>
          <w:szCs w:val="18"/>
        </w:rPr>
        <w:t>ПРЕДОСТАВЛЯЮЩЕГО</w:t>
      </w:r>
      <w:proofErr w:type="gramEnd"/>
      <w:r w:rsidRPr="00C6526E">
        <w:rPr>
          <w:rFonts w:ascii="Courier New" w:hAnsi="Courier New" w:cs="Courier New"/>
          <w:b/>
          <w:sz w:val="18"/>
          <w:szCs w:val="18"/>
        </w:rPr>
        <w:t xml:space="preserve"> МУНИЦИПАЛЬНУЮ УСЛУГУ</w:t>
      </w:r>
    </w:p>
    <w:p w:rsidR="00C6526E" w:rsidRPr="00C6526E" w:rsidRDefault="00C6526E" w:rsidP="00C6526E">
      <w:pPr>
        <w:widowControl w:val="0"/>
        <w:autoSpaceDE w:val="0"/>
        <w:autoSpaceDN w:val="0"/>
        <w:adjustRightInd w:val="0"/>
        <w:ind w:firstLine="709"/>
        <w:jc w:val="both"/>
        <w:rPr>
          <w:rFonts w:ascii="Courier New" w:hAnsi="Courier New" w:cs="Courier New"/>
          <w:b/>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22. </w:t>
      </w:r>
      <w:proofErr w:type="gramStart"/>
      <w:r w:rsidRPr="00C6526E">
        <w:rPr>
          <w:rFonts w:ascii="Courier New" w:hAnsi="Courier New" w:cs="Courier New"/>
          <w:sz w:val="18"/>
          <w:szCs w:val="18"/>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Голоустненского муниципального образования.</w:t>
      </w:r>
      <w:proofErr w:type="gramEnd"/>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23. В предоставлении муниципальной услуги участвуют:</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Федеральная служба государственной регистрации, кадастра и картографии;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Федеральная миграционная служба;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организации по техническому учету и (или) технической инвентаризации;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структурные подразделения администрации Голоустненского муниципального образования;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нотариус.</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center"/>
        <w:rPr>
          <w:rFonts w:ascii="Courier New" w:hAnsi="Courier New" w:cs="Courier New"/>
          <w:b/>
          <w:sz w:val="18"/>
          <w:szCs w:val="18"/>
        </w:rPr>
      </w:pPr>
      <w:bookmarkStart w:id="7" w:name="Par159"/>
      <w:bookmarkEnd w:id="7"/>
      <w:r w:rsidRPr="00C6526E">
        <w:rPr>
          <w:rFonts w:ascii="Courier New" w:hAnsi="Courier New" w:cs="Courier New"/>
          <w:b/>
          <w:sz w:val="18"/>
          <w:szCs w:val="18"/>
        </w:rPr>
        <w:t>Глава 6. ОПИСАНИЕ РЕЗУЛЬТАТА</w:t>
      </w:r>
    </w:p>
    <w:p w:rsidR="00C6526E" w:rsidRPr="00C6526E" w:rsidRDefault="00C6526E" w:rsidP="00C6526E">
      <w:pPr>
        <w:widowControl w:val="0"/>
        <w:autoSpaceDE w:val="0"/>
        <w:autoSpaceDN w:val="0"/>
        <w:adjustRightInd w:val="0"/>
        <w:ind w:firstLine="709"/>
        <w:jc w:val="center"/>
        <w:rPr>
          <w:rFonts w:ascii="Courier New" w:hAnsi="Courier New" w:cs="Courier New"/>
          <w:b/>
          <w:sz w:val="18"/>
          <w:szCs w:val="18"/>
        </w:rPr>
      </w:pPr>
      <w:r w:rsidRPr="00C6526E">
        <w:rPr>
          <w:rFonts w:ascii="Courier New" w:hAnsi="Courier New" w:cs="Courier New"/>
          <w:b/>
          <w:sz w:val="18"/>
          <w:szCs w:val="18"/>
        </w:rPr>
        <w:t>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b/>
          <w:sz w:val="18"/>
          <w:szCs w:val="18"/>
        </w:rPr>
      </w:pP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24. Результатом предоставления муниципальной услуги является заключение договора передачи жилого помещения в собственность граждан или отказ в заключени</w:t>
      </w:r>
      <w:proofErr w:type="gramStart"/>
      <w:r w:rsidRPr="00C6526E">
        <w:rPr>
          <w:rFonts w:ascii="Courier New" w:eastAsia="Calibri" w:hAnsi="Courier New" w:cs="Courier New"/>
          <w:sz w:val="18"/>
          <w:szCs w:val="18"/>
        </w:rPr>
        <w:t>и</w:t>
      </w:r>
      <w:proofErr w:type="gramEnd"/>
      <w:r w:rsidRPr="00C6526E">
        <w:rPr>
          <w:rFonts w:ascii="Courier New" w:eastAsia="Calibri" w:hAnsi="Courier New" w:cs="Courier New"/>
          <w:sz w:val="18"/>
          <w:szCs w:val="18"/>
        </w:rPr>
        <w:t xml:space="preserve"> договора передачи жилого помещения в собственность граждан.</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25. Право собственности на жилое помещение возникает после его государственной регистрации в Управлении Федеральной службы государственной регистрации, кадастра и картографии по Иркутской области.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26"/>
        <w:jc w:val="center"/>
        <w:outlineLvl w:val="2"/>
        <w:rPr>
          <w:rFonts w:ascii="Courier New" w:hAnsi="Courier New" w:cs="Courier New"/>
          <w:b/>
          <w:sz w:val="18"/>
          <w:szCs w:val="18"/>
        </w:rPr>
      </w:pPr>
      <w:r w:rsidRPr="00C6526E">
        <w:rPr>
          <w:rFonts w:ascii="Courier New" w:hAnsi="Courier New" w:cs="Courier New"/>
          <w:b/>
          <w:sz w:val="18"/>
          <w:szCs w:val="1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bookmarkStart w:id="8" w:name="Par174"/>
      <w:bookmarkEnd w:id="8"/>
      <w:r w:rsidRPr="00C6526E">
        <w:rPr>
          <w:rFonts w:ascii="Courier New" w:hAnsi="Courier New" w:cs="Courier New"/>
          <w:sz w:val="18"/>
          <w:szCs w:val="18"/>
        </w:rPr>
        <w:t>26. </w:t>
      </w:r>
      <w:r w:rsidRPr="00C6526E">
        <w:rPr>
          <w:rFonts w:ascii="Courier New" w:eastAsia="Calibri" w:hAnsi="Courier New" w:cs="Courier New"/>
          <w:sz w:val="18"/>
          <w:szCs w:val="18"/>
        </w:rPr>
        <w:t xml:space="preserve">Общий срок предоставления муниципальной услуги в соответствии со </w:t>
      </w:r>
      <w:hyperlink r:id="rId17" w:history="1">
        <w:r w:rsidRPr="00C6526E">
          <w:rPr>
            <w:rFonts w:ascii="Courier New" w:eastAsia="Calibri" w:hAnsi="Courier New" w:cs="Courier New"/>
            <w:sz w:val="18"/>
            <w:szCs w:val="18"/>
          </w:rPr>
          <w:t>статьей 8</w:t>
        </w:r>
      </w:hyperlink>
      <w:r w:rsidRPr="00C6526E">
        <w:rPr>
          <w:rFonts w:ascii="Courier New" w:eastAsia="Calibri" w:hAnsi="Courier New" w:cs="Courier New"/>
          <w:sz w:val="18"/>
          <w:szCs w:val="18"/>
        </w:rPr>
        <w:t xml:space="preserve"> Закона Российской Федерации от 4 июля 1991 года № 1541-1 «О приватизации жилищного фонда в Российской Федерации» не может превышать двухмесячный срок со дня регистрации документов и заявления</w:t>
      </w:r>
      <w:r w:rsidRPr="00C6526E">
        <w:rPr>
          <w:rFonts w:ascii="Courier New" w:hAnsi="Courier New" w:cs="Courier New"/>
          <w:i/>
          <w:color w:val="538135"/>
          <w:sz w:val="18"/>
          <w:szCs w:val="18"/>
        </w:rPr>
        <w:t xml:space="preserve"> </w:t>
      </w:r>
      <w:r w:rsidRPr="00C6526E">
        <w:rPr>
          <w:rFonts w:ascii="Courier New" w:eastAsia="Calibri" w:hAnsi="Courier New" w:cs="Courier New"/>
          <w:sz w:val="18"/>
          <w:szCs w:val="18"/>
        </w:rPr>
        <w:t>в уполномоченном органе.</w:t>
      </w:r>
    </w:p>
    <w:p w:rsidR="00C6526E" w:rsidRPr="00C6526E" w:rsidRDefault="00C6526E" w:rsidP="00C6526E">
      <w:pPr>
        <w:autoSpaceDE w:val="0"/>
        <w:autoSpaceDN w:val="0"/>
        <w:adjustRightInd w:val="0"/>
        <w:ind w:firstLine="709"/>
        <w:jc w:val="both"/>
        <w:rPr>
          <w:rFonts w:ascii="Courier New" w:eastAsia="Calibri" w:hAnsi="Courier New" w:cs="Courier New"/>
          <w:b/>
          <w:sz w:val="18"/>
          <w:szCs w:val="18"/>
        </w:rPr>
      </w:pPr>
      <w:r w:rsidRPr="00C6526E">
        <w:rPr>
          <w:rFonts w:ascii="Courier New" w:hAnsi="Courier New" w:cs="Courier New"/>
          <w:b/>
          <w:sz w:val="18"/>
          <w:szCs w:val="18"/>
          <w:lang w:eastAsia="en-US"/>
        </w:rPr>
        <w:t xml:space="preserve">27. </w:t>
      </w:r>
      <w:r w:rsidRPr="00C6526E">
        <w:rPr>
          <w:rFonts w:ascii="Courier New" w:hAnsi="Courier New" w:cs="Courier New"/>
          <w:b/>
          <w:sz w:val="18"/>
          <w:szCs w:val="18"/>
        </w:rPr>
        <w:t>В течение 25 календарных дней</w:t>
      </w:r>
      <w:r w:rsidRPr="00C6526E">
        <w:rPr>
          <w:rFonts w:ascii="Courier New" w:hAnsi="Courier New" w:cs="Courier New"/>
          <w:b/>
          <w:color w:val="FF0000"/>
          <w:sz w:val="18"/>
          <w:szCs w:val="18"/>
        </w:rPr>
        <w:t xml:space="preserve"> </w:t>
      </w:r>
      <w:r w:rsidRPr="00C6526E">
        <w:rPr>
          <w:rFonts w:ascii="Courier New" w:hAnsi="Courier New" w:cs="Courier New"/>
          <w:b/>
          <w:sz w:val="18"/>
          <w:szCs w:val="18"/>
        </w:rPr>
        <w:t xml:space="preserve">со дня принятия решения, указанного в пункте 24 настоящего административного регламента </w:t>
      </w:r>
      <w:r w:rsidRPr="00C6526E">
        <w:rPr>
          <w:rFonts w:ascii="Courier New" w:eastAsia="Calibri" w:hAnsi="Courier New" w:cs="Courier New"/>
          <w:b/>
          <w:bCs/>
          <w:sz w:val="18"/>
          <w:szCs w:val="18"/>
        </w:rPr>
        <w:t xml:space="preserve">уполномоченный орган выдает (направляет) заявителю </w:t>
      </w:r>
      <w:r w:rsidRPr="00C6526E">
        <w:rPr>
          <w:rFonts w:ascii="Courier New" w:eastAsia="Calibri" w:hAnsi="Courier New" w:cs="Courier New"/>
          <w:b/>
          <w:sz w:val="18"/>
          <w:szCs w:val="18"/>
        </w:rPr>
        <w:t>договор передачи жилого помещения в собственность граждан или уведомление об отказе в заключени</w:t>
      </w:r>
      <w:proofErr w:type="gramStart"/>
      <w:r w:rsidRPr="00C6526E">
        <w:rPr>
          <w:rFonts w:ascii="Courier New" w:eastAsia="Calibri" w:hAnsi="Courier New" w:cs="Courier New"/>
          <w:b/>
          <w:sz w:val="18"/>
          <w:szCs w:val="18"/>
        </w:rPr>
        <w:t>и</w:t>
      </w:r>
      <w:proofErr w:type="gramEnd"/>
      <w:r w:rsidRPr="00C6526E">
        <w:rPr>
          <w:rFonts w:ascii="Courier New" w:eastAsia="Calibri" w:hAnsi="Courier New" w:cs="Courier New"/>
          <w:b/>
          <w:sz w:val="18"/>
          <w:szCs w:val="18"/>
        </w:rPr>
        <w:t xml:space="preserve"> договора передачи жилого помещения в собственность граждан.</w:t>
      </w:r>
    </w:p>
    <w:p w:rsidR="00C6526E" w:rsidRPr="00C6526E" w:rsidRDefault="00C6526E" w:rsidP="00C6526E">
      <w:pPr>
        <w:autoSpaceDE w:val="0"/>
        <w:autoSpaceDN w:val="0"/>
        <w:adjustRightInd w:val="0"/>
        <w:ind w:firstLine="709"/>
        <w:jc w:val="both"/>
        <w:rPr>
          <w:rFonts w:ascii="Courier New" w:hAnsi="Courier New" w:cs="Courier New"/>
          <w:b/>
          <w:sz w:val="18"/>
          <w:szCs w:val="18"/>
        </w:rPr>
      </w:pPr>
      <w:r w:rsidRPr="00C6526E">
        <w:rPr>
          <w:rFonts w:ascii="Courier New" w:hAnsi="Courier New" w:cs="Courier New"/>
          <w:b/>
          <w:sz w:val="18"/>
          <w:szCs w:val="18"/>
        </w:rPr>
        <w:t>28. Срок приостановления предоставления муниципальной услуги -  25 календарных дней.</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center"/>
        <w:rPr>
          <w:rFonts w:ascii="Courier New" w:hAnsi="Courier New" w:cs="Courier New"/>
          <w:b/>
          <w:sz w:val="18"/>
          <w:szCs w:val="18"/>
        </w:rPr>
      </w:pPr>
      <w:bookmarkStart w:id="9" w:name="Par179"/>
      <w:bookmarkEnd w:id="9"/>
      <w:r w:rsidRPr="00C6526E">
        <w:rPr>
          <w:rFonts w:ascii="Courier New" w:hAnsi="Courier New" w:cs="Courier New"/>
          <w:b/>
          <w:sz w:val="18"/>
          <w:szCs w:val="18"/>
        </w:rPr>
        <w:t>Глава 8. ПЕРЕЧЕНЬ НОРМАТИВНЫХ ПРАВОВЫХ АКТОВ, РЕГУЛИРУЮЩИХ ОТНОШЕНИЯ, ВОЗНИКАЮЩИЕ В СВЯЗИ С ПРЕДОСТАВЛЕНИЕМ МУНИЦИПАЛЬНОЙ УСЛУГИ</w:t>
      </w:r>
    </w:p>
    <w:p w:rsidR="00C6526E" w:rsidRPr="00C6526E" w:rsidRDefault="00C6526E" w:rsidP="00C6526E">
      <w:pPr>
        <w:widowControl w:val="0"/>
        <w:autoSpaceDE w:val="0"/>
        <w:autoSpaceDN w:val="0"/>
        <w:adjustRightInd w:val="0"/>
        <w:ind w:firstLine="720"/>
        <w:jc w:val="both"/>
        <w:rPr>
          <w:rFonts w:ascii="Courier New" w:hAnsi="Courier New" w:cs="Courier New"/>
          <w:b/>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29. Предоставление муниципальной услуги осуществляется в соответствии с законодательством.</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30. Правовой основой предоставления муниципальной услуги являются следующие нормативные правовые акты:</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eastAsia="Calibri" w:hAnsi="Courier New" w:cs="Courier New"/>
          <w:sz w:val="18"/>
          <w:szCs w:val="18"/>
        </w:rPr>
        <w:t>в) Федеральный закон от 29 декабря 2004 года № 189-ФЗ «О введении в действие Жилищного кодекса Российской Федерации» («Собрание законодательства РФ», 03.01.2005, № 1 (часть 1), ст. 15, «Российская газета», № 1, 12.01.2005, «Парламентская газета», № 7 - 8, 15.01.2005)</w:t>
      </w:r>
      <w:r w:rsidRPr="00C6526E">
        <w:rPr>
          <w:rFonts w:ascii="Courier New" w:hAnsi="Courier New" w:cs="Courier New"/>
          <w:sz w:val="18"/>
          <w:szCs w:val="18"/>
        </w:rPr>
        <w:t xml:space="preserve"> </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 xml:space="preserve">е) </w:t>
      </w:r>
      <w:r w:rsidRPr="00C6526E">
        <w:rPr>
          <w:rFonts w:ascii="Courier New" w:eastAsia="Calibri" w:hAnsi="Courier New" w:cs="Courier New"/>
          <w:sz w:val="18"/>
          <w:szCs w:val="18"/>
        </w:rPr>
        <w:t>Закон Российской Федерации от 4 июля 1991 года № 1541-1 «О приватизации жилищного фонда в Российской Федерации» («Ведомости СНД и ВС РСФСР», 11.07.1991, № 28, ст. 959, «Бюллетень нормативных актов», № 1, 1992)</w:t>
      </w:r>
      <w:r w:rsidRPr="00C6526E">
        <w:rPr>
          <w:rFonts w:ascii="Courier New" w:hAnsi="Courier New" w:cs="Courier New"/>
          <w:sz w:val="18"/>
          <w:szCs w:val="18"/>
          <w:lang w:eastAsia="en-US"/>
        </w:rPr>
        <w:t>;</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ж) Федеральный закон от 27 июня 2006 года № 152-ФЗ «О персональных данных» (</w:t>
      </w:r>
      <w:r w:rsidRPr="00C6526E">
        <w:rPr>
          <w:rFonts w:ascii="Courier New" w:eastAsia="Calibri" w:hAnsi="Courier New" w:cs="Courier New"/>
          <w:sz w:val="18"/>
          <w:szCs w:val="18"/>
        </w:rPr>
        <w:t>«Собрание законодательства РФ», 31.07.2006, № 31 (часть 1), ст. 3451, «Российская газета», № 165, 29.07.2006, «Парламентская газета», № 126 - 127, 03.08.2006</w:t>
      </w:r>
      <w:r w:rsidRPr="00C6526E">
        <w:rPr>
          <w:rFonts w:ascii="Courier New" w:hAnsi="Courier New" w:cs="Courier New"/>
          <w:sz w:val="18"/>
          <w:szCs w:val="18"/>
          <w:lang w:eastAsia="en-US"/>
        </w:rPr>
        <w:t>)</w:t>
      </w:r>
    </w:p>
    <w:p w:rsidR="00C6526E" w:rsidRPr="00C6526E" w:rsidRDefault="00C6526E" w:rsidP="00C6526E">
      <w:pPr>
        <w:autoSpaceDE w:val="0"/>
        <w:autoSpaceDN w:val="0"/>
        <w:adjustRightInd w:val="0"/>
        <w:ind w:firstLine="709"/>
        <w:jc w:val="both"/>
        <w:rPr>
          <w:rFonts w:ascii="Courier New" w:hAnsi="Courier New" w:cs="Courier New"/>
          <w:i/>
          <w:sz w:val="18"/>
          <w:szCs w:val="18"/>
          <w:lang w:eastAsia="en-US"/>
        </w:rPr>
      </w:pPr>
      <w:r w:rsidRPr="00C6526E">
        <w:rPr>
          <w:rFonts w:ascii="Courier New" w:hAnsi="Courier New" w:cs="Courier New"/>
          <w:sz w:val="18"/>
          <w:szCs w:val="18"/>
          <w:lang w:eastAsia="en-US"/>
        </w:rPr>
        <w:t xml:space="preserve">з) </w:t>
      </w:r>
      <w:r w:rsidRPr="00C6526E">
        <w:rPr>
          <w:rFonts w:ascii="Courier New" w:hAnsi="Courier New" w:cs="Courier New"/>
          <w:i/>
          <w:sz w:val="18"/>
          <w:szCs w:val="18"/>
          <w:lang w:eastAsia="en-US"/>
        </w:rPr>
        <w:t>Дополнительно необходимо указать:</w:t>
      </w:r>
    </w:p>
    <w:p w:rsidR="00C6526E" w:rsidRPr="00C6526E" w:rsidRDefault="00C6526E" w:rsidP="00C6526E">
      <w:pPr>
        <w:autoSpaceDE w:val="0"/>
        <w:autoSpaceDN w:val="0"/>
        <w:adjustRightInd w:val="0"/>
        <w:ind w:firstLine="709"/>
        <w:jc w:val="both"/>
        <w:rPr>
          <w:rFonts w:ascii="Courier New" w:hAnsi="Courier New" w:cs="Courier New"/>
          <w:i/>
          <w:sz w:val="18"/>
          <w:szCs w:val="18"/>
          <w:lang w:eastAsia="en-US"/>
        </w:rPr>
      </w:pPr>
      <w:r w:rsidRPr="00C6526E">
        <w:rPr>
          <w:rFonts w:ascii="Courier New" w:hAnsi="Courier New" w:cs="Courier New"/>
          <w:i/>
          <w:sz w:val="18"/>
          <w:szCs w:val="18"/>
          <w:lang w:eastAsia="en-US"/>
        </w:rPr>
        <w:t>правовые акты муниципального образования, регулирующие отношения, возникающие в связи с предоставлением муниципальной услуги, с указанием их реквизитов и источников официального опубликования (при наличии);</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i/>
          <w:sz w:val="18"/>
          <w:szCs w:val="18"/>
          <w:lang w:eastAsia="en-US"/>
        </w:rPr>
        <w:t>Устав муниципального образования, решение Думы об утверждении перечня необходимых и обязательных услуг и др.</w:t>
      </w:r>
    </w:p>
    <w:p w:rsidR="00C6526E" w:rsidRPr="00C6526E" w:rsidRDefault="00C6526E" w:rsidP="00C6526E">
      <w:pPr>
        <w:widowControl w:val="0"/>
        <w:autoSpaceDE w:val="0"/>
        <w:autoSpaceDN w:val="0"/>
        <w:adjustRightInd w:val="0"/>
        <w:ind w:firstLine="709"/>
        <w:jc w:val="both"/>
        <w:rPr>
          <w:rFonts w:ascii="Courier New" w:hAnsi="Courier New" w:cs="Courier New"/>
          <w:b/>
          <w:sz w:val="18"/>
          <w:szCs w:val="18"/>
        </w:rPr>
      </w:pPr>
    </w:p>
    <w:p w:rsidR="00C6526E" w:rsidRPr="00C6526E" w:rsidRDefault="00C6526E" w:rsidP="00C6526E">
      <w:pPr>
        <w:autoSpaceDE w:val="0"/>
        <w:autoSpaceDN w:val="0"/>
        <w:adjustRightInd w:val="0"/>
        <w:jc w:val="center"/>
        <w:rPr>
          <w:rFonts w:ascii="Courier New" w:hAnsi="Courier New" w:cs="Courier New"/>
          <w:b/>
          <w:sz w:val="18"/>
          <w:szCs w:val="18"/>
          <w:lang w:eastAsia="en-US"/>
        </w:rPr>
      </w:pPr>
      <w:bookmarkStart w:id="10" w:name="Par199"/>
      <w:bookmarkEnd w:id="10"/>
      <w:r w:rsidRPr="00C6526E">
        <w:rPr>
          <w:rFonts w:ascii="Courier New" w:hAnsi="Courier New" w:cs="Courier New"/>
          <w:b/>
          <w:sz w:val="18"/>
          <w:szCs w:val="1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C6526E" w:rsidRPr="00C6526E" w:rsidRDefault="00C6526E" w:rsidP="00C6526E">
      <w:pPr>
        <w:widowControl w:val="0"/>
        <w:autoSpaceDE w:val="0"/>
        <w:autoSpaceDN w:val="0"/>
        <w:adjustRightInd w:val="0"/>
        <w:ind w:firstLine="720"/>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bookmarkStart w:id="11" w:name="Par202"/>
      <w:bookmarkEnd w:id="11"/>
      <w:r w:rsidRPr="00C6526E">
        <w:rPr>
          <w:rFonts w:ascii="Courier New" w:hAnsi="Courier New" w:cs="Courier New"/>
          <w:sz w:val="18"/>
          <w:szCs w:val="18"/>
        </w:rPr>
        <w:t xml:space="preserve">31. </w:t>
      </w:r>
      <w:r w:rsidRPr="00C6526E">
        <w:rPr>
          <w:rFonts w:ascii="Courier New" w:eastAsia="Calibri" w:hAnsi="Courier New" w:cs="Courier New"/>
          <w:sz w:val="18"/>
          <w:szCs w:val="18"/>
        </w:rPr>
        <w:t xml:space="preserve">Для получения муниципальной услуги заявитель оформляет </w:t>
      </w:r>
      <w:hyperlink w:anchor="Par381" w:history="1">
        <w:r w:rsidRPr="00C6526E">
          <w:rPr>
            <w:rFonts w:ascii="Courier New" w:eastAsia="Calibri" w:hAnsi="Courier New" w:cs="Courier New"/>
            <w:sz w:val="18"/>
            <w:szCs w:val="18"/>
          </w:rPr>
          <w:t>заявление</w:t>
        </w:r>
      </w:hyperlink>
      <w:r w:rsidRPr="00C6526E">
        <w:rPr>
          <w:rFonts w:ascii="Courier New" w:eastAsia="Calibri" w:hAnsi="Courier New" w:cs="Courier New"/>
          <w:sz w:val="18"/>
          <w:szCs w:val="18"/>
        </w:rPr>
        <w:t xml:space="preserve"> на предоставление муниципальной услуги ручным или машинописным способом по форме, представленной в Приложении № 1 к настоящему административному регламенту (далее – заявление)</w:t>
      </w:r>
      <w:r w:rsidRPr="00C6526E">
        <w:rPr>
          <w:rFonts w:ascii="Courier New" w:hAnsi="Courier New" w:cs="Courier New"/>
          <w:sz w:val="18"/>
          <w:szCs w:val="18"/>
        </w:rPr>
        <w:t>.</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32. К заявлению прилагаются следующие документы:</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а) копия документа, удостоверяющего личность гражданина (паспорт гражданина Российской Федерации);</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б) копия документа, содержащего сведения о составе семьи (свидетельство о рождении, свидетельство о браке, свидетельство о расторжении брака, свидетельство о смене фамилии (при наличии));</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в) копии свидетельств о смерти в случае смерти членов семьи, проживавших в жилом помещении</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г) копия технического паспорта занимаемого муниципального жилого помещения;</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д) решения судебных органов, подтверждающие право пользования занимаемым жилым помещением (при наличии);</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е) справка организации по государственному техническому учету и (или) технической инвентаризации, подтверждающая, что ранее право на приватизацию жилья не было использовано;</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ж) справка организации по государственному техническому учету и (или) технической инвентаризации, содержащая сведения о потребительских качествах и общей площади жилого помещения;</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з) нотариально заверенный отказ от приватизации членов семьи (при наличии);</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и) согласие всех совместно проживающих совершеннолетних членов семьи, а также несовершеннолетних в возрасте от 14 до 18 лет, в форме заявления;</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к) разрешение органов опеки и попечительства о передаче в собственность жилых помещений, в которых проживают исключительно несовершеннолетние в возрасте до 14 лет;</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л) правоустанавливающие документы на жилое помещение, если право на него не зарегистрировано в Едином государственном реестре прав на недвижимое имущество и сделок с ним (в том числе, ордер на занимаемое муниципальное жилое помещение и документы, которые были оформлены до вступления в силу действующего законодательства);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rPr>
        <w:t>м) копии документов, п</w:t>
      </w:r>
      <w:r w:rsidRPr="00C6526E">
        <w:rPr>
          <w:rFonts w:ascii="Courier New" w:hAnsi="Courier New" w:cs="Courier New"/>
          <w:sz w:val="18"/>
          <w:szCs w:val="18"/>
          <w:lang w:eastAsia="en-US"/>
        </w:rPr>
        <w:t xml:space="preserve">одтверждающие полномочия представителя заявителя (нотариально </w:t>
      </w:r>
      <w:r w:rsidRPr="00C6526E">
        <w:rPr>
          <w:rFonts w:ascii="Courier New" w:hAnsi="Courier New" w:cs="Courier New"/>
          <w:sz w:val="18"/>
          <w:szCs w:val="18"/>
          <w:lang w:eastAsia="en-US"/>
        </w:rPr>
        <w:lastRenderedPageBreak/>
        <w:t>удостоверенная доверенность, акт органа опеки и попечительства о назначении опекуна или попечителя, свидетельство решение суда об усыновлении, свидетельство об усыновлении, свидетельства об установлении отцовства);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н) выписка из поквартирной карточки;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lang w:eastAsia="en-US"/>
        </w:rPr>
        <w:t xml:space="preserve">о) согласие третьих лиц и их законных представителей на обработку персональных данных в соответствии </w:t>
      </w:r>
      <w:r w:rsidRPr="00C6526E">
        <w:rPr>
          <w:rFonts w:ascii="Courier New" w:hAnsi="Courier New" w:cs="Courier New"/>
          <w:color w:val="000000"/>
          <w:sz w:val="18"/>
          <w:szCs w:val="18"/>
          <w:shd w:val="clear" w:color="auto" w:fill="FFFFFF"/>
        </w:rPr>
        <w:t> с частью 3 статьи 7 Федерального закона от 27 июля 2010 года № 210-ФЗ «Об организации предоставления государственных и муниципальных услуг».</w:t>
      </w:r>
    </w:p>
    <w:p w:rsidR="00C6526E" w:rsidRPr="00C6526E" w:rsidRDefault="00C6526E" w:rsidP="00C6526E">
      <w:pPr>
        <w:autoSpaceDE w:val="0"/>
        <w:autoSpaceDN w:val="0"/>
        <w:adjustRightInd w:val="0"/>
        <w:ind w:firstLine="709"/>
        <w:jc w:val="both"/>
        <w:rPr>
          <w:rFonts w:ascii="Courier New" w:hAnsi="Courier New" w:cs="Courier New"/>
          <w:sz w:val="18"/>
          <w:szCs w:val="18"/>
        </w:rPr>
      </w:pPr>
      <w:bookmarkStart w:id="12" w:name="Par215"/>
      <w:bookmarkEnd w:id="12"/>
      <w:r w:rsidRPr="00C6526E">
        <w:rPr>
          <w:rFonts w:ascii="Courier New" w:hAnsi="Courier New" w:cs="Courier New"/>
          <w:sz w:val="18"/>
          <w:szCs w:val="18"/>
        </w:rPr>
        <w:t>33. Заявитель должен представить документы, указанные в пункте 32 настоящего административного регламента.</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34. Требования к документам, представляемым заявителем:</w:t>
      </w:r>
    </w:p>
    <w:p w:rsidR="00C6526E" w:rsidRPr="00C6526E" w:rsidRDefault="00C6526E" w:rsidP="00C6526E">
      <w:pPr>
        <w:autoSpaceDE w:val="0"/>
        <w:autoSpaceDN w:val="0"/>
        <w:adjustRightInd w:val="0"/>
        <w:ind w:firstLine="709"/>
        <w:jc w:val="both"/>
        <w:rPr>
          <w:rFonts w:ascii="Courier New" w:hAnsi="Courier New" w:cs="Courier New"/>
          <w:sz w:val="18"/>
          <w:szCs w:val="18"/>
        </w:rPr>
      </w:pPr>
      <w:proofErr w:type="gramStart"/>
      <w:r w:rsidRPr="00C6526E">
        <w:rPr>
          <w:rFonts w:ascii="Courier New" w:hAnsi="Courier New" w:cs="Courier New"/>
          <w:sz w:val="18"/>
          <w:szCs w:val="1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б) тексты документов должны быть написаны разборчиво;</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в) документы не должны иметь подчисток, приписок, зачеркнутых слов и не оговоренных в них исправлений;</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г) документы не должны быть исполнены карандашом;</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д) документы не должны иметь повреждений, наличие которых не позволяет однозначно истолковать их содержание.</w:t>
      </w:r>
    </w:p>
    <w:p w:rsidR="00C6526E" w:rsidRPr="00C6526E" w:rsidRDefault="00C6526E" w:rsidP="00C6526E">
      <w:pPr>
        <w:autoSpaceDE w:val="0"/>
        <w:autoSpaceDN w:val="0"/>
        <w:adjustRightInd w:val="0"/>
        <w:ind w:firstLine="709"/>
        <w:jc w:val="both"/>
        <w:rPr>
          <w:rFonts w:ascii="Courier New" w:hAnsi="Courier New" w:cs="Courier New"/>
          <w:b/>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13" w:name="Par224"/>
      <w:bookmarkEnd w:id="13"/>
      <w:r w:rsidRPr="00C6526E">
        <w:rPr>
          <w:rFonts w:ascii="Courier New" w:hAnsi="Courier New" w:cs="Courier New"/>
          <w:b/>
          <w:sz w:val="18"/>
          <w:szCs w:val="1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C6526E" w:rsidRPr="00C6526E" w:rsidRDefault="00C6526E" w:rsidP="00C6526E">
      <w:pPr>
        <w:widowControl w:val="0"/>
        <w:autoSpaceDE w:val="0"/>
        <w:autoSpaceDN w:val="0"/>
        <w:adjustRightInd w:val="0"/>
        <w:ind w:firstLine="720"/>
        <w:jc w:val="both"/>
        <w:rPr>
          <w:rFonts w:ascii="Courier New" w:hAnsi="Courier New" w:cs="Courier New"/>
          <w:b/>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bookmarkStart w:id="14" w:name="Par232"/>
      <w:bookmarkEnd w:id="14"/>
      <w:r w:rsidRPr="00C6526E">
        <w:rPr>
          <w:rFonts w:ascii="Courier New" w:hAnsi="Courier New" w:cs="Courier New"/>
          <w:sz w:val="18"/>
          <w:szCs w:val="18"/>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а) 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б) сведения из договора социального найма муниципального жилого помещения;</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в) справка о составе семьи.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36. Уполномоченный орган при предоставлении муниципальной услуги не вправе требовать от заявителей:</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roofErr w:type="gramStart"/>
      <w:r w:rsidRPr="00C6526E">
        <w:rPr>
          <w:rFonts w:ascii="Courier New" w:hAnsi="Courier New" w:cs="Courier New"/>
          <w:sz w:val="18"/>
          <w:szCs w:val="1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C6526E">
        <w:rPr>
          <w:rFonts w:ascii="Courier New" w:hAnsi="Courier New" w:cs="Courier New"/>
          <w:sz w:val="18"/>
          <w:szCs w:val="1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C6526E" w:rsidRPr="00C6526E" w:rsidRDefault="00C6526E" w:rsidP="00C6526E">
      <w:pPr>
        <w:widowControl w:val="0"/>
        <w:autoSpaceDE w:val="0"/>
        <w:autoSpaceDN w:val="0"/>
        <w:adjustRightInd w:val="0"/>
        <w:ind w:firstLine="720"/>
        <w:jc w:val="both"/>
        <w:rPr>
          <w:rFonts w:ascii="Courier New" w:hAnsi="Courier New" w:cs="Courier New"/>
          <w:sz w:val="18"/>
          <w:szCs w:val="18"/>
        </w:rPr>
      </w:pPr>
    </w:p>
    <w:p w:rsidR="00C6526E" w:rsidRPr="00C6526E" w:rsidRDefault="00C6526E" w:rsidP="00C6526E">
      <w:pPr>
        <w:jc w:val="center"/>
        <w:rPr>
          <w:rFonts w:ascii="Courier New" w:hAnsi="Courier New" w:cs="Courier New"/>
          <w:b/>
          <w:sz w:val="18"/>
          <w:szCs w:val="18"/>
        </w:rPr>
      </w:pPr>
      <w:bookmarkStart w:id="15" w:name="Par239"/>
      <w:bookmarkEnd w:id="15"/>
      <w:r w:rsidRPr="00C6526E">
        <w:rPr>
          <w:rFonts w:ascii="Courier New" w:hAnsi="Courier New" w:cs="Courier New"/>
          <w:b/>
          <w:sz w:val="18"/>
          <w:szCs w:val="18"/>
        </w:rPr>
        <w:t>Глава 11. ПЕРЕЧЕНЬ ОСНОВАНИЙ ДЛЯ ОТКАЗА В ПРИЕМЕ ДОКУМЕНТОВ, НЕОБХОДИМЫХ ДЛЯ ПРЕДОСТАВЛЕНИЯ МУНИЦИПАЛЬНОЙ УСЛУГИ</w:t>
      </w:r>
    </w:p>
    <w:p w:rsidR="00C6526E" w:rsidRPr="00C6526E" w:rsidRDefault="00C6526E" w:rsidP="00C6526E">
      <w:pPr>
        <w:jc w:val="center"/>
        <w:rPr>
          <w:rFonts w:ascii="Courier New" w:hAnsi="Courier New" w:cs="Courier New"/>
          <w:b/>
          <w:sz w:val="18"/>
          <w:szCs w:val="18"/>
        </w:rPr>
      </w:pPr>
    </w:p>
    <w:p w:rsidR="00C6526E" w:rsidRPr="00C6526E" w:rsidRDefault="00C6526E" w:rsidP="00C6526E">
      <w:pPr>
        <w:ind w:firstLine="720"/>
        <w:jc w:val="both"/>
        <w:rPr>
          <w:rFonts w:ascii="Courier New" w:hAnsi="Courier New" w:cs="Courier New"/>
          <w:color w:val="000000"/>
          <w:sz w:val="18"/>
          <w:szCs w:val="18"/>
        </w:rPr>
      </w:pPr>
      <w:r w:rsidRPr="00C6526E">
        <w:rPr>
          <w:rFonts w:ascii="Courier New" w:hAnsi="Courier New" w:cs="Courier New"/>
          <w:color w:val="000000"/>
          <w:sz w:val="18"/>
          <w:szCs w:val="18"/>
        </w:rPr>
        <w:t>37. Основанием для отказа в приеме к рассмотрению документов являются:</w:t>
      </w:r>
    </w:p>
    <w:p w:rsidR="00C6526E" w:rsidRPr="00C6526E" w:rsidRDefault="00C6526E" w:rsidP="00C6526E">
      <w:pPr>
        <w:ind w:firstLine="720"/>
        <w:jc w:val="both"/>
        <w:rPr>
          <w:rFonts w:ascii="Courier New" w:hAnsi="Courier New" w:cs="Courier New"/>
          <w:color w:val="000000"/>
          <w:sz w:val="18"/>
          <w:szCs w:val="18"/>
        </w:rPr>
      </w:pPr>
      <w:r w:rsidRPr="00C6526E">
        <w:rPr>
          <w:rFonts w:ascii="Courier New" w:hAnsi="Courier New" w:cs="Courier New"/>
          <w:color w:val="000000"/>
          <w:sz w:val="18"/>
          <w:szCs w:val="18"/>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C6526E" w:rsidRPr="00C6526E" w:rsidRDefault="00C6526E" w:rsidP="00C6526E">
      <w:pPr>
        <w:ind w:firstLine="720"/>
        <w:jc w:val="both"/>
        <w:rPr>
          <w:rFonts w:ascii="Courier New" w:hAnsi="Courier New" w:cs="Courier New"/>
          <w:sz w:val="18"/>
          <w:szCs w:val="18"/>
        </w:rPr>
      </w:pPr>
      <w:r w:rsidRPr="00C6526E">
        <w:rPr>
          <w:rFonts w:ascii="Courier New" w:hAnsi="Courier New" w:cs="Courier New"/>
          <w:color w:val="000000"/>
          <w:sz w:val="18"/>
          <w:szCs w:val="18"/>
        </w:rPr>
        <w:t xml:space="preserve">несоответствие документов требованиям, указанным </w:t>
      </w:r>
      <w:r w:rsidRPr="00C6526E">
        <w:rPr>
          <w:rFonts w:ascii="Courier New" w:hAnsi="Courier New" w:cs="Courier New"/>
          <w:sz w:val="18"/>
          <w:szCs w:val="18"/>
        </w:rPr>
        <w:t>в пункте 34 настоящего административного регламента;</w:t>
      </w:r>
    </w:p>
    <w:p w:rsidR="00C6526E" w:rsidRPr="00C6526E" w:rsidRDefault="00C6526E" w:rsidP="00C6526E">
      <w:pPr>
        <w:ind w:firstLine="720"/>
        <w:jc w:val="both"/>
        <w:rPr>
          <w:rFonts w:ascii="Courier New" w:hAnsi="Courier New" w:cs="Courier New"/>
          <w:color w:val="000000"/>
          <w:sz w:val="18"/>
          <w:szCs w:val="18"/>
        </w:rPr>
      </w:pPr>
      <w:r w:rsidRPr="00C6526E">
        <w:rPr>
          <w:rFonts w:ascii="Courier New" w:hAnsi="Courier New" w:cs="Courier New"/>
          <w:sz w:val="18"/>
          <w:szCs w:val="18"/>
        </w:rPr>
        <w:t>наличие в документах нецензурных либо оскорбительных</w:t>
      </w:r>
      <w:r w:rsidRPr="00C6526E">
        <w:rPr>
          <w:rFonts w:ascii="Courier New" w:hAnsi="Courier New" w:cs="Courier New"/>
          <w:color w:val="000000"/>
          <w:sz w:val="18"/>
          <w:szCs w:val="18"/>
        </w:rPr>
        <w:t xml:space="preserve"> выражений, угроз жизни, здоровью и имуществу должностных лиц уполномоченного органа, а также членов их семей.</w:t>
      </w:r>
    </w:p>
    <w:p w:rsidR="00C6526E" w:rsidRPr="00C6526E" w:rsidRDefault="00C6526E" w:rsidP="00C6526E">
      <w:pPr>
        <w:ind w:firstLine="720"/>
        <w:jc w:val="both"/>
        <w:rPr>
          <w:rFonts w:ascii="Courier New" w:hAnsi="Courier New" w:cs="Courier New"/>
          <w:color w:val="000000"/>
          <w:sz w:val="18"/>
          <w:szCs w:val="18"/>
        </w:rPr>
      </w:pPr>
      <w:r w:rsidRPr="00C6526E">
        <w:rPr>
          <w:rFonts w:ascii="Courier New" w:hAnsi="Courier New" w:cs="Courier New"/>
          <w:color w:val="000000"/>
          <w:sz w:val="18"/>
          <w:szCs w:val="18"/>
        </w:rPr>
        <w:t>38.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C6526E" w:rsidRPr="00C6526E" w:rsidRDefault="00C6526E" w:rsidP="00C6526E">
      <w:pPr>
        <w:ind w:firstLine="720"/>
        <w:jc w:val="both"/>
        <w:rPr>
          <w:rFonts w:ascii="Courier New" w:hAnsi="Courier New" w:cs="Courier New"/>
          <w:color w:val="000000"/>
          <w:sz w:val="18"/>
          <w:szCs w:val="18"/>
        </w:rPr>
      </w:pPr>
      <w:r w:rsidRPr="00C6526E">
        <w:rPr>
          <w:rFonts w:ascii="Courier New" w:hAnsi="Courier New" w:cs="Courier New"/>
          <w:color w:val="000000"/>
          <w:sz w:val="18"/>
          <w:szCs w:val="18"/>
        </w:rPr>
        <w:lastRenderedPageBreak/>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C6526E" w:rsidRPr="00C6526E" w:rsidRDefault="00C6526E" w:rsidP="00C6526E">
      <w:pPr>
        <w:ind w:firstLine="720"/>
        <w:jc w:val="both"/>
        <w:rPr>
          <w:rFonts w:ascii="Courier New" w:hAnsi="Courier New" w:cs="Courier New"/>
          <w:color w:val="000000"/>
          <w:sz w:val="18"/>
          <w:szCs w:val="18"/>
        </w:rPr>
      </w:pPr>
      <w:r w:rsidRPr="00C6526E">
        <w:rPr>
          <w:rFonts w:ascii="Courier New" w:hAnsi="Courier New" w:cs="Courier New"/>
          <w:color w:val="000000"/>
          <w:sz w:val="18"/>
          <w:szCs w:val="18"/>
        </w:rPr>
        <w:t xml:space="preserve">39. </w:t>
      </w:r>
      <w:proofErr w:type="gramStart"/>
      <w:r w:rsidRPr="00C6526E">
        <w:rPr>
          <w:rFonts w:ascii="Courier New" w:hAnsi="Courier New" w:cs="Courier New"/>
          <w:color w:val="000000"/>
          <w:sz w:val="18"/>
          <w:szCs w:val="18"/>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C6526E" w:rsidRPr="00C6526E" w:rsidRDefault="00C6526E" w:rsidP="00C6526E">
      <w:pPr>
        <w:ind w:firstLine="720"/>
        <w:jc w:val="both"/>
        <w:rPr>
          <w:rFonts w:ascii="Courier New" w:hAnsi="Courier New" w:cs="Courier New"/>
          <w:sz w:val="18"/>
          <w:szCs w:val="18"/>
        </w:rPr>
      </w:pPr>
      <w:r w:rsidRPr="00C6526E">
        <w:rPr>
          <w:rFonts w:ascii="Courier New" w:hAnsi="Courier New" w:cs="Courier New"/>
          <w:color w:val="000000"/>
          <w:sz w:val="18"/>
          <w:szCs w:val="18"/>
        </w:rPr>
        <w:t xml:space="preserve">40. Отказ в приеме </w:t>
      </w:r>
      <w:r w:rsidRPr="00C6526E">
        <w:rPr>
          <w:rFonts w:ascii="Courier New" w:hAnsi="Courier New" w:cs="Courier New"/>
          <w:sz w:val="18"/>
          <w:szCs w:val="18"/>
        </w:rPr>
        <w:t xml:space="preserve">документов не препятствует повторному обращению заявителя в порядке, установленном </w:t>
      </w:r>
      <w:hyperlink r:id="rId18" w:history="1">
        <w:r w:rsidRPr="00C6526E">
          <w:rPr>
            <w:rFonts w:ascii="Courier New" w:hAnsi="Courier New" w:cs="Courier New"/>
            <w:sz w:val="18"/>
            <w:szCs w:val="18"/>
          </w:rPr>
          <w:t>пунктом 79</w:t>
        </w:r>
      </w:hyperlink>
      <w:r w:rsidRPr="00C6526E">
        <w:rPr>
          <w:rFonts w:ascii="Courier New" w:hAnsi="Courier New" w:cs="Courier New"/>
          <w:sz w:val="18"/>
          <w:szCs w:val="18"/>
        </w:rPr>
        <w:t xml:space="preserve"> настоящего административного регламента.</w:t>
      </w:r>
    </w:p>
    <w:p w:rsidR="00C6526E" w:rsidRPr="00C6526E" w:rsidRDefault="00C6526E" w:rsidP="00C6526E">
      <w:pPr>
        <w:ind w:firstLine="720"/>
        <w:jc w:val="both"/>
        <w:rPr>
          <w:rFonts w:ascii="Courier New" w:hAnsi="Courier New" w:cs="Courier New"/>
          <w:b/>
          <w:color w:val="000000"/>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16" w:name="Par251"/>
      <w:bookmarkEnd w:id="16"/>
      <w:r w:rsidRPr="00C6526E">
        <w:rPr>
          <w:rFonts w:ascii="Courier New" w:hAnsi="Courier New" w:cs="Courier New"/>
          <w:b/>
          <w:sz w:val="18"/>
          <w:szCs w:val="18"/>
        </w:rPr>
        <w:t>Глава 12. ПЕРЕЧЕНЬ ОСНОВАНИЙ ДЛЯ ПРИОСТАНОВЛЕНИЯ</w:t>
      </w:r>
    </w:p>
    <w:p w:rsidR="00C6526E" w:rsidRPr="00C6526E" w:rsidRDefault="00C6526E" w:rsidP="00C6526E">
      <w:pPr>
        <w:widowControl w:val="0"/>
        <w:autoSpaceDE w:val="0"/>
        <w:autoSpaceDN w:val="0"/>
        <w:adjustRightInd w:val="0"/>
        <w:ind w:firstLine="720"/>
        <w:jc w:val="center"/>
        <w:rPr>
          <w:rFonts w:ascii="Courier New" w:hAnsi="Courier New" w:cs="Courier New"/>
          <w:b/>
          <w:sz w:val="18"/>
          <w:szCs w:val="18"/>
        </w:rPr>
      </w:pPr>
      <w:r w:rsidRPr="00C6526E">
        <w:rPr>
          <w:rFonts w:ascii="Courier New" w:hAnsi="Courier New" w:cs="Courier New"/>
          <w:b/>
          <w:sz w:val="18"/>
          <w:szCs w:val="18"/>
        </w:rPr>
        <w:t>ИЛИ ОТКАЗА В ПРЕДОСТАВЛЕНИИМУНИЦИПАЛЬНОЙ УСЛУГИ</w:t>
      </w:r>
    </w:p>
    <w:p w:rsidR="00C6526E" w:rsidRPr="00C6526E" w:rsidRDefault="00C6526E" w:rsidP="00C6526E">
      <w:pPr>
        <w:widowControl w:val="0"/>
        <w:autoSpaceDE w:val="0"/>
        <w:autoSpaceDN w:val="0"/>
        <w:adjustRightInd w:val="0"/>
        <w:ind w:firstLine="720"/>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42. Основаниями для отказа в предоставлении муниципальной услуги являются:</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 xml:space="preserve">а) несоблюдение условий передачи жилых помещений в собственность граждан, предусмотренных в </w:t>
      </w:r>
      <w:hyperlink r:id="rId19" w:history="1">
        <w:r w:rsidRPr="00C6526E">
          <w:rPr>
            <w:rFonts w:ascii="Courier New" w:eastAsia="Calibri" w:hAnsi="Courier New" w:cs="Courier New"/>
            <w:sz w:val="18"/>
            <w:szCs w:val="18"/>
          </w:rPr>
          <w:t>статьях 2</w:t>
        </w:r>
      </w:hyperlink>
      <w:r w:rsidRPr="00C6526E">
        <w:rPr>
          <w:rFonts w:ascii="Courier New" w:eastAsia="Calibri" w:hAnsi="Courier New" w:cs="Courier New"/>
          <w:sz w:val="18"/>
          <w:szCs w:val="18"/>
        </w:rPr>
        <w:t xml:space="preserve">, </w:t>
      </w:r>
      <w:hyperlink r:id="rId20" w:history="1">
        <w:r w:rsidRPr="00C6526E">
          <w:rPr>
            <w:rFonts w:ascii="Courier New" w:eastAsia="Calibri" w:hAnsi="Courier New" w:cs="Courier New"/>
            <w:sz w:val="18"/>
            <w:szCs w:val="18"/>
          </w:rPr>
          <w:t>4</w:t>
        </w:r>
      </w:hyperlink>
      <w:r w:rsidRPr="00C6526E">
        <w:rPr>
          <w:rFonts w:ascii="Courier New" w:eastAsia="Calibri" w:hAnsi="Courier New" w:cs="Courier New"/>
          <w:sz w:val="18"/>
          <w:szCs w:val="18"/>
        </w:rPr>
        <w:t xml:space="preserve">, </w:t>
      </w:r>
      <w:hyperlink r:id="rId21" w:history="1">
        <w:r w:rsidRPr="00C6526E">
          <w:rPr>
            <w:rFonts w:ascii="Courier New" w:eastAsia="Calibri" w:hAnsi="Courier New" w:cs="Courier New"/>
            <w:sz w:val="18"/>
            <w:szCs w:val="18"/>
          </w:rPr>
          <w:t>абзаце втором статьи 7</w:t>
        </w:r>
      </w:hyperlink>
      <w:r w:rsidRPr="00C6526E">
        <w:rPr>
          <w:rFonts w:ascii="Courier New" w:eastAsia="Calibri" w:hAnsi="Courier New" w:cs="Courier New"/>
          <w:sz w:val="18"/>
          <w:szCs w:val="18"/>
        </w:rPr>
        <w:t xml:space="preserve"> и </w:t>
      </w:r>
      <w:hyperlink r:id="rId22" w:history="1">
        <w:r w:rsidRPr="00C6526E">
          <w:rPr>
            <w:rFonts w:ascii="Courier New" w:eastAsia="Calibri" w:hAnsi="Courier New" w:cs="Courier New"/>
            <w:sz w:val="18"/>
            <w:szCs w:val="18"/>
          </w:rPr>
          <w:t>статье 11</w:t>
        </w:r>
      </w:hyperlink>
      <w:r w:rsidRPr="00C6526E">
        <w:rPr>
          <w:rFonts w:ascii="Courier New" w:eastAsia="Calibri" w:hAnsi="Courier New" w:cs="Courier New"/>
          <w:sz w:val="18"/>
          <w:szCs w:val="18"/>
        </w:rPr>
        <w:t xml:space="preserve"> Закона Российской Федерации от 4 июля 1991 года</w:t>
      </w:r>
      <w:r w:rsidRPr="00C6526E">
        <w:rPr>
          <w:rFonts w:ascii="Courier New" w:eastAsia="Calibri" w:hAnsi="Courier New" w:cs="Courier New"/>
          <w:sz w:val="18"/>
          <w:szCs w:val="18"/>
        </w:rPr>
        <w:br/>
        <w:t>№ 1541-1 «О приватизации жилищного фонда в Российской Федерации»;</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б) гражданин не относится к заявителям, имеющим право на получение данной муниципальной услуги в соответствии с пунктами 3, 4 настоящего административного регламента.</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в)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43. Неполучение (несвоевременное получение) документов, запрошенных в соответствии с пунктом 35 настоящего административного регламента, не может являться основанием для отказа в заключени</w:t>
      </w:r>
      <w:proofErr w:type="gramStart"/>
      <w:r w:rsidRPr="00C6526E">
        <w:rPr>
          <w:rFonts w:ascii="Courier New" w:hAnsi="Courier New" w:cs="Courier New"/>
          <w:sz w:val="18"/>
          <w:szCs w:val="18"/>
        </w:rPr>
        <w:t>и</w:t>
      </w:r>
      <w:proofErr w:type="gramEnd"/>
      <w:r w:rsidRPr="00C6526E">
        <w:rPr>
          <w:rFonts w:ascii="Courier New" w:hAnsi="Courier New" w:cs="Courier New"/>
          <w:sz w:val="18"/>
          <w:szCs w:val="18"/>
        </w:rPr>
        <w:t xml:space="preserve"> договора передачи.</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44. Решение об отказе в заключени</w:t>
      </w:r>
      <w:proofErr w:type="gramStart"/>
      <w:r w:rsidRPr="00C6526E">
        <w:rPr>
          <w:rFonts w:ascii="Courier New" w:hAnsi="Courier New" w:cs="Courier New"/>
          <w:sz w:val="18"/>
          <w:szCs w:val="18"/>
        </w:rPr>
        <w:t>и</w:t>
      </w:r>
      <w:proofErr w:type="gramEnd"/>
      <w:r w:rsidRPr="00C6526E">
        <w:rPr>
          <w:rFonts w:ascii="Courier New" w:hAnsi="Courier New" w:cs="Courier New"/>
          <w:sz w:val="18"/>
          <w:szCs w:val="18"/>
        </w:rPr>
        <w:t xml:space="preserve"> договора передачи жилого помещения в собственность граждан должно содержать основания отказа с обязательной ссылкой на нарушения, предусмотренные пунктом 42 настоящего административного регламента.</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Отказ в предоставлении муниципальной услуги может быть обжалован заявителем в порядке, установленном законодательством.</w:t>
      </w:r>
    </w:p>
    <w:p w:rsidR="00C6526E" w:rsidRPr="00C6526E" w:rsidRDefault="00C6526E" w:rsidP="00C6526E">
      <w:pPr>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17" w:name="Par261"/>
      <w:bookmarkEnd w:id="17"/>
      <w:r w:rsidRPr="00C6526E">
        <w:rPr>
          <w:rFonts w:ascii="Courier New" w:hAnsi="Courier New" w:cs="Courier New"/>
          <w:b/>
          <w:sz w:val="18"/>
          <w:szCs w:val="1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6526E" w:rsidRPr="00C6526E" w:rsidRDefault="00C6526E" w:rsidP="00C6526E">
      <w:pPr>
        <w:widowControl w:val="0"/>
        <w:autoSpaceDE w:val="0"/>
        <w:autoSpaceDN w:val="0"/>
        <w:adjustRightInd w:val="0"/>
        <w:ind w:firstLine="720"/>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color w:val="000000"/>
          <w:sz w:val="18"/>
          <w:szCs w:val="18"/>
        </w:rPr>
      </w:pPr>
      <w:r w:rsidRPr="00C6526E">
        <w:rPr>
          <w:rFonts w:ascii="Courier New" w:hAnsi="Courier New" w:cs="Courier New"/>
          <w:sz w:val="18"/>
          <w:szCs w:val="18"/>
        </w:rPr>
        <w:t>45. </w:t>
      </w:r>
      <w:r w:rsidRPr="00C6526E">
        <w:rPr>
          <w:rFonts w:ascii="Courier New" w:hAnsi="Courier New" w:cs="Courier New"/>
          <w:color w:val="000000"/>
          <w:sz w:val="18"/>
          <w:szCs w:val="18"/>
        </w:rPr>
        <w:t>Для получения муниципальной услуги представителю заявителя необходимо получить:</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1) технический паспорт занимаемого муниципального жилого помещения;</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2) справку организации по государственному техническому учету и (или) технической инвентаризации, подтверждающую, что ранее право на приватизацию жилья не было использовано;</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3) справку организации по техническому учету и (или) технической инвентаризации, содержащую сведения о потребительских качествах и общей площади жилого помещения.</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color w:val="000000"/>
          <w:sz w:val="18"/>
          <w:szCs w:val="18"/>
        </w:rPr>
        <w:t>46. Для получения технического паспорта, справки, подтверждающей, что ранее право на приватизацию жилья не было использовано, и справки, содержащей сведения о потребительских качествах и общей площади жилого помещения, заявителю необходимо обратиться в организацию по техническому учету и (или) технической инвентаризации.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18" w:name="Par270"/>
      <w:bookmarkEnd w:id="18"/>
      <w:r w:rsidRPr="00C6526E">
        <w:rPr>
          <w:rFonts w:ascii="Courier New" w:hAnsi="Courier New" w:cs="Courier New"/>
          <w:b/>
          <w:sz w:val="18"/>
          <w:szCs w:val="1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C6526E" w:rsidRPr="00C6526E" w:rsidRDefault="00C6526E" w:rsidP="00C6526E">
      <w:pPr>
        <w:widowControl w:val="0"/>
        <w:autoSpaceDE w:val="0"/>
        <w:autoSpaceDN w:val="0"/>
        <w:adjustRightInd w:val="0"/>
        <w:ind w:firstLine="720"/>
        <w:jc w:val="both"/>
        <w:rPr>
          <w:rFonts w:ascii="Courier New" w:hAnsi="Courier New" w:cs="Courier New"/>
          <w:sz w:val="18"/>
          <w:szCs w:val="18"/>
        </w:rPr>
      </w:pPr>
      <w:bookmarkStart w:id="19" w:name="Par277"/>
      <w:bookmarkEnd w:id="19"/>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47.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48.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C6526E" w:rsidRPr="00C6526E" w:rsidRDefault="00C6526E" w:rsidP="00C6526E">
      <w:pPr>
        <w:widowControl w:val="0"/>
        <w:autoSpaceDE w:val="0"/>
        <w:autoSpaceDN w:val="0"/>
        <w:adjustRightInd w:val="0"/>
        <w:ind w:firstLine="709"/>
        <w:jc w:val="both"/>
        <w:rPr>
          <w:rFonts w:ascii="Courier New" w:hAnsi="Courier New" w:cs="Courier New"/>
          <w:b/>
          <w:sz w:val="18"/>
          <w:szCs w:val="18"/>
        </w:rPr>
      </w:pPr>
    </w:p>
    <w:p w:rsidR="00C6526E" w:rsidRPr="00C6526E" w:rsidRDefault="00C6526E" w:rsidP="00C6526E">
      <w:pPr>
        <w:jc w:val="center"/>
        <w:rPr>
          <w:rFonts w:ascii="Courier New" w:hAnsi="Courier New" w:cs="Courier New"/>
          <w:b/>
          <w:sz w:val="18"/>
          <w:szCs w:val="18"/>
        </w:rPr>
      </w:pPr>
      <w:r w:rsidRPr="00C6526E">
        <w:rPr>
          <w:rFonts w:ascii="Courier New" w:hAnsi="Courier New" w:cs="Courier New"/>
          <w:b/>
          <w:sz w:val="18"/>
          <w:szCs w:val="18"/>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6526E" w:rsidRPr="00C6526E" w:rsidRDefault="00C6526E" w:rsidP="00C6526E">
      <w:pPr>
        <w:ind w:firstLine="720"/>
        <w:jc w:val="both"/>
        <w:rPr>
          <w:rFonts w:ascii="Courier New" w:hAnsi="Courier New" w:cs="Courier New"/>
          <w:b/>
          <w:color w:val="C00000"/>
          <w:sz w:val="18"/>
          <w:szCs w:val="18"/>
        </w:rPr>
      </w:pPr>
    </w:p>
    <w:p w:rsidR="00C6526E" w:rsidRPr="00C6526E" w:rsidRDefault="00C6526E" w:rsidP="00C6526E">
      <w:pPr>
        <w:ind w:firstLine="720"/>
        <w:jc w:val="both"/>
        <w:rPr>
          <w:rFonts w:ascii="Courier New" w:hAnsi="Courier New" w:cs="Courier New"/>
          <w:sz w:val="18"/>
          <w:szCs w:val="18"/>
        </w:rPr>
      </w:pPr>
      <w:r w:rsidRPr="00C6526E">
        <w:rPr>
          <w:rFonts w:ascii="Courier New" w:hAnsi="Courier New" w:cs="Courier New"/>
          <w:sz w:val="18"/>
          <w:szCs w:val="18"/>
        </w:rPr>
        <w:lastRenderedPageBreak/>
        <w:t>49.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C6526E" w:rsidRPr="00C6526E" w:rsidRDefault="00C6526E" w:rsidP="00C6526E">
      <w:pPr>
        <w:ind w:firstLine="720"/>
        <w:jc w:val="both"/>
        <w:rPr>
          <w:rFonts w:ascii="Courier New" w:hAnsi="Courier New" w:cs="Courier New"/>
          <w:sz w:val="18"/>
          <w:szCs w:val="18"/>
        </w:rPr>
      </w:pPr>
      <w:r w:rsidRPr="00C6526E">
        <w:rPr>
          <w:rFonts w:ascii="Courier New" w:hAnsi="Courier New" w:cs="Courier New"/>
          <w:sz w:val="18"/>
          <w:szCs w:val="18"/>
        </w:rPr>
        <w:t>50.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C6526E" w:rsidRPr="00C6526E" w:rsidRDefault="00C6526E" w:rsidP="00C6526E">
      <w:pPr>
        <w:ind w:firstLine="720"/>
        <w:jc w:val="both"/>
        <w:rPr>
          <w:rFonts w:ascii="Courier New" w:hAnsi="Courier New" w:cs="Courier New"/>
          <w:sz w:val="18"/>
          <w:szCs w:val="18"/>
        </w:rPr>
      </w:pPr>
    </w:p>
    <w:p w:rsidR="00C6526E" w:rsidRPr="00C6526E" w:rsidRDefault="00C6526E" w:rsidP="00C6526E">
      <w:pPr>
        <w:jc w:val="center"/>
        <w:rPr>
          <w:rFonts w:ascii="Courier New" w:hAnsi="Courier New" w:cs="Courier New"/>
          <w:b/>
          <w:sz w:val="18"/>
          <w:szCs w:val="18"/>
        </w:rPr>
      </w:pPr>
      <w:bookmarkStart w:id="20" w:name="Par285"/>
      <w:bookmarkEnd w:id="20"/>
      <w:r w:rsidRPr="00C6526E">
        <w:rPr>
          <w:rFonts w:ascii="Courier New" w:hAnsi="Courier New" w:cs="Courier New"/>
          <w:b/>
          <w:sz w:val="18"/>
          <w:szCs w:val="18"/>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C6526E" w:rsidRPr="00C6526E" w:rsidRDefault="00C6526E" w:rsidP="00C6526E">
      <w:pPr>
        <w:ind w:firstLine="720"/>
        <w:jc w:val="both"/>
        <w:rPr>
          <w:rFonts w:ascii="Courier New" w:hAnsi="Courier New" w:cs="Courier New"/>
          <w:b/>
          <w:sz w:val="18"/>
          <w:szCs w:val="18"/>
        </w:rPr>
      </w:pPr>
    </w:p>
    <w:p w:rsidR="00C6526E" w:rsidRPr="00C6526E" w:rsidRDefault="00C6526E" w:rsidP="00C6526E">
      <w:pPr>
        <w:ind w:firstLine="720"/>
        <w:jc w:val="both"/>
        <w:rPr>
          <w:rFonts w:ascii="Courier New" w:hAnsi="Courier New" w:cs="Courier New"/>
          <w:sz w:val="18"/>
          <w:szCs w:val="18"/>
        </w:rPr>
      </w:pPr>
      <w:bookmarkStart w:id="21" w:name="Par289"/>
      <w:bookmarkEnd w:id="21"/>
      <w:r w:rsidRPr="00C6526E">
        <w:rPr>
          <w:rFonts w:ascii="Courier New" w:hAnsi="Courier New" w:cs="Courier New"/>
          <w:sz w:val="18"/>
          <w:szCs w:val="18"/>
        </w:rPr>
        <w:t>51. Максимальное время ожидания в очереди при подаче заявления и документов не должно превышать 15 минут.</w:t>
      </w:r>
    </w:p>
    <w:p w:rsidR="00C6526E" w:rsidRPr="00C6526E" w:rsidRDefault="00C6526E" w:rsidP="00C6526E">
      <w:pPr>
        <w:ind w:firstLine="720"/>
        <w:jc w:val="both"/>
        <w:rPr>
          <w:rFonts w:ascii="Courier New" w:hAnsi="Courier New" w:cs="Courier New"/>
          <w:sz w:val="18"/>
          <w:szCs w:val="18"/>
        </w:rPr>
      </w:pPr>
      <w:r w:rsidRPr="00C6526E">
        <w:rPr>
          <w:rFonts w:ascii="Courier New" w:hAnsi="Courier New" w:cs="Courier New"/>
          <w:sz w:val="18"/>
          <w:szCs w:val="18"/>
        </w:rPr>
        <w:t>52. Максимальное время ожидания в очереди при получении результата муниципальной услуги не должно превышать 15 минут.</w:t>
      </w:r>
    </w:p>
    <w:p w:rsidR="00C6526E" w:rsidRPr="00C6526E" w:rsidRDefault="00C6526E" w:rsidP="00C6526E">
      <w:pPr>
        <w:ind w:firstLine="720"/>
        <w:jc w:val="both"/>
        <w:rPr>
          <w:rFonts w:ascii="Courier New" w:hAnsi="Courier New" w:cs="Courier New"/>
          <w:sz w:val="18"/>
          <w:szCs w:val="18"/>
        </w:rPr>
      </w:pPr>
    </w:p>
    <w:p w:rsidR="00C6526E" w:rsidRPr="00C6526E" w:rsidRDefault="00C6526E" w:rsidP="00C6526E">
      <w:pPr>
        <w:jc w:val="center"/>
        <w:rPr>
          <w:rFonts w:ascii="Courier New" w:hAnsi="Courier New" w:cs="Courier New"/>
          <w:b/>
          <w:sz w:val="18"/>
          <w:szCs w:val="18"/>
        </w:rPr>
      </w:pPr>
      <w:bookmarkStart w:id="22" w:name="Par293"/>
      <w:bookmarkEnd w:id="22"/>
      <w:r w:rsidRPr="00C6526E">
        <w:rPr>
          <w:rFonts w:ascii="Courier New" w:hAnsi="Courier New" w:cs="Courier New"/>
          <w:b/>
          <w:sz w:val="18"/>
          <w:szCs w:val="18"/>
        </w:rPr>
        <w:t>Глава 17. СРОК И ПОРЯДОК РЕГИСТРАЦИИ ЗАЯВЛЕНИЯ</w:t>
      </w:r>
    </w:p>
    <w:p w:rsidR="00C6526E" w:rsidRPr="00C6526E" w:rsidRDefault="00C6526E" w:rsidP="00C6526E">
      <w:pPr>
        <w:jc w:val="center"/>
        <w:rPr>
          <w:rFonts w:ascii="Courier New" w:hAnsi="Courier New" w:cs="Courier New"/>
          <w:b/>
          <w:sz w:val="18"/>
          <w:szCs w:val="18"/>
        </w:rPr>
      </w:pPr>
      <w:r w:rsidRPr="00C6526E">
        <w:rPr>
          <w:rFonts w:ascii="Courier New" w:hAnsi="Courier New" w:cs="Courier New"/>
          <w:b/>
          <w:sz w:val="18"/>
          <w:szCs w:val="18"/>
        </w:rPr>
        <w:t>ЗАЯВИТЕЛЯ О ПРЕДОСТАВЛЕНИИ МУНИЦИПАЛЬНОЙ УСЛУГИ, В ТОМ ЧИСЛЕ В ЭЛЕКТРОННОЙ ФОРМЕ</w:t>
      </w:r>
    </w:p>
    <w:p w:rsidR="00C6526E" w:rsidRPr="00C6526E" w:rsidRDefault="00C6526E" w:rsidP="00C6526E">
      <w:pPr>
        <w:jc w:val="center"/>
        <w:rPr>
          <w:rFonts w:ascii="Courier New" w:hAnsi="Courier New" w:cs="Courier New"/>
          <w:b/>
          <w:sz w:val="18"/>
          <w:szCs w:val="18"/>
        </w:rPr>
      </w:pPr>
    </w:p>
    <w:p w:rsidR="00C6526E" w:rsidRPr="00C6526E" w:rsidRDefault="00C6526E" w:rsidP="00C6526E">
      <w:pPr>
        <w:ind w:firstLine="720"/>
        <w:jc w:val="both"/>
        <w:rPr>
          <w:rFonts w:ascii="Courier New" w:hAnsi="Courier New" w:cs="Courier New"/>
          <w:sz w:val="18"/>
          <w:szCs w:val="18"/>
        </w:rPr>
      </w:pPr>
      <w:r w:rsidRPr="00C6526E">
        <w:rPr>
          <w:rFonts w:ascii="Courier New" w:hAnsi="Courier New" w:cs="Courier New"/>
          <w:sz w:val="18"/>
          <w:szCs w:val="18"/>
        </w:rPr>
        <w:t>53.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C6526E" w:rsidRPr="00C6526E" w:rsidRDefault="00C6526E" w:rsidP="00C6526E">
      <w:pPr>
        <w:ind w:firstLine="720"/>
        <w:jc w:val="both"/>
        <w:rPr>
          <w:rFonts w:ascii="Courier New" w:hAnsi="Courier New" w:cs="Courier New"/>
          <w:sz w:val="18"/>
          <w:szCs w:val="18"/>
        </w:rPr>
      </w:pPr>
      <w:r w:rsidRPr="00C6526E">
        <w:rPr>
          <w:rFonts w:ascii="Courier New" w:hAnsi="Courier New" w:cs="Courier New"/>
          <w:sz w:val="18"/>
          <w:szCs w:val="18"/>
        </w:rPr>
        <w:t>54. Максимальное время регистрации заявления о предоставлении муниципальной услуги составляет 10 минут.</w:t>
      </w:r>
    </w:p>
    <w:p w:rsidR="00C6526E" w:rsidRPr="00C6526E" w:rsidRDefault="00C6526E" w:rsidP="00C6526E">
      <w:pPr>
        <w:ind w:firstLine="720"/>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23" w:name="Par300"/>
      <w:bookmarkEnd w:id="23"/>
      <w:r w:rsidRPr="00C6526E">
        <w:rPr>
          <w:rFonts w:ascii="Courier New" w:hAnsi="Courier New" w:cs="Courier New"/>
          <w:b/>
          <w:sz w:val="18"/>
          <w:szCs w:val="18"/>
        </w:rPr>
        <w:t>Глава 18. ТРЕБОВАНИЯ К ПОМЕЩЕНИЯМ,</w:t>
      </w:r>
    </w:p>
    <w:p w:rsidR="00C6526E" w:rsidRPr="00C6526E" w:rsidRDefault="00C6526E" w:rsidP="00C6526E">
      <w:pPr>
        <w:widowControl w:val="0"/>
        <w:autoSpaceDE w:val="0"/>
        <w:autoSpaceDN w:val="0"/>
        <w:adjustRightInd w:val="0"/>
        <w:ind w:firstLine="720"/>
        <w:jc w:val="center"/>
        <w:rPr>
          <w:rFonts w:ascii="Courier New" w:hAnsi="Courier New" w:cs="Courier New"/>
          <w:b/>
          <w:sz w:val="18"/>
          <w:szCs w:val="18"/>
        </w:rPr>
      </w:pPr>
      <w:r w:rsidRPr="00C6526E">
        <w:rPr>
          <w:rFonts w:ascii="Courier New" w:hAnsi="Courier New" w:cs="Courier New"/>
          <w:b/>
          <w:sz w:val="18"/>
          <w:szCs w:val="18"/>
        </w:rPr>
        <w:t xml:space="preserve">В </w:t>
      </w:r>
      <w:proofErr w:type="gramStart"/>
      <w:r w:rsidRPr="00C6526E">
        <w:rPr>
          <w:rFonts w:ascii="Courier New" w:hAnsi="Courier New" w:cs="Courier New"/>
          <w:b/>
          <w:sz w:val="18"/>
          <w:szCs w:val="18"/>
        </w:rPr>
        <w:t>КОТОРЫХ</w:t>
      </w:r>
      <w:proofErr w:type="gramEnd"/>
      <w:r w:rsidRPr="00C6526E">
        <w:rPr>
          <w:rFonts w:ascii="Courier New" w:hAnsi="Courier New" w:cs="Courier New"/>
          <w:b/>
          <w:sz w:val="18"/>
          <w:szCs w:val="18"/>
        </w:rPr>
        <w:t xml:space="preserve"> ПРЕДОСТАВЛЯЕТСЯ МУНИЦИПАЛЬНАЯ УСЛУГА</w:t>
      </w:r>
    </w:p>
    <w:p w:rsidR="00C6526E" w:rsidRPr="00C6526E" w:rsidRDefault="00C6526E" w:rsidP="00C6526E">
      <w:pPr>
        <w:widowControl w:val="0"/>
        <w:autoSpaceDE w:val="0"/>
        <w:autoSpaceDN w:val="0"/>
        <w:adjustRightInd w:val="0"/>
        <w:ind w:firstLine="709"/>
        <w:jc w:val="both"/>
        <w:rPr>
          <w:rFonts w:ascii="Courier New" w:hAnsi="Courier New" w:cs="Courier New"/>
          <w:b/>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55.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C6526E">
        <w:rPr>
          <w:rFonts w:ascii="Courier New" w:hAnsi="Courier New" w:cs="Courier New"/>
          <w:sz w:val="18"/>
          <w:szCs w:val="18"/>
        </w:rPr>
        <w:t>это</w:t>
      </w:r>
      <w:proofErr w:type="gramEnd"/>
      <w:r w:rsidRPr="00C6526E">
        <w:rPr>
          <w:rFonts w:ascii="Courier New" w:hAnsi="Courier New" w:cs="Courier New"/>
          <w:sz w:val="18"/>
          <w:szCs w:val="18"/>
        </w:rPr>
        <w:t xml:space="preserve"> возможно, обеспечить предоставление необходимых услуг по месту жительства инвалида или в дистанционном </w:t>
      </w:r>
      <w:proofErr w:type="gramStart"/>
      <w:r w:rsidRPr="00C6526E">
        <w:rPr>
          <w:rFonts w:ascii="Courier New" w:hAnsi="Courier New" w:cs="Courier New"/>
          <w:sz w:val="18"/>
          <w:szCs w:val="18"/>
        </w:rPr>
        <w:t>режиме</w:t>
      </w:r>
      <w:proofErr w:type="gramEnd"/>
      <w:r w:rsidRPr="00C6526E">
        <w:rPr>
          <w:rFonts w:ascii="Courier New" w:hAnsi="Courier New" w:cs="Courier New"/>
          <w:sz w:val="18"/>
          <w:szCs w:val="18"/>
          <w:vertAlign w:val="superscript"/>
        </w:rPr>
        <w:footnoteReference w:id="1"/>
      </w:r>
      <w:r w:rsidRPr="00C6526E">
        <w:rPr>
          <w:rFonts w:ascii="Courier New" w:hAnsi="Courier New" w:cs="Courier New"/>
          <w:sz w:val="18"/>
          <w:szCs w:val="18"/>
        </w:rPr>
        <w:t>.</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56. Информационные таблички (вывески) размещаются рядом с входом, либо на двери входа так, чтобы они были хорошо видны заявителям.</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57. Прием заявлений и документов, необходимых для предоставления муниципальной услуги, осуществляется в кабинетах уполномоченного органа.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58.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59.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60.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rPr>
        <w:t>61.  Места для заполнения документов оборудуются информационными стендами, стульями и столами для возможности оформления документов.</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C6526E" w:rsidRPr="00C6526E" w:rsidRDefault="00C6526E" w:rsidP="00C6526E">
      <w:pPr>
        <w:widowControl w:val="0"/>
        <w:autoSpaceDE w:val="0"/>
        <w:autoSpaceDN w:val="0"/>
        <w:adjustRightInd w:val="0"/>
        <w:ind w:firstLine="709"/>
        <w:jc w:val="both"/>
        <w:rPr>
          <w:rFonts w:ascii="Courier New" w:hAnsi="Courier New" w:cs="Courier New"/>
          <w:b/>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24" w:name="Par313"/>
      <w:bookmarkEnd w:id="24"/>
      <w:r w:rsidRPr="00C6526E">
        <w:rPr>
          <w:rFonts w:ascii="Courier New" w:hAnsi="Courier New" w:cs="Courier New"/>
          <w:b/>
          <w:sz w:val="18"/>
          <w:szCs w:val="18"/>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6526E" w:rsidRPr="00C6526E" w:rsidRDefault="00C6526E" w:rsidP="00C6526E">
      <w:pPr>
        <w:widowControl w:val="0"/>
        <w:autoSpaceDE w:val="0"/>
        <w:autoSpaceDN w:val="0"/>
        <w:adjustRightInd w:val="0"/>
        <w:ind w:firstLine="720"/>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63. Основными показателями доступности и качества муниципальной услуги являются: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соблюдение требований к местам предоставления муниципальной услуги, их транспортной доступности;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среднее время ожидания в очереди при подаче документов;</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количество взаимодействий заявителя с должностными лицами уполномоченного органа.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64.  Основными требованиями к качеству рассмотрения обращений заявителей являются: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достоверность предоставляемой заявителям информации о ходе рассмотрения обращения;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полнота информирования заявителей о ходе рассмотрения обращения;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наглядность форм предоставляемой информации об административных процедурах;</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удобство и доступность получения заявителями информации о порядке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оперативность вынесения решения в отношении рассматриваемого обращения.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66. Взаимодействие заявителя с должностными лицами уполномоченного органа осуществляется при личном обращении заявителя: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для подачи документов, необходимых для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за получением результата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20"/>
        <w:jc w:val="center"/>
        <w:rPr>
          <w:rFonts w:ascii="Courier New" w:hAnsi="Courier New" w:cs="Courier New"/>
          <w:b/>
          <w:sz w:val="18"/>
          <w:szCs w:val="18"/>
        </w:rPr>
      </w:pPr>
      <w:bookmarkStart w:id="25" w:name="Par328"/>
      <w:bookmarkEnd w:id="25"/>
      <w:r w:rsidRPr="00C6526E">
        <w:rPr>
          <w:rFonts w:ascii="Courier New" w:hAnsi="Courier New" w:cs="Courier New"/>
          <w:b/>
          <w:sz w:val="18"/>
          <w:szCs w:val="1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6526E" w:rsidRPr="00C6526E" w:rsidRDefault="00C6526E" w:rsidP="00C6526E">
      <w:pPr>
        <w:widowControl w:val="0"/>
        <w:autoSpaceDE w:val="0"/>
        <w:autoSpaceDN w:val="0"/>
        <w:adjustRightInd w:val="0"/>
        <w:ind w:firstLine="720"/>
        <w:jc w:val="both"/>
        <w:rPr>
          <w:rFonts w:ascii="Courier New" w:hAnsi="Courier New" w:cs="Courier New"/>
          <w:b/>
          <w:color w:val="C00000"/>
          <w:sz w:val="18"/>
          <w:szCs w:val="18"/>
        </w:rPr>
      </w:pPr>
    </w:p>
    <w:p w:rsidR="00C6526E" w:rsidRPr="00C6526E" w:rsidRDefault="00C6526E" w:rsidP="00C6526E">
      <w:pPr>
        <w:widowControl w:val="0"/>
        <w:tabs>
          <w:tab w:val="left" w:pos="-142"/>
          <w:tab w:val="left" w:pos="0"/>
        </w:tabs>
        <w:autoSpaceDE w:val="0"/>
        <w:autoSpaceDN w:val="0"/>
        <w:adjustRightInd w:val="0"/>
        <w:ind w:firstLine="709"/>
        <w:jc w:val="both"/>
        <w:rPr>
          <w:rFonts w:ascii="Courier New" w:eastAsia="Calibri" w:hAnsi="Courier New" w:cs="Courier New"/>
          <w:i/>
          <w:sz w:val="18"/>
          <w:szCs w:val="18"/>
        </w:rPr>
      </w:pPr>
      <w:r w:rsidRPr="00C6526E">
        <w:rPr>
          <w:rFonts w:ascii="Courier New" w:hAnsi="Courier New" w:cs="Courier New"/>
          <w:sz w:val="18"/>
          <w:szCs w:val="18"/>
        </w:rPr>
        <w:t xml:space="preserve">70. </w:t>
      </w:r>
      <w:proofErr w:type="gramStart"/>
      <w:r w:rsidRPr="00C6526E">
        <w:rPr>
          <w:rFonts w:ascii="Courier New" w:eastAsia="Calibri" w:hAnsi="Courier New" w:cs="Courier New"/>
          <w:sz w:val="18"/>
          <w:szCs w:val="18"/>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23" w:history="1">
        <w:r w:rsidRPr="00C6526E">
          <w:rPr>
            <w:rFonts w:ascii="Courier New" w:eastAsia="Calibri" w:hAnsi="Courier New" w:cs="Courier New"/>
            <w:i/>
            <w:sz w:val="18"/>
            <w:szCs w:val="18"/>
          </w:rPr>
          <w:t>планом</w:t>
        </w:r>
      </w:hyperlink>
      <w:r w:rsidRPr="00C6526E">
        <w:rPr>
          <w:rFonts w:ascii="Courier New" w:eastAsia="Calibri" w:hAnsi="Courier New" w:cs="Courier New"/>
          <w:i/>
          <w:sz w:val="18"/>
          <w:szCs w:val="18"/>
        </w:rPr>
        <w:t xml:space="preserve"> перехода на предоставление в электронном виде муниципальных услуг, утвержденным </w:t>
      </w:r>
      <w:r w:rsidRPr="00C6526E">
        <w:rPr>
          <w:rFonts w:ascii="Courier New" w:hAnsi="Courier New" w:cs="Courier New"/>
          <w:i/>
          <w:sz w:val="18"/>
          <w:szCs w:val="18"/>
        </w:rPr>
        <w:t>нормативным правовым актом муниципального образования Иркутской области (указывается акт в случае его наличия)</w:t>
      </w:r>
      <w:r w:rsidRPr="00C6526E">
        <w:rPr>
          <w:rFonts w:ascii="Courier New" w:eastAsia="Calibri" w:hAnsi="Courier New" w:cs="Courier New"/>
          <w:sz w:val="18"/>
          <w:szCs w:val="18"/>
        </w:rPr>
        <w:t xml:space="preserve">, и предусматривает </w:t>
      </w:r>
      <w:r w:rsidRPr="00C6526E">
        <w:rPr>
          <w:rFonts w:ascii="Courier New" w:eastAsia="Calibri" w:hAnsi="Courier New" w:cs="Courier New"/>
          <w:i/>
          <w:sz w:val="18"/>
          <w:szCs w:val="18"/>
        </w:rPr>
        <w:t>пять этапов</w:t>
      </w:r>
      <w:r w:rsidRPr="00C6526E">
        <w:rPr>
          <w:rFonts w:ascii="Courier New" w:eastAsia="Calibri" w:hAnsi="Courier New" w:cs="Courier New"/>
          <w:i/>
          <w:sz w:val="18"/>
          <w:szCs w:val="18"/>
          <w:vertAlign w:val="superscript"/>
        </w:rPr>
        <w:footnoteReference w:id="2"/>
      </w:r>
      <w:r w:rsidRPr="00C6526E">
        <w:rPr>
          <w:rFonts w:ascii="Courier New" w:eastAsia="Calibri" w:hAnsi="Courier New" w:cs="Courier New"/>
          <w:i/>
          <w:sz w:val="18"/>
          <w:szCs w:val="18"/>
        </w:rPr>
        <w:t>:</w:t>
      </w:r>
      <w:proofErr w:type="gramEnd"/>
    </w:p>
    <w:p w:rsidR="00C6526E" w:rsidRPr="00C6526E" w:rsidRDefault="00C6526E" w:rsidP="00C6526E">
      <w:pPr>
        <w:tabs>
          <w:tab w:val="left" w:pos="-142"/>
          <w:tab w:val="left" w:pos="0"/>
        </w:tabs>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I этап – возможность получения информации о муниципальной услуге посредством Портала;</w:t>
      </w:r>
    </w:p>
    <w:p w:rsidR="00C6526E" w:rsidRPr="00C6526E" w:rsidRDefault="00C6526E" w:rsidP="00C6526E">
      <w:pPr>
        <w:tabs>
          <w:tab w:val="left" w:pos="-142"/>
          <w:tab w:val="left" w:pos="0"/>
        </w:tabs>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C6526E" w:rsidRPr="00C6526E" w:rsidRDefault="00C6526E" w:rsidP="00C6526E">
      <w:pPr>
        <w:tabs>
          <w:tab w:val="left" w:pos="-142"/>
          <w:tab w:val="left" w:pos="0"/>
        </w:tabs>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III этап – возможность в целях получения муниципальной услуги представления документов в электронном виде с использованием Портала;</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i/>
          <w:sz w:val="18"/>
          <w:szCs w:val="18"/>
        </w:rPr>
      </w:pPr>
      <w:r w:rsidRPr="00C6526E">
        <w:rPr>
          <w:rFonts w:ascii="Courier New" w:eastAsia="Calibri" w:hAnsi="Courier New" w:cs="Courier New"/>
          <w:i/>
          <w:sz w:val="18"/>
          <w:szCs w:val="18"/>
        </w:rPr>
        <w:t xml:space="preserve">IV этап – возможность </w:t>
      </w:r>
      <w:proofErr w:type="gramStart"/>
      <w:r w:rsidRPr="00C6526E">
        <w:rPr>
          <w:rFonts w:ascii="Courier New" w:eastAsia="Calibri" w:hAnsi="Courier New" w:cs="Courier New"/>
          <w:i/>
          <w:sz w:val="18"/>
          <w:szCs w:val="18"/>
        </w:rPr>
        <w:t>осуществления мониторинга хода предоставления муниципальной услуги</w:t>
      </w:r>
      <w:proofErr w:type="gramEnd"/>
      <w:r w:rsidRPr="00C6526E">
        <w:rPr>
          <w:rFonts w:ascii="Courier New" w:eastAsia="Calibri" w:hAnsi="Courier New" w:cs="Courier New"/>
          <w:i/>
          <w:sz w:val="18"/>
          <w:szCs w:val="18"/>
        </w:rPr>
        <w:t xml:space="preserve"> с использованием Портала;</w:t>
      </w:r>
    </w:p>
    <w:p w:rsidR="00C6526E" w:rsidRPr="00C6526E" w:rsidRDefault="00C6526E" w:rsidP="00C6526E">
      <w:pPr>
        <w:widowControl w:val="0"/>
        <w:autoSpaceDE w:val="0"/>
        <w:autoSpaceDN w:val="0"/>
        <w:adjustRightInd w:val="0"/>
        <w:ind w:firstLine="709"/>
        <w:jc w:val="both"/>
        <w:rPr>
          <w:rFonts w:ascii="Courier New" w:hAnsi="Courier New" w:cs="Courier New"/>
          <w:i/>
          <w:sz w:val="18"/>
          <w:szCs w:val="18"/>
        </w:rPr>
      </w:pPr>
      <w:proofErr w:type="gramStart"/>
      <w:r w:rsidRPr="00C6526E">
        <w:rPr>
          <w:rFonts w:ascii="Courier New" w:eastAsia="Calibri" w:hAnsi="Courier New" w:cs="Courier New"/>
          <w:i/>
          <w:sz w:val="18"/>
          <w:szCs w:val="18"/>
          <w:lang w:val="en-US"/>
        </w:rPr>
        <w:t>V</w:t>
      </w:r>
      <w:r w:rsidRPr="00C6526E">
        <w:rPr>
          <w:rFonts w:ascii="Courier New" w:eastAsia="Calibri" w:hAnsi="Courier New" w:cs="Courier New"/>
          <w:i/>
          <w:sz w:val="18"/>
          <w:szCs w:val="1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71. </w:t>
      </w:r>
      <w:r w:rsidRPr="00C6526E">
        <w:rPr>
          <w:rFonts w:ascii="Courier New" w:eastAsia="Calibri" w:hAnsi="Courier New" w:cs="Courier New"/>
          <w:sz w:val="18"/>
          <w:szCs w:val="18"/>
        </w:rPr>
        <w:t xml:space="preserve">При обращении за предоставлением муниципальной услуги в электронной форме заявитель либо его представитель использует </w:t>
      </w:r>
      <w:hyperlink r:id="rId24" w:history="1">
        <w:r w:rsidRPr="00C6526E">
          <w:rPr>
            <w:rFonts w:ascii="Courier New" w:eastAsia="Calibri" w:hAnsi="Courier New" w:cs="Courier New"/>
            <w:sz w:val="18"/>
            <w:szCs w:val="18"/>
          </w:rPr>
          <w:t>электронную подпись</w:t>
        </w:r>
      </w:hyperlink>
      <w:r w:rsidRPr="00C6526E">
        <w:rPr>
          <w:rFonts w:ascii="Courier New" w:eastAsia="Calibri" w:hAnsi="Courier New" w:cs="Courier New"/>
          <w:sz w:val="18"/>
          <w:szCs w:val="1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25" w:history="1">
        <w:r w:rsidRPr="00C6526E">
          <w:rPr>
            <w:rFonts w:ascii="Courier New" w:eastAsia="Calibri" w:hAnsi="Courier New" w:cs="Courier New"/>
            <w:sz w:val="18"/>
            <w:szCs w:val="18"/>
          </w:rPr>
          <w:t>электронной подписи</w:t>
        </w:r>
      </w:hyperlink>
      <w:r w:rsidRPr="00C6526E">
        <w:rPr>
          <w:rFonts w:ascii="Courier New" w:eastAsia="Calibri" w:hAnsi="Courier New" w:cs="Courier New"/>
          <w:sz w:val="18"/>
          <w:szCs w:val="18"/>
        </w:rPr>
        <w:t>, устанавливается в соответствии с законодательством</w:t>
      </w:r>
      <w:r w:rsidRPr="00C6526E">
        <w:rPr>
          <w:rFonts w:ascii="Courier New" w:hAnsi="Courier New" w:cs="Courier New"/>
          <w:sz w:val="18"/>
          <w:szCs w:val="18"/>
        </w:rPr>
        <w:t>.</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73. В течение 5 календарных дней </w:t>
      </w:r>
      <w:proofErr w:type="gramStart"/>
      <w:r w:rsidRPr="00C6526E">
        <w:rPr>
          <w:rFonts w:ascii="Courier New" w:hAnsi="Courier New" w:cs="Courier New"/>
          <w:sz w:val="18"/>
          <w:szCs w:val="18"/>
        </w:rPr>
        <w:t>с даты направления</w:t>
      </w:r>
      <w:proofErr w:type="gramEnd"/>
      <w:r w:rsidRPr="00C6526E">
        <w:rPr>
          <w:rFonts w:ascii="Courier New" w:hAnsi="Courier New" w:cs="Courier New"/>
          <w:sz w:val="18"/>
          <w:szCs w:val="18"/>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Заявитель также вправе представить по собственной инициативе документы, указанные в пункте 35 административного регламента.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74. </w:t>
      </w:r>
      <w:proofErr w:type="gramStart"/>
      <w:r w:rsidRPr="00C6526E">
        <w:rPr>
          <w:rFonts w:ascii="Courier New" w:hAnsi="Courier New" w:cs="Courier New"/>
          <w:sz w:val="18"/>
          <w:szCs w:val="18"/>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C6526E">
        <w:rPr>
          <w:rFonts w:ascii="Courier New" w:hAnsi="Courier New" w:cs="Courier New"/>
          <w:sz w:val="18"/>
          <w:szCs w:val="18"/>
        </w:rPr>
        <w:t xml:space="preserve"> статьи 6 Федерального закона от 27 июля 2006 года № 152-ФЗ «О персональных данных» не требуется.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75. Возможность предоставления муниципальной услуги через многофункциональный центр </w:t>
      </w:r>
      <w:r w:rsidRPr="00C6526E">
        <w:rPr>
          <w:rFonts w:ascii="Courier New" w:hAnsi="Courier New" w:cs="Courier New"/>
          <w:sz w:val="18"/>
          <w:szCs w:val="18"/>
        </w:rPr>
        <w:lastRenderedPageBreak/>
        <w:t>предоставления государственных и муниципальных услуг отсутствует.</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20"/>
        <w:jc w:val="center"/>
        <w:rPr>
          <w:rFonts w:ascii="Courier New" w:hAnsi="Courier New" w:cs="Courier New"/>
          <w:b/>
          <w:sz w:val="18"/>
          <w:szCs w:val="18"/>
        </w:rPr>
      </w:pPr>
      <w:bookmarkStart w:id="26" w:name="Par339"/>
      <w:bookmarkEnd w:id="26"/>
      <w:r w:rsidRPr="00C6526E">
        <w:rPr>
          <w:rFonts w:ascii="Courier New" w:hAnsi="Courier New" w:cs="Courier New"/>
          <w:b/>
          <w:sz w:val="18"/>
          <w:szCs w:val="1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C6526E" w:rsidRPr="00C6526E" w:rsidRDefault="00C6526E" w:rsidP="00C6526E">
      <w:pPr>
        <w:widowControl w:val="0"/>
        <w:autoSpaceDE w:val="0"/>
        <w:autoSpaceDN w:val="0"/>
        <w:adjustRightInd w:val="0"/>
        <w:ind w:firstLine="709"/>
        <w:jc w:val="both"/>
        <w:rPr>
          <w:rFonts w:ascii="Courier New" w:hAnsi="Courier New" w:cs="Courier New"/>
          <w:b/>
          <w:sz w:val="18"/>
          <w:szCs w:val="18"/>
        </w:rPr>
      </w:pPr>
    </w:p>
    <w:p w:rsidR="00C6526E" w:rsidRPr="00C6526E" w:rsidRDefault="00C6526E" w:rsidP="00C6526E">
      <w:pPr>
        <w:widowControl w:val="0"/>
        <w:autoSpaceDE w:val="0"/>
        <w:autoSpaceDN w:val="0"/>
        <w:adjustRightInd w:val="0"/>
        <w:ind w:firstLine="709"/>
        <w:jc w:val="center"/>
        <w:rPr>
          <w:rFonts w:ascii="Courier New" w:hAnsi="Courier New" w:cs="Courier New"/>
          <w:b/>
          <w:sz w:val="18"/>
          <w:szCs w:val="18"/>
        </w:rPr>
      </w:pPr>
      <w:bookmarkStart w:id="27" w:name="Par343"/>
      <w:bookmarkEnd w:id="27"/>
      <w:r w:rsidRPr="00C6526E">
        <w:rPr>
          <w:rFonts w:ascii="Courier New" w:hAnsi="Courier New" w:cs="Courier New"/>
          <w:b/>
          <w:sz w:val="18"/>
          <w:szCs w:val="18"/>
        </w:rPr>
        <w:t>Глава 21. СОСТАВ И ПОСЛЕДОВАТЕЛЬНОСТЬ АДМИНИСТРАТИВНЫХ ПРОЦЕДУР</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76. Предоставление муниципальной услуги включает в себя следующие административные процедуры:</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hAnsi="Courier New" w:cs="Courier New"/>
          <w:sz w:val="18"/>
          <w:szCs w:val="18"/>
        </w:rPr>
        <w:t>а) прием, регистрация заявления и документов, подлежащих представлению заявителем</w:t>
      </w:r>
      <w:r w:rsidRPr="00C6526E">
        <w:rPr>
          <w:rFonts w:ascii="Courier New" w:eastAsia="Calibri" w:hAnsi="Courier New" w:cs="Courier New"/>
          <w:sz w:val="18"/>
          <w:szCs w:val="18"/>
        </w:rPr>
        <w:t>;</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б) формирование и направление межведомственных запросов в органы, участвующие в предоставлении муниципальной услуги;</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в) принятие решения и выдача (направление) договора передачи жилого помещения в собственность граждан, либо уведомления об отказе.</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77. Предоставление муниципальной услуги в многофункциональных центрах предоставления государственных и муниципальных услуг законодательством не предусмотрено. Особенности выполнения административных процедур в многофункциональных центрах предоставления государственных и муниципальных услуг настоящим административным регламентом не устанавливаются.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78. Блок-схема предоставления муниципальной услуги приводится в приложении 2 к настоящему административному регламенту.</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center"/>
        <w:rPr>
          <w:rFonts w:ascii="Courier New" w:hAnsi="Courier New" w:cs="Courier New"/>
          <w:b/>
          <w:sz w:val="18"/>
          <w:szCs w:val="18"/>
        </w:rPr>
      </w:pPr>
      <w:bookmarkStart w:id="28" w:name="Par353"/>
      <w:bookmarkEnd w:id="28"/>
      <w:r w:rsidRPr="00C6526E">
        <w:rPr>
          <w:rFonts w:ascii="Courier New" w:hAnsi="Courier New" w:cs="Courier New"/>
          <w:b/>
          <w:sz w:val="18"/>
          <w:szCs w:val="18"/>
        </w:rPr>
        <w:t>Глава 22. ПРИЕМ, РЕГИСТРАЦИЯ ЗАЯВЛЕНИЯ И ДОКУМЕНТОВ, ПОДЛЕЖАЩИХ ПРЕДСТАВЛЕНИЮ ЗАЯВИТЕЛЕМ</w:t>
      </w:r>
    </w:p>
    <w:p w:rsidR="00C6526E" w:rsidRPr="00C6526E" w:rsidRDefault="00C6526E" w:rsidP="00C6526E">
      <w:pPr>
        <w:autoSpaceDE w:val="0"/>
        <w:autoSpaceDN w:val="0"/>
        <w:adjustRightInd w:val="0"/>
        <w:jc w:val="both"/>
        <w:rPr>
          <w:rFonts w:ascii="Courier New" w:hAnsi="Courier New" w:cs="Courier New"/>
          <w:sz w:val="18"/>
          <w:szCs w:val="18"/>
          <w:lang w:eastAsia="en-US"/>
        </w:rPr>
      </w:pPr>
      <w:bookmarkStart w:id="29" w:name="Par355"/>
      <w:bookmarkEnd w:id="29"/>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 xml:space="preserve">79. Основанием для начала административной процедуры является поступление </w:t>
      </w:r>
      <w:proofErr w:type="gramStart"/>
      <w:r w:rsidRPr="00C6526E">
        <w:rPr>
          <w:rFonts w:ascii="Courier New" w:hAnsi="Courier New" w:cs="Courier New"/>
          <w:sz w:val="18"/>
          <w:szCs w:val="18"/>
          <w:lang w:eastAsia="en-US"/>
        </w:rPr>
        <w:t>в уполномоченный орган заявления о передаче жилого помещения муниципального жилищного фонда в собственность граждан в порядке приватизации с приложением</w:t>
      </w:r>
      <w:proofErr w:type="gramEnd"/>
      <w:r w:rsidRPr="00C6526E">
        <w:rPr>
          <w:rFonts w:ascii="Courier New" w:hAnsi="Courier New" w:cs="Courier New"/>
          <w:sz w:val="18"/>
          <w:szCs w:val="18"/>
          <w:lang w:eastAsia="en-US"/>
        </w:rPr>
        <w:t xml:space="preserve"> документов одним из следующих способов:</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а) путем личного обращения в уполномоченный орган;</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6526E" w:rsidRPr="00C6526E" w:rsidRDefault="00C6526E" w:rsidP="00C6526E">
      <w:pPr>
        <w:autoSpaceDE w:val="0"/>
        <w:autoSpaceDN w:val="0"/>
        <w:adjustRightInd w:val="0"/>
        <w:ind w:firstLine="709"/>
        <w:jc w:val="both"/>
        <w:rPr>
          <w:rFonts w:ascii="Courier New" w:hAnsi="Courier New" w:cs="Courier New"/>
          <w:i/>
          <w:sz w:val="18"/>
          <w:szCs w:val="18"/>
          <w:lang w:eastAsia="en-US"/>
        </w:rPr>
      </w:pPr>
      <w:r w:rsidRPr="00C6526E">
        <w:rPr>
          <w:rFonts w:ascii="Courier New" w:hAnsi="Courier New" w:cs="Courier New"/>
          <w:i/>
          <w:sz w:val="18"/>
          <w:szCs w:val="18"/>
          <w:lang w:eastAsia="en-US"/>
        </w:rPr>
        <w:t>в) посредством Портала.</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rPr>
        <w:t xml:space="preserve">80. В день поступления </w:t>
      </w:r>
      <w:r w:rsidRPr="00C6526E">
        <w:rPr>
          <w:rFonts w:ascii="Courier New" w:hAnsi="Courier New" w:cs="Courier New"/>
          <w:sz w:val="18"/>
          <w:szCs w:val="18"/>
          <w:lang w:eastAsia="en-US"/>
        </w:rPr>
        <w:t xml:space="preserve">(получения через организации федеральной почтовой связи, с помощью средств электронной связи) </w:t>
      </w:r>
      <w:r w:rsidRPr="00C6526E">
        <w:rPr>
          <w:rFonts w:ascii="Courier New" w:hAnsi="Courier New" w:cs="Courier New"/>
          <w:sz w:val="18"/>
          <w:szCs w:val="18"/>
        </w:rPr>
        <w:t xml:space="preserve">заявление регистрируется </w:t>
      </w:r>
      <w:r w:rsidRPr="00C6526E">
        <w:rPr>
          <w:rFonts w:ascii="Courier New" w:hAnsi="Courier New" w:cs="Courier New"/>
          <w:sz w:val="18"/>
          <w:szCs w:val="18"/>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w:t>
      </w:r>
      <w:r w:rsidRPr="00C6526E">
        <w:rPr>
          <w:rFonts w:ascii="Courier New" w:hAnsi="Courier New" w:cs="Courier New"/>
          <w:i/>
          <w:sz w:val="18"/>
          <w:szCs w:val="18"/>
          <w:lang w:eastAsia="en-US"/>
        </w:rPr>
        <w:t>в соответствующей информационной системе электронного управления документами органа местного самоуправления</w:t>
      </w:r>
      <w:r w:rsidRPr="00C6526E">
        <w:rPr>
          <w:rFonts w:ascii="Courier New" w:hAnsi="Courier New" w:cs="Courier New"/>
          <w:sz w:val="18"/>
          <w:szCs w:val="18"/>
          <w:lang w:eastAsia="en-US"/>
        </w:rPr>
        <w:t xml:space="preserve">. </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81. Днем обращения заявителя считается дата регистрации в уполномоченном органе заявления и документов.</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82. Должностное лицо уполномоченного органа, ответственное за прием и регистрацию документов, устанавливает:</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а) предмет обращения;</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б) комплектность представленных документов, предусмотренных настоящим административным регламентом;</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в) соответствие документов требованиям, указанным в пункте 34 настоящего административного регламента.</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Максимальный срок выполнения данного действия составляет 10 минут.</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83. В случае</w:t>
      </w:r>
      <w:proofErr w:type="gramStart"/>
      <w:r w:rsidRPr="00C6526E">
        <w:rPr>
          <w:rFonts w:ascii="Courier New" w:hAnsi="Courier New" w:cs="Courier New"/>
          <w:sz w:val="18"/>
          <w:szCs w:val="18"/>
          <w:lang w:eastAsia="en-US"/>
        </w:rPr>
        <w:t>,</w:t>
      </w:r>
      <w:proofErr w:type="gramEnd"/>
      <w:r w:rsidRPr="00C6526E">
        <w:rPr>
          <w:rFonts w:ascii="Courier New" w:hAnsi="Courier New" w:cs="Courier New"/>
          <w:sz w:val="18"/>
          <w:szCs w:val="18"/>
          <w:lang w:eastAsia="en-US"/>
        </w:rPr>
        <w:t xml:space="preserve">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В случае</w:t>
      </w:r>
      <w:proofErr w:type="gramStart"/>
      <w:r w:rsidRPr="00C6526E">
        <w:rPr>
          <w:rFonts w:ascii="Courier New" w:hAnsi="Courier New" w:cs="Courier New"/>
          <w:sz w:val="18"/>
          <w:szCs w:val="18"/>
          <w:lang w:eastAsia="en-US"/>
        </w:rPr>
        <w:t>,</w:t>
      </w:r>
      <w:proofErr w:type="gramEnd"/>
      <w:r w:rsidRPr="00C6526E">
        <w:rPr>
          <w:rFonts w:ascii="Courier New" w:hAnsi="Courier New" w:cs="Courier New"/>
          <w:sz w:val="18"/>
          <w:szCs w:val="18"/>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Максимальный срок выполнения данного действия составляет 2 минуты на каждый представленный документ.</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84. Общий срок приема, регистрации документов составляет не более 30 минут.</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85.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lastRenderedPageBreak/>
        <w:t xml:space="preserve">86. При поступлении заявления и прилагаемых к нему документов в уполномоченный орган посредством почтового отправления направляет заявителю уведомление </w:t>
      </w:r>
      <w:proofErr w:type="gramStart"/>
      <w:r w:rsidRPr="00C6526E">
        <w:rPr>
          <w:rFonts w:ascii="Courier New" w:hAnsi="Courier New" w:cs="Courier New"/>
          <w:sz w:val="18"/>
          <w:szCs w:val="18"/>
          <w:lang w:eastAsia="en-US"/>
        </w:rPr>
        <w:t>о принятии заявления к рассмотрению заказным почтовым отправлением с уведомлением о вручении в течение</w:t>
      </w:r>
      <w:proofErr w:type="gramEnd"/>
      <w:r w:rsidRPr="00C6526E">
        <w:rPr>
          <w:rFonts w:ascii="Courier New" w:hAnsi="Courier New" w:cs="Courier New"/>
          <w:sz w:val="18"/>
          <w:szCs w:val="18"/>
          <w:lang w:eastAsia="en-US"/>
        </w:rPr>
        <w:t xml:space="preserve"> 5 рабочих дней с даты получения заявления и прилагаемых к нему документов.</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 xml:space="preserve">87. </w:t>
      </w:r>
      <w:bookmarkStart w:id="30" w:name="Par18"/>
      <w:bookmarkEnd w:id="30"/>
      <w:r w:rsidRPr="00C6526E">
        <w:rPr>
          <w:rFonts w:ascii="Courier New" w:eastAsia="Calibri" w:hAnsi="Courier New" w:cs="Courier New"/>
          <w:sz w:val="18"/>
          <w:szCs w:val="18"/>
        </w:rPr>
        <w:t>В случае если заявление и документы, отправленные с помощью средств электронной связи, не подписаны электронной подписью, заявителю или его представителю в день поступления заявления в форме электронного документа направляется уведомление о приеме заявления, в котором указывается график приема заявителя в пределах тридцати календарных дней со дня обращения.</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Уведомление о приеме заявления направляется с использованием информационно-телекоммуникационной сети «Интернет» на адрес электронной почты, с которого поступили заявление и документы в форме электронных документов</w:t>
      </w:r>
      <w:bookmarkStart w:id="31" w:name="Par20"/>
      <w:bookmarkEnd w:id="31"/>
      <w:r w:rsidRPr="00C6526E">
        <w:rPr>
          <w:rFonts w:ascii="Courier New" w:eastAsia="Calibri" w:hAnsi="Courier New" w:cs="Courier New"/>
          <w:sz w:val="18"/>
          <w:szCs w:val="18"/>
        </w:rPr>
        <w:t>.</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88. Заявитель в пределах указанного в пункте 87 настоящего административного регламента графика определяет дату и время личного приема для сверки документов и подписания заявления, поданных в форме электронных документов.</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 xml:space="preserve">89. </w:t>
      </w:r>
      <w:proofErr w:type="gramStart"/>
      <w:r w:rsidRPr="00C6526E">
        <w:rPr>
          <w:rFonts w:ascii="Courier New" w:eastAsia="Calibri" w:hAnsi="Courier New" w:cs="Courier New"/>
          <w:sz w:val="18"/>
          <w:szCs w:val="18"/>
        </w:rPr>
        <w:t xml:space="preserve">В случае неявки заявителя в определенные в пределах графика день и время личного приема, заявление и документы, поданные в форме электронных документов, не подписанные электронной подписью, считаются неподтвержденными, и информация о заявителе или его представителе удаляется из базы данных в течение одного рабочего дня, следующего за последним днем, установленным графиком приема граждан в соответствии с </w:t>
      </w:r>
      <w:hyperlink w:anchor="Par18" w:history="1">
        <w:r w:rsidRPr="00C6526E">
          <w:rPr>
            <w:rFonts w:ascii="Courier New" w:eastAsia="Calibri" w:hAnsi="Courier New" w:cs="Courier New"/>
            <w:sz w:val="18"/>
            <w:szCs w:val="18"/>
          </w:rPr>
          <w:t xml:space="preserve">пунктом </w:t>
        </w:r>
      </w:hyperlink>
      <w:r w:rsidRPr="00C6526E">
        <w:rPr>
          <w:rFonts w:ascii="Courier New" w:eastAsia="Calibri" w:hAnsi="Courier New" w:cs="Courier New"/>
          <w:sz w:val="18"/>
          <w:szCs w:val="18"/>
        </w:rPr>
        <w:t>87 настоящего административного регламента</w:t>
      </w:r>
      <w:proofErr w:type="gramEnd"/>
      <w:r w:rsidRPr="00C6526E">
        <w:rPr>
          <w:rFonts w:ascii="Courier New" w:eastAsia="Calibri" w:hAnsi="Courier New" w:cs="Courier New"/>
          <w:sz w:val="18"/>
          <w:szCs w:val="18"/>
        </w:rPr>
        <w:t>. В этом случае заявитель вправе повторно обратиться за предоставлением муниципальной услуги в порядке, установленным настоящим административным регламентом.</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Личный прием документов осуществляют специалисты уполномоченного органа.</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90. В случае выявления в документах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91. Способом фиксации результата является регистрация заявления и документов в журнале регистрации обращений за предоставлением муниципальной услуги.</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C6526E">
        <w:rPr>
          <w:rFonts w:ascii="Courier New" w:eastAsia="Calibri" w:hAnsi="Courier New" w:cs="Courier New"/>
          <w:sz w:val="18"/>
          <w:szCs w:val="18"/>
        </w:rPr>
        <w:t>заявление и документы в установленном порядке</w:t>
      </w:r>
      <w:r w:rsidRPr="00C6526E">
        <w:rPr>
          <w:rFonts w:ascii="Courier New" w:hAnsi="Courier New" w:cs="Courier New"/>
          <w:sz w:val="18"/>
          <w:szCs w:val="18"/>
          <w:lang w:eastAsia="en-US"/>
        </w:rPr>
        <w:t>.</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p>
    <w:p w:rsidR="00C6526E" w:rsidRPr="00C6526E" w:rsidRDefault="00C6526E" w:rsidP="00C6526E">
      <w:pPr>
        <w:widowControl w:val="0"/>
        <w:autoSpaceDE w:val="0"/>
        <w:autoSpaceDN w:val="0"/>
        <w:adjustRightInd w:val="0"/>
        <w:ind w:firstLine="709"/>
        <w:jc w:val="center"/>
        <w:rPr>
          <w:rFonts w:ascii="Courier New" w:hAnsi="Courier New" w:cs="Courier New"/>
          <w:b/>
          <w:sz w:val="18"/>
          <w:szCs w:val="18"/>
        </w:rPr>
      </w:pPr>
      <w:r w:rsidRPr="00C6526E">
        <w:rPr>
          <w:rFonts w:ascii="Courier New" w:hAnsi="Courier New" w:cs="Courier New"/>
          <w:b/>
          <w:sz w:val="18"/>
          <w:szCs w:val="18"/>
        </w:rPr>
        <w:t>Глава 23. ФОРМИРОВАНИЕ И НАПРАВЛЕНИЕ МЕЖВЕДОМСТВЕННЫХ ЗАПРОСОВ В ОРГАНЫ, УЧАСТВУЮЩИЕ В ПРЕДОСТАВЛЕНИИ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rPr>
        <w:t xml:space="preserve">92. </w:t>
      </w:r>
      <w:r w:rsidRPr="00C6526E">
        <w:rPr>
          <w:rFonts w:ascii="Courier New" w:hAnsi="Courier New" w:cs="Courier New"/>
          <w:sz w:val="18"/>
          <w:szCs w:val="18"/>
          <w:lang w:eastAsia="en-US"/>
        </w:rPr>
        <w:t>Основанием для формирования и направления межведомственных запросов является зарегистрированные заявление и документы.</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93. </w:t>
      </w:r>
      <w:proofErr w:type="gramStart"/>
      <w:r w:rsidRPr="00C6526E">
        <w:rPr>
          <w:rFonts w:ascii="Courier New" w:hAnsi="Courier New" w:cs="Courier New"/>
          <w:sz w:val="18"/>
          <w:szCs w:val="18"/>
        </w:rPr>
        <w:t>В случае непредставления документов, указанных в пункте 35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Федеральной миграционной службой.</w:t>
      </w:r>
      <w:proofErr w:type="gramEnd"/>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roofErr w:type="gramStart"/>
      <w:r w:rsidRPr="00C6526E">
        <w:rPr>
          <w:rFonts w:ascii="Courier New" w:hAnsi="Courier New" w:cs="Courier New"/>
          <w:sz w:val="18"/>
          <w:szCs w:val="1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w:t>
      </w:r>
      <w:proofErr w:type="gramEnd"/>
      <w:r w:rsidRPr="00C6526E">
        <w:rPr>
          <w:rFonts w:ascii="Courier New" w:hAnsi="Courier New" w:cs="Courier New"/>
          <w:sz w:val="18"/>
          <w:szCs w:val="18"/>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94.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95.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6" w:history="1">
        <w:r w:rsidRPr="00C6526E">
          <w:rPr>
            <w:rFonts w:ascii="Courier New" w:hAnsi="Courier New" w:cs="Courier New"/>
            <w:sz w:val="18"/>
            <w:szCs w:val="18"/>
          </w:rPr>
          <w:t>статьи 7.2</w:t>
        </w:r>
      </w:hyperlink>
      <w:r w:rsidRPr="00C6526E">
        <w:rPr>
          <w:rFonts w:ascii="Courier New" w:hAnsi="Courier New" w:cs="Courier New"/>
          <w:sz w:val="18"/>
          <w:szCs w:val="18"/>
        </w:rPr>
        <w:t xml:space="preserve"> Федерального закона</w:t>
      </w:r>
      <w:r w:rsidRPr="00C6526E">
        <w:rPr>
          <w:rFonts w:ascii="Courier New" w:hAnsi="Courier New" w:cs="Courier New"/>
          <w:sz w:val="18"/>
          <w:szCs w:val="18"/>
        </w:rPr>
        <w:br/>
        <w:t>от 27 июля 2010 года №210-ФЗ «Об организации предоставления государственных и муниципальных услуг».</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96.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97.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w:t>
      </w:r>
      <w:r w:rsidRPr="00C6526E">
        <w:rPr>
          <w:rFonts w:ascii="Courier New" w:hAnsi="Courier New" w:cs="Courier New"/>
          <w:sz w:val="18"/>
          <w:szCs w:val="18"/>
        </w:rPr>
        <w:lastRenderedPageBreak/>
        <w:t>самоуправления организациях, заявителю может быть отказано в предоставлении муниципальной услуги в соответствии с подпунктом «в» пункта 42 настоящего административного регламента.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98.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99. Результатом административной процедуры является получение документов, указанных в пункте 35 настоящего административного регламента.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p>
    <w:p w:rsidR="00C6526E" w:rsidRPr="00C6526E" w:rsidRDefault="00C6526E" w:rsidP="00C6526E">
      <w:pPr>
        <w:widowControl w:val="0"/>
        <w:autoSpaceDE w:val="0"/>
        <w:autoSpaceDN w:val="0"/>
        <w:adjustRightInd w:val="0"/>
        <w:spacing w:line="216" w:lineRule="auto"/>
        <w:ind w:firstLine="709"/>
        <w:jc w:val="center"/>
        <w:rPr>
          <w:rFonts w:ascii="Courier New" w:eastAsia="Calibri" w:hAnsi="Courier New" w:cs="Courier New"/>
          <w:b/>
          <w:sz w:val="18"/>
          <w:szCs w:val="18"/>
        </w:rPr>
      </w:pPr>
      <w:r w:rsidRPr="00C6526E">
        <w:rPr>
          <w:rFonts w:ascii="Courier New" w:hAnsi="Courier New" w:cs="Courier New"/>
          <w:b/>
          <w:sz w:val="18"/>
          <w:szCs w:val="18"/>
        </w:rPr>
        <w:t>Глава 25. ПРИНЯТИЕ РЕШЕНИЯ И ВЫДАЧА (НАПРАВЛЕНИЕ) ДОГОВОРА ПЕРЕДАЧИ ЖИЛОГО ПОМЕЩЕНИЯ В СОБСТВЕННОСТЬ ГРАЖДАН, ЛИБО УВЕДОМЛЕНИЯ ОБ ОТКАЗЕ</w:t>
      </w:r>
    </w:p>
    <w:p w:rsidR="00C6526E" w:rsidRPr="00C6526E" w:rsidRDefault="00C6526E" w:rsidP="00C6526E">
      <w:pPr>
        <w:widowControl w:val="0"/>
        <w:autoSpaceDE w:val="0"/>
        <w:autoSpaceDN w:val="0"/>
        <w:adjustRightInd w:val="0"/>
        <w:spacing w:line="216" w:lineRule="auto"/>
        <w:ind w:firstLine="709"/>
        <w:jc w:val="center"/>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100.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hAnsi="Courier New" w:cs="Courier New"/>
          <w:sz w:val="18"/>
          <w:szCs w:val="18"/>
        </w:rPr>
        <w:t xml:space="preserve">101. В течение ___ календарных дней со дня поступления </w:t>
      </w:r>
      <w:r w:rsidRPr="00C6526E">
        <w:rPr>
          <w:rFonts w:ascii="Courier New" w:eastAsia="Calibri" w:hAnsi="Courier New" w:cs="Courier New"/>
          <w:sz w:val="18"/>
          <w:szCs w:val="18"/>
        </w:rPr>
        <w:t>зарегистрированного комплекта документов и заявления о передаче жилого помещения в собственность граждан в порядке приватизации должностным лицом, уполномоченного органа проводится правовая экспертиза поступившего заявления и приложенных к нему документов.</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hAnsi="Courier New" w:cs="Courier New"/>
          <w:sz w:val="18"/>
          <w:szCs w:val="18"/>
        </w:rPr>
        <w:t xml:space="preserve">Должностное лицо уполномоченного органа проверяет поступившие </w:t>
      </w:r>
      <w:r w:rsidRPr="00C6526E">
        <w:rPr>
          <w:rFonts w:ascii="Courier New" w:eastAsia="Calibri" w:hAnsi="Courier New" w:cs="Courier New"/>
          <w:sz w:val="18"/>
          <w:szCs w:val="18"/>
        </w:rPr>
        <w:t>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 xml:space="preserve">102. По результатам проведенной правовой экспертизы заявлений и документов на соответствие комплектности документов, указанных в </w:t>
      </w:r>
      <w:hyperlink r:id="rId27" w:history="1">
        <w:r w:rsidRPr="00C6526E">
          <w:rPr>
            <w:rFonts w:ascii="Courier New" w:eastAsia="Calibri" w:hAnsi="Courier New" w:cs="Courier New"/>
            <w:sz w:val="18"/>
            <w:szCs w:val="18"/>
          </w:rPr>
          <w:t xml:space="preserve">пунктах </w:t>
        </w:r>
      </w:hyperlink>
      <w:r w:rsidRPr="00C6526E">
        <w:rPr>
          <w:rFonts w:ascii="Courier New" w:eastAsia="Calibri" w:hAnsi="Courier New" w:cs="Courier New"/>
          <w:sz w:val="18"/>
          <w:szCs w:val="18"/>
        </w:rPr>
        <w:t>32 и 35 настоящего административного регламента, уполномоченный орган в течение ___ календарных дней подготавливает проект договора передачи жилого помещения в собственность гражданам и передает подготовленный проект на согласование и подписание главой администрации Голоустненского муниципального образования.</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 xml:space="preserve">В случае, если в результате проведенной правовой экспертизы заявления и документов выявлены препятствия, указанные в </w:t>
      </w:r>
      <w:hyperlink r:id="rId28" w:history="1">
        <w:r w:rsidRPr="00C6526E">
          <w:rPr>
            <w:rFonts w:ascii="Courier New" w:eastAsia="Calibri" w:hAnsi="Courier New" w:cs="Courier New"/>
            <w:sz w:val="18"/>
            <w:szCs w:val="18"/>
          </w:rPr>
          <w:t xml:space="preserve">пункте </w:t>
        </w:r>
      </w:hyperlink>
      <w:r w:rsidRPr="00C6526E">
        <w:rPr>
          <w:rFonts w:ascii="Courier New" w:eastAsia="Calibri" w:hAnsi="Courier New" w:cs="Courier New"/>
          <w:sz w:val="18"/>
          <w:szCs w:val="18"/>
        </w:rPr>
        <w:t>42 настоящего административного регламента, являющиеся основанием для отказа в предоставлении муниципальной услуги, уполномоченный орган в течение _____ календарных дней осуществляет подготовку проекта уведомления об отказе в заключени</w:t>
      </w:r>
      <w:proofErr w:type="gramStart"/>
      <w:r w:rsidRPr="00C6526E">
        <w:rPr>
          <w:rFonts w:ascii="Courier New" w:eastAsia="Calibri" w:hAnsi="Courier New" w:cs="Courier New"/>
          <w:sz w:val="18"/>
          <w:szCs w:val="18"/>
        </w:rPr>
        <w:t>и</w:t>
      </w:r>
      <w:proofErr w:type="gramEnd"/>
      <w:r w:rsidRPr="00C6526E">
        <w:rPr>
          <w:rFonts w:ascii="Courier New" w:eastAsia="Calibri" w:hAnsi="Courier New" w:cs="Courier New"/>
          <w:sz w:val="18"/>
          <w:szCs w:val="18"/>
        </w:rPr>
        <w:t xml:space="preserve"> договора передачи жилого помещения в собственность граждан с указанием причин отказа.</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103. Договор передачи жилого помещения в собственность граждан либо уведомление об отказе в заключени</w:t>
      </w:r>
      <w:proofErr w:type="gramStart"/>
      <w:r w:rsidRPr="00C6526E">
        <w:rPr>
          <w:rFonts w:ascii="Courier New" w:eastAsia="Calibri" w:hAnsi="Courier New" w:cs="Courier New"/>
          <w:sz w:val="18"/>
          <w:szCs w:val="18"/>
        </w:rPr>
        <w:t>и</w:t>
      </w:r>
      <w:proofErr w:type="gramEnd"/>
      <w:r w:rsidRPr="00C6526E">
        <w:rPr>
          <w:rFonts w:ascii="Courier New" w:eastAsia="Calibri" w:hAnsi="Courier New" w:cs="Courier New"/>
          <w:sz w:val="18"/>
          <w:szCs w:val="18"/>
        </w:rPr>
        <w:t xml:space="preserve"> договора передачи жилого помещения в собственность граждан подписывается главой администрации Голоустненского муниципального образования в _____</w:t>
      </w:r>
      <w:proofErr w:type="spellStart"/>
      <w:r w:rsidRPr="00C6526E">
        <w:rPr>
          <w:rFonts w:ascii="Courier New" w:eastAsia="Calibri" w:hAnsi="Courier New" w:cs="Courier New"/>
          <w:sz w:val="18"/>
          <w:szCs w:val="18"/>
        </w:rPr>
        <w:t>дневный</w:t>
      </w:r>
      <w:proofErr w:type="spellEnd"/>
      <w:r w:rsidRPr="00C6526E">
        <w:rPr>
          <w:rFonts w:ascii="Courier New" w:eastAsia="Calibri" w:hAnsi="Courier New" w:cs="Courier New"/>
          <w:sz w:val="18"/>
          <w:szCs w:val="18"/>
        </w:rPr>
        <w:t xml:space="preserve"> срок со дня подготовки проекта договора передачи жилого помещения в собственность граждан либо проекта уведомления об отказе в заключении договора передачи жилого помещения в собственность граждан.</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Договор передачи жилого помещения в собственность граждан выдается заявителю в день его подписания заявителем, в случае направления договора передачи жилого помещения в собственность граждан почтой – в течение ____ календарных дней со дня его подписания.</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Уведомление об отказе в заключени</w:t>
      </w:r>
      <w:proofErr w:type="gramStart"/>
      <w:r w:rsidRPr="00C6526E">
        <w:rPr>
          <w:rFonts w:ascii="Courier New" w:eastAsia="Calibri" w:hAnsi="Courier New" w:cs="Courier New"/>
          <w:sz w:val="18"/>
          <w:szCs w:val="18"/>
        </w:rPr>
        <w:t>и</w:t>
      </w:r>
      <w:proofErr w:type="gramEnd"/>
      <w:r w:rsidRPr="00C6526E">
        <w:rPr>
          <w:rFonts w:ascii="Courier New" w:eastAsia="Calibri" w:hAnsi="Courier New" w:cs="Courier New"/>
          <w:sz w:val="18"/>
          <w:szCs w:val="18"/>
        </w:rPr>
        <w:t xml:space="preserve"> договора передачи жилого помещения в собственность граждан выдается заявителю лично или направляется по почте в течение ____ календарных дней со дня его подписания.</w:t>
      </w:r>
    </w:p>
    <w:p w:rsidR="00C6526E" w:rsidRPr="00C6526E" w:rsidRDefault="00C6526E" w:rsidP="00C6526E">
      <w:pPr>
        <w:widowControl w:val="0"/>
        <w:autoSpaceDE w:val="0"/>
        <w:autoSpaceDN w:val="0"/>
        <w:adjustRightInd w:val="0"/>
        <w:ind w:firstLine="709"/>
        <w:jc w:val="both"/>
        <w:rPr>
          <w:rFonts w:ascii="Courier New" w:hAnsi="Courier New" w:cs="Courier New"/>
          <w:i/>
          <w:sz w:val="18"/>
          <w:szCs w:val="18"/>
          <w:lang w:eastAsia="en-US"/>
        </w:rPr>
      </w:pPr>
      <w:r w:rsidRPr="00C6526E">
        <w:rPr>
          <w:rFonts w:ascii="Courier New" w:eastAsia="Calibri" w:hAnsi="Courier New" w:cs="Courier New"/>
          <w:sz w:val="18"/>
          <w:szCs w:val="18"/>
        </w:rPr>
        <w:t>104. Способом фиксации является регистрация договора передачи жилого помещения в собственность граждан в журнале регистрации соответствующих договоров</w:t>
      </w:r>
      <w:r w:rsidRPr="00C6526E">
        <w:rPr>
          <w:rFonts w:ascii="Courier New" w:hAnsi="Courier New" w:cs="Courier New"/>
          <w:i/>
          <w:sz w:val="18"/>
          <w:szCs w:val="18"/>
          <w:lang w:eastAsia="en-US"/>
        </w:rPr>
        <w:t>.</w:t>
      </w:r>
    </w:p>
    <w:p w:rsidR="00C6526E" w:rsidRPr="00C6526E" w:rsidRDefault="00C6526E" w:rsidP="00C6526E">
      <w:pPr>
        <w:widowControl w:val="0"/>
        <w:autoSpaceDE w:val="0"/>
        <w:autoSpaceDN w:val="0"/>
        <w:adjustRightInd w:val="0"/>
        <w:ind w:firstLine="709"/>
        <w:jc w:val="both"/>
        <w:rPr>
          <w:rFonts w:ascii="Courier New" w:eastAsia="Calibri" w:hAnsi="Courier New" w:cs="Courier New"/>
          <w:sz w:val="18"/>
          <w:szCs w:val="18"/>
        </w:rPr>
      </w:pPr>
      <w:r w:rsidRPr="00C6526E">
        <w:rPr>
          <w:rFonts w:ascii="Courier New" w:hAnsi="Courier New" w:cs="Courier New"/>
          <w:sz w:val="18"/>
          <w:szCs w:val="18"/>
          <w:lang w:eastAsia="en-US"/>
        </w:rPr>
        <w:t>Способом фиксации уведомления об отказе в заключени</w:t>
      </w:r>
      <w:proofErr w:type="gramStart"/>
      <w:r w:rsidRPr="00C6526E">
        <w:rPr>
          <w:rFonts w:ascii="Courier New" w:hAnsi="Courier New" w:cs="Courier New"/>
          <w:sz w:val="18"/>
          <w:szCs w:val="18"/>
          <w:lang w:eastAsia="en-US"/>
        </w:rPr>
        <w:t>и</w:t>
      </w:r>
      <w:proofErr w:type="gramEnd"/>
      <w:r w:rsidRPr="00C6526E">
        <w:rPr>
          <w:rFonts w:ascii="Courier New" w:hAnsi="Courier New" w:cs="Courier New"/>
          <w:sz w:val="18"/>
          <w:szCs w:val="18"/>
          <w:lang w:eastAsia="en-US"/>
        </w:rPr>
        <w:t xml:space="preserve"> договора является его регистрации в журнале регистрации уведомлений об отказе в предоставлении муниципальной услуги.</w:t>
      </w:r>
    </w:p>
    <w:p w:rsidR="00C6526E" w:rsidRPr="00C6526E" w:rsidRDefault="00C6526E" w:rsidP="00C6526E">
      <w:pPr>
        <w:autoSpaceDE w:val="0"/>
        <w:autoSpaceDN w:val="0"/>
        <w:adjustRightInd w:val="0"/>
        <w:ind w:firstLine="709"/>
        <w:jc w:val="both"/>
        <w:rPr>
          <w:rFonts w:ascii="Courier New" w:eastAsia="Calibri" w:hAnsi="Courier New" w:cs="Courier New"/>
          <w:sz w:val="18"/>
          <w:szCs w:val="18"/>
        </w:rPr>
      </w:pPr>
      <w:r w:rsidRPr="00C6526E">
        <w:rPr>
          <w:rFonts w:ascii="Courier New" w:eastAsia="Calibri" w:hAnsi="Courier New" w:cs="Courier New"/>
          <w:sz w:val="18"/>
          <w:szCs w:val="18"/>
        </w:rPr>
        <w:t>105. Результатом административной процедуры является выдача (направление) договора передачи жилого помещения в собственность граждан, либо уведомления об отказе в заключени</w:t>
      </w:r>
      <w:proofErr w:type="gramStart"/>
      <w:r w:rsidRPr="00C6526E">
        <w:rPr>
          <w:rFonts w:ascii="Courier New" w:eastAsia="Calibri" w:hAnsi="Courier New" w:cs="Courier New"/>
          <w:sz w:val="18"/>
          <w:szCs w:val="18"/>
        </w:rPr>
        <w:t>и</w:t>
      </w:r>
      <w:proofErr w:type="gramEnd"/>
      <w:r w:rsidRPr="00C6526E">
        <w:rPr>
          <w:rFonts w:ascii="Courier New" w:eastAsia="Calibri" w:hAnsi="Courier New" w:cs="Courier New"/>
          <w:sz w:val="18"/>
          <w:szCs w:val="18"/>
        </w:rPr>
        <w:t xml:space="preserve"> договора передачи жилого помещения в собственность граждан.</w:t>
      </w:r>
    </w:p>
    <w:p w:rsidR="00C6526E" w:rsidRPr="00C6526E" w:rsidRDefault="00C6526E" w:rsidP="00C6526E">
      <w:pPr>
        <w:widowControl w:val="0"/>
        <w:autoSpaceDE w:val="0"/>
        <w:autoSpaceDN w:val="0"/>
        <w:adjustRightInd w:val="0"/>
        <w:ind w:firstLine="709"/>
        <w:jc w:val="both"/>
        <w:outlineLvl w:val="2"/>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center"/>
        <w:outlineLvl w:val="2"/>
        <w:rPr>
          <w:rFonts w:ascii="Courier New" w:hAnsi="Courier New" w:cs="Courier New"/>
          <w:b/>
          <w:sz w:val="18"/>
          <w:szCs w:val="18"/>
        </w:rPr>
      </w:pPr>
      <w:bookmarkStart w:id="32" w:name="Par410"/>
      <w:bookmarkEnd w:id="32"/>
      <w:r w:rsidRPr="00C6526E">
        <w:rPr>
          <w:rFonts w:ascii="Courier New" w:hAnsi="Courier New" w:cs="Courier New"/>
          <w:b/>
          <w:sz w:val="18"/>
          <w:szCs w:val="18"/>
        </w:rPr>
        <w:t xml:space="preserve">Раздел IV. ФОРМЫ </w:t>
      </w:r>
      <w:proofErr w:type="gramStart"/>
      <w:r w:rsidRPr="00C6526E">
        <w:rPr>
          <w:rFonts w:ascii="Courier New" w:hAnsi="Courier New" w:cs="Courier New"/>
          <w:b/>
          <w:sz w:val="18"/>
          <w:szCs w:val="18"/>
        </w:rPr>
        <w:t>КОНТРОЛЯ ЗА</w:t>
      </w:r>
      <w:proofErr w:type="gramEnd"/>
      <w:r w:rsidRPr="00C6526E">
        <w:rPr>
          <w:rFonts w:ascii="Courier New" w:hAnsi="Courier New" w:cs="Courier New"/>
          <w:b/>
          <w:sz w:val="18"/>
          <w:szCs w:val="18"/>
        </w:rPr>
        <w:t xml:space="preserve"> ПРЕДОСТАВЛЕНИЕМ МУНИЦИПАЛЬНОЙ УСЛУГИ</w:t>
      </w:r>
    </w:p>
    <w:p w:rsidR="00C6526E" w:rsidRPr="00C6526E" w:rsidRDefault="00C6526E" w:rsidP="00C6526E">
      <w:pPr>
        <w:widowControl w:val="0"/>
        <w:autoSpaceDE w:val="0"/>
        <w:autoSpaceDN w:val="0"/>
        <w:adjustRightInd w:val="0"/>
        <w:ind w:firstLine="720"/>
        <w:jc w:val="center"/>
        <w:outlineLvl w:val="2"/>
        <w:rPr>
          <w:rFonts w:ascii="Courier New" w:hAnsi="Courier New" w:cs="Courier New"/>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33" w:name="Par413"/>
      <w:bookmarkEnd w:id="33"/>
      <w:r w:rsidRPr="00C6526E">
        <w:rPr>
          <w:rFonts w:ascii="Courier New" w:hAnsi="Courier New" w:cs="Courier New"/>
          <w:b/>
          <w:sz w:val="18"/>
          <w:szCs w:val="18"/>
        </w:rPr>
        <w:t xml:space="preserve">Глава 27. ПОРЯДОК ОСУЩЕСТВЛЕНИЯ ТЕКУЩЕГО </w:t>
      </w:r>
      <w:proofErr w:type="gramStart"/>
      <w:r w:rsidRPr="00C6526E">
        <w:rPr>
          <w:rFonts w:ascii="Courier New" w:hAnsi="Courier New" w:cs="Courier New"/>
          <w:b/>
          <w:sz w:val="18"/>
          <w:szCs w:val="18"/>
        </w:rPr>
        <w:t>КОНТРОЛЯ ЗА</w:t>
      </w:r>
      <w:proofErr w:type="gramEnd"/>
      <w:r w:rsidRPr="00C6526E">
        <w:rPr>
          <w:rFonts w:ascii="Courier New" w:hAnsi="Courier New" w:cs="Courier New"/>
          <w:b/>
          <w:sz w:val="18"/>
          <w:szCs w:val="1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6526E" w:rsidRPr="00C6526E" w:rsidRDefault="00C6526E" w:rsidP="00C6526E">
      <w:pPr>
        <w:widowControl w:val="0"/>
        <w:autoSpaceDE w:val="0"/>
        <w:autoSpaceDN w:val="0"/>
        <w:adjustRightInd w:val="0"/>
        <w:ind w:firstLine="720"/>
        <w:jc w:val="center"/>
        <w:outlineLvl w:val="2"/>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 xml:space="preserve">106. Текущий </w:t>
      </w:r>
      <w:proofErr w:type="gramStart"/>
      <w:r w:rsidRPr="00C6526E">
        <w:rPr>
          <w:rFonts w:ascii="Courier New" w:hAnsi="Courier New" w:cs="Courier New"/>
          <w:sz w:val="18"/>
          <w:szCs w:val="18"/>
          <w:lang w:eastAsia="ko-KR"/>
        </w:rPr>
        <w:t>контроль за</w:t>
      </w:r>
      <w:proofErr w:type="gramEnd"/>
      <w:r w:rsidRPr="00C6526E">
        <w:rPr>
          <w:rFonts w:ascii="Courier New" w:hAnsi="Courier New" w:cs="Courier New"/>
          <w:sz w:val="18"/>
          <w:szCs w:val="1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w:t>
      </w:r>
      <w:r w:rsidRPr="00C6526E">
        <w:rPr>
          <w:rFonts w:ascii="Courier New" w:hAnsi="Courier New" w:cs="Courier New"/>
          <w:sz w:val="18"/>
          <w:szCs w:val="18"/>
          <w:lang w:eastAsia="ko-KR"/>
        </w:rPr>
        <w:lastRenderedPageBreak/>
        <w:t>органа путем рассмотрения отчетов должностных лиц уполномоченного органа, а также рассмотрения жалоб заявителей.</w:t>
      </w:r>
    </w:p>
    <w:p w:rsidR="00C6526E" w:rsidRPr="00C6526E" w:rsidRDefault="00C6526E" w:rsidP="00C6526E">
      <w:pPr>
        <w:autoSpaceDE w:val="0"/>
        <w:autoSpaceDN w:val="0"/>
        <w:adjustRightInd w:val="0"/>
        <w:ind w:firstLine="709"/>
        <w:jc w:val="both"/>
        <w:rPr>
          <w:rFonts w:ascii="Courier New" w:hAnsi="Courier New" w:cs="Courier New"/>
          <w:color w:val="000000"/>
          <w:sz w:val="18"/>
          <w:szCs w:val="18"/>
        </w:rPr>
      </w:pPr>
      <w:r w:rsidRPr="00C6526E">
        <w:rPr>
          <w:rFonts w:ascii="Courier New" w:hAnsi="Courier New" w:cs="Courier New"/>
          <w:sz w:val="18"/>
          <w:szCs w:val="18"/>
          <w:lang w:eastAsia="ko-KR"/>
        </w:rPr>
        <w:t>107. </w:t>
      </w:r>
      <w:r w:rsidRPr="00C6526E">
        <w:rPr>
          <w:rFonts w:ascii="Courier New" w:hAnsi="Courier New" w:cs="Courier New"/>
          <w:color w:val="000000"/>
          <w:sz w:val="18"/>
          <w:szCs w:val="18"/>
        </w:rPr>
        <w:t>Основными задачами текущего контроля являются:</w:t>
      </w:r>
    </w:p>
    <w:p w:rsidR="00C6526E" w:rsidRPr="00C6526E" w:rsidRDefault="00C6526E" w:rsidP="00C6526E">
      <w:pPr>
        <w:autoSpaceDE w:val="0"/>
        <w:autoSpaceDN w:val="0"/>
        <w:adjustRightInd w:val="0"/>
        <w:ind w:firstLine="709"/>
        <w:jc w:val="both"/>
        <w:rPr>
          <w:rFonts w:ascii="Courier New" w:hAnsi="Courier New" w:cs="Courier New"/>
          <w:color w:val="000000"/>
          <w:sz w:val="18"/>
          <w:szCs w:val="18"/>
        </w:rPr>
      </w:pPr>
      <w:r w:rsidRPr="00C6526E">
        <w:rPr>
          <w:rFonts w:ascii="Courier New" w:hAnsi="Courier New" w:cs="Courier New"/>
          <w:color w:val="000000"/>
          <w:sz w:val="18"/>
          <w:szCs w:val="18"/>
        </w:rPr>
        <w:t>а) обеспечение своевременного и качественного предоставления муниципальной услуги;</w:t>
      </w:r>
    </w:p>
    <w:p w:rsidR="00C6526E" w:rsidRPr="00C6526E" w:rsidRDefault="00C6526E" w:rsidP="00C6526E">
      <w:pPr>
        <w:autoSpaceDE w:val="0"/>
        <w:autoSpaceDN w:val="0"/>
        <w:adjustRightInd w:val="0"/>
        <w:ind w:firstLine="709"/>
        <w:jc w:val="both"/>
        <w:rPr>
          <w:rFonts w:ascii="Courier New" w:hAnsi="Courier New" w:cs="Courier New"/>
          <w:color w:val="000000"/>
          <w:sz w:val="18"/>
          <w:szCs w:val="18"/>
        </w:rPr>
      </w:pPr>
      <w:r w:rsidRPr="00C6526E">
        <w:rPr>
          <w:rFonts w:ascii="Courier New" w:hAnsi="Courier New" w:cs="Courier New"/>
          <w:color w:val="000000"/>
          <w:sz w:val="18"/>
          <w:szCs w:val="18"/>
        </w:rPr>
        <w:t>б) выявление нарушений в сроках и качестве предоставления муниципальной услуги;</w:t>
      </w:r>
    </w:p>
    <w:p w:rsidR="00C6526E" w:rsidRPr="00C6526E" w:rsidRDefault="00C6526E" w:rsidP="00C6526E">
      <w:pPr>
        <w:autoSpaceDE w:val="0"/>
        <w:autoSpaceDN w:val="0"/>
        <w:adjustRightInd w:val="0"/>
        <w:ind w:firstLine="709"/>
        <w:jc w:val="both"/>
        <w:rPr>
          <w:rFonts w:ascii="Courier New" w:hAnsi="Courier New" w:cs="Courier New"/>
          <w:color w:val="000000"/>
          <w:sz w:val="18"/>
          <w:szCs w:val="18"/>
        </w:rPr>
      </w:pPr>
      <w:r w:rsidRPr="00C6526E">
        <w:rPr>
          <w:rFonts w:ascii="Courier New" w:hAnsi="Courier New" w:cs="Courier New"/>
          <w:color w:val="000000"/>
          <w:sz w:val="18"/>
          <w:szCs w:val="18"/>
        </w:rPr>
        <w:t>в) выявление и устранение причин и условий, способствующих ненадлежащему предоставлению муниципальной услуги;</w:t>
      </w:r>
    </w:p>
    <w:p w:rsidR="00C6526E" w:rsidRPr="00C6526E" w:rsidRDefault="00C6526E" w:rsidP="00C6526E">
      <w:pPr>
        <w:autoSpaceDE w:val="0"/>
        <w:autoSpaceDN w:val="0"/>
        <w:adjustRightInd w:val="0"/>
        <w:ind w:firstLine="709"/>
        <w:jc w:val="both"/>
        <w:rPr>
          <w:rFonts w:ascii="Courier New" w:hAnsi="Courier New" w:cs="Courier New"/>
          <w:color w:val="000000"/>
          <w:sz w:val="18"/>
          <w:szCs w:val="18"/>
        </w:rPr>
      </w:pPr>
      <w:r w:rsidRPr="00C6526E">
        <w:rPr>
          <w:rFonts w:ascii="Courier New" w:hAnsi="Courier New" w:cs="Courier New"/>
          <w:color w:val="000000"/>
          <w:sz w:val="18"/>
          <w:szCs w:val="18"/>
        </w:rPr>
        <w:t>г) принятие мер по надлежащему предоставлению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108. Текущий контроль осуществляется на постоянной основе.</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34" w:name="Par427"/>
      <w:bookmarkEnd w:id="34"/>
      <w:r w:rsidRPr="00C6526E">
        <w:rPr>
          <w:rFonts w:ascii="Courier New" w:hAnsi="Courier New" w:cs="Courier New"/>
          <w:b/>
          <w:sz w:val="18"/>
          <w:szCs w:val="18"/>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6526E">
        <w:rPr>
          <w:rFonts w:ascii="Courier New" w:hAnsi="Courier New" w:cs="Courier New"/>
          <w:b/>
          <w:sz w:val="18"/>
          <w:szCs w:val="18"/>
        </w:rPr>
        <w:t>КОНТРОЛЯ ЗА</w:t>
      </w:r>
      <w:proofErr w:type="gramEnd"/>
      <w:r w:rsidRPr="00C6526E">
        <w:rPr>
          <w:rFonts w:ascii="Courier New" w:hAnsi="Courier New" w:cs="Courier New"/>
          <w:b/>
          <w:sz w:val="18"/>
          <w:szCs w:val="18"/>
        </w:rPr>
        <w:t xml:space="preserve"> ПОЛНОТОЙ И КАЧЕСТВОМ ПРЕДОСТАВЛЕНИЯ МУНИЦИПАЛЬНОЙ УСЛУГИ</w:t>
      </w:r>
    </w:p>
    <w:p w:rsidR="00C6526E" w:rsidRPr="00C6526E" w:rsidRDefault="00C6526E" w:rsidP="00C6526E">
      <w:pPr>
        <w:widowControl w:val="0"/>
        <w:autoSpaceDE w:val="0"/>
        <w:autoSpaceDN w:val="0"/>
        <w:adjustRightInd w:val="0"/>
        <w:ind w:firstLine="720"/>
        <w:jc w:val="center"/>
        <w:outlineLvl w:val="2"/>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109. </w:t>
      </w:r>
      <w:proofErr w:type="gramStart"/>
      <w:r w:rsidRPr="00C6526E">
        <w:rPr>
          <w:rFonts w:ascii="Courier New" w:hAnsi="Courier New" w:cs="Courier New"/>
          <w:sz w:val="18"/>
          <w:szCs w:val="18"/>
          <w:lang w:eastAsia="ko-KR"/>
        </w:rPr>
        <w:t>Контроль за</w:t>
      </w:r>
      <w:proofErr w:type="gramEnd"/>
      <w:r w:rsidRPr="00C6526E">
        <w:rPr>
          <w:rFonts w:ascii="Courier New" w:hAnsi="Courier New" w:cs="Courier New"/>
          <w:sz w:val="18"/>
          <w:szCs w:val="18"/>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 xml:space="preserve">110. Состав Комиссии утверждается актом уполномоченного органа, в </w:t>
      </w:r>
      <w:proofErr w:type="gramStart"/>
      <w:r w:rsidRPr="00C6526E">
        <w:rPr>
          <w:rFonts w:ascii="Courier New" w:hAnsi="Courier New" w:cs="Courier New"/>
          <w:sz w:val="18"/>
          <w:szCs w:val="18"/>
          <w:lang w:eastAsia="ko-KR"/>
        </w:rPr>
        <w:t>которую</w:t>
      </w:r>
      <w:proofErr w:type="gramEnd"/>
      <w:r w:rsidRPr="00C6526E">
        <w:rPr>
          <w:rFonts w:ascii="Courier New" w:hAnsi="Courier New" w:cs="Courier New"/>
          <w:sz w:val="18"/>
          <w:szCs w:val="18"/>
          <w:lang w:eastAsia="ko-KR"/>
        </w:rPr>
        <w:t xml:space="preserve"> включаются муниципальные служащие уполномоченного органа, не участвующие в предоставлении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111.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C6526E" w:rsidRPr="00C6526E" w:rsidRDefault="00C6526E" w:rsidP="00C6526E">
      <w:pPr>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112.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113.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114. Заявитель уведомляется о результатах проверки в течение 10 календарных дней со дня принятия соответствующего решения.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115. Внеплановые проверки осуществляются по решению руководителя </w:t>
      </w:r>
      <w:r w:rsidRPr="00C6526E">
        <w:rPr>
          <w:rFonts w:ascii="Courier New" w:hAnsi="Courier New" w:cs="Courier New"/>
          <w:sz w:val="18"/>
          <w:szCs w:val="18"/>
          <w:lang w:eastAsia="ko-KR"/>
        </w:rPr>
        <w:t xml:space="preserve">уполномоченного органа </w:t>
      </w:r>
      <w:r w:rsidRPr="00C6526E">
        <w:rPr>
          <w:rFonts w:ascii="Courier New" w:hAnsi="Courier New" w:cs="Courier New"/>
          <w:sz w:val="18"/>
          <w:szCs w:val="1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C6526E">
        <w:rPr>
          <w:rFonts w:ascii="Courier New" w:hAnsi="Courier New" w:cs="Courier New"/>
          <w:sz w:val="18"/>
          <w:szCs w:val="18"/>
          <w:lang w:eastAsia="ko-KR"/>
        </w:rPr>
        <w:t>уполномоченного органа</w:t>
      </w:r>
      <w:r w:rsidRPr="00C6526E">
        <w:rPr>
          <w:rFonts w:ascii="Courier New" w:hAnsi="Courier New" w:cs="Courier New"/>
          <w:sz w:val="18"/>
          <w:szCs w:val="18"/>
        </w:rPr>
        <w:t>.</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116. Плановые проверки осуществляются на основании полугодовых или годовых планов работы </w:t>
      </w:r>
      <w:r w:rsidRPr="00C6526E">
        <w:rPr>
          <w:rFonts w:ascii="Courier New" w:hAnsi="Courier New" w:cs="Courier New"/>
          <w:sz w:val="18"/>
          <w:szCs w:val="18"/>
          <w:lang w:eastAsia="ko-KR"/>
        </w:rPr>
        <w:t>уполномоченного органа</w:t>
      </w:r>
      <w:r w:rsidRPr="00C6526E">
        <w:rPr>
          <w:rFonts w:ascii="Courier New" w:hAnsi="Courier New" w:cs="Courier New"/>
          <w:sz w:val="18"/>
          <w:szCs w:val="18"/>
        </w:rPr>
        <w:t>.</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117.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bookmarkStart w:id="35" w:name="Par439"/>
      <w:bookmarkEnd w:id="35"/>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r w:rsidRPr="00C6526E">
        <w:rPr>
          <w:rFonts w:ascii="Courier New" w:hAnsi="Courier New" w:cs="Courier New"/>
          <w:b/>
          <w:sz w:val="18"/>
          <w:szCs w:val="18"/>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C6526E" w:rsidRPr="00C6526E" w:rsidRDefault="00C6526E" w:rsidP="00C6526E">
      <w:pPr>
        <w:widowControl w:val="0"/>
        <w:autoSpaceDE w:val="0"/>
        <w:autoSpaceDN w:val="0"/>
        <w:adjustRightInd w:val="0"/>
        <w:ind w:firstLine="720"/>
        <w:jc w:val="center"/>
        <w:outlineLvl w:val="2"/>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118.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119.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36" w:name="Par447"/>
      <w:bookmarkEnd w:id="36"/>
      <w:r w:rsidRPr="00C6526E">
        <w:rPr>
          <w:rFonts w:ascii="Courier New" w:hAnsi="Courier New" w:cs="Courier New"/>
          <w:b/>
          <w:sz w:val="18"/>
          <w:szCs w:val="18"/>
        </w:rPr>
        <w:t xml:space="preserve">Глава 30. ПОЛОЖЕНИЯ, ХАРАКТЕРИЗУЮЩИЕ ТРЕБОВАНИЯ К ПОРЯДКУ ИФОРМАМ </w:t>
      </w:r>
      <w:proofErr w:type="gramStart"/>
      <w:r w:rsidRPr="00C6526E">
        <w:rPr>
          <w:rFonts w:ascii="Courier New" w:hAnsi="Courier New" w:cs="Courier New"/>
          <w:b/>
          <w:sz w:val="18"/>
          <w:szCs w:val="18"/>
        </w:rPr>
        <w:t>КОНТРОЛЯ ЗА</w:t>
      </w:r>
      <w:proofErr w:type="gramEnd"/>
      <w:r w:rsidRPr="00C6526E">
        <w:rPr>
          <w:rFonts w:ascii="Courier New" w:hAnsi="Courier New" w:cs="Courier New"/>
          <w:b/>
          <w:sz w:val="18"/>
          <w:szCs w:val="18"/>
        </w:rPr>
        <w:t xml:space="preserve"> ПРЕДОСТАВЛЕНИЕМ МУНИЦИПАЛЬНОЙ УСЛУГИ, В ТОМ ЧИСЛЕ СО СТОРОНЫ ГРАЖДАН, ИХ ОБЪЕДИНЕНИЙ И ОРГАНИЗАЦИЕЙ</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lang w:eastAsia="ko-KR"/>
        </w:rPr>
        <w:t>120. </w:t>
      </w:r>
      <w:proofErr w:type="gramStart"/>
      <w:r w:rsidRPr="00C6526E">
        <w:rPr>
          <w:rFonts w:ascii="Courier New" w:hAnsi="Courier New" w:cs="Courier New"/>
          <w:sz w:val="18"/>
          <w:szCs w:val="18"/>
        </w:rPr>
        <w:t>Контроль за</w:t>
      </w:r>
      <w:proofErr w:type="gramEnd"/>
      <w:r w:rsidRPr="00C6526E">
        <w:rPr>
          <w:rFonts w:ascii="Courier New" w:hAnsi="Courier New" w:cs="Courier New"/>
          <w:sz w:val="18"/>
          <w:szCs w:val="18"/>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нарушения прав и законных интересов заявителей решением, действием (бездействием) Правительства Иркутской области, </w:t>
      </w:r>
      <w:r w:rsidRPr="00C6526E">
        <w:rPr>
          <w:rFonts w:ascii="Courier New" w:hAnsi="Courier New" w:cs="Courier New"/>
          <w:sz w:val="18"/>
          <w:szCs w:val="18"/>
          <w:lang w:eastAsia="ko-KR"/>
        </w:rPr>
        <w:t>уполномоченного органа</w:t>
      </w:r>
      <w:r w:rsidRPr="00C6526E">
        <w:rPr>
          <w:rFonts w:ascii="Courier New" w:hAnsi="Courier New" w:cs="Courier New"/>
          <w:sz w:val="18"/>
          <w:szCs w:val="18"/>
        </w:rPr>
        <w:t>, его должностных лиц;</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 xml:space="preserve">некорректного поведения должностных лиц </w:t>
      </w:r>
      <w:r w:rsidRPr="00C6526E">
        <w:rPr>
          <w:rFonts w:ascii="Courier New" w:hAnsi="Courier New" w:cs="Courier New"/>
          <w:sz w:val="18"/>
          <w:szCs w:val="18"/>
          <w:lang w:eastAsia="ko-KR"/>
        </w:rPr>
        <w:t>уполномоченного органа</w:t>
      </w:r>
      <w:r w:rsidRPr="00C6526E">
        <w:rPr>
          <w:rFonts w:ascii="Courier New" w:hAnsi="Courier New" w:cs="Courier New"/>
          <w:sz w:val="18"/>
          <w:szCs w:val="18"/>
        </w:rPr>
        <w:t>, нарушения правил служебной этики при предоставлении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121. Информацию, указанную в пункте 120</w:t>
      </w:r>
      <w:hyperlink w:anchor="Par401" w:history="1"/>
      <w:r w:rsidRPr="00C6526E">
        <w:rPr>
          <w:rFonts w:ascii="Courier New" w:hAnsi="Courier New" w:cs="Courier New"/>
          <w:sz w:val="18"/>
          <w:szCs w:val="18"/>
        </w:rPr>
        <w:t xml:space="preserve"> настоящего административного регламента, заявители могут сообщить по телефонам </w:t>
      </w:r>
      <w:r w:rsidRPr="00C6526E">
        <w:rPr>
          <w:rFonts w:ascii="Courier New" w:hAnsi="Courier New" w:cs="Courier New"/>
          <w:sz w:val="18"/>
          <w:szCs w:val="18"/>
          <w:lang w:eastAsia="ko-KR"/>
        </w:rPr>
        <w:t>уполномоченного органа</w:t>
      </w:r>
      <w:r w:rsidRPr="00C6526E">
        <w:rPr>
          <w:rFonts w:ascii="Courier New" w:hAnsi="Courier New" w:cs="Courier New"/>
          <w:sz w:val="18"/>
          <w:szCs w:val="18"/>
        </w:rPr>
        <w:t xml:space="preserve">, указанным в пункте 17 </w:t>
      </w:r>
      <w:r w:rsidRPr="00C6526E">
        <w:rPr>
          <w:rFonts w:ascii="Courier New" w:hAnsi="Courier New" w:cs="Courier New"/>
          <w:sz w:val="18"/>
          <w:szCs w:val="18"/>
        </w:rPr>
        <w:lastRenderedPageBreak/>
        <w:t>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122. Срок рассмотрения обращений со стороны граждан, их объединений и организаций составляет 30 календарных дней с момента их регистрации.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rPr>
      </w:pPr>
      <w:r w:rsidRPr="00C6526E">
        <w:rPr>
          <w:rFonts w:ascii="Courier New" w:hAnsi="Courier New" w:cs="Courier New"/>
          <w:sz w:val="18"/>
          <w:szCs w:val="1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123. </w:t>
      </w:r>
      <w:proofErr w:type="gramStart"/>
      <w:r w:rsidRPr="00C6526E">
        <w:rPr>
          <w:rFonts w:ascii="Courier New" w:hAnsi="Courier New" w:cs="Courier New"/>
          <w:sz w:val="18"/>
          <w:szCs w:val="18"/>
          <w:lang w:eastAsia="ko-KR"/>
        </w:rPr>
        <w:t>Контроль за</w:t>
      </w:r>
      <w:proofErr w:type="gramEnd"/>
      <w:r w:rsidRPr="00C6526E">
        <w:rPr>
          <w:rFonts w:ascii="Courier New" w:hAnsi="Courier New" w:cs="Courier New"/>
          <w:sz w:val="18"/>
          <w:szCs w:val="18"/>
          <w:lang w:eastAsia="ko-KR"/>
        </w:rPr>
        <w:t xml:space="preserve"> предоставлением муниципальной услуги осуществляется в соответствии с действующим законодательством.</w:t>
      </w:r>
    </w:p>
    <w:p w:rsidR="00C6526E" w:rsidRPr="00C6526E" w:rsidRDefault="00C6526E" w:rsidP="00C6526E">
      <w:pPr>
        <w:widowControl w:val="0"/>
        <w:autoSpaceDE w:val="0"/>
        <w:autoSpaceDN w:val="0"/>
        <w:adjustRightInd w:val="0"/>
        <w:ind w:firstLine="720"/>
        <w:jc w:val="center"/>
        <w:outlineLvl w:val="2"/>
        <w:rPr>
          <w:rFonts w:ascii="Courier New" w:hAnsi="Courier New" w:cs="Courier New"/>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37" w:name="Par454"/>
      <w:bookmarkEnd w:id="37"/>
      <w:r w:rsidRPr="00C6526E">
        <w:rPr>
          <w:rFonts w:ascii="Courier New" w:hAnsi="Courier New" w:cs="Courier New"/>
          <w:b/>
          <w:sz w:val="18"/>
          <w:szCs w:val="1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p>
    <w:p w:rsidR="00C6526E" w:rsidRPr="00C6526E" w:rsidRDefault="00C6526E" w:rsidP="00C6526E">
      <w:pPr>
        <w:widowControl w:val="0"/>
        <w:autoSpaceDE w:val="0"/>
        <w:autoSpaceDN w:val="0"/>
        <w:adjustRightInd w:val="0"/>
        <w:ind w:firstLine="720"/>
        <w:jc w:val="center"/>
        <w:outlineLvl w:val="2"/>
        <w:rPr>
          <w:rFonts w:ascii="Courier New" w:hAnsi="Courier New" w:cs="Courier New"/>
          <w:b/>
          <w:sz w:val="18"/>
          <w:szCs w:val="18"/>
        </w:rPr>
      </w:pPr>
      <w:bookmarkStart w:id="38" w:name="Par459"/>
      <w:bookmarkEnd w:id="38"/>
      <w:r w:rsidRPr="00C6526E">
        <w:rPr>
          <w:rFonts w:ascii="Courier New" w:hAnsi="Courier New" w:cs="Courier New"/>
          <w:b/>
          <w:sz w:val="18"/>
          <w:szCs w:val="18"/>
        </w:rPr>
        <w:t>Глава 31. ОБЖАЛОВАНИЕ РЕШЕНИЙ И ДЕЙСТВИЙ (БЕЗДЕЙСТВИЯ) УПОЛНОМОЧЕННОГО ОРГАНА, А ТАКЖЕ ДОЛЖНОСТНЫХ ЛИЦ УПОЛНОМОЧЕННОГО ОРГАНА</w:t>
      </w:r>
    </w:p>
    <w:p w:rsidR="00C6526E" w:rsidRPr="00C6526E" w:rsidRDefault="00C6526E" w:rsidP="00C6526E">
      <w:pPr>
        <w:widowControl w:val="0"/>
        <w:autoSpaceDE w:val="0"/>
        <w:autoSpaceDN w:val="0"/>
        <w:adjustRightInd w:val="0"/>
        <w:ind w:firstLine="720"/>
        <w:jc w:val="center"/>
        <w:outlineLvl w:val="2"/>
        <w:rPr>
          <w:rFonts w:ascii="Courier New" w:hAnsi="Courier New" w:cs="Courier New"/>
          <w:sz w:val="18"/>
          <w:szCs w:val="18"/>
        </w:rPr>
      </w:pP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124.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125.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Голоустненского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126. Информацию о порядке подачи и рассмотрения жалобы заинтересованные лица могут получить:</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а) на стендах, расположенных в помещениях, занимаемых уполномоченным органом;</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б) на официальном сайте уполномоченного органа в информационно-телекоммуникационной сети «Интернет» http:// goloustnenskoe-mo.ru</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в) посредством Портала.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Заинтересованное лицо может обратиться с жалобой, в том числе в следующих случаях:</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а) нарушение срока регистрации заявления заявителя о предоставлении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б) нарушение срока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r w:rsidRPr="00C6526E">
        <w:rPr>
          <w:rFonts w:ascii="Courier New" w:hAnsi="Courier New" w:cs="Courier New"/>
          <w:i/>
          <w:sz w:val="18"/>
          <w:szCs w:val="18"/>
          <w:lang w:eastAsia="ko-KR"/>
        </w:rPr>
        <w:t>,</w:t>
      </w:r>
      <w:r w:rsidRPr="00C6526E">
        <w:rPr>
          <w:rFonts w:ascii="Courier New" w:hAnsi="Courier New" w:cs="Courier New"/>
          <w:sz w:val="18"/>
          <w:szCs w:val="18"/>
          <w:lang w:eastAsia="ko-KR"/>
        </w:rPr>
        <w:t xml:space="preserve"> настоящим административным регламентом для предоставления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 для предоставления муниципальной услуги, у заявителя;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proofErr w:type="gramStart"/>
      <w:r w:rsidRPr="00C6526E">
        <w:rPr>
          <w:rFonts w:ascii="Courier New" w:hAnsi="Courier New" w:cs="Courier New"/>
          <w:sz w:val="18"/>
          <w:szCs w:val="1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r w:rsidRPr="00C6526E">
        <w:rPr>
          <w:rFonts w:ascii="Courier New" w:hAnsi="Courier New" w:cs="Courier New"/>
          <w:i/>
          <w:sz w:val="18"/>
          <w:szCs w:val="18"/>
          <w:lang w:eastAsia="ko-KR"/>
        </w:rPr>
        <w:t xml:space="preserve"> </w:t>
      </w:r>
      <w:r w:rsidRPr="00C6526E">
        <w:rPr>
          <w:rFonts w:ascii="Courier New" w:hAnsi="Courier New" w:cs="Courier New"/>
          <w:sz w:val="18"/>
          <w:szCs w:val="18"/>
          <w:lang w:eastAsia="ko-KR"/>
        </w:rPr>
        <w:t>а также настоящим административным регламентом;</w:t>
      </w:r>
      <w:proofErr w:type="gramEnd"/>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proofErr w:type="gramStart"/>
      <w:r w:rsidRPr="00C6526E">
        <w:rPr>
          <w:rFonts w:ascii="Courier New" w:hAnsi="Courier New" w:cs="Courier New"/>
          <w:sz w:val="18"/>
          <w:szCs w:val="1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127. Жалоба может быть подана в письменной форме на бумажном носителе, в электронной форме одним из следующих способов:</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а) лично по адресу: 664513, Иркутская область, Иркутский район, с. Малое Голоустное, ул. Мира, 24; телефон: 8(3952)690-786, факс:</w:t>
      </w:r>
      <w:r w:rsidRPr="00C6526E">
        <w:rPr>
          <w:rFonts w:ascii="Courier New" w:hAnsi="Courier New" w:cs="Courier New"/>
          <w:sz w:val="18"/>
          <w:szCs w:val="18"/>
          <w:lang w:eastAsia="ar-SA"/>
        </w:rPr>
        <w:t xml:space="preserve"> </w:t>
      </w:r>
      <w:r w:rsidRPr="00C6526E">
        <w:rPr>
          <w:rFonts w:ascii="Courier New" w:hAnsi="Courier New" w:cs="Courier New"/>
          <w:sz w:val="18"/>
          <w:szCs w:val="18"/>
          <w:lang w:eastAsia="ko-KR"/>
        </w:rPr>
        <w:t>8(3952)690-786;</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б) через организации федеральной почтовой связи;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в) с использованием информационно-телекоммуникационной сети «Интернет»:</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электронная почта: goloustnenskoemo2011@mail.ru;</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 xml:space="preserve">официальный сайт уполномоченного органа: </w:t>
      </w:r>
      <w:r w:rsidRPr="00C6526E">
        <w:rPr>
          <w:rFonts w:ascii="Courier New" w:hAnsi="Courier New" w:cs="Courier New"/>
          <w:sz w:val="18"/>
          <w:szCs w:val="18"/>
        </w:rPr>
        <w:t>http:// goloustnenskoe-mo.ru</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посредством Портала;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г) через многофункциональный центр предоставления государственных и муниципальных услуг.</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 xml:space="preserve">128.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w:t>
      </w:r>
      <w:r w:rsidRPr="00C6526E">
        <w:rPr>
          <w:rFonts w:ascii="Courier New" w:hAnsi="Courier New" w:cs="Courier New"/>
          <w:sz w:val="18"/>
          <w:szCs w:val="18"/>
          <w:lang w:eastAsia="ko-KR"/>
        </w:rPr>
        <w:lastRenderedPageBreak/>
        <w:t>услуги, нарушение порядка которой обжалуется, либо в месте, где заявителем получен результат указанной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Прием жалоб осуществляется в соответствии с графиком приема заявителей.</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 xml:space="preserve">129. Жалоба может быть подана при личном приеме заинтересованного лица. Прием заинтересованных лиц в уполномоченном органе осуществляет </w:t>
      </w:r>
      <w:r w:rsidRPr="00C6526E">
        <w:rPr>
          <w:rFonts w:ascii="Courier New" w:hAnsi="Courier New" w:cs="Courier New"/>
          <w:i/>
          <w:sz w:val="18"/>
          <w:szCs w:val="18"/>
          <w:lang w:eastAsia="ko-KR"/>
        </w:rPr>
        <w:t>(указывается должностное лицо, осуществляющее прием)</w:t>
      </w:r>
      <w:r w:rsidRPr="00C6526E">
        <w:rPr>
          <w:rFonts w:ascii="Courier New" w:hAnsi="Courier New" w:cs="Courier New"/>
          <w:sz w:val="18"/>
          <w:szCs w:val="18"/>
          <w:lang w:eastAsia="ko-KR"/>
        </w:rPr>
        <w:t xml:space="preserve">, в случае его отсутствия – </w:t>
      </w:r>
      <w:r w:rsidRPr="00C6526E">
        <w:rPr>
          <w:rFonts w:ascii="Courier New" w:hAnsi="Courier New" w:cs="Courier New"/>
          <w:i/>
          <w:sz w:val="18"/>
          <w:szCs w:val="18"/>
          <w:lang w:eastAsia="ko-KR"/>
        </w:rPr>
        <w:t>(указывается должностное лицо, осуществляющее прием)</w:t>
      </w:r>
      <w:r w:rsidRPr="00C6526E">
        <w:rPr>
          <w:rFonts w:ascii="Courier New" w:hAnsi="Courier New" w:cs="Courier New"/>
          <w:sz w:val="18"/>
          <w:szCs w:val="18"/>
          <w:lang w:eastAsia="ko-KR"/>
        </w:rPr>
        <w:t>.</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 xml:space="preserve">130. Прием заинтересованных лиц </w:t>
      </w:r>
      <w:r w:rsidRPr="00C6526E">
        <w:rPr>
          <w:rFonts w:ascii="Courier New" w:hAnsi="Courier New" w:cs="Courier New"/>
          <w:i/>
          <w:sz w:val="18"/>
          <w:szCs w:val="18"/>
          <w:lang w:eastAsia="ko-KR"/>
        </w:rPr>
        <w:t>(указывается должностное лицо, осуществляющее прием</w:t>
      </w:r>
      <w:r w:rsidRPr="00C6526E">
        <w:rPr>
          <w:rFonts w:ascii="Courier New" w:hAnsi="Courier New" w:cs="Courier New"/>
          <w:sz w:val="18"/>
          <w:szCs w:val="18"/>
          <w:lang w:eastAsia="ko-KR"/>
        </w:rPr>
        <w:t>) проводится по предварительной записи, которая осуществляется по телефону: 8(3952)692-786.</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131. При личном приеме обратившееся заинтересованное лицо предъявляет документ, удостоверяющий его личность.</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132. Жалоба должна содержать:</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proofErr w:type="gramStart"/>
      <w:r w:rsidRPr="00C6526E">
        <w:rPr>
          <w:rFonts w:ascii="Courier New" w:hAnsi="Courier New" w:cs="Courier New"/>
          <w:sz w:val="18"/>
          <w:szCs w:val="1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в) сведения об обжалуемых решениях и действиях (бездействии) уполномоченного органа, должностного лица уполномоченного органа;</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 xml:space="preserve">г) доводы, на основании которых заинтересованное лицо </w:t>
      </w:r>
      <w:proofErr w:type="gramStart"/>
      <w:r w:rsidRPr="00C6526E">
        <w:rPr>
          <w:rFonts w:ascii="Courier New" w:hAnsi="Courier New" w:cs="Courier New"/>
          <w:sz w:val="18"/>
          <w:szCs w:val="18"/>
          <w:lang w:eastAsia="ko-KR"/>
        </w:rPr>
        <w:t>не согласно</w:t>
      </w:r>
      <w:proofErr w:type="gramEnd"/>
      <w:r w:rsidRPr="00C6526E">
        <w:rPr>
          <w:rFonts w:ascii="Courier New" w:hAnsi="Courier New" w:cs="Courier New"/>
          <w:sz w:val="18"/>
          <w:szCs w:val="1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133. При рассмотрении жалобы:</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C6526E" w:rsidRPr="00C6526E" w:rsidRDefault="00C6526E" w:rsidP="00C6526E">
      <w:pPr>
        <w:autoSpaceDE w:val="0"/>
        <w:autoSpaceDN w:val="0"/>
        <w:adjustRightInd w:val="0"/>
        <w:ind w:firstLine="709"/>
        <w:jc w:val="both"/>
        <w:rPr>
          <w:rFonts w:ascii="Courier New" w:hAnsi="Courier New" w:cs="Courier New"/>
          <w:sz w:val="18"/>
          <w:szCs w:val="18"/>
          <w:lang w:eastAsia="en-US"/>
        </w:rPr>
      </w:pPr>
      <w:r w:rsidRPr="00C6526E">
        <w:rPr>
          <w:rFonts w:ascii="Courier New" w:hAnsi="Courier New" w:cs="Courier New"/>
          <w:sz w:val="18"/>
          <w:szCs w:val="18"/>
          <w:lang w:eastAsia="ko-KR"/>
        </w:rPr>
        <w:t>134.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proofErr w:type="gramStart"/>
      <w:r w:rsidRPr="00C6526E">
        <w:rPr>
          <w:rFonts w:ascii="Courier New" w:hAnsi="Courier New" w:cs="Courier New"/>
          <w:sz w:val="18"/>
          <w:szCs w:val="1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C6526E" w:rsidRPr="00C6526E" w:rsidRDefault="00C6526E" w:rsidP="00C6526E">
      <w:pPr>
        <w:ind w:firstLine="709"/>
        <w:jc w:val="both"/>
        <w:rPr>
          <w:rFonts w:ascii="Courier New" w:hAnsi="Courier New" w:cs="Courier New"/>
          <w:sz w:val="18"/>
          <w:szCs w:val="18"/>
        </w:rPr>
      </w:pPr>
      <w:r w:rsidRPr="00C6526E">
        <w:rPr>
          <w:rFonts w:ascii="Courier New" w:hAnsi="Courier New" w:cs="Courier New"/>
          <w:sz w:val="18"/>
          <w:szCs w:val="18"/>
          <w:lang w:eastAsia="ko-KR"/>
        </w:rPr>
        <w:t>135. </w:t>
      </w:r>
      <w:bookmarkStart w:id="39" w:name="Par509"/>
      <w:bookmarkEnd w:id="39"/>
      <w:r w:rsidRPr="00C6526E">
        <w:rPr>
          <w:rFonts w:ascii="Courier New" w:hAnsi="Courier New" w:cs="Courier New"/>
          <w:sz w:val="18"/>
          <w:szCs w:val="18"/>
        </w:rPr>
        <w:t>Порядок рассмотрения отдельных жалоб:</w:t>
      </w:r>
    </w:p>
    <w:p w:rsidR="00C6526E" w:rsidRPr="00C6526E" w:rsidRDefault="00C6526E" w:rsidP="00C6526E">
      <w:pPr>
        <w:ind w:firstLine="709"/>
        <w:jc w:val="both"/>
        <w:rPr>
          <w:rFonts w:ascii="Courier New" w:hAnsi="Courier New" w:cs="Courier New"/>
          <w:sz w:val="18"/>
          <w:szCs w:val="18"/>
        </w:rPr>
      </w:pPr>
      <w:r w:rsidRPr="00C6526E">
        <w:rPr>
          <w:rFonts w:ascii="Courier New" w:hAnsi="Courier New" w:cs="Courier New"/>
          <w:sz w:val="18"/>
          <w:szCs w:val="1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6526E" w:rsidRPr="00C6526E" w:rsidRDefault="00C6526E" w:rsidP="00C6526E">
      <w:pPr>
        <w:ind w:firstLine="709"/>
        <w:jc w:val="both"/>
        <w:rPr>
          <w:rFonts w:ascii="Courier New" w:hAnsi="Courier New" w:cs="Courier New"/>
          <w:sz w:val="18"/>
          <w:szCs w:val="18"/>
        </w:rPr>
      </w:pPr>
      <w:proofErr w:type="gramStart"/>
      <w:r w:rsidRPr="00C6526E">
        <w:rPr>
          <w:rFonts w:ascii="Courier New" w:hAnsi="Courier New" w:cs="Courier New"/>
          <w:sz w:val="18"/>
          <w:szCs w:val="1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r w:rsidRPr="00C6526E">
        <w:rPr>
          <w:rFonts w:ascii="Courier New" w:hAnsi="Courier New" w:cs="Courier New"/>
          <w:sz w:val="18"/>
          <w:szCs w:val="18"/>
        </w:rPr>
        <w:t>;</w:t>
      </w:r>
    </w:p>
    <w:p w:rsidR="00C6526E" w:rsidRPr="00C6526E" w:rsidRDefault="00C6526E" w:rsidP="00C6526E">
      <w:pPr>
        <w:ind w:firstLine="709"/>
        <w:jc w:val="both"/>
        <w:rPr>
          <w:rFonts w:ascii="Courier New" w:hAnsi="Courier New" w:cs="Courier New"/>
          <w:sz w:val="18"/>
          <w:szCs w:val="18"/>
        </w:rPr>
      </w:pPr>
      <w:proofErr w:type="gramStart"/>
      <w:r w:rsidRPr="00C6526E">
        <w:rPr>
          <w:rFonts w:ascii="Courier New" w:hAnsi="Courier New" w:cs="Courier New"/>
          <w:sz w:val="18"/>
          <w:szCs w:val="1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C6526E" w:rsidRPr="00C6526E" w:rsidRDefault="00C6526E" w:rsidP="00C6526E">
      <w:pPr>
        <w:ind w:firstLine="709"/>
        <w:jc w:val="both"/>
        <w:rPr>
          <w:rFonts w:ascii="Courier New" w:hAnsi="Courier New" w:cs="Courier New"/>
          <w:sz w:val="18"/>
          <w:szCs w:val="18"/>
        </w:rPr>
      </w:pPr>
      <w:proofErr w:type="gramStart"/>
      <w:r w:rsidRPr="00C6526E">
        <w:rPr>
          <w:rFonts w:ascii="Courier New" w:hAnsi="Courier New" w:cs="Courier New"/>
          <w:sz w:val="18"/>
          <w:szCs w:val="1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C6526E">
        <w:rPr>
          <w:rFonts w:ascii="Courier New" w:hAnsi="Courier New" w:cs="Courier New"/>
          <w:sz w:val="18"/>
          <w:szCs w:val="1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136. По результатам рассмотрения жалобы уполномоченный орган принимает одно из следующих решений:</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proofErr w:type="gramStart"/>
      <w:r w:rsidRPr="00C6526E">
        <w:rPr>
          <w:rFonts w:ascii="Courier New" w:hAnsi="Courier New" w:cs="Courier New"/>
          <w:sz w:val="18"/>
          <w:szCs w:val="18"/>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w:t>
      </w:r>
      <w:r w:rsidRPr="00C6526E">
        <w:rPr>
          <w:rFonts w:ascii="Courier New" w:hAnsi="Courier New" w:cs="Courier New"/>
          <w:sz w:val="18"/>
          <w:szCs w:val="18"/>
          <w:lang w:eastAsia="ko-KR"/>
        </w:rPr>
        <w:lastRenderedPageBreak/>
        <w:t>Федерации, нормативными правовыми актами Иркутской области, актами Голоустненского муниципального образования;</w:t>
      </w:r>
      <w:proofErr w:type="gramEnd"/>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б) отказывает в удовлетворении жалобы.</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137. Не позднее дня, следующего за днем принятия решения, указанного в пункте 136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138. В ответе по результатам рассмотрения жалобы указываются: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в) фамилия, имя и (если имеется) отчество заинтересованного лица, подавшего жалобу;</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г) основания для принятия решения по жалобе;</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д) принятое по жалобе решение;</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ж) сведения о порядке обжалования принятого по жалобе решения.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139. Основаниями отказа в удовлетворении жалобы являются: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а) наличие вступившего в законную силу решения суда, арбитражного суда по жалобе о том же предмете и по тем же основаниям;</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б) подача жалобы лицом, полномочия которого не подтверждены в порядке, установленном законодательством Российской Федерации;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в) наличие решения по жалобе, принятого ранее в отношении того же заинтересованного лица и по тому же предмету жалобы.</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140. Решение, принятое по результатам рассмотрения жалобы, может быть обжаловано в порядке, установленном законодательством.</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 xml:space="preserve">141. В случае установления в ходе или по результатам </w:t>
      </w:r>
      <w:proofErr w:type="gramStart"/>
      <w:r w:rsidRPr="00C6526E">
        <w:rPr>
          <w:rFonts w:ascii="Courier New" w:hAnsi="Courier New" w:cs="Courier New"/>
          <w:sz w:val="18"/>
          <w:szCs w:val="18"/>
          <w:lang w:eastAsia="ko-KR"/>
        </w:rPr>
        <w:t>рассмотрения жалобы признаков состава административного правонарушения</w:t>
      </w:r>
      <w:proofErr w:type="gramEnd"/>
      <w:r w:rsidRPr="00C6526E">
        <w:rPr>
          <w:rFonts w:ascii="Courier New" w:hAnsi="Courier New" w:cs="Courier New"/>
          <w:sz w:val="18"/>
          <w:szCs w:val="1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142. Способами информирования заинтересованных лиц о порядке подачи и рассмотрения жалобы являются:</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а) личное обращение заинтересованных лиц в уполномоченный орган;</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б) через организации федеральной почтовой связи;</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в) с помощью средств электронной связи (направление письма на адрес электронной почты уполномоченный орган);</w:t>
      </w:r>
    </w:p>
    <w:p w:rsidR="00C6526E" w:rsidRPr="00C6526E" w:rsidRDefault="00C6526E" w:rsidP="00C6526E">
      <w:pPr>
        <w:widowControl w:val="0"/>
        <w:autoSpaceDE w:val="0"/>
        <w:autoSpaceDN w:val="0"/>
        <w:adjustRightInd w:val="0"/>
        <w:ind w:firstLine="709"/>
        <w:jc w:val="both"/>
        <w:rPr>
          <w:rFonts w:ascii="Courier New" w:hAnsi="Courier New" w:cs="Courier New"/>
          <w:sz w:val="18"/>
          <w:szCs w:val="18"/>
          <w:lang w:eastAsia="ko-KR"/>
        </w:rPr>
      </w:pPr>
      <w:r w:rsidRPr="00C6526E">
        <w:rPr>
          <w:rFonts w:ascii="Courier New" w:hAnsi="Courier New" w:cs="Courier New"/>
          <w:sz w:val="18"/>
          <w:szCs w:val="18"/>
          <w:lang w:eastAsia="ko-KR"/>
        </w:rPr>
        <w:t>г) с помощью телефонной и факсимильной связи.</w:t>
      </w:r>
    </w:p>
    <w:p w:rsidR="00C6526E" w:rsidRDefault="00C6526E"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C6526E" w:rsidRDefault="00C6526E"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val="en-US" w:eastAsia="en-US"/>
        </w:rPr>
      </w:pPr>
    </w:p>
    <w:p w:rsidR="00D32606" w:rsidRPr="00D32606" w:rsidRDefault="00D32606" w:rsidP="00D32606">
      <w:pPr>
        <w:widowControl w:val="0"/>
        <w:suppressAutoHyphens/>
        <w:autoSpaceDE w:val="0"/>
        <w:spacing w:before="61"/>
        <w:ind w:left="5103" w:right="-7" w:firstLine="709"/>
        <w:jc w:val="right"/>
        <w:rPr>
          <w:rFonts w:ascii="Courier New" w:hAnsi="Courier New" w:cs="Courier New"/>
          <w:sz w:val="18"/>
          <w:szCs w:val="18"/>
          <w:lang w:eastAsia="en-US"/>
        </w:rPr>
      </w:pPr>
      <w:r w:rsidRPr="00D32606">
        <w:rPr>
          <w:rFonts w:ascii="Courier New" w:hAnsi="Courier New" w:cs="Courier New"/>
          <w:sz w:val="18"/>
          <w:szCs w:val="18"/>
          <w:lang w:eastAsia="en-US"/>
        </w:rPr>
        <w:t>Приложение 1</w:t>
      </w:r>
    </w:p>
    <w:p w:rsidR="00D32606" w:rsidRPr="00D32606" w:rsidRDefault="00D32606" w:rsidP="00D32606">
      <w:pPr>
        <w:widowControl w:val="0"/>
        <w:autoSpaceDE w:val="0"/>
        <w:autoSpaceDN w:val="0"/>
        <w:ind w:left="5103" w:right="-7" w:firstLine="709"/>
        <w:jc w:val="right"/>
        <w:rPr>
          <w:rFonts w:ascii="Courier New" w:hAnsi="Courier New" w:cs="Courier New"/>
          <w:sz w:val="18"/>
          <w:szCs w:val="18"/>
          <w:lang w:eastAsia="en-US"/>
        </w:rPr>
      </w:pPr>
      <w:r w:rsidRPr="00D32606">
        <w:rPr>
          <w:rFonts w:ascii="Courier New" w:hAnsi="Courier New" w:cs="Courier New"/>
          <w:smallCaps/>
          <w:w w:val="91"/>
          <w:sz w:val="18"/>
          <w:szCs w:val="18"/>
          <w:lang w:eastAsia="en-US"/>
        </w:rPr>
        <w:t>к</w:t>
      </w:r>
      <w:r w:rsidRPr="00D32606">
        <w:rPr>
          <w:rFonts w:ascii="Courier New" w:hAnsi="Courier New" w:cs="Courier New"/>
          <w:sz w:val="18"/>
          <w:szCs w:val="18"/>
          <w:lang w:eastAsia="en-US"/>
        </w:rPr>
        <w:t xml:space="preserve"> </w:t>
      </w:r>
      <w:r w:rsidRPr="00D32606">
        <w:rPr>
          <w:rFonts w:ascii="Courier New" w:hAnsi="Courier New" w:cs="Courier New"/>
          <w:spacing w:val="-1"/>
          <w:sz w:val="18"/>
          <w:szCs w:val="18"/>
          <w:lang w:eastAsia="en-US"/>
        </w:rPr>
        <w:t>Ад</w:t>
      </w:r>
      <w:r w:rsidRPr="00D32606">
        <w:rPr>
          <w:rFonts w:ascii="Courier New" w:hAnsi="Courier New" w:cs="Courier New"/>
          <w:sz w:val="18"/>
          <w:szCs w:val="18"/>
          <w:lang w:eastAsia="en-US"/>
        </w:rPr>
        <w:t>м</w:t>
      </w:r>
      <w:r w:rsidRPr="00D32606">
        <w:rPr>
          <w:rFonts w:ascii="Courier New" w:hAnsi="Courier New" w:cs="Courier New"/>
          <w:spacing w:val="1"/>
          <w:sz w:val="18"/>
          <w:szCs w:val="18"/>
          <w:lang w:eastAsia="en-US"/>
        </w:rPr>
        <w:t>ини</w:t>
      </w:r>
      <w:r w:rsidRPr="00D32606">
        <w:rPr>
          <w:rFonts w:ascii="Courier New" w:hAnsi="Courier New" w:cs="Courier New"/>
          <w:sz w:val="18"/>
          <w:szCs w:val="18"/>
          <w:lang w:eastAsia="en-US"/>
        </w:rPr>
        <w:t>стра</w:t>
      </w:r>
      <w:r w:rsidRPr="00D32606">
        <w:rPr>
          <w:rFonts w:ascii="Courier New" w:hAnsi="Courier New" w:cs="Courier New"/>
          <w:spacing w:val="-3"/>
          <w:sz w:val="18"/>
          <w:szCs w:val="18"/>
          <w:lang w:eastAsia="en-US"/>
        </w:rPr>
        <w:t>т</w:t>
      </w:r>
      <w:r w:rsidRPr="00D32606">
        <w:rPr>
          <w:rFonts w:ascii="Courier New" w:hAnsi="Courier New" w:cs="Courier New"/>
          <w:spacing w:val="1"/>
          <w:sz w:val="18"/>
          <w:szCs w:val="18"/>
          <w:lang w:eastAsia="en-US"/>
        </w:rPr>
        <w:t>и</w:t>
      </w:r>
      <w:r w:rsidRPr="00D32606">
        <w:rPr>
          <w:rFonts w:ascii="Courier New" w:hAnsi="Courier New" w:cs="Courier New"/>
          <w:spacing w:val="-1"/>
          <w:sz w:val="18"/>
          <w:szCs w:val="18"/>
          <w:lang w:eastAsia="en-US"/>
        </w:rPr>
        <w:t>вно</w:t>
      </w:r>
      <w:r w:rsidRPr="00D32606">
        <w:rPr>
          <w:rFonts w:ascii="Courier New" w:hAnsi="Courier New" w:cs="Courier New"/>
          <w:spacing w:val="2"/>
          <w:sz w:val="18"/>
          <w:szCs w:val="18"/>
          <w:lang w:eastAsia="en-US"/>
        </w:rPr>
        <w:t>м</w:t>
      </w:r>
      <w:r w:rsidRPr="00D32606">
        <w:rPr>
          <w:rFonts w:ascii="Courier New" w:hAnsi="Courier New" w:cs="Courier New"/>
          <w:sz w:val="18"/>
          <w:szCs w:val="18"/>
          <w:lang w:eastAsia="en-US"/>
        </w:rPr>
        <w:t>у</w:t>
      </w:r>
      <w:r w:rsidRPr="00D32606">
        <w:rPr>
          <w:rFonts w:ascii="Courier New" w:hAnsi="Courier New" w:cs="Courier New"/>
          <w:spacing w:val="-5"/>
          <w:sz w:val="18"/>
          <w:szCs w:val="18"/>
          <w:lang w:eastAsia="en-US"/>
        </w:rPr>
        <w:t xml:space="preserve"> </w:t>
      </w:r>
      <w:r w:rsidRPr="00D32606">
        <w:rPr>
          <w:rFonts w:ascii="Courier New" w:hAnsi="Courier New" w:cs="Courier New"/>
          <w:sz w:val="18"/>
          <w:szCs w:val="18"/>
          <w:lang w:eastAsia="en-US"/>
        </w:rPr>
        <w:t>регл</w:t>
      </w:r>
      <w:r w:rsidRPr="00D32606">
        <w:rPr>
          <w:rFonts w:ascii="Courier New" w:hAnsi="Courier New" w:cs="Courier New"/>
          <w:spacing w:val="-2"/>
          <w:sz w:val="18"/>
          <w:szCs w:val="18"/>
          <w:lang w:eastAsia="en-US"/>
        </w:rPr>
        <w:t>а</w:t>
      </w:r>
      <w:r w:rsidRPr="00D32606">
        <w:rPr>
          <w:rFonts w:ascii="Courier New" w:hAnsi="Courier New" w:cs="Courier New"/>
          <w:sz w:val="18"/>
          <w:szCs w:val="18"/>
          <w:lang w:eastAsia="en-US"/>
        </w:rPr>
        <w:t>м</w:t>
      </w:r>
      <w:r w:rsidRPr="00D32606">
        <w:rPr>
          <w:rFonts w:ascii="Courier New" w:hAnsi="Courier New" w:cs="Courier New"/>
          <w:spacing w:val="-2"/>
          <w:sz w:val="18"/>
          <w:szCs w:val="18"/>
          <w:lang w:eastAsia="en-US"/>
        </w:rPr>
        <w:t>е</w:t>
      </w:r>
      <w:r w:rsidRPr="00D32606">
        <w:rPr>
          <w:rFonts w:ascii="Courier New" w:hAnsi="Courier New" w:cs="Courier New"/>
          <w:spacing w:val="1"/>
          <w:sz w:val="18"/>
          <w:szCs w:val="18"/>
          <w:lang w:eastAsia="en-US"/>
        </w:rPr>
        <w:t>н</w:t>
      </w:r>
      <w:r w:rsidRPr="00D32606">
        <w:rPr>
          <w:rFonts w:ascii="Courier New" w:hAnsi="Courier New" w:cs="Courier New"/>
          <w:spacing w:val="5"/>
          <w:sz w:val="18"/>
          <w:szCs w:val="18"/>
          <w:lang w:eastAsia="en-US"/>
        </w:rPr>
        <w:t>т</w:t>
      </w:r>
      <w:r w:rsidRPr="00D32606">
        <w:rPr>
          <w:rFonts w:ascii="Courier New" w:hAnsi="Courier New" w:cs="Courier New"/>
          <w:sz w:val="18"/>
          <w:szCs w:val="18"/>
          <w:lang w:eastAsia="en-US"/>
        </w:rPr>
        <w:t xml:space="preserve">у </w:t>
      </w:r>
      <w:r w:rsidRPr="00D32606">
        <w:rPr>
          <w:rFonts w:ascii="Courier New" w:hAnsi="Courier New" w:cs="Courier New"/>
          <w:spacing w:val="1"/>
          <w:sz w:val="18"/>
          <w:szCs w:val="18"/>
          <w:lang w:eastAsia="en-US"/>
        </w:rPr>
        <w:t>п</w:t>
      </w:r>
      <w:r w:rsidRPr="00D32606">
        <w:rPr>
          <w:rFonts w:ascii="Courier New" w:hAnsi="Courier New" w:cs="Courier New"/>
          <w:sz w:val="18"/>
          <w:szCs w:val="18"/>
          <w:lang w:eastAsia="en-US"/>
        </w:rPr>
        <w:t>ре</w:t>
      </w:r>
      <w:r w:rsidRPr="00D32606">
        <w:rPr>
          <w:rFonts w:ascii="Courier New" w:hAnsi="Courier New" w:cs="Courier New"/>
          <w:spacing w:val="-1"/>
          <w:sz w:val="18"/>
          <w:szCs w:val="18"/>
          <w:lang w:eastAsia="en-US"/>
        </w:rPr>
        <w:t>д</w:t>
      </w:r>
      <w:r w:rsidRPr="00D32606">
        <w:rPr>
          <w:rFonts w:ascii="Courier New" w:hAnsi="Courier New" w:cs="Courier New"/>
          <w:sz w:val="18"/>
          <w:szCs w:val="18"/>
          <w:lang w:eastAsia="en-US"/>
        </w:rPr>
        <w:t>о</w:t>
      </w:r>
      <w:r w:rsidRPr="00D32606">
        <w:rPr>
          <w:rFonts w:ascii="Courier New" w:hAnsi="Courier New" w:cs="Courier New"/>
          <w:spacing w:val="-2"/>
          <w:sz w:val="18"/>
          <w:szCs w:val="18"/>
          <w:lang w:eastAsia="en-US"/>
        </w:rPr>
        <w:t>с</w:t>
      </w:r>
      <w:r w:rsidRPr="00D32606">
        <w:rPr>
          <w:rFonts w:ascii="Courier New" w:hAnsi="Courier New" w:cs="Courier New"/>
          <w:sz w:val="18"/>
          <w:szCs w:val="18"/>
          <w:lang w:eastAsia="en-US"/>
        </w:rPr>
        <w:t>тавл</w:t>
      </w:r>
      <w:r w:rsidRPr="00D32606">
        <w:rPr>
          <w:rFonts w:ascii="Courier New" w:hAnsi="Courier New" w:cs="Courier New"/>
          <w:spacing w:val="-2"/>
          <w:sz w:val="18"/>
          <w:szCs w:val="18"/>
          <w:lang w:eastAsia="en-US"/>
        </w:rPr>
        <w:t>е</w:t>
      </w:r>
      <w:r w:rsidRPr="00D32606">
        <w:rPr>
          <w:rFonts w:ascii="Courier New" w:hAnsi="Courier New" w:cs="Courier New"/>
          <w:spacing w:val="1"/>
          <w:sz w:val="18"/>
          <w:szCs w:val="18"/>
          <w:lang w:eastAsia="en-US"/>
        </w:rPr>
        <w:t>ни</w:t>
      </w:r>
      <w:r w:rsidRPr="00D32606">
        <w:rPr>
          <w:rFonts w:ascii="Courier New" w:hAnsi="Courier New" w:cs="Courier New"/>
          <w:sz w:val="18"/>
          <w:szCs w:val="18"/>
          <w:lang w:eastAsia="en-US"/>
        </w:rPr>
        <w:t xml:space="preserve">я </w:t>
      </w:r>
      <w:r w:rsidRPr="00D32606">
        <w:rPr>
          <w:rFonts w:ascii="Courier New" w:hAnsi="Courier New" w:cs="Courier New"/>
          <w:spacing w:val="1"/>
          <w:sz w:val="18"/>
          <w:szCs w:val="18"/>
          <w:lang w:eastAsia="en-US"/>
        </w:rPr>
        <w:t>м</w:t>
      </w:r>
      <w:r w:rsidRPr="00D32606">
        <w:rPr>
          <w:rFonts w:ascii="Courier New" w:hAnsi="Courier New" w:cs="Courier New"/>
          <w:spacing w:val="-5"/>
          <w:sz w:val="18"/>
          <w:szCs w:val="18"/>
          <w:lang w:eastAsia="en-US"/>
        </w:rPr>
        <w:t>у</w:t>
      </w:r>
      <w:r w:rsidRPr="00D32606">
        <w:rPr>
          <w:rFonts w:ascii="Courier New" w:hAnsi="Courier New" w:cs="Courier New"/>
          <w:spacing w:val="1"/>
          <w:sz w:val="18"/>
          <w:szCs w:val="18"/>
          <w:lang w:eastAsia="en-US"/>
        </w:rPr>
        <w:t>ницип</w:t>
      </w:r>
      <w:r w:rsidRPr="00D32606">
        <w:rPr>
          <w:rFonts w:ascii="Courier New" w:hAnsi="Courier New" w:cs="Courier New"/>
          <w:sz w:val="18"/>
          <w:szCs w:val="18"/>
          <w:lang w:eastAsia="en-US"/>
        </w:rPr>
        <w:t>ал</w:t>
      </w:r>
      <w:r w:rsidRPr="00D32606">
        <w:rPr>
          <w:rFonts w:ascii="Courier New" w:hAnsi="Courier New" w:cs="Courier New"/>
          <w:spacing w:val="-3"/>
          <w:sz w:val="18"/>
          <w:szCs w:val="18"/>
          <w:lang w:eastAsia="en-US"/>
        </w:rPr>
        <w:t>ь</w:t>
      </w:r>
      <w:r w:rsidRPr="00D32606">
        <w:rPr>
          <w:rFonts w:ascii="Courier New" w:hAnsi="Courier New" w:cs="Courier New"/>
          <w:spacing w:val="1"/>
          <w:sz w:val="18"/>
          <w:szCs w:val="18"/>
          <w:lang w:eastAsia="en-US"/>
        </w:rPr>
        <w:t>н</w:t>
      </w:r>
      <w:r w:rsidRPr="00D32606">
        <w:rPr>
          <w:rFonts w:ascii="Courier New" w:hAnsi="Courier New" w:cs="Courier New"/>
          <w:sz w:val="18"/>
          <w:szCs w:val="18"/>
          <w:lang w:eastAsia="en-US"/>
        </w:rPr>
        <w:t>о</w:t>
      </w:r>
      <w:r w:rsidRPr="00D32606">
        <w:rPr>
          <w:rFonts w:ascii="Courier New" w:hAnsi="Courier New" w:cs="Courier New"/>
          <w:spacing w:val="1"/>
          <w:sz w:val="18"/>
          <w:szCs w:val="18"/>
          <w:lang w:eastAsia="en-US"/>
        </w:rPr>
        <w:t>й</w:t>
      </w:r>
      <w:r w:rsidRPr="00D32606">
        <w:rPr>
          <w:rFonts w:ascii="Courier New" w:hAnsi="Courier New" w:cs="Courier New"/>
          <w:sz w:val="18"/>
          <w:szCs w:val="18"/>
          <w:lang w:eastAsia="en-US"/>
        </w:rPr>
        <w:t xml:space="preserve"> </w:t>
      </w:r>
      <w:r w:rsidRPr="00D32606">
        <w:rPr>
          <w:rFonts w:ascii="Courier New" w:hAnsi="Courier New" w:cs="Courier New"/>
          <w:spacing w:val="-5"/>
          <w:sz w:val="18"/>
          <w:szCs w:val="18"/>
          <w:lang w:eastAsia="en-US"/>
        </w:rPr>
        <w:t>у</w:t>
      </w:r>
      <w:r w:rsidRPr="00D32606">
        <w:rPr>
          <w:rFonts w:ascii="Courier New" w:hAnsi="Courier New" w:cs="Courier New"/>
          <w:spacing w:val="1"/>
          <w:sz w:val="18"/>
          <w:szCs w:val="18"/>
          <w:lang w:eastAsia="en-US"/>
        </w:rPr>
        <w:t>с</w:t>
      </w:r>
      <w:r w:rsidRPr="00D32606">
        <w:rPr>
          <w:rFonts w:ascii="Courier New" w:hAnsi="Courier New" w:cs="Courier New"/>
          <w:spacing w:val="5"/>
          <w:sz w:val="18"/>
          <w:szCs w:val="18"/>
          <w:lang w:eastAsia="en-US"/>
        </w:rPr>
        <w:t>л</w:t>
      </w:r>
      <w:r w:rsidRPr="00D32606">
        <w:rPr>
          <w:rFonts w:ascii="Courier New" w:hAnsi="Courier New" w:cs="Courier New"/>
          <w:spacing w:val="-5"/>
          <w:sz w:val="18"/>
          <w:szCs w:val="18"/>
          <w:lang w:eastAsia="en-US"/>
        </w:rPr>
        <w:t>у</w:t>
      </w:r>
      <w:r w:rsidRPr="00D32606">
        <w:rPr>
          <w:rFonts w:ascii="Courier New" w:hAnsi="Courier New" w:cs="Courier New"/>
          <w:spacing w:val="-1"/>
          <w:sz w:val="18"/>
          <w:szCs w:val="18"/>
          <w:lang w:eastAsia="en-US"/>
        </w:rPr>
        <w:t>г</w:t>
      </w:r>
      <w:r w:rsidRPr="00D32606">
        <w:rPr>
          <w:rFonts w:ascii="Courier New" w:hAnsi="Courier New" w:cs="Courier New"/>
          <w:sz w:val="18"/>
          <w:szCs w:val="18"/>
          <w:lang w:eastAsia="en-US"/>
        </w:rPr>
        <w:t>и</w:t>
      </w:r>
      <w:r w:rsidRPr="00D32606">
        <w:rPr>
          <w:rFonts w:ascii="Courier New" w:hAnsi="Courier New" w:cs="Courier New"/>
          <w:spacing w:val="5"/>
          <w:sz w:val="18"/>
          <w:szCs w:val="18"/>
          <w:lang w:eastAsia="en-US"/>
        </w:rPr>
        <w:t xml:space="preserve"> </w:t>
      </w:r>
      <w:r w:rsidRPr="00D32606">
        <w:rPr>
          <w:rFonts w:ascii="Courier New" w:hAnsi="Courier New" w:cs="Courier New"/>
          <w:spacing w:val="-8"/>
          <w:sz w:val="18"/>
          <w:szCs w:val="18"/>
          <w:lang w:eastAsia="en-US"/>
        </w:rPr>
        <w:t>«</w:t>
      </w:r>
      <w:r w:rsidRPr="00D32606">
        <w:rPr>
          <w:rFonts w:ascii="Courier New" w:hAnsi="Courier New" w:cs="Courier New"/>
          <w:spacing w:val="1"/>
          <w:sz w:val="18"/>
          <w:szCs w:val="18"/>
          <w:lang w:eastAsia="en-US"/>
        </w:rPr>
        <w:t>П</w:t>
      </w:r>
      <w:r w:rsidRPr="00D32606">
        <w:rPr>
          <w:rFonts w:ascii="Courier New" w:hAnsi="Courier New" w:cs="Courier New"/>
          <w:sz w:val="18"/>
          <w:szCs w:val="18"/>
          <w:lang w:eastAsia="en-US"/>
        </w:rPr>
        <w:t>е</w:t>
      </w:r>
      <w:r w:rsidRPr="00D32606">
        <w:rPr>
          <w:rFonts w:ascii="Courier New" w:hAnsi="Courier New" w:cs="Courier New"/>
          <w:spacing w:val="1"/>
          <w:sz w:val="18"/>
          <w:szCs w:val="18"/>
          <w:lang w:eastAsia="en-US"/>
        </w:rPr>
        <w:t>р</w:t>
      </w:r>
      <w:r w:rsidRPr="00D32606">
        <w:rPr>
          <w:rFonts w:ascii="Courier New" w:hAnsi="Courier New" w:cs="Courier New"/>
          <w:sz w:val="18"/>
          <w:szCs w:val="18"/>
          <w:lang w:eastAsia="en-US"/>
        </w:rPr>
        <w:t>ед</w:t>
      </w:r>
      <w:r w:rsidRPr="00D32606">
        <w:rPr>
          <w:rFonts w:ascii="Courier New" w:hAnsi="Courier New" w:cs="Courier New"/>
          <w:spacing w:val="-2"/>
          <w:sz w:val="18"/>
          <w:szCs w:val="18"/>
          <w:lang w:eastAsia="en-US"/>
        </w:rPr>
        <w:t>а</w:t>
      </w:r>
      <w:r w:rsidRPr="00D32606">
        <w:rPr>
          <w:rFonts w:ascii="Courier New" w:hAnsi="Courier New" w:cs="Courier New"/>
          <w:spacing w:val="1"/>
          <w:sz w:val="18"/>
          <w:szCs w:val="18"/>
          <w:lang w:eastAsia="en-US"/>
        </w:rPr>
        <w:t>ч</w:t>
      </w:r>
      <w:r w:rsidRPr="00D32606">
        <w:rPr>
          <w:rFonts w:ascii="Courier New" w:hAnsi="Courier New" w:cs="Courier New"/>
          <w:sz w:val="18"/>
          <w:szCs w:val="18"/>
          <w:lang w:eastAsia="en-US"/>
        </w:rPr>
        <w:t>а в</w:t>
      </w:r>
      <w:r w:rsidRPr="00D32606">
        <w:rPr>
          <w:rFonts w:ascii="Courier New" w:hAnsi="Courier New" w:cs="Courier New"/>
          <w:spacing w:val="-2"/>
          <w:sz w:val="18"/>
          <w:szCs w:val="18"/>
          <w:lang w:eastAsia="en-US"/>
        </w:rPr>
        <w:t xml:space="preserve"> </w:t>
      </w:r>
      <w:r w:rsidRPr="00D32606">
        <w:rPr>
          <w:rFonts w:ascii="Courier New" w:hAnsi="Courier New" w:cs="Courier New"/>
          <w:sz w:val="18"/>
          <w:szCs w:val="18"/>
          <w:lang w:eastAsia="en-US"/>
        </w:rPr>
        <w:t>со</w:t>
      </w:r>
      <w:r w:rsidRPr="00D32606">
        <w:rPr>
          <w:rFonts w:ascii="Courier New" w:hAnsi="Courier New" w:cs="Courier New"/>
          <w:spacing w:val="1"/>
          <w:sz w:val="18"/>
          <w:szCs w:val="18"/>
          <w:lang w:eastAsia="en-US"/>
        </w:rPr>
        <w:t>б</w:t>
      </w:r>
      <w:r w:rsidRPr="00D32606">
        <w:rPr>
          <w:rFonts w:ascii="Courier New" w:hAnsi="Courier New" w:cs="Courier New"/>
          <w:sz w:val="18"/>
          <w:szCs w:val="18"/>
          <w:lang w:eastAsia="en-US"/>
        </w:rPr>
        <w:t>ств</w:t>
      </w:r>
      <w:r w:rsidRPr="00D32606">
        <w:rPr>
          <w:rFonts w:ascii="Courier New" w:hAnsi="Courier New" w:cs="Courier New"/>
          <w:spacing w:val="-2"/>
          <w:sz w:val="18"/>
          <w:szCs w:val="18"/>
          <w:lang w:eastAsia="en-US"/>
        </w:rPr>
        <w:t>е</w:t>
      </w:r>
      <w:r w:rsidRPr="00D32606">
        <w:rPr>
          <w:rFonts w:ascii="Courier New" w:hAnsi="Courier New" w:cs="Courier New"/>
          <w:spacing w:val="1"/>
          <w:sz w:val="18"/>
          <w:szCs w:val="18"/>
          <w:lang w:eastAsia="en-US"/>
        </w:rPr>
        <w:t>нн</w:t>
      </w:r>
      <w:r w:rsidRPr="00D32606">
        <w:rPr>
          <w:rFonts w:ascii="Courier New" w:hAnsi="Courier New" w:cs="Courier New"/>
          <w:sz w:val="18"/>
          <w:szCs w:val="18"/>
          <w:lang w:eastAsia="en-US"/>
        </w:rPr>
        <w:t xml:space="preserve">ость </w:t>
      </w:r>
      <w:r w:rsidRPr="00D32606">
        <w:rPr>
          <w:rFonts w:ascii="Courier New" w:hAnsi="Courier New" w:cs="Courier New"/>
          <w:spacing w:val="-1"/>
          <w:sz w:val="18"/>
          <w:szCs w:val="18"/>
          <w:lang w:eastAsia="en-US"/>
        </w:rPr>
        <w:t>граж</w:t>
      </w:r>
      <w:r w:rsidRPr="00D32606">
        <w:rPr>
          <w:rFonts w:ascii="Courier New" w:hAnsi="Courier New" w:cs="Courier New"/>
          <w:sz w:val="18"/>
          <w:szCs w:val="18"/>
          <w:lang w:eastAsia="en-US"/>
        </w:rPr>
        <w:t>д</w:t>
      </w:r>
      <w:r w:rsidRPr="00D32606">
        <w:rPr>
          <w:rFonts w:ascii="Courier New" w:hAnsi="Courier New" w:cs="Courier New"/>
          <w:spacing w:val="-2"/>
          <w:sz w:val="18"/>
          <w:szCs w:val="18"/>
          <w:lang w:eastAsia="en-US"/>
        </w:rPr>
        <w:t>а</w:t>
      </w:r>
      <w:r w:rsidRPr="00D32606">
        <w:rPr>
          <w:rFonts w:ascii="Courier New" w:hAnsi="Courier New" w:cs="Courier New"/>
          <w:sz w:val="18"/>
          <w:szCs w:val="18"/>
          <w:lang w:eastAsia="en-US"/>
        </w:rPr>
        <w:t>н</w:t>
      </w:r>
      <w:r w:rsidRPr="00D32606">
        <w:rPr>
          <w:rFonts w:ascii="Courier New" w:hAnsi="Courier New" w:cs="Courier New"/>
          <w:spacing w:val="1"/>
          <w:sz w:val="18"/>
          <w:szCs w:val="18"/>
          <w:lang w:eastAsia="en-US"/>
        </w:rPr>
        <w:t xml:space="preserve"> з</w:t>
      </w:r>
      <w:r w:rsidRPr="00D32606">
        <w:rPr>
          <w:rFonts w:ascii="Courier New" w:hAnsi="Courier New" w:cs="Courier New"/>
          <w:sz w:val="18"/>
          <w:szCs w:val="18"/>
          <w:lang w:eastAsia="en-US"/>
        </w:rPr>
        <w:t>ан</w:t>
      </w:r>
      <w:r w:rsidRPr="00D32606">
        <w:rPr>
          <w:rFonts w:ascii="Courier New" w:hAnsi="Courier New" w:cs="Courier New"/>
          <w:spacing w:val="1"/>
          <w:sz w:val="18"/>
          <w:szCs w:val="18"/>
          <w:lang w:eastAsia="en-US"/>
        </w:rPr>
        <w:t>и</w:t>
      </w:r>
      <w:r w:rsidRPr="00D32606">
        <w:rPr>
          <w:rFonts w:ascii="Courier New" w:hAnsi="Courier New" w:cs="Courier New"/>
          <w:sz w:val="18"/>
          <w:szCs w:val="18"/>
          <w:lang w:eastAsia="en-US"/>
        </w:rPr>
        <w:t>м</w:t>
      </w:r>
      <w:r w:rsidRPr="00D32606">
        <w:rPr>
          <w:rFonts w:ascii="Courier New" w:hAnsi="Courier New" w:cs="Courier New"/>
          <w:spacing w:val="-2"/>
          <w:sz w:val="18"/>
          <w:szCs w:val="18"/>
          <w:lang w:eastAsia="en-US"/>
        </w:rPr>
        <w:t>а</w:t>
      </w:r>
      <w:r w:rsidRPr="00D32606">
        <w:rPr>
          <w:rFonts w:ascii="Courier New" w:hAnsi="Courier New" w:cs="Courier New"/>
          <w:sz w:val="18"/>
          <w:szCs w:val="18"/>
          <w:lang w:eastAsia="en-US"/>
        </w:rPr>
        <w:t>е</w:t>
      </w:r>
      <w:r w:rsidRPr="00D32606">
        <w:rPr>
          <w:rFonts w:ascii="Courier New" w:hAnsi="Courier New" w:cs="Courier New"/>
          <w:spacing w:val="-2"/>
          <w:sz w:val="18"/>
          <w:szCs w:val="18"/>
          <w:lang w:eastAsia="en-US"/>
        </w:rPr>
        <w:t>м</w:t>
      </w:r>
      <w:r w:rsidRPr="00D32606">
        <w:rPr>
          <w:rFonts w:ascii="Courier New" w:hAnsi="Courier New" w:cs="Courier New"/>
          <w:sz w:val="18"/>
          <w:szCs w:val="18"/>
          <w:lang w:eastAsia="en-US"/>
        </w:rPr>
        <w:t>ых</w:t>
      </w:r>
      <w:r w:rsidRPr="00D32606">
        <w:rPr>
          <w:rFonts w:ascii="Courier New" w:hAnsi="Courier New" w:cs="Courier New"/>
          <w:spacing w:val="1"/>
          <w:sz w:val="18"/>
          <w:szCs w:val="18"/>
          <w:lang w:eastAsia="en-US"/>
        </w:rPr>
        <w:t xml:space="preserve"> </w:t>
      </w:r>
      <w:r w:rsidRPr="00D32606">
        <w:rPr>
          <w:rFonts w:ascii="Courier New" w:hAnsi="Courier New" w:cs="Courier New"/>
          <w:spacing w:val="-1"/>
          <w:sz w:val="18"/>
          <w:szCs w:val="18"/>
          <w:lang w:eastAsia="en-US"/>
        </w:rPr>
        <w:t>и</w:t>
      </w:r>
      <w:r w:rsidRPr="00D32606">
        <w:rPr>
          <w:rFonts w:ascii="Courier New" w:hAnsi="Courier New" w:cs="Courier New"/>
          <w:spacing w:val="-2"/>
          <w:sz w:val="18"/>
          <w:szCs w:val="18"/>
          <w:lang w:eastAsia="en-US"/>
        </w:rPr>
        <w:t>м</w:t>
      </w:r>
      <w:r w:rsidRPr="00D32606">
        <w:rPr>
          <w:rFonts w:ascii="Courier New" w:hAnsi="Courier New" w:cs="Courier New"/>
          <w:sz w:val="18"/>
          <w:szCs w:val="18"/>
          <w:lang w:eastAsia="en-US"/>
        </w:rPr>
        <w:t>и</w:t>
      </w:r>
      <w:r w:rsidRPr="00D32606">
        <w:rPr>
          <w:rFonts w:ascii="Courier New" w:hAnsi="Courier New" w:cs="Courier New"/>
          <w:spacing w:val="1"/>
          <w:sz w:val="18"/>
          <w:szCs w:val="18"/>
          <w:lang w:eastAsia="en-US"/>
        </w:rPr>
        <w:t xml:space="preserve"> </w:t>
      </w:r>
      <w:r w:rsidRPr="00D32606">
        <w:rPr>
          <w:rFonts w:ascii="Courier New" w:hAnsi="Courier New" w:cs="Courier New"/>
          <w:sz w:val="18"/>
          <w:szCs w:val="18"/>
          <w:lang w:eastAsia="en-US"/>
        </w:rPr>
        <w:t>ж</w:t>
      </w:r>
      <w:r w:rsidRPr="00D32606">
        <w:rPr>
          <w:rFonts w:ascii="Courier New" w:hAnsi="Courier New" w:cs="Courier New"/>
          <w:spacing w:val="-1"/>
          <w:sz w:val="18"/>
          <w:szCs w:val="18"/>
          <w:lang w:eastAsia="en-US"/>
        </w:rPr>
        <w:t>и</w:t>
      </w:r>
      <w:r w:rsidRPr="00D32606">
        <w:rPr>
          <w:rFonts w:ascii="Courier New" w:hAnsi="Courier New" w:cs="Courier New"/>
          <w:spacing w:val="1"/>
          <w:sz w:val="18"/>
          <w:szCs w:val="18"/>
          <w:lang w:eastAsia="en-US"/>
        </w:rPr>
        <w:t>л</w:t>
      </w:r>
      <w:r w:rsidRPr="00D32606">
        <w:rPr>
          <w:rFonts w:ascii="Courier New" w:hAnsi="Courier New" w:cs="Courier New"/>
          <w:sz w:val="18"/>
          <w:szCs w:val="18"/>
          <w:lang w:eastAsia="en-US"/>
        </w:rPr>
        <w:t xml:space="preserve">ых </w:t>
      </w:r>
      <w:r w:rsidRPr="00D32606">
        <w:rPr>
          <w:rFonts w:ascii="Courier New" w:hAnsi="Courier New" w:cs="Courier New"/>
          <w:spacing w:val="1"/>
          <w:sz w:val="18"/>
          <w:szCs w:val="18"/>
          <w:lang w:eastAsia="en-US"/>
        </w:rPr>
        <w:t>п</w:t>
      </w:r>
      <w:r w:rsidRPr="00D32606">
        <w:rPr>
          <w:rFonts w:ascii="Courier New" w:hAnsi="Courier New" w:cs="Courier New"/>
          <w:sz w:val="18"/>
          <w:szCs w:val="18"/>
          <w:lang w:eastAsia="en-US"/>
        </w:rPr>
        <w:t>ом</w:t>
      </w:r>
      <w:r w:rsidRPr="00D32606">
        <w:rPr>
          <w:rFonts w:ascii="Courier New" w:hAnsi="Courier New" w:cs="Courier New"/>
          <w:spacing w:val="-2"/>
          <w:sz w:val="18"/>
          <w:szCs w:val="18"/>
          <w:lang w:eastAsia="en-US"/>
        </w:rPr>
        <w:t>е</w:t>
      </w:r>
      <w:r w:rsidRPr="00D32606">
        <w:rPr>
          <w:rFonts w:ascii="Courier New" w:hAnsi="Courier New" w:cs="Courier New"/>
          <w:sz w:val="18"/>
          <w:szCs w:val="18"/>
          <w:lang w:eastAsia="en-US"/>
        </w:rPr>
        <w:t>щен</w:t>
      </w:r>
      <w:r w:rsidRPr="00D32606">
        <w:rPr>
          <w:rFonts w:ascii="Courier New" w:hAnsi="Courier New" w:cs="Courier New"/>
          <w:spacing w:val="1"/>
          <w:sz w:val="18"/>
          <w:szCs w:val="18"/>
          <w:lang w:eastAsia="en-US"/>
        </w:rPr>
        <w:t>и</w:t>
      </w:r>
      <w:r w:rsidRPr="00D32606">
        <w:rPr>
          <w:rFonts w:ascii="Courier New" w:hAnsi="Courier New" w:cs="Courier New"/>
          <w:sz w:val="18"/>
          <w:szCs w:val="18"/>
          <w:lang w:eastAsia="en-US"/>
        </w:rPr>
        <w:t>й</w:t>
      </w:r>
      <w:r w:rsidRPr="00D32606">
        <w:rPr>
          <w:rFonts w:ascii="Courier New" w:hAnsi="Courier New" w:cs="Courier New"/>
          <w:spacing w:val="1"/>
          <w:sz w:val="18"/>
          <w:szCs w:val="18"/>
          <w:lang w:eastAsia="en-US"/>
        </w:rPr>
        <w:t xml:space="preserve"> </w:t>
      </w:r>
      <w:r w:rsidRPr="00D32606">
        <w:rPr>
          <w:rFonts w:ascii="Courier New" w:hAnsi="Courier New" w:cs="Courier New"/>
          <w:sz w:val="18"/>
          <w:szCs w:val="18"/>
          <w:lang w:eastAsia="en-US"/>
        </w:rPr>
        <w:t>ж</w:t>
      </w:r>
      <w:r w:rsidRPr="00D32606">
        <w:rPr>
          <w:rFonts w:ascii="Courier New" w:hAnsi="Courier New" w:cs="Courier New"/>
          <w:spacing w:val="-1"/>
          <w:sz w:val="18"/>
          <w:szCs w:val="18"/>
          <w:lang w:eastAsia="en-US"/>
        </w:rPr>
        <w:t>илищ</w:t>
      </w:r>
      <w:r w:rsidRPr="00D32606">
        <w:rPr>
          <w:rFonts w:ascii="Courier New" w:hAnsi="Courier New" w:cs="Courier New"/>
          <w:spacing w:val="1"/>
          <w:sz w:val="18"/>
          <w:szCs w:val="18"/>
          <w:lang w:eastAsia="en-US"/>
        </w:rPr>
        <w:t>н</w:t>
      </w:r>
      <w:r w:rsidRPr="00D32606">
        <w:rPr>
          <w:rFonts w:ascii="Courier New" w:hAnsi="Courier New" w:cs="Courier New"/>
          <w:sz w:val="18"/>
          <w:szCs w:val="18"/>
          <w:lang w:eastAsia="en-US"/>
        </w:rPr>
        <w:t>ого</w:t>
      </w:r>
      <w:r w:rsidRPr="00D32606">
        <w:rPr>
          <w:rFonts w:ascii="Courier New" w:hAnsi="Courier New" w:cs="Courier New"/>
          <w:spacing w:val="-3"/>
          <w:sz w:val="18"/>
          <w:szCs w:val="18"/>
          <w:lang w:eastAsia="en-US"/>
        </w:rPr>
        <w:t xml:space="preserve"> </w:t>
      </w:r>
      <w:r w:rsidRPr="00D32606">
        <w:rPr>
          <w:rFonts w:ascii="Courier New" w:hAnsi="Courier New" w:cs="Courier New"/>
          <w:sz w:val="18"/>
          <w:szCs w:val="18"/>
          <w:lang w:eastAsia="en-US"/>
        </w:rPr>
        <w:t>фо</w:t>
      </w:r>
      <w:r w:rsidRPr="00D32606">
        <w:rPr>
          <w:rFonts w:ascii="Courier New" w:hAnsi="Courier New" w:cs="Courier New"/>
          <w:spacing w:val="1"/>
          <w:sz w:val="18"/>
          <w:szCs w:val="18"/>
          <w:lang w:eastAsia="en-US"/>
        </w:rPr>
        <w:t>н</w:t>
      </w:r>
      <w:r w:rsidRPr="00D32606">
        <w:rPr>
          <w:rFonts w:ascii="Courier New" w:hAnsi="Courier New" w:cs="Courier New"/>
          <w:sz w:val="18"/>
          <w:szCs w:val="18"/>
          <w:lang w:eastAsia="en-US"/>
        </w:rPr>
        <w:t>да (пр</w:t>
      </w:r>
      <w:r w:rsidRPr="00D32606">
        <w:rPr>
          <w:rFonts w:ascii="Courier New" w:hAnsi="Courier New" w:cs="Courier New"/>
          <w:spacing w:val="1"/>
          <w:sz w:val="18"/>
          <w:szCs w:val="18"/>
          <w:lang w:eastAsia="en-US"/>
        </w:rPr>
        <w:t>и</w:t>
      </w:r>
      <w:r w:rsidRPr="00D32606">
        <w:rPr>
          <w:rFonts w:ascii="Courier New" w:hAnsi="Courier New" w:cs="Courier New"/>
          <w:spacing w:val="-1"/>
          <w:sz w:val="18"/>
          <w:szCs w:val="18"/>
          <w:lang w:eastAsia="en-US"/>
        </w:rPr>
        <w:t>в</w:t>
      </w:r>
      <w:r w:rsidRPr="00D32606">
        <w:rPr>
          <w:rFonts w:ascii="Courier New" w:hAnsi="Courier New" w:cs="Courier New"/>
          <w:spacing w:val="-2"/>
          <w:sz w:val="18"/>
          <w:szCs w:val="18"/>
          <w:lang w:eastAsia="en-US"/>
        </w:rPr>
        <w:t>а</w:t>
      </w:r>
      <w:r w:rsidRPr="00D32606">
        <w:rPr>
          <w:rFonts w:ascii="Courier New" w:hAnsi="Courier New" w:cs="Courier New"/>
          <w:sz w:val="18"/>
          <w:szCs w:val="18"/>
          <w:lang w:eastAsia="en-US"/>
        </w:rPr>
        <w:t>т</w:t>
      </w:r>
      <w:r w:rsidRPr="00D32606">
        <w:rPr>
          <w:rFonts w:ascii="Courier New" w:hAnsi="Courier New" w:cs="Courier New"/>
          <w:spacing w:val="1"/>
          <w:sz w:val="18"/>
          <w:szCs w:val="18"/>
          <w:lang w:eastAsia="en-US"/>
        </w:rPr>
        <w:t>из</w:t>
      </w:r>
      <w:r w:rsidRPr="00D32606">
        <w:rPr>
          <w:rFonts w:ascii="Courier New" w:hAnsi="Courier New" w:cs="Courier New"/>
          <w:sz w:val="18"/>
          <w:szCs w:val="18"/>
          <w:lang w:eastAsia="en-US"/>
        </w:rPr>
        <w:t>а</w:t>
      </w:r>
      <w:r w:rsidRPr="00D32606">
        <w:rPr>
          <w:rFonts w:ascii="Courier New" w:hAnsi="Courier New" w:cs="Courier New"/>
          <w:spacing w:val="-3"/>
          <w:sz w:val="18"/>
          <w:szCs w:val="18"/>
          <w:lang w:eastAsia="en-US"/>
        </w:rPr>
        <w:t>ц</w:t>
      </w:r>
      <w:r w:rsidRPr="00D32606">
        <w:rPr>
          <w:rFonts w:ascii="Courier New" w:hAnsi="Courier New" w:cs="Courier New"/>
          <w:spacing w:val="1"/>
          <w:sz w:val="18"/>
          <w:szCs w:val="18"/>
          <w:lang w:eastAsia="en-US"/>
        </w:rPr>
        <w:t>и</w:t>
      </w:r>
      <w:r w:rsidRPr="00D32606">
        <w:rPr>
          <w:rFonts w:ascii="Courier New" w:hAnsi="Courier New" w:cs="Courier New"/>
          <w:sz w:val="18"/>
          <w:szCs w:val="18"/>
          <w:lang w:eastAsia="en-US"/>
        </w:rPr>
        <w:t>я ж</w:t>
      </w:r>
      <w:r w:rsidRPr="00D32606">
        <w:rPr>
          <w:rFonts w:ascii="Courier New" w:hAnsi="Courier New" w:cs="Courier New"/>
          <w:spacing w:val="-1"/>
          <w:sz w:val="18"/>
          <w:szCs w:val="18"/>
          <w:lang w:eastAsia="en-US"/>
        </w:rPr>
        <w:t>илищног</w:t>
      </w:r>
      <w:r w:rsidRPr="00D32606">
        <w:rPr>
          <w:rFonts w:ascii="Courier New" w:hAnsi="Courier New" w:cs="Courier New"/>
          <w:sz w:val="18"/>
          <w:szCs w:val="18"/>
          <w:lang w:eastAsia="en-US"/>
        </w:rPr>
        <w:t>о</w:t>
      </w:r>
      <w:r w:rsidRPr="00D32606">
        <w:rPr>
          <w:rFonts w:ascii="Courier New" w:hAnsi="Courier New" w:cs="Courier New"/>
          <w:spacing w:val="-1"/>
          <w:sz w:val="18"/>
          <w:szCs w:val="18"/>
          <w:lang w:eastAsia="en-US"/>
        </w:rPr>
        <w:t xml:space="preserve"> </w:t>
      </w:r>
      <w:r w:rsidRPr="00D32606">
        <w:rPr>
          <w:rFonts w:ascii="Courier New" w:hAnsi="Courier New" w:cs="Courier New"/>
          <w:sz w:val="18"/>
          <w:szCs w:val="18"/>
          <w:lang w:eastAsia="en-US"/>
        </w:rPr>
        <w:t>фон</w:t>
      </w:r>
      <w:r w:rsidRPr="00D32606">
        <w:rPr>
          <w:rFonts w:ascii="Courier New" w:hAnsi="Courier New" w:cs="Courier New"/>
          <w:spacing w:val="-1"/>
          <w:sz w:val="18"/>
          <w:szCs w:val="18"/>
          <w:lang w:eastAsia="en-US"/>
        </w:rPr>
        <w:t>д</w:t>
      </w:r>
      <w:r w:rsidRPr="00D32606">
        <w:rPr>
          <w:rFonts w:ascii="Courier New" w:hAnsi="Courier New" w:cs="Courier New"/>
          <w:sz w:val="18"/>
          <w:szCs w:val="18"/>
          <w:lang w:eastAsia="en-US"/>
        </w:rPr>
        <w:t>а</w:t>
      </w:r>
      <w:r w:rsidRPr="00D32606">
        <w:rPr>
          <w:rFonts w:ascii="Courier New" w:hAnsi="Courier New" w:cs="Courier New"/>
          <w:spacing w:val="3"/>
          <w:sz w:val="18"/>
          <w:szCs w:val="18"/>
          <w:lang w:eastAsia="en-US"/>
        </w:rPr>
        <w:t>)</w:t>
      </w:r>
      <w:r w:rsidRPr="00D32606">
        <w:rPr>
          <w:rFonts w:ascii="Courier New" w:hAnsi="Courier New" w:cs="Courier New"/>
          <w:sz w:val="18"/>
          <w:szCs w:val="18"/>
          <w:lang w:eastAsia="en-US"/>
        </w:rPr>
        <w:t>»</w:t>
      </w:r>
    </w:p>
    <w:p w:rsidR="00D32606" w:rsidRPr="00D32606" w:rsidRDefault="00D32606" w:rsidP="00D32606">
      <w:pPr>
        <w:widowControl w:val="0"/>
        <w:suppressAutoHyphens/>
        <w:autoSpaceDE w:val="0"/>
        <w:jc w:val="right"/>
        <w:rPr>
          <w:rFonts w:ascii="Courier New" w:hAnsi="Courier New" w:cs="Courier New"/>
          <w:sz w:val="18"/>
          <w:szCs w:val="18"/>
          <w:lang w:eastAsia="en-US"/>
        </w:rPr>
      </w:pPr>
    </w:p>
    <w:p w:rsidR="00D32606" w:rsidRPr="00D32606" w:rsidRDefault="00D32606" w:rsidP="00D32606">
      <w:pPr>
        <w:autoSpaceDE w:val="0"/>
        <w:autoSpaceDN w:val="0"/>
        <w:adjustRightInd w:val="0"/>
        <w:ind w:left="4962"/>
        <w:jc w:val="both"/>
        <w:rPr>
          <w:rFonts w:ascii="Courier New" w:hAnsi="Courier New" w:cs="Courier New"/>
          <w:sz w:val="18"/>
          <w:szCs w:val="18"/>
        </w:rPr>
      </w:pPr>
    </w:p>
    <w:p w:rsidR="00D32606" w:rsidRPr="00D32606" w:rsidRDefault="00D32606" w:rsidP="00D32606">
      <w:pPr>
        <w:autoSpaceDE w:val="0"/>
        <w:autoSpaceDN w:val="0"/>
        <w:adjustRightInd w:val="0"/>
        <w:ind w:left="4962"/>
        <w:jc w:val="center"/>
        <w:rPr>
          <w:rFonts w:ascii="Courier New" w:hAnsi="Courier New" w:cs="Courier New"/>
          <w:i/>
          <w:sz w:val="18"/>
          <w:szCs w:val="18"/>
        </w:rPr>
      </w:pPr>
      <w:r w:rsidRPr="00D32606">
        <w:rPr>
          <w:rFonts w:ascii="Courier New" w:hAnsi="Courier New" w:cs="Courier New"/>
          <w:i/>
          <w:sz w:val="18"/>
          <w:szCs w:val="18"/>
        </w:rPr>
        <w:t>Главе администрации _______________________________</w:t>
      </w:r>
    </w:p>
    <w:p w:rsidR="00D32606" w:rsidRPr="00D32606" w:rsidRDefault="00D32606" w:rsidP="00D32606">
      <w:pPr>
        <w:autoSpaceDE w:val="0"/>
        <w:autoSpaceDN w:val="0"/>
        <w:adjustRightInd w:val="0"/>
        <w:ind w:left="4962"/>
        <w:jc w:val="center"/>
        <w:rPr>
          <w:rFonts w:ascii="Courier New" w:hAnsi="Courier New" w:cs="Courier New"/>
          <w:sz w:val="18"/>
          <w:szCs w:val="18"/>
        </w:rPr>
      </w:pPr>
      <w:r w:rsidRPr="00D32606">
        <w:rPr>
          <w:rFonts w:ascii="Courier New" w:hAnsi="Courier New" w:cs="Courier New"/>
          <w:sz w:val="18"/>
          <w:szCs w:val="18"/>
        </w:rPr>
        <w:t xml:space="preserve"> от ______________________________</w:t>
      </w:r>
    </w:p>
    <w:p w:rsidR="00D32606" w:rsidRPr="00D32606" w:rsidRDefault="00D32606" w:rsidP="00D32606">
      <w:pPr>
        <w:autoSpaceDE w:val="0"/>
        <w:autoSpaceDN w:val="0"/>
        <w:adjustRightInd w:val="0"/>
        <w:ind w:left="4962"/>
        <w:jc w:val="both"/>
        <w:rPr>
          <w:rFonts w:ascii="Courier New" w:hAnsi="Courier New" w:cs="Courier New"/>
          <w:sz w:val="18"/>
          <w:szCs w:val="18"/>
        </w:rPr>
      </w:pPr>
      <w:r w:rsidRPr="00D32606">
        <w:rPr>
          <w:rFonts w:ascii="Courier New" w:hAnsi="Courier New" w:cs="Courier New"/>
          <w:sz w:val="18"/>
          <w:szCs w:val="18"/>
        </w:rPr>
        <w:t>_______________________________,</w:t>
      </w:r>
    </w:p>
    <w:p w:rsidR="00D32606" w:rsidRPr="00D32606" w:rsidRDefault="00D32606" w:rsidP="00D32606">
      <w:pPr>
        <w:autoSpaceDE w:val="0"/>
        <w:autoSpaceDN w:val="0"/>
        <w:adjustRightInd w:val="0"/>
        <w:ind w:left="4962"/>
        <w:jc w:val="center"/>
        <w:rPr>
          <w:rFonts w:ascii="Courier New" w:hAnsi="Courier New" w:cs="Courier New"/>
          <w:sz w:val="18"/>
          <w:szCs w:val="18"/>
        </w:rPr>
      </w:pPr>
      <w:r w:rsidRPr="00D32606">
        <w:rPr>
          <w:rFonts w:ascii="Courier New" w:hAnsi="Courier New" w:cs="Courier New"/>
          <w:sz w:val="18"/>
          <w:szCs w:val="18"/>
        </w:rPr>
        <w:t>(Ф.И.О. гражданина полностью)</w:t>
      </w:r>
    </w:p>
    <w:p w:rsidR="00D32606" w:rsidRPr="00D32606" w:rsidRDefault="00D32606" w:rsidP="00D32606">
      <w:pPr>
        <w:autoSpaceDE w:val="0"/>
        <w:autoSpaceDN w:val="0"/>
        <w:adjustRightInd w:val="0"/>
        <w:ind w:left="4962"/>
        <w:jc w:val="both"/>
        <w:rPr>
          <w:rFonts w:ascii="Courier New" w:hAnsi="Courier New" w:cs="Courier New"/>
          <w:sz w:val="18"/>
          <w:szCs w:val="18"/>
        </w:rPr>
      </w:pPr>
    </w:p>
    <w:p w:rsidR="00D32606" w:rsidRPr="00D32606" w:rsidRDefault="00D32606" w:rsidP="00D32606">
      <w:pPr>
        <w:autoSpaceDE w:val="0"/>
        <w:autoSpaceDN w:val="0"/>
        <w:adjustRightInd w:val="0"/>
        <w:ind w:left="4962"/>
        <w:jc w:val="both"/>
        <w:rPr>
          <w:rFonts w:ascii="Courier New" w:hAnsi="Courier New" w:cs="Courier New"/>
          <w:sz w:val="18"/>
          <w:szCs w:val="18"/>
        </w:rPr>
      </w:pPr>
      <w:proofErr w:type="gramStart"/>
      <w:r w:rsidRPr="00D32606">
        <w:rPr>
          <w:rFonts w:ascii="Courier New" w:hAnsi="Courier New" w:cs="Courier New"/>
          <w:sz w:val="18"/>
          <w:szCs w:val="18"/>
        </w:rPr>
        <w:t>Проживающего</w:t>
      </w:r>
      <w:proofErr w:type="gramEnd"/>
      <w:r w:rsidRPr="00D32606">
        <w:rPr>
          <w:rFonts w:ascii="Courier New" w:hAnsi="Courier New" w:cs="Courier New"/>
          <w:sz w:val="18"/>
          <w:szCs w:val="18"/>
        </w:rPr>
        <w:t xml:space="preserve"> по адресу:__________________________________________________________________________________________,</w:t>
      </w:r>
    </w:p>
    <w:p w:rsidR="00D32606" w:rsidRPr="00D32606" w:rsidRDefault="00D32606" w:rsidP="00D32606">
      <w:pPr>
        <w:autoSpaceDE w:val="0"/>
        <w:autoSpaceDN w:val="0"/>
        <w:adjustRightInd w:val="0"/>
        <w:ind w:left="4962"/>
        <w:jc w:val="center"/>
        <w:rPr>
          <w:rFonts w:ascii="Courier New" w:hAnsi="Courier New" w:cs="Courier New"/>
          <w:sz w:val="18"/>
          <w:szCs w:val="18"/>
        </w:rPr>
      </w:pPr>
      <w:proofErr w:type="gramStart"/>
      <w:r w:rsidRPr="00D32606">
        <w:rPr>
          <w:rFonts w:ascii="Courier New" w:hAnsi="Courier New" w:cs="Courier New"/>
          <w:sz w:val="18"/>
          <w:szCs w:val="18"/>
        </w:rPr>
        <w:t>(указывается индекс и адрес</w:t>
      </w:r>
      <w:proofErr w:type="gramEnd"/>
    </w:p>
    <w:p w:rsidR="00D32606" w:rsidRPr="00D32606" w:rsidRDefault="00D32606" w:rsidP="00D32606">
      <w:pPr>
        <w:autoSpaceDE w:val="0"/>
        <w:autoSpaceDN w:val="0"/>
        <w:adjustRightInd w:val="0"/>
        <w:ind w:left="4962"/>
        <w:jc w:val="center"/>
        <w:rPr>
          <w:rFonts w:ascii="Courier New" w:hAnsi="Courier New" w:cs="Courier New"/>
          <w:sz w:val="18"/>
          <w:szCs w:val="18"/>
        </w:rPr>
      </w:pPr>
      <w:r w:rsidRPr="00D32606">
        <w:rPr>
          <w:rFonts w:ascii="Courier New" w:hAnsi="Courier New" w:cs="Courier New"/>
          <w:sz w:val="18"/>
          <w:szCs w:val="18"/>
        </w:rPr>
        <w:t>регистрации по месту жительства)</w:t>
      </w:r>
    </w:p>
    <w:p w:rsidR="00D32606" w:rsidRPr="00D32606" w:rsidRDefault="00D32606" w:rsidP="00D32606">
      <w:pPr>
        <w:autoSpaceDE w:val="0"/>
        <w:autoSpaceDN w:val="0"/>
        <w:adjustRightInd w:val="0"/>
        <w:ind w:left="4962"/>
        <w:jc w:val="both"/>
        <w:rPr>
          <w:rFonts w:ascii="Courier New" w:hAnsi="Courier New" w:cs="Courier New"/>
          <w:sz w:val="18"/>
          <w:szCs w:val="18"/>
        </w:rPr>
      </w:pPr>
    </w:p>
    <w:p w:rsidR="00D32606" w:rsidRPr="00D32606" w:rsidRDefault="00D32606" w:rsidP="00D32606">
      <w:pPr>
        <w:autoSpaceDE w:val="0"/>
        <w:autoSpaceDN w:val="0"/>
        <w:adjustRightInd w:val="0"/>
        <w:ind w:left="4962"/>
        <w:jc w:val="both"/>
        <w:rPr>
          <w:rFonts w:ascii="Courier New" w:hAnsi="Courier New" w:cs="Courier New"/>
          <w:sz w:val="18"/>
          <w:szCs w:val="18"/>
        </w:rPr>
      </w:pPr>
      <w:r w:rsidRPr="00D32606">
        <w:rPr>
          <w:rFonts w:ascii="Courier New" w:hAnsi="Courier New" w:cs="Courier New"/>
          <w:sz w:val="18"/>
          <w:szCs w:val="18"/>
        </w:rPr>
        <w:t>контактные телефоны:</w:t>
      </w:r>
    </w:p>
    <w:p w:rsidR="00D32606" w:rsidRPr="00D32606" w:rsidRDefault="00D32606" w:rsidP="00D32606">
      <w:pPr>
        <w:autoSpaceDE w:val="0"/>
        <w:autoSpaceDN w:val="0"/>
        <w:adjustRightInd w:val="0"/>
        <w:ind w:left="4962"/>
        <w:jc w:val="both"/>
        <w:rPr>
          <w:rFonts w:ascii="Courier New" w:hAnsi="Courier New" w:cs="Courier New"/>
          <w:sz w:val="18"/>
          <w:szCs w:val="18"/>
        </w:rPr>
      </w:pPr>
      <w:r w:rsidRPr="00D32606">
        <w:rPr>
          <w:rFonts w:ascii="Courier New" w:hAnsi="Courier New" w:cs="Courier New"/>
          <w:sz w:val="18"/>
          <w:szCs w:val="18"/>
        </w:rPr>
        <w:t>дом. ___________________________,</w:t>
      </w:r>
    </w:p>
    <w:p w:rsidR="00D32606" w:rsidRPr="00D32606" w:rsidRDefault="00D32606" w:rsidP="00D32606">
      <w:pPr>
        <w:autoSpaceDE w:val="0"/>
        <w:autoSpaceDN w:val="0"/>
        <w:adjustRightInd w:val="0"/>
        <w:ind w:left="4962"/>
        <w:jc w:val="both"/>
        <w:rPr>
          <w:rFonts w:ascii="Courier New" w:hAnsi="Courier New" w:cs="Courier New"/>
          <w:sz w:val="18"/>
          <w:szCs w:val="18"/>
        </w:rPr>
      </w:pPr>
      <w:r w:rsidRPr="00D32606">
        <w:rPr>
          <w:rFonts w:ascii="Courier New" w:hAnsi="Courier New" w:cs="Courier New"/>
          <w:sz w:val="18"/>
          <w:szCs w:val="18"/>
        </w:rPr>
        <w:t>моб. ____________________________</w:t>
      </w:r>
    </w:p>
    <w:p w:rsidR="00D32606" w:rsidRPr="00D32606" w:rsidRDefault="00D32606" w:rsidP="00D32606">
      <w:pPr>
        <w:widowControl w:val="0"/>
        <w:autoSpaceDE w:val="0"/>
        <w:autoSpaceDN w:val="0"/>
        <w:adjustRightInd w:val="0"/>
        <w:ind w:firstLine="720"/>
        <w:jc w:val="right"/>
        <w:rPr>
          <w:rFonts w:ascii="Courier New" w:eastAsia="Calibri" w:hAnsi="Courier New" w:cs="Courier New"/>
          <w:sz w:val="18"/>
          <w:szCs w:val="18"/>
        </w:rPr>
      </w:pPr>
    </w:p>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p w:rsidR="00D32606" w:rsidRPr="00D32606" w:rsidRDefault="00D32606" w:rsidP="00D32606">
      <w:pPr>
        <w:autoSpaceDE w:val="0"/>
        <w:autoSpaceDN w:val="0"/>
        <w:adjustRightInd w:val="0"/>
        <w:jc w:val="center"/>
        <w:rPr>
          <w:rFonts w:ascii="Courier New" w:hAnsi="Courier New" w:cs="Courier New"/>
          <w:sz w:val="18"/>
          <w:szCs w:val="18"/>
        </w:rPr>
      </w:pPr>
      <w:r w:rsidRPr="00D32606">
        <w:rPr>
          <w:rFonts w:ascii="Courier New" w:hAnsi="Courier New" w:cs="Courier New"/>
          <w:sz w:val="18"/>
          <w:szCs w:val="18"/>
        </w:rPr>
        <w:t>ЗАЯВЛЕНИЕ</w:t>
      </w:r>
    </w:p>
    <w:p w:rsidR="00D32606" w:rsidRPr="00D32606" w:rsidRDefault="00D32606" w:rsidP="00D32606">
      <w:pPr>
        <w:autoSpaceDE w:val="0"/>
        <w:autoSpaceDN w:val="0"/>
        <w:adjustRightInd w:val="0"/>
        <w:jc w:val="center"/>
        <w:rPr>
          <w:rFonts w:ascii="Courier New" w:hAnsi="Courier New" w:cs="Courier New"/>
          <w:sz w:val="18"/>
          <w:szCs w:val="18"/>
        </w:rPr>
      </w:pP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r w:rsidRPr="00D32606">
        <w:rPr>
          <w:rFonts w:ascii="Courier New" w:hAnsi="Courier New" w:cs="Courier New"/>
          <w:sz w:val="18"/>
          <w:szCs w:val="18"/>
          <w:lang w:eastAsia="ar-SA"/>
        </w:rPr>
        <w:t>Просим (прошу) передать в _____________________________________________</w:t>
      </w: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r w:rsidRPr="00D32606">
        <w:rPr>
          <w:rFonts w:ascii="Courier New" w:hAnsi="Courier New" w:cs="Courier New"/>
          <w:sz w:val="18"/>
          <w:szCs w:val="18"/>
          <w:lang w:eastAsia="ar-SA"/>
        </w:rPr>
        <w:t xml:space="preserve">                                                                              (частную, общую совместную/общую долевую)</w:t>
      </w: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proofErr w:type="gramStart"/>
      <w:r w:rsidRPr="00D32606">
        <w:rPr>
          <w:rFonts w:ascii="Courier New" w:hAnsi="Courier New" w:cs="Courier New"/>
          <w:sz w:val="18"/>
          <w:szCs w:val="18"/>
          <w:lang w:eastAsia="ar-SA"/>
        </w:rPr>
        <w:t>собственность</w:t>
      </w:r>
      <w:proofErr w:type="gramEnd"/>
      <w:r w:rsidRPr="00D32606">
        <w:rPr>
          <w:rFonts w:ascii="Courier New" w:hAnsi="Courier New" w:cs="Courier New"/>
          <w:sz w:val="18"/>
          <w:szCs w:val="18"/>
          <w:lang w:eastAsia="ar-SA"/>
        </w:rPr>
        <w:t xml:space="preserve"> занимаемую нами (мной) на основании __________________________________________________________________________________________________________________________________________</w:t>
      </w:r>
    </w:p>
    <w:p w:rsidR="00D32606" w:rsidRPr="00D32606" w:rsidRDefault="00D32606" w:rsidP="00D32606">
      <w:pPr>
        <w:widowControl w:val="0"/>
        <w:suppressAutoHyphens/>
        <w:autoSpaceDE w:val="0"/>
        <w:autoSpaceDN w:val="0"/>
        <w:adjustRightInd w:val="0"/>
        <w:jc w:val="center"/>
        <w:rPr>
          <w:rFonts w:ascii="Courier New" w:hAnsi="Courier New" w:cs="Courier New"/>
          <w:sz w:val="18"/>
          <w:szCs w:val="18"/>
          <w:lang w:eastAsia="ar-SA"/>
        </w:rPr>
      </w:pPr>
      <w:r w:rsidRPr="00D32606">
        <w:rPr>
          <w:rFonts w:ascii="Courier New" w:hAnsi="Courier New" w:cs="Courier New"/>
          <w:sz w:val="18"/>
          <w:szCs w:val="18"/>
          <w:lang w:eastAsia="ar-SA"/>
        </w:rPr>
        <w:t>(договора социального найма, ордера)</w:t>
      </w: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r w:rsidRPr="00D32606">
        <w:rPr>
          <w:rFonts w:ascii="Courier New" w:hAnsi="Courier New" w:cs="Courier New"/>
          <w:sz w:val="18"/>
          <w:szCs w:val="18"/>
          <w:lang w:eastAsia="ar-SA"/>
        </w:rPr>
        <w:t>квартиру № _____ корп. ____ дома № ___</w:t>
      </w:r>
      <w:proofErr w:type="gramStart"/>
      <w:r w:rsidRPr="00D32606">
        <w:rPr>
          <w:rFonts w:ascii="Courier New" w:hAnsi="Courier New" w:cs="Courier New"/>
          <w:sz w:val="18"/>
          <w:szCs w:val="18"/>
          <w:lang w:eastAsia="ar-SA"/>
        </w:rPr>
        <w:t>по</w:t>
      </w:r>
      <w:proofErr w:type="gramEnd"/>
      <w:r w:rsidRPr="00D32606">
        <w:rPr>
          <w:rFonts w:ascii="Courier New" w:hAnsi="Courier New" w:cs="Courier New"/>
          <w:sz w:val="18"/>
          <w:szCs w:val="18"/>
          <w:lang w:eastAsia="ar-SA"/>
        </w:rPr>
        <w:t>_______________________________</w:t>
      </w: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r w:rsidRPr="00D32606">
        <w:rPr>
          <w:rFonts w:ascii="Courier New" w:hAnsi="Courier New" w:cs="Courier New"/>
          <w:sz w:val="18"/>
          <w:szCs w:val="18"/>
          <w:lang w:eastAsia="ar-SA"/>
        </w:rPr>
        <w:t>в________________________________________________________________районе.</w:t>
      </w: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r w:rsidRPr="00D32606">
        <w:rPr>
          <w:rFonts w:ascii="Courier New" w:hAnsi="Courier New" w:cs="Courier New"/>
          <w:sz w:val="18"/>
          <w:szCs w:val="18"/>
          <w:lang w:eastAsia="ar-SA"/>
        </w:rPr>
        <w:t>Ранее в приватизации жилых помещений из проживающих (зарегистрированных) в данной квартире лиц ______________________________________________________________________</w:t>
      </w: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r w:rsidRPr="00D32606">
        <w:rPr>
          <w:rFonts w:ascii="Courier New" w:hAnsi="Courier New" w:cs="Courier New"/>
          <w:sz w:val="18"/>
          <w:szCs w:val="18"/>
          <w:lang w:eastAsia="ar-SA"/>
        </w:rPr>
        <w:t>______________________________________________________________________</w:t>
      </w:r>
    </w:p>
    <w:p w:rsidR="00D32606" w:rsidRPr="00D32606" w:rsidRDefault="00D32606" w:rsidP="00D32606">
      <w:pPr>
        <w:widowControl w:val="0"/>
        <w:suppressAutoHyphens/>
        <w:autoSpaceDE w:val="0"/>
        <w:autoSpaceDN w:val="0"/>
        <w:adjustRightInd w:val="0"/>
        <w:jc w:val="center"/>
        <w:rPr>
          <w:rFonts w:ascii="Courier New" w:hAnsi="Courier New" w:cs="Courier New"/>
          <w:sz w:val="18"/>
          <w:szCs w:val="18"/>
          <w:lang w:eastAsia="ar-SA"/>
        </w:rPr>
      </w:pPr>
      <w:r w:rsidRPr="00D32606">
        <w:rPr>
          <w:rFonts w:ascii="Courier New" w:hAnsi="Courier New" w:cs="Courier New"/>
          <w:sz w:val="18"/>
          <w:szCs w:val="18"/>
          <w:lang w:eastAsia="ar-SA"/>
        </w:rPr>
        <w:t>(никто не участвовал или участвовал: кто и по какому адресу)</w:t>
      </w: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r w:rsidRPr="00D32606">
        <w:rPr>
          <w:rFonts w:ascii="Courier New" w:hAnsi="Courier New" w:cs="Courier New"/>
          <w:sz w:val="18"/>
          <w:szCs w:val="18"/>
          <w:lang w:eastAsia="ar-SA"/>
        </w:rPr>
        <w:t>В настоящее время в порядке улучшения жилищных условий жилое помещение</w:t>
      </w: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r w:rsidRPr="00D32606">
        <w:rPr>
          <w:rFonts w:ascii="Courier New" w:hAnsi="Courier New" w:cs="Courier New"/>
          <w:sz w:val="18"/>
          <w:szCs w:val="18"/>
          <w:lang w:eastAsia="ar-SA"/>
        </w:rPr>
        <w:t>______________________________________________________________________</w:t>
      </w:r>
    </w:p>
    <w:p w:rsidR="00D32606" w:rsidRPr="00D32606" w:rsidRDefault="00D32606" w:rsidP="00D32606">
      <w:pPr>
        <w:widowControl w:val="0"/>
        <w:suppressAutoHyphens/>
        <w:autoSpaceDE w:val="0"/>
        <w:autoSpaceDN w:val="0"/>
        <w:adjustRightInd w:val="0"/>
        <w:jc w:val="center"/>
        <w:rPr>
          <w:rFonts w:ascii="Courier New" w:hAnsi="Courier New" w:cs="Courier New"/>
          <w:sz w:val="18"/>
          <w:szCs w:val="18"/>
          <w:lang w:eastAsia="ar-SA"/>
        </w:rPr>
      </w:pPr>
      <w:r w:rsidRPr="00D32606">
        <w:rPr>
          <w:rFonts w:ascii="Courier New" w:hAnsi="Courier New" w:cs="Courier New"/>
          <w:sz w:val="18"/>
          <w:szCs w:val="18"/>
          <w:lang w:eastAsia="ar-SA"/>
        </w:rPr>
        <w:t xml:space="preserve">(никому не </w:t>
      </w:r>
      <w:proofErr w:type="gramStart"/>
      <w:r w:rsidRPr="00D32606">
        <w:rPr>
          <w:rFonts w:ascii="Courier New" w:hAnsi="Courier New" w:cs="Courier New"/>
          <w:sz w:val="18"/>
          <w:szCs w:val="18"/>
          <w:lang w:eastAsia="ar-SA"/>
        </w:rPr>
        <w:t>предоставляется</w:t>
      </w:r>
      <w:proofErr w:type="gramEnd"/>
      <w:r w:rsidRPr="00D32606">
        <w:rPr>
          <w:rFonts w:ascii="Courier New" w:hAnsi="Courier New" w:cs="Courier New"/>
          <w:sz w:val="18"/>
          <w:szCs w:val="18"/>
          <w:lang w:eastAsia="ar-SA"/>
        </w:rPr>
        <w:t>/предоставляется)</w:t>
      </w: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p>
    <w:p w:rsidR="00D32606" w:rsidRPr="00D32606" w:rsidRDefault="00D32606" w:rsidP="00D32606">
      <w:pPr>
        <w:widowControl w:val="0"/>
        <w:suppressAutoHyphens/>
        <w:autoSpaceDE w:val="0"/>
        <w:autoSpaceDN w:val="0"/>
        <w:adjustRightInd w:val="0"/>
        <w:rPr>
          <w:rFonts w:ascii="Courier New" w:hAnsi="Courier New" w:cs="Courier New"/>
          <w:sz w:val="18"/>
          <w:szCs w:val="18"/>
          <w:lang w:eastAsia="ar-SA"/>
        </w:rPr>
      </w:pPr>
      <w:r w:rsidRPr="00D32606">
        <w:rPr>
          <w:rFonts w:ascii="Courier New" w:hAnsi="Courier New" w:cs="Courier New"/>
          <w:sz w:val="18"/>
          <w:szCs w:val="18"/>
          <w:lang w:eastAsia="ar-SA"/>
        </w:rPr>
        <w:t>Просим (прошу) оформить договор передачи жилого помещения (квартиры, дома) в собственность в порядке приватизации.</w:t>
      </w:r>
    </w:p>
    <w:p w:rsidR="00D32606" w:rsidRPr="00D32606" w:rsidRDefault="00D32606" w:rsidP="00D32606">
      <w:pPr>
        <w:autoSpaceDE w:val="0"/>
        <w:autoSpaceDN w:val="0"/>
        <w:adjustRightInd w:val="0"/>
        <w:jc w:val="both"/>
        <w:rPr>
          <w:rFonts w:ascii="Courier New" w:hAnsi="Courier New" w:cs="Courier New"/>
          <w:sz w:val="18"/>
          <w:szCs w:val="18"/>
        </w:rPr>
      </w:pPr>
    </w:p>
    <w:p w:rsidR="00D32606" w:rsidRPr="00D32606" w:rsidRDefault="00D32606" w:rsidP="00D32606">
      <w:pPr>
        <w:widowControl w:val="0"/>
        <w:autoSpaceDE w:val="0"/>
        <w:autoSpaceDN w:val="0"/>
        <w:adjustRightInd w:val="0"/>
        <w:ind w:firstLine="709"/>
        <w:jc w:val="center"/>
        <w:rPr>
          <w:rFonts w:ascii="Courier New" w:eastAsia="Calibri" w:hAnsi="Courier New" w:cs="Courier New"/>
          <w:sz w:val="18"/>
          <w:szCs w:val="18"/>
        </w:rPr>
      </w:pPr>
    </w:p>
    <w:p w:rsidR="00D32606" w:rsidRPr="00D32606" w:rsidRDefault="00D32606" w:rsidP="00D32606">
      <w:pPr>
        <w:autoSpaceDE w:val="0"/>
        <w:autoSpaceDN w:val="0"/>
        <w:adjustRightInd w:val="0"/>
        <w:ind w:firstLine="709"/>
        <w:jc w:val="center"/>
        <w:rPr>
          <w:rFonts w:ascii="Courier New" w:hAnsi="Courier New" w:cs="Courier New"/>
          <w:sz w:val="18"/>
          <w:szCs w:val="18"/>
        </w:rPr>
      </w:pPr>
      <w:r w:rsidRPr="00D32606">
        <w:rPr>
          <w:rFonts w:ascii="Courier New" w:hAnsi="Courier New" w:cs="Courier New"/>
          <w:sz w:val="18"/>
          <w:szCs w:val="18"/>
        </w:rPr>
        <w:t>ПОДПИСИ ГРАЖДАН, ПРИНИМАЮЩИЕ УЧАСТИЕ В ПРИВАТИЗАЦИИ, О СОГЛАСИИ НА ПРИВАТИЗАЦИЮ</w:t>
      </w:r>
    </w:p>
    <w:p w:rsidR="00D32606" w:rsidRPr="00D32606" w:rsidRDefault="00D32606" w:rsidP="00D32606">
      <w:pPr>
        <w:widowControl w:val="0"/>
        <w:autoSpaceDE w:val="0"/>
        <w:autoSpaceDN w:val="0"/>
        <w:adjustRightInd w:val="0"/>
        <w:ind w:firstLine="709"/>
        <w:jc w:val="center"/>
        <w:rPr>
          <w:rFonts w:ascii="Courier New" w:eastAsia="Calibri" w:hAnsi="Courier New" w:cs="Courier New"/>
          <w:sz w:val="18"/>
          <w:szCs w:val="18"/>
        </w:rPr>
      </w:pPr>
    </w:p>
    <w:p w:rsidR="00D32606" w:rsidRPr="00D32606" w:rsidRDefault="00D32606" w:rsidP="00D32606">
      <w:pPr>
        <w:widowControl w:val="0"/>
        <w:autoSpaceDE w:val="0"/>
        <w:autoSpaceDN w:val="0"/>
        <w:adjustRightInd w:val="0"/>
        <w:ind w:firstLine="709"/>
        <w:jc w:val="center"/>
        <w:rPr>
          <w:rFonts w:ascii="Courier New" w:eastAsia="Calibri" w:hAnsi="Courier New" w:cs="Courier New"/>
          <w:sz w:val="18"/>
          <w:szCs w:val="18"/>
        </w:rPr>
      </w:pPr>
    </w:p>
    <w:tbl>
      <w:tblPr>
        <w:tblW w:w="869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6"/>
        <w:gridCol w:w="1776"/>
        <w:gridCol w:w="1843"/>
        <w:gridCol w:w="1763"/>
        <w:gridCol w:w="835"/>
      </w:tblGrid>
      <w:tr w:rsidR="00D32606" w:rsidRPr="00D32606" w:rsidTr="000B2A74">
        <w:tc>
          <w:tcPr>
            <w:tcW w:w="2476" w:type="dxa"/>
            <w:shd w:val="clear" w:color="auto" w:fill="auto"/>
          </w:tcPr>
          <w:p w:rsidR="00D32606" w:rsidRPr="00D32606" w:rsidRDefault="00D32606" w:rsidP="00D32606">
            <w:pPr>
              <w:widowControl w:val="0"/>
              <w:autoSpaceDE w:val="0"/>
              <w:autoSpaceDN w:val="0"/>
              <w:adjustRightInd w:val="0"/>
              <w:ind w:firstLine="34"/>
              <w:jc w:val="center"/>
              <w:rPr>
                <w:rFonts w:ascii="Courier New" w:eastAsia="Calibri" w:hAnsi="Courier New" w:cs="Courier New"/>
                <w:sz w:val="18"/>
                <w:szCs w:val="18"/>
              </w:rPr>
            </w:pPr>
            <w:r w:rsidRPr="00D32606">
              <w:rPr>
                <w:rFonts w:ascii="Courier New" w:hAnsi="Courier New" w:cs="Courier New"/>
                <w:sz w:val="18"/>
                <w:szCs w:val="18"/>
              </w:rPr>
              <w:t>Фамилия, имя, отчество</w:t>
            </w:r>
          </w:p>
        </w:tc>
        <w:tc>
          <w:tcPr>
            <w:tcW w:w="1776" w:type="dxa"/>
            <w:shd w:val="clear" w:color="auto" w:fill="auto"/>
          </w:tcPr>
          <w:p w:rsidR="00D32606" w:rsidRPr="00D32606" w:rsidRDefault="00D32606" w:rsidP="00D32606">
            <w:pPr>
              <w:widowControl w:val="0"/>
              <w:autoSpaceDE w:val="0"/>
              <w:autoSpaceDN w:val="0"/>
              <w:adjustRightInd w:val="0"/>
              <w:jc w:val="center"/>
              <w:rPr>
                <w:rFonts w:ascii="Courier New" w:eastAsia="Calibri" w:hAnsi="Courier New" w:cs="Courier New"/>
                <w:sz w:val="18"/>
                <w:szCs w:val="18"/>
              </w:rPr>
            </w:pPr>
            <w:r w:rsidRPr="00D32606">
              <w:rPr>
                <w:rFonts w:ascii="Courier New" w:hAnsi="Courier New" w:cs="Courier New"/>
                <w:sz w:val="18"/>
                <w:szCs w:val="18"/>
              </w:rPr>
              <w:t>Дата рождения</w:t>
            </w:r>
          </w:p>
        </w:tc>
        <w:tc>
          <w:tcPr>
            <w:tcW w:w="1843" w:type="dxa"/>
            <w:shd w:val="clear" w:color="auto" w:fill="auto"/>
          </w:tcPr>
          <w:p w:rsidR="00D32606" w:rsidRPr="00D32606" w:rsidRDefault="00D32606" w:rsidP="00D32606">
            <w:pPr>
              <w:widowControl w:val="0"/>
              <w:autoSpaceDE w:val="0"/>
              <w:autoSpaceDN w:val="0"/>
              <w:adjustRightInd w:val="0"/>
              <w:jc w:val="center"/>
              <w:rPr>
                <w:rFonts w:ascii="Courier New" w:eastAsia="Calibri" w:hAnsi="Courier New" w:cs="Courier New"/>
                <w:sz w:val="18"/>
                <w:szCs w:val="18"/>
              </w:rPr>
            </w:pPr>
            <w:r w:rsidRPr="00D32606">
              <w:rPr>
                <w:rFonts w:ascii="Courier New" w:hAnsi="Courier New" w:cs="Courier New"/>
                <w:sz w:val="18"/>
                <w:szCs w:val="18"/>
              </w:rPr>
              <w:t>Паспортные данные</w:t>
            </w:r>
          </w:p>
        </w:tc>
        <w:tc>
          <w:tcPr>
            <w:tcW w:w="1763" w:type="dxa"/>
            <w:shd w:val="clear" w:color="auto" w:fill="auto"/>
          </w:tcPr>
          <w:p w:rsidR="00D32606" w:rsidRPr="00D32606" w:rsidRDefault="00D32606" w:rsidP="00D32606">
            <w:pPr>
              <w:autoSpaceDE w:val="0"/>
              <w:autoSpaceDN w:val="0"/>
              <w:adjustRightInd w:val="0"/>
              <w:jc w:val="center"/>
              <w:rPr>
                <w:rFonts w:ascii="Courier New" w:hAnsi="Courier New" w:cs="Courier New"/>
                <w:sz w:val="18"/>
                <w:szCs w:val="18"/>
              </w:rPr>
            </w:pPr>
            <w:r w:rsidRPr="00D32606">
              <w:rPr>
                <w:rFonts w:ascii="Courier New" w:hAnsi="Courier New" w:cs="Courier New"/>
                <w:sz w:val="18"/>
                <w:szCs w:val="18"/>
              </w:rPr>
              <w:t>Подпись, дата</w:t>
            </w:r>
          </w:p>
        </w:tc>
        <w:tc>
          <w:tcPr>
            <w:tcW w:w="835" w:type="dxa"/>
            <w:shd w:val="clear" w:color="auto" w:fill="auto"/>
          </w:tcPr>
          <w:p w:rsidR="00D32606" w:rsidRPr="00D32606" w:rsidRDefault="00D32606" w:rsidP="00D32606">
            <w:pPr>
              <w:autoSpaceDE w:val="0"/>
              <w:autoSpaceDN w:val="0"/>
              <w:adjustRightInd w:val="0"/>
              <w:jc w:val="center"/>
              <w:rPr>
                <w:rFonts w:ascii="Courier New" w:hAnsi="Courier New" w:cs="Courier New"/>
                <w:sz w:val="18"/>
                <w:szCs w:val="18"/>
              </w:rPr>
            </w:pPr>
            <w:r w:rsidRPr="00D32606">
              <w:rPr>
                <w:rFonts w:ascii="Courier New" w:hAnsi="Courier New" w:cs="Courier New"/>
                <w:sz w:val="18"/>
                <w:szCs w:val="18"/>
              </w:rPr>
              <w:t>Доля</w:t>
            </w:r>
          </w:p>
        </w:tc>
      </w:tr>
      <w:tr w:rsidR="00D32606" w:rsidRPr="00D32606" w:rsidTr="000B2A74">
        <w:tc>
          <w:tcPr>
            <w:tcW w:w="2476" w:type="dxa"/>
            <w:shd w:val="clear" w:color="auto" w:fill="auto"/>
          </w:tcPr>
          <w:p w:rsidR="00D32606" w:rsidRPr="00D32606" w:rsidRDefault="00D32606" w:rsidP="00D32606">
            <w:pPr>
              <w:widowControl w:val="0"/>
              <w:autoSpaceDE w:val="0"/>
              <w:autoSpaceDN w:val="0"/>
              <w:adjustRightInd w:val="0"/>
              <w:ind w:firstLine="34"/>
              <w:jc w:val="center"/>
              <w:rPr>
                <w:rFonts w:ascii="Courier New" w:eastAsia="Calibri" w:hAnsi="Courier New" w:cs="Courier New"/>
                <w:sz w:val="18"/>
                <w:szCs w:val="18"/>
              </w:rPr>
            </w:pPr>
            <w:r w:rsidRPr="00D32606">
              <w:rPr>
                <w:rFonts w:ascii="Courier New" w:eastAsia="Calibri" w:hAnsi="Courier New" w:cs="Courier New"/>
                <w:sz w:val="18"/>
                <w:szCs w:val="18"/>
              </w:rPr>
              <w:t>1</w:t>
            </w:r>
          </w:p>
        </w:tc>
        <w:tc>
          <w:tcPr>
            <w:tcW w:w="1776" w:type="dxa"/>
            <w:shd w:val="clear" w:color="auto" w:fill="auto"/>
          </w:tcPr>
          <w:p w:rsidR="00D32606" w:rsidRPr="00D32606" w:rsidRDefault="00D32606" w:rsidP="00D32606">
            <w:pPr>
              <w:widowControl w:val="0"/>
              <w:autoSpaceDE w:val="0"/>
              <w:autoSpaceDN w:val="0"/>
              <w:adjustRightInd w:val="0"/>
              <w:ind w:firstLine="34"/>
              <w:jc w:val="center"/>
              <w:rPr>
                <w:rFonts w:ascii="Courier New" w:eastAsia="Calibri" w:hAnsi="Courier New" w:cs="Courier New"/>
                <w:sz w:val="18"/>
                <w:szCs w:val="18"/>
              </w:rPr>
            </w:pPr>
            <w:r w:rsidRPr="00D32606">
              <w:rPr>
                <w:rFonts w:ascii="Courier New" w:eastAsia="Calibri" w:hAnsi="Courier New" w:cs="Courier New"/>
                <w:sz w:val="18"/>
                <w:szCs w:val="18"/>
              </w:rPr>
              <w:t>2</w:t>
            </w:r>
          </w:p>
        </w:tc>
        <w:tc>
          <w:tcPr>
            <w:tcW w:w="1843" w:type="dxa"/>
            <w:shd w:val="clear" w:color="auto" w:fill="auto"/>
          </w:tcPr>
          <w:p w:rsidR="00D32606" w:rsidRPr="00D32606" w:rsidRDefault="00D32606" w:rsidP="00D32606">
            <w:pPr>
              <w:widowControl w:val="0"/>
              <w:autoSpaceDE w:val="0"/>
              <w:autoSpaceDN w:val="0"/>
              <w:adjustRightInd w:val="0"/>
              <w:ind w:firstLine="34"/>
              <w:jc w:val="center"/>
              <w:rPr>
                <w:rFonts w:ascii="Courier New" w:eastAsia="Calibri" w:hAnsi="Courier New" w:cs="Courier New"/>
                <w:sz w:val="18"/>
                <w:szCs w:val="18"/>
              </w:rPr>
            </w:pPr>
            <w:r w:rsidRPr="00D32606">
              <w:rPr>
                <w:rFonts w:ascii="Courier New" w:eastAsia="Calibri" w:hAnsi="Courier New" w:cs="Courier New"/>
                <w:sz w:val="18"/>
                <w:szCs w:val="18"/>
              </w:rPr>
              <w:t>3</w:t>
            </w:r>
          </w:p>
        </w:tc>
        <w:tc>
          <w:tcPr>
            <w:tcW w:w="1763" w:type="dxa"/>
            <w:shd w:val="clear" w:color="auto" w:fill="auto"/>
          </w:tcPr>
          <w:p w:rsidR="00D32606" w:rsidRPr="00D32606" w:rsidRDefault="00D32606" w:rsidP="00D32606">
            <w:pPr>
              <w:widowControl w:val="0"/>
              <w:autoSpaceDE w:val="0"/>
              <w:autoSpaceDN w:val="0"/>
              <w:adjustRightInd w:val="0"/>
              <w:ind w:firstLine="34"/>
              <w:jc w:val="center"/>
              <w:rPr>
                <w:rFonts w:ascii="Courier New" w:eastAsia="Calibri" w:hAnsi="Courier New" w:cs="Courier New"/>
                <w:sz w:val="18"/>
                <w:szCs w:val="18"/>
              </w:rPr>
            </w:pPr>
            <w:r w:rsidRPr="00D32606">
              <w:rPr>
                <w:rFonts w:ascii="Courier New" w:eastAsia="Calibri" w:hAnsi="Courier New" w:cs="Courier New"/>
                <w:sz w:val="18"/>
                <w:szCs w:val="18"/>
              </w:rPr>
              <w:t>4</w:t>
            </w:r>
          </w:p>
        </w:tc>
        <w:tc>
          <w:tcPr>
            <w:tcW w:w="835" w:type="dxa"/>
            <w:shd w:val="clear" w:color="auto" w:fill="auto"/>
          </w:tcPr>
          <w:p w:rsidR="00D32606" w:rsidRPr="00D32606" w:rsidRDefault="00D32606" w:rsidP="00D32606">
            <w:pPr>
              <w:widowControl w:val="0"/>
              <w:autoSpaceDE w:val="0"/>
              <w:autoSpaceDN w:val="0"/>
              <w:adjustRightInd w:val="0"/>
              <w:ind w:firstLine="34"/>
              <w:jc w:val="center"/>
              <w:rPr>
                <w:rFonts w:ascii="Courier New" w:eastAsia="Calibri" w:hAnsi="Courier New" w:cs="Courier New"/>
                <w:sz w:val="18"/>
                <w:szCs w:val="18"/>
              </w:rPr>
            </w:pPr>
            <w:r w:rsidRPr="00D32606">
              <w:rPr>
                <w:rFonts w:ascii="Courier New" w:eastAsia="Calibri" w:hAnsi="Courier New" w:cs="Courier New"/>
                <w:sz w:val="18"/>
                <w:szCs w:val="18"/>
              </w:rPr>
              <w:t>5</w:t>
            </w:r>
          </w:p>
        </w:tc>
      </w:tr>
      <w:tr w:rsidR="00D32606" w:rsidRPr="00D32606" w:rsidTr="000B2A74">
        <w:tc>
          <w:tcPr>
            <w:tcW w:w="2476"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776"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843"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763"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835"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r>
      <w:tr w:rsidR="00D32606" w:rsidRPr="00D32606" w:rsidTr="000B2A74">
        <w:tc>
          <w:tcPr>
            <w:tcW w:w="2476"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776"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843"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763"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835"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r>
      <w:tr w:rsidR="00D32606" w:rsidRPr="00D32606" w:rsidTr="000B2A74">
        <w:tc>
          <w:tcPr>
            <w:tcW w:w="2476"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776"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843"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763"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835"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r>
      <w:tr w:rsidR="00D32606" w:rsidRPr="00D32606" w:rsidTr="000B2A74">
        <w:tc>
          <w:tcPr>
            <w:tcW w:w="2476"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776"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843"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763"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835"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r>
      <w:tr w:rsidR="00D32606" w:rsidRPr="00D32606" w:rsidTr="000B2A74">
        <w:tc>
          <w:tcPr>
            <w:tcW w:w="2476"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776"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843"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763"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835"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r>
    </w:tbl>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p w:rsidR="00D32606" w:rsidRPr="00D32606" w:rsidRDefault="00D32606" w:rsidP="00D32606">
      <w:pPr>
        <w:autoSpaceDE w:val="0"/>
        <w:autoSpaceDN w:val="0"/>
        <w:adjustRightInd w:val="0"/>
        <w:ind w:firstLine="709"/>
        <w:jc w:val="both"/>
        <w:rPr>
          <w:rFonts w:ascii="Courier New" w:hAnsi="Courier New" w:cs="Courier New"/>
          <w:sz w:val="18"/>
          <w:szCs w:val="18"/>
        </w:rPr>
      </w:pPr>
      <w:r w:rsidRPr="00D32606">
        <w:rPr>
          <w:rFonts w:ascii="Courier New" w:hAnsi="Courier New" w:cs="Courier New"/>
          <w:sz w:val="18"/>
          <w:szCs w:val="18"/>
        </w:rPr>
        <w:t>С перечнем оснований для отказа в предоставлении муниципальной услуги ознакомле</w:t>
      </w:r>
      <w:proofErr w:type="gramStart"/>
      <w:r w:rsidRPr="00D32606">
        <w:rPr>
          <w:rFonts w:ascii="Courier New" w:hAnsi="Courier New" w:cs="Courier New"/>
          <w:sz w:val="18"/>
          <w:szCs w:val="18"/>
        </w:rPr>
        <w:t>н(</w:t>
      </w:r>
      <w:proofErr w:type="gramEnd"/>
      <w:r w:rsidRPr="00D32606">
        <w:rPr>
          <w:rFonts w:ascii="Courier New" w:hAnsi="Courier New" w:cs="Courier New"/>
          <w:sz w:val="18"/>
          <w:szCs w:val="18"/>
        </w:rPr>
        <w:t>а)___________________________________________________________.</w:t>
      </w:r>
    </w:p>
    <w:p w:rsidR="00D32606" w:rsidRPr="00D32606" w:rsidRDefault="00D32606" w:rsidP="00D32606">
      <w:pPr>
        <w:autoSpaceDE w:val="0"/>
        <w:autoSpaceDN w:val="0"/>
        <w:adjustRightInd w:val="0"/>
        <w:ind w:firstLine="709"/>
        <w:jc w:val="center"/>
        <w:rPr>
          <w:rFonts w:ascii="Courier New" w:hAnsi="Courier New" w:cs="Courier New"/>
          <w:sz w:val="18"/>
          <w:szCs w:val="18"/>
        </w:rPr>
      </w:pPr>
      <w:r w:rsidRPr="00D32606">
        <w:rPr>
          <w:rFonts w:ascii="Courier New" w:hAnsi="Courier New" w:cs="Courier New"/>
          <w:sz w:val="18"/>
          <w:szCs w:val="18"/>
        </w:rPr>
        <w:t>(подпись заявителя)</w:t>
      </w:r>
    </w:p>
    <w:p w:rsidR="00D32606" w:rsidRPr="00D32606" w:rsidRDefault="00D32606" w:rsidP="00D32606">
      <w:pPr>
        <w:autoSpaceDE w:val="0"/>
        <w:autoSpaceDN w:val="0"/>
        <w:adjustRightInd w:val="0"/>
        <w:ind w:firstLine="709"/>
        <w:jc w:val="both"/>
        <w:rPr>
          <w:rFonts w:ascii="Courier New" w:hAnsi="Courier New" w:cs="Courier New"/>
          <w:sz w:val="18"/>
          <w:szCs w:val="18"/>
        </w:rPr>
      </w:pPr>
      <w:r w:rsidRPr="00D32606">
        <w:rPr>
          <w:rFonts w:ascii="Courier New" w:hAnsi="Courier New" w:cs="Courier New"/>
          <w:sz w:val="18"/>
          <w:szCs w:val="18"/>
        </w:rPr>
        <w:t xml:space="preserve"> Опись сдаваемых документов:</w:t>
      </w:r>
    </w:p>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6250"/>
        <w:gridCol w:w="1612"/>
      </w:tblGrid>
      <w:tr w:rsidR="00D32606" w:rsidRPr="00D32606" w:rsidTr="000B2A74">
        <w:trPr>
          <w:trHeight w:val="525"/>
        </w:trPr>
        <w:tc>
          <w:tcPr>
            <w:tcW w:w="926" w:type="dxa"/>
            <w:shd w:val="clear" w:color="auto" w:fill="auto"/>
            <w:vAlign w:val="center"/>
          </w:tcPr>
          <w:p w:rsidR="00D32606" w:rsidRPr="00D32606" w:rsidRDefault="00D32606" w:rsidP="00D32606">
            <w:pPr>
              <w:widowControl w:val="0"/>
              <w:autoSpaceDE w:val="0"/>
              <w:autoSpaceDN w:val="0"/>
              <w:adjustRightInd w:val="0"/>
              <w:jc w:val="center"/>
              <w:rPr>
                <w:rFonts w:ascii="Courier New" w:eastAsia="Calibri" w:hAnsi="Courier New" w:cs="Courier New"/>
                <w:sz w:val="18"/>
                <w:szCs w:val="18"/>
              </w:rPr>
            </w:pPr>
            <w:r w:rsidRPr="00D32606">
              <w:rPr>
                <w:rFonts w:ascii="Courier New" w:eastAsia="Calibri" w:hAnsi="Courier New" w:cs="Courier New"/>
                <w:sz w:val="18"/>
                <w:szCs w:val="18"/>
              </w:rPr>
              <w:t xml:space="preserve">№ </w:t>
            </w:r>
            <w:proofErr w:type="gramStart"/>
            <w:r w:rsidRPr="00D32606">
              <w:rPr>
                <w:rFonts w:ascii="Courier New" w:eastAsia="Calibri" w:hAnsi="Courier New" w:cs="Courier New"/>
                <w:sz w:val="18"/>
                <w:szCs w:val="18"/>
              </w:rPr>
              <w:t>п</w:t>
            </w:r>
            <w:proofErr w:type="gramEnd"/>
            <w:r w:rsidRPr="00D32606">
              <w:rPr>
                <w:rFonts w:ascii="Courier New" w:eastAsia="Calibri" w:hAnsi="Courier New" w:cs="Courier New"/>
                <w:sz w:val="18"/>
                <w:szCs w:val="18"/>
              </w:rPr>
              <w:t>/п</w:t>
            </w:r>
          </w:p>
        </w:tc>
        <w:tc>
          <w:tcPr>
            <w:tcW w:w="6250" w:type="dxa"/>
            <w:shd w:val="clear" w:color="auto" w:fill="auto"/>
            <w:vAlign w:val="center"/>
          </w:tcPr>
          <w:p w:rsidR="00D32606" w:rsidRPr="00D32606" w:rsidRDefault="00D32606" w:rsidP="00D32606">
            <w:pPr>
              <w:autoSpaceDE w:val="0"/>
              <w:autoSpaceDN w:val="0"/>
              <w:adjustRightInd w:val="0"/>
              <w:ind w:firstLine="34"/>
              <w:jc w:val="center"/>
              <w:rPr>
                <w:rFonts w:ascii="Courier New" w:hAnsi="Courier New" w:cs="Courier New"/>
                <w:sz w:val="18"/>
                <w:szCs w:val="18"/>
              </w:rPr>
            </w:pPr>
            <w:r w:rsidRPr="00D32606">
              <w:rPr>
                <w:rFonts w:ascii="Courier New" w:hAnsi="Courier New" w:cs="Courier New"/>
                <w:sz w:val="18"/>
                <w:szCs w:val="18"/>
              </w:rPr>
              <w:t>Наименование</w:t>
            </w:r>
          </w:p>
        </w:tc>
        <w:tc>
          <w:tcPr>
            <w:tcW w:w="1612" w:type="dxa"/>
            <w:shd w:val="clear" w:color="auto" w:fill="auto"/>
            <w:vAlign w:val="center"/>
          </w:tcPr>
          <w:p w:rsidR="00D32606" w:rsidRPr="00D32606" w:rsidRDefault="00D32606" w:rsidP="00D32606">
            <w:pPr>
              <w:widowControl w:val="0"/>
              <w:autoSpaceDE w:val="0"/>
              <w:autoSpaceDN w:val="0"/>
              <w:adjustRightInd w:val="0"/>
              <w:ind w:firstLine="34"/>
              <w:jc w:val="center"/>
              <w:rPr>
                <w:rFonts w:ascii="Courier New" w:eastAsia="Calibri" w:hAnsi="Courier New" w:cs="Courier New"/>
                <w:sz w:val="18"/>
                <w:szCs w:val="18"/>
              </w:rPr>
            </w:pPr>
            <w:r w:rsidRPr="00D32606">
              <w:rPr>
                <w:rFonts w:ascii="Courier New" w:eastAsia="Calibri" w:hAnsi="Courier New" w:cs="Courier New"/>
                <w:sz w:val="18"/>
                <w:szCs w:val="18"/>
              </w:rPr>
              <w:t xml:space="preserve">Кол - </w:t>
            </w:r>
            <w:proofErr w:type="gramStart"/>
            <w:r w:rsidRPr="00D32606">
              <w:rPr>
                <w:rFonts w:ascii="Courier New" w:eastAsia="Calibri" w:hAnsi="Courier New" w:cs="Courier New"/>
                <w:sz w:val="18"/>
                <w:szCs w:val="18"/>
              </w:rPr>
              <w:t>во</w:t>
            </w:r>
            <w:proofErr w:type="gramEnd"/>
            <w:r w:rsidRPr="00D32606">
              <w:rPr>
                <w:rFonts w:ascii="Courier New" w:eastAsia="Calibri" w:hAnsi="Courier New" w:cs="Courier New"/>
                <w:sz w:val="18"/>
                <w:szCs w:val="18"/>
              </w:rPr>
              <w:t xml:space="preserve"> листов</w:t>
            </w:r>
          </w:p>
        </w:tc>
      </w:tr>
      <w:tr w:rsidR="00D32606" w:rsidRPr="00D32606" w:rsidTr="000B2A74">
        <w:tc>
          <w:tcPr>
            <w:tcW w:w="926"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r>
      <w:tr w:rsidR="00D32606" w:rsidRPr="00D32606" w:rsidTr="000B2A74">
        <w:tc>
          <w:tcPr>
            <w:tcW w:w="926"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r>
      <w:tr w:rsidR="00D32606" w:rsidRPr="00D32606" w:rsidTr="000B2A74">
        <w:tc>
          <w:tcPr>
            <w:tcW w:w="926"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r>
      <w:tr w:rsidR="00D32606" w:rsidRPr="00D32606" w:rsidTr="000B2A74">
        <w:tc>
          <w:tcPr>
            <w:tcW w:w="926"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r>
      <w:tr w:rsidR="00D32606" w:rsidRPr="00D32606" w:rsidTr="000B2A74">
        <w:tc>
          <w:tcPr>
            <w:tcW w:w="926"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r>
      <w:tr w:rsidR="00D32606" w:rsidRPr="00D32606" w:rsidTr="000B2A74">
        <w:tc>
          <w:tcPr>
            <w:tcW w:w="926"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r>
      <w:tr w:rsidR="00D32606" w:rsidRPr="00D32606" w:rsidTr="000B2A74">
        <w:tc>
          <w:tcPr>
            <w:tcW w:w="926"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r>
      <w:tr w:rsidR="00D32606" w:rsidRPr="00D32606" w:rsidTr="000B2A74">
        <w:tc>
          <w:tcPr>
            <w:tcW w:w="926"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r>
      <w:tr w:rsidR="00D32606" w:rsidRPr="00D32606" w:rsidTr="000B2A74">
        <w:tc>
          <w:tcPr>
            <w:tcW w:w="926"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r>
      <w:tr w:rsidR="00D32606" w:rsidRPr="00D32606" w:rsidTr="000B2A74">
        <w:tc>
          <w:tcPr>
            <w:tcW w:w="926"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r>
      <w:tr w:rsidR="00D32606" w:rsidRPr="00D32606" w:rsidTr="000B2A74">
        <w:tc>
          <w:tcPr>
            <w:tcW w:w="926"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6250"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c>
          <w:tcPr>
            <w:tcW w:w="1612" w:type="dxa"/>
            <w:shd w:val="clear" w:color="auto" w:fill="auto"/>
          </w:tcPr>
          <w:p w:rsidR="00D32606" w:rsidRPr="00D32606" w:rsidRDefault="00D32606" w:rsidP="00D32606">
            <w:pPr>
              <w:widowControl w:val="0"/>
              <w:autoSpaceDE w:val="0"/>
              <w:autoSpaceDN w:val="0"/>
              <w:adjustRightInd w:val="0"/>
              <w:jc w:val="both"/>
              <w:rPr>
                <w:rFonts w:ascii="Courier New" w:eastAsia="Calibri" w:hAnsi="Courier New" w:cs="Courier New"/>
                <w:sz w:val="18"/>
                <w:szCs w:val="18"/>
              </w:rPr>
            </w:pPr>
          </w:p>
        </w:tc>
      </w:tr>
      <w:tr w:rsidR="00D32606" w:rsidRPr="00D32606" w:rsidTr="000B2A74">
        <w:tc>
          <w:tcPr>
            <w:tcW w:w="926"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6250"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c>
          <w:tcPr>
            <w:tcW w:w="1612" w:type="dxa"/>
            <w:shd w:val="clear" w:color="auto" w:fill="auto"/>
          </w:tcPr>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tc>
      </w:tr>
    </w:tbl>
    <w:p w:rsidR="00D32606" w:rsidRPr="00D32606" w:rsidRDefault="00D32606" w:rsidP="00D32606">
      <w:pPr>
        <w:widowControl w:val="0"/>
        <w:autoSpaceDE w:val="0"/>
        <w:autoSpaceDN w:val="0"/>
        <w:adjustRightInd w:val="0"/>
        <w:ind w:firstLine="709"/>
        <w:jc w:val="both"/>
        <w:rPr>
          <w:rFonts w:ascii="Courier New" w:eastAsia="Calibri" w:hAnsi="Courier New" w:cs="Courier New"/>
          <w:sz w:val="18"/>
          <w:szCs w:val="18"/>
        </w:rPr>
      </w:pPr>
    </w:p>
    <w:p w:rsidR="00D32606" w:rsidRPr="00D32606" w:rsidRDefault="00D32606" w:rsidP="00D32606">
      <w:pPr>
        <w:autoSpaceDE w:val="0"/>
        <w:autoSpaceDN w:val="0"/>
        <w:adjustRightInd w:val="0"/>
        <w:ind w:firstLine="426"/>
        <w:jc w:val="both"/>
        <w:rPr>
          <w:rFonts w:ascii="Courier New" w:hAnsi="Courier New" w:cs="Courier New"/>
          <w:sz w:val="18"/>
          <w:szCs w:val="18"/>
        </w:rPr>
      </w:pPr>
      <w:r w:rsidRPr="00D32606">
        <w:rPr>
          <w:rFonts w:ascii="Courier New" w:hAnsi="Courier New" w:cs="Courier New"/>
          <w:sz w:val="18"/>
          <w:szCs w:val="18"/>
        </w:rPr>
        <w:t>«___» _______________ 20_____ г. _________________________________________</w:t>
      </w:r>
    </w:p>
    <w:p w:rsidR="00D32606" w:rsidRPr="00D32606" w:rsidRDefault="00D32606" w:rsidP="00D32606">
      <w:pPr>
        <w:autoSpaceDE w:val="0"/>
        <w:autoSpaceDN w:val="0"/>
        <w:adjustRightInd w:val="0"/>
        <w:ind w:left="3544" w:firstLine="709"/>
        <w:jc w:val="center"/>
        <w:rPr>
          <w:rFonts w:ascii="Courier New" w:hAnsi="Courier New" w:cs="Courier New"/>
          <w:sz w:val="18"/>
          <w:szCs w:val="18"/>
        </w:rPr>
      </w:pPr>
      <w:r w:rsidRPr="00D32606">
        <w:rPr>
          <w:rFonts w:ascii="Courier New" w:hAnsi="Courier New" w:cs="Courier New"/>
          <w:sz w:val="18"/>
          <w:szCs w:val="18"/>
        </w:rPr>
        <w:t>(подпись заявителя)</w:t>
      </w:r>
    </w:p>
    <w:p w:rsidR="00D32606" w:rsidRPr="00D32606" w:rsidRDefault="00D32606" w:rsidP="00D32606">
      <w:pPr>
        <w:autoSpaceDE w:val="0"/>
        <w:autoSpaceDN w:val="0"/>
        <w:adjustRightInd w:val="0"/>
        <w:ind w:left="3544" w:firstLine="709"/>
        <w:jc w:val="center"/>
        <w:rPr>
          <w:rFonts w:ascii="Courier New" w:hAnsi="Courier New" w:cs="Courier New"/>
          <w:sz w:val="18"/>
          <w:szCs w:val="18"/>
        </w:rPr>
      </w:pPr>
      <w:r w:rsidRPr="00D32606">
        <w:rPr>
          <w:rFonts w:ascii="Courier New" w:hAnsi="Courier New" w:cs="Courier New"/>
          <w:sz w:val="18"/>
          <w:szCs w:val="18"/>
        </w:rPr>
        <w:br w:type="page"/>
      </w:r>
    </w:p>
    <w:p w:rsidR="00D32606" w:rsidRPr="00D32606" w:rsidRDefault="00D32606" w:rsidP="00D32606">
      <w:pPr>
        <w:widowControl w:val="0"/>
        <w:autoSpaceDE w:val="0"/>
        <w:autoSpaceDN w:val="0"/>
        <w:adjustRightInd w:val="0"/>
        <w:ind w:left="5954"/>
        <w:jc w:val="right"/>
        <w:rPr>
          <w:rFonts w:ascii="Courier New" w:hAnsi="Courier New" w:cs="Courier New"/>
          <w:sz w:val="18"/>
          <w:szCs w:val="18"/>
        </w:rPr>
      </w:pPr>
      <w:r w:rsidRPr="00D32606">
        <w:rPr>
          <w:rFonts w:ascii="Courier New" w:hAnsi="Courier New" w:cs="Courier New"/>
          <w:sz w:val="18"/>
          <w:szCs w:val="18"/>
        </w:rPr>
        <w:lastRenderedPageBreak/>
        <w:t>Приложение № 2</w:t>
      </w:r>
    </w:p>
    <w:p w:rsidR="00D32606" w:rsidRPr="00D32606" w:rsidRDefault="00D32606" w:rsidP="00D32606">
      <w:pPr>
        <w:ind w:left="5812" w:firstLine="709"/>
        <w:jc w:val="right"/>
        <w:rPr>
          <w:rFonts w:ascii="Courier New" w:hAnsi="Courier New" w:cs="Courier New"/>
          <w:sz w:val="18"/>
          <w:szCs w:val="18"/>
        </w:rPr>
      </w:pPr>
      <w:r w:rsidRPr="00D32606">
        <w:rPr>
          <w:rFonts w:ascii="Courier New" w:hAnsi="Courier New" w:cs="Courier New"/>
          <w:sz w:val="18"/>
          <w:szCs w:val="18"/>
        </w:rPr>
        <w:t>к Административному регламенту «Передача жилых помещений муниципального жилищного фонда в собственность граждан в порядке приватизации»</w:t>
      </w:r>
    </w:p>
    <w:p w:rsidR="00D32606" w:rsidRPr="00D32606" w:rsidRDefault="00D32606" w:rsidP="00D32606">
      <w:pPr>
        <w:ind w:left="5954" w:firstLine="720"/>
        <w:jc w:val="right"/>
        <w:rPr>
          <w:rFonts w:ascii="Courier New" w:hAnsi="Courier New" w:cs="Courier New"/>
          <w:sz w:val="18"/>
          <w:szCs w:val="18"/>
        </w:rPr>
      </w:pPr>
    </w:p>
    <w:p w:rsidR="00D32606" w:rsidRPr="00D32606" w:rsidRDefault="00D32606" w:rsidP="00D32606">
      <w:pPr>
        <w:widowControl w:val="0"/>
        <w:autoSpaceDE w:val="0"/>
        <w:autoSpaceDN w:val="0"/>
        <w:adjustRightInd w:val="0"/>
        <w:jc w:val="center"/>
        <w:rPr>
          <w:rFonts w:ascii="Courier New" w:hAnsi="Courier New" w:cs="Courier New"/>
          <w:sz w:val="18"/>
          <w:szCs w:val="18"/>
        </w:rPr>
      </w:pPr>
      <w:r w:rsidRPr="00D32606">
        <w:rPr>
          <w:rFonts w:ascii="Courier New" w:hAnsi="Courier New" w:cs="Courier New"/>
          <w:sz w:val="18"/>
          <w:szCs w:val="18"/>
        </w:rPr>
        <w:t>БЛОК-СХЕМА</w:t>
      </w:r>
    </w:p>
    <w:p w:rsidR="00D32606" w:rsidRPr="00D32606" w:rsidRDefault="00D32606" w:rsidP="00D32606">
      <w:pPr>
        <w:widowControl w:val="0"/>
        <w:autoSpaceDE w:val="0"/>
        <w:autoSpaceDN w:val="0"/>
        <w:adjustRightInd w:val="0"/>
        <w:ind w:left="-284"/>
        <w:jc w:val="center"/>
        <w:rPr>
          <w:rFonts w:ascii="Arial" w:hAnsi="Arial" w:cs="Arial"/>
        </w:rPr>
      </w:pPr>
      <w:r w:rsidRPr="00D32606">
        <w:rPr>
          <w:rFonts w:ascii="Courier New" w:hAnsi="Courier New" w:cs="Courier New"/>
          <w:sz w:val="18"/>
          <w:szCs w:val="18"/>
        </w:rPr>
        <w:t>АДМИНИСТРАТИВНЫХ ПРОЦЕДУР ПРЕДОСТАВЛЕНИЯ МУНИЦИПАЛЬНОЙ УСЛУГИ</w:t>
      </w:r>
    </w:p>
    <w:p w:rsidR="00D32606" w:rsidRDefault="00D32606" w:rsidP="00D32606">
      <w:pPr>
        <w:widowControl w:val="0"/>
        <w:tabs>
          <w:tab w:val="left" w:pos="8130"/>
          <w:tab w:val="right" w:pos="9355"/>
        </w:tabs>
        <w:autoSpaceDE w:val="0"/>
        <w:autoSpaceDN w:val="0"/>
        <w:adjustRightInd w:val="0"/>
        <w:jc w:val="center"/>
        <w:rPr>
          <w:rFonts w:ascii="Arial" w:eastAsia="Lucida Sans Unicode" w:hAnsi="Arial" w:cs="Arial"/>
          <w:b/>
          <w:sz w:val="18"/>
          <w:szCs w:val="32"/>
          <w:lang w:val="en-US" w:eastAsia="en-US"/>
        </w:rPr>
      </w:pPr>
      <w:r>
        <w:rPr>
          <w:rFonts w:ascii="Arial" w:hAnsi="Arial" w:cs="Arial"/>
          <w:noProof/>
        </w:rPr>
        <mc:AlternateContent>
          <mc:Choice Requires="wpg">
            <w:drawing>
              <wp:inline distT="0" distB="0" distL="0" distR="0">
                <wp:extent cx="6499225" cy="7311390"/>
                <wp:effectExtent l="5715" t="3810" r="29210" b="28575"/>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9225" cy="7311390"/>
                          <a:chOff x="1110" y="1286"/>
                          <a:chExt cx="10035" cy="12124"/>
                        </a:xfrm>
                      </wpg:grpSpPr>
                      <wps:wsp>
                        <wps:cNvPr id="4" name="Скругленный прямоугольник 4"/>
                        <wps:cNvSpPr>
                          <a:spLocks noChangeArrowheads="1"/>
                        </wps:cNvSpPr>
                        <wps:spPr bwMode="auto">
                          <a:xfrm>
                            <a:off x="2595" y="1286"/>
                            <a:ext cx="6870" cy="1504"/>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32606" w:rsidRPr="00DD7EE0" w:rsidRDefault="00D32606" w:rsidP="00D32606">
                              <w:pPr>
                                <w:spacing w:line="216" w:lineRule="auto"/>
                                <w:jc w:val="center"/>
                                <w:rPr>
                                  <w:rFonts w:ascii="Arial" w:hAnsi="Arial" w:cs="Arial"/>
                                  <w:sz w:val="18"/>
                                  <w:szCs w:val="18"/>
                                </w:rPr>
                              </w:pPr>
                              <w:r w:rsidRPr="00DD7EE0">
                                <w:rPr>
                                  <w:rFonts w:ascii="Arial" w:hAnsi="Arial" w:cs="Arial"/>
                                  <w:sz w:val="18"/>
                                  <w:szCs w:val="18"/>
                                </w:rPr>
                                <w:t>Подача заявления и документов:</w:t>
                              </w:r>
                            </w:p>
                            <w:p w:rsidR="00D32606" w:rsidRPr="00DD7EE0" w:rsidRDefault="00D32606" w:rsidP="00D32606">
                              <w:pPr>
                                <w:pStyle w:val="a5"/>
                                <w:numPr>
                                  <w:ilvl w:val="0"/>
                                  <w:numId w:val="10"/>
                                </w:numPr>
                                <w:spacing w:line="216" w:lineRule="auto"/>
                                <w:rPr>
                                  <w:rFonts w:ascii="Arial" w:hAnsi="Arial" w:cs="Arial"/>
                                  <w:sz w:val="18"/>
                                  <w:szCs w:val="18"/>
                                </w:rPr>
                              </w:pPr>
                              <w:r w:rsidRPr="00DD7EE0">
                                <w:rPr>
                                  <w:rFonts w:ascii="Arial" w:hAnsi="Arial" w:cs="Arial"/>
                                  <w:sz w:val="18"/>
                                  <w:szCs w:val="18"/>
                                </w:rPr>
                                <w:t>путем личного обращения;</w:t>
                              </w:r>
                            </w:p>
                            <w:p w:rsidR="00D32606" w:rsidRPr="00DD7EE0" w:rsidRDefault="00D32606" w:rsidP="00D32606">
                              <w:pPr>
                                <w:pStyle w:val="a5"/>
                                <w:numPr>
                                  <w:ilvl w:val="0"/>
                                  <w:numId w:val="10"/>
                                </w:numPr>
                                <w:spacing w:line="216" w:lineRule="auto"/>
                                <w:rPr>
                                  <w:rFonts w:ascii="Arial" w:hAnsi="Arial" w:cs="Arial"/>
                                  <w:sz w:val="18"/>
                                  <w:szCs w:val="18"/>
                                </w:rPr>
                              </w:pPr>
                              <w:r w:rsidRPr="00DD7EE0">
                                <w:rPr>
                                  <w:rFonts w:ascii="Arial" w:hAnsi="Arial" w:cs="Arial"/>
                                  <w:sz w:val="18"/>
                                  <w:szCs w:val="18"/>
                                </w:rPr>
                                <w:t>через организации федеральной почтовой связи;</w:t>
                              </w:r>
                            </w:p>
                            <w:p w:rsidR="00D32606" w:rsidRPr="00DD7EE0" w:rsidRDefault="00D32606" w:rsidP="00D32606">
                              <w:pPr>
                                <w:pStyle w:val="a5"/>
                                <w:numPr>
                                  <w:ilvl w:val="0"/>
                                  <w:numId w:val="10"/>
                                </w:numPr>
                                <w:spacing w:line="216" w:lineRule="auto"/>
                                <w:rPr>
                                  <w:rFonts w:ascii="Arial" w:hAnsi="Arial" w:cs="Arial"/>
                                  <w:sz w:val="18"/>
                                  <w:szCs w:val="18"/>
                                </w:rPr>
                              </w:pPr>
                              <w:r w:rsidRPr="00DD7EE0">
                                <w:rPr>
                                  <w:rFonts w:ascii="Arial" w:hAnsi="Arial" w:cs="Arial"/>
                                  <w:sz w:val="18"/>
                                  <w:szCs w:val="18"/>
                                </w:rPr>
                                <w:t>в форме электронного документа (</w:t>
                              </w:r>
                              <w:r w:rsidRPr="00DD7EE0">
                                <w:rPr>
                                  <w:rFonts w:ascii="Arial" w:hAnsi="Arial" w:cs="Arial"/>
                                  <w:i/>
                                  <w:sz w:val="18"/>
                                  <w:szCs w:val="18"/>
                                </w:rPr>
                                <w:t>в том числе посредством Портала</w:t>
                              </w:r>
                              <w:r w:rsidRPr="00DD7EE0">
                                <w:rPr>
                                  <w:rFonts w:ascii="Arial" w:hAnsi="Arial" w:cs="Arial"/>
                                  <w:sz w:val="18"/>
                                  <w:szCs w:val="18"/>
                                </w:rPr>
                                <w:t>)</w:t>
                              </w:r>
                            </w:p>
                          </w:txbxContent>
                        </wps:txbx>
                        <wps:bodyPr rot="0" vert="horz" wrap="square" lIns="121920" tIns="60960" rIns="121920" bIns="60960" anchor="ctr" anchorCtr="0" upright="1">
                          <a:noAutofit/>
                        </wps:bodyPr>
                      </wps:wsp>
                      <wps:wsp>
                        <wps:cNvPr id="6" name="Скругленный прямоугольник 4"/>
                        <wps:cNvSpPr>
                          <a:spLocks noChangeArrowheads="1"/>
                        </wps:cNvSpPr>
                        <wps:spPr bwMode="auto">
                          <a:xfrm>
                            <a:off x="2595" y="3326"/>
                            <a:ext cx="6870" cy="934"/>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32606" w:rsidRPr="00DD7EE0" w:rsidRDefault="00D32606" w:rsidP="00D32606">
                              <w:pPr>
                                <w:spacing w:line="216" w:lineRule="auto"/>
                                <w:jc w:val="center"/>
                                <w:rPr>
                                  <w:rFonts w:ascii="Arial" w:hAnsi="Arial" w:cs="Arial"/>
                                  <w:i/>
                                  <w:iCs/>
                                  <w:color w:val="000000"/>
                                  <w:kern w:val="24"/>
                                  <w:sz w:val="18"/>
                                  <w:szCs w:val="18"/>
                                </w:rPr>
                              </w:pPr>
                              <w:r w:rsidRPr="00DD7EE0">
                                <w:rPr>
                                  <w:rFonts w:ascii="Arial" w:hAnsi="Arial" w:cs="Arial"/>
                                  <w:sz w:val="18"/>
                                  <w:szCs w:val="18"/>
                                </w:rPr>
                                <w:t>Прием, регистрация заявления и документов, подлежащих представлению заявителем</w:t>
                              </w:r>
                            </w:p>
                            <w:p w:rsidR="00D32606" w:rsidRPr="00DD7EE0" w:rsidRDefault="00D32606" w:rsidP="00D32606">
                              <w:pPr>
                                <w:spacing w:line="216" w:lineRule="auto"/>
                                <w:jc w:val="center"/>
                                <w:rPr>
                                  <w:rFonts w:ascii="Arial" w:hAnsi="Arial" w:cs="Arial"/>
                                  <w:sz w:val="18"/>
                                  <w:szCs w:val="18"/>
                                </w:rPr>
                              </w:pPr>
                              <w:r w:rsidRPr="00DD7EE0">
                                <w:rPr>
                                  <w:rFonts w:ascii="Arial" w:hAnsi="Arial" w:cs="Arial"/>
                                  <w:i/>
                                  <w:iCs/>
                                  <w:color w:val="000000"/>
                                  <w:kern w:val="24"/>
                                  <w:sz w:val="18"/>
                                  <w:szCs w:val="18"/>
                                </w:rPr>
                                <w:t>(</w:t>
                              </w:r>
                              <w:r w:rsidRPr="00DD7EE0">
                                <w:rPr>
                                  <w:rFonts w:ascii="Arial" w:hAnsi="Arial" w:cs="Arial"/>
                                  <w:i/>
                                  <w:iCs/>
                                  <w:kern w:val="24"/>
                                  <w:sz w:val="18"/>
                                  <w:szCs w:val="18"/>
                                </w:rPr>
                                <w:t>10 минут)</w:t>
                              </w:r>
                            </w:p>
                          </w:txbxContent>
                        </wps:txbx>
                        <wps:bodyPr rot="0" vert="horz" wrap="square" lIns="121920" tIns="60960" rIns="121920" bIns="60960" anchor="ctr" anchorCtr="0" upright="1">
                          <a:noAutofit/>
                        </wps:bodyPr>
                      </wps:wsp>
                      <wps:wsp>
                        <wps:cNvPr id="7" name="Скругленный прямоугольник 4"/>
                        <wps:cNvSpPr>
                          <a:spLocks noChangeArrowheads="1"/>
                        </wps:cNvSpPr>
                        <wps:spPr bwMode="auto">
                          <a:xfrm>
                            <a:off x="6375" y="5771"/>
                            <a:ext cx="4260" cy="1999"/>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32606" w:rsidRPr="00DD7EE0" w:rsidRDefault="00D32606" w:rsidP="00D32606">
                              <w:pPr>
                                <w:spacing w:line="216" w:lineRule="auto"/>
                                <w:jc w:val="center"/>
                                <w:rPr>
                                  <w:rFonts w:ascii="Arial" w:hAnsi="Arial" w:cs="Arial"/>
                                  <w:i/>
                                  <w:iCs/>
                                  <w:color w:val="000000"/>
                                  <w:kern w:val="24"/>
                                  <w:sz w:val="18"/>
                                  <w:szCs w:val="18"/>
                                </w:rPr>
                              </w:pPr>
                              <w:r w:rsidRPr="00DD7EE0">
                                <w:rPr>
                                  <w:rFonts w:ascii="Arial" w:hAnsi="Arial" w:cs="Arial"/>
                                  <w:sz w:val="18"/>
                                  <w:szCs w:val="18"/>
                                </w:rPr>
                                <w:t>Формирование и направление межведомственных запросов в органы, участвующие в предоставлении муниципальной услуги</w:t>
                              </w:r>
                            </w:p>
                            <w:p w:rsidR="00D32606" w:rsidRPr="00DD7EE0" w:rsidRDefault="00D32606" w:rsidP="00D32606">
                              <w:pPr>
                                <w:spacing w:line="216" w:lineRule="auto"/>
                                <w:jc w:val="center"/>
                                <w:rPr>
                                  <w:rFonts w:ascii="Arial" w:hAnsi="Arial" w:cs="Arial"/>
                                  <w:sz w:val="18"/>
                                  <w:szCs w:val="18"/>
                                </w:rPr>
                              </w:pPr>
                              <w:r w:rsidRPr="00DD7EE0">
                                <w:rPr>
                                  <w:rFonts w:ascii="Arial" w:hAnsi="Arial" w:cs="Arial"/>
                                  <w:i/>
                                  <w:iCs/>
                                  <w:color w:val="000000"/>
                                  <w:kern w:val="24"/>
                                  <w:sz w:val="18"/>
                                  <w:szCs w:val="18"/>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9" name="Скругленный прямоугольник 4"/>
                        <wps:cNvSpPr>
                          <a:spLocks noChangeArrowheads="1"/>
                        </wps:cNvSpPr>
                        <wps:spPr bwMode="auto">
                          <a:xfrm>
                            <a:off x="1110" y="4796"/>
                            <a:ext cx="3555" cy="1444"/>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32606" w:rsidRPr="00DD7EE0" w:rsidRDefault="00D32606" w:rsidP="00D32606">
                              <w:pPr>
                                <w:spacing w:line="216" w:lineRule="auto"/>
                                <w:jc w:val="center"/>
                                <w:rPr>
                                  <w:rFonts w:ascii="Arial" w:hAnsi="Arial" w:cs="Arial"/>
                                  <w:sz w:val="18"/>
                                  <w:szCs w:val="18"/>
                                </w:rPr>
                              </w:pPr>
                              <w:r w:rsidRPr="00DD7EE0">
                                <w:rPr>
                                  <w:rFonts w:ascii="Arial" w:hAnsi="Arial" w:cs="Arial"/>
                                  <w:sz w:val="18"/>
                                  <w:szCs w:val="18"/>
                                </w:rPr>
                                <w:t>Направление уведомления об отказе в приеме документов</w:t>
                              </w:r>
                            </w:p>
                            <w:p w:rsidR="00D32606" w:rsidRPr="00DD7EE0" w:rsidRDefault="00D32606" w:rsidP="00D32606">
                              <w:pPr>
                                <w:spacing w:line="216" w:lineRule="auto"/>
                                <w:jc w:val="center"/>
                                <w:rPr>
                                  <w:rFonts w:ascii="Arial" w:hAnsi="Arial" w:cs="Arial"/>
                                  <w:i/>
                                  <w:sz w:val="18"/>
                                  <w:szCs w:val="18"/>
                                </w:rPr>
                              </w:pPr>
                              <w:r w:rsidRPr="00DD7EE0">
                                <w:rPr>
                                  <w:rFonts w:ascii="Arial" w:hAnsi="Arial" w:cs="Arial"/>
                                  <w:i/>
                                  <w:sz w:val="18"/>
                                  <w:szCs w:val="18"/>
                                </w:rPr>
                                <w:t>(2 рабочих дней</w:t>
                              </w:r>
                              <w:r w:rsidRPr="00DD7EE0">
                                <w:rPr>
                                  <w:rFonts w:ascii="Arial" w:hAnsi="Arial" w:cs="Arial"/>
                                  <w:i/>
                                  <w:iCs/>
                                  <w:color w:val="000000"/>
                                  <w:kern w:val="24"/>
                                  <w:sz w:val="18"/>
                                  <w:szCs w:val="18"/>
                                </w:rPr>
                                <w:t>)</w:t>
                              </w:r>
                            </w:p>
                          </w:txbxContent>
                        </wps:txbx>
                        <wps:bodyPr rot="0" vert="horz" wrap="square" lIns="121920" tIns="60960" rIns="121920" bIns="60960" anchor="ctr" anchorCtr="0" upright="1">
                          <a:noAutofit/>
                        </wps:bodyPr>
                      </wps:wsp>
                      <wps:wsp>
                        <wps:cNvPr id="10" name="Скругленный прямоугольник 4"/>
                        <wps:cNvSpPr>
                          <a:spLocks noChangeArrowheads="1"/>
                        </wps:cNvSpPr>
                        <wps:spPr bwMode="auto">
                          <a:xfrm>
                            <a:off x="1110" y="6855"/>
                            <a:ext cx="3555" cy="1920"/>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32606" w:rsidRPr="00DD7EE0" w:rsidRDefault="00D32606" w:rsidP="00D32606">
                              <w:pPr>
                                <w:spacing w:line="216" w:lineRule="auto"/>
                                <w:jc w:val="center"/>
                                <w:rPr>
                                  <w:rFonts w:ascii="Arial" w:hAnsi="Arial" w:cs="Arial"/>
                                  <w:sz w:val="18"/>
                                  <w:szCs w:val="18"/>
                                </w:rPr>
                              </w:pPr>
                              <w:r w:rsidRPr="00DD7EE0">
                                <w:rPr>
                                  <w:rFonts w:ascii="Arial" w:hAnsi="Arial" w:cs="Arial"/>
                                  <w:sz w:val="18"/>
                                  <w:szCs w:val="18"/>
                                </w:rPr>
                                <w:t>Отказ в передаче жилого помещения в собственность граждан в порядке приватизации</w:t>
                              </w:r>
                            </w:p>
                            <w:p w:rsidR="00D32606" w:rsidRPr="00DD7EE0" w:rsidRDefault="00D32606" w:rsidP="00D32606">
                              <w:pPr>
                                <w:spacing w:line="216" w:lineRule="auto"/>
                                <w:jc w:val="center"/>
                                <w:rPr>
                                  <w:rFonts w:ascii="Arial" w:hAnsi="Arial" w:cs="Arial"/>
                                  <w:i/>
                                  <w:sz w:val="18"/>
                                  <w:szCs w:val="18"/>
                                </w:rPr>
                              </w:pPr>
                              <w:r w:rsidRPr="00DD7EE0">
                                <w:rPr>
                                  <w:rFonts w:ascii="Arial" w:hAnsi="Arial" w:cs="Arial"/>
                                  <w:i/>
                                  <w:sz w:val="18"/>
                                  <w:szCs w:val="18"/>
                                </w:rPr>
                                <w:t>(уведомление направляется в течение 5 рабочих дней)</w:t>
                              </w:r>
                            </w:p>
                          </w:txbxContent>
                        </wps:txbx>
                        <wps:bodyPr rot="0" vert="horz" wrap="square" lIns="121920" tIns="60960" rIns="121920" bIns="60960" anchor="ctr" anchorCtr="0" upright="1">
                          <a:noAutofit/>
                        </wps:bodyPr>
                      </wps:wsp>
                      <wps:wsp>
                        <wps:cNvPr id="11" name="Скругленный прямоугольник 4"/>
                        <wps:cNvSpPr>
                          <a:spLocks noChangeArrowheads="1"/>
                        </wps:cNvSpPr>
                        <wps:spPr bwMode="auto">
                          <a:xfrm>
                            <a:off x="3150" y="9371"/>
                            <a:ext cx="6405" cy="1459"/>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32606" w:rsidRPr="00DD7EE0" w:rsidRDefault="00D32606" w:rsidP="00D32606">
                              <w:pPr>
                                <w:spacing w:line="216" w:lineRule="auto"/>
                                <w:ind w:left="-142" w:right="-145"/>
                                <w:jc w:val="center"/>
                                <w:rPr>
                                  <w:rFonts w:ascii="Arial" w:hAnsi="Arial" w:cs="Arial"/>
                                  <w:sz w:val="18"/>
                                  <w:szCs w:val="18"/>
                                </w:rPr>
                              </w:pPr>
                              <w:r w:rsidRPr="00DD7EE0">
                                <w:rPr>
                                  <w:rFonts w:ascii="Arial" w:hAnsi="Arial" w:cs="Arial"/>
                                  <w:sz w:val="18"/>
                                  <w:szCs w:val="18"/>
                                </w:rPr>
                                <w:t>Принятие решения и выдача (направление) договора передачи жилого помещения в собственность граждан, либо уведомления об отказе</w:t>
                              </w:r>
                            </w:p>
                            <w:p w:rsidR="00D32606" w:rsidRPr="00DD7EE0" w:rsidRDefault="00D32606" w:rsidP="00D32606">
                              <w:pPr>
                                <w:spacing w:line="216" w:lineRule="auto"/>
                                <w:ind w:left="-142" w:right="-145"/>
                                <w:jc w:val="center"/>
                                <w:rPr>
                                  <w:rFonts w:ascii="Arial" w:hAnsi="Arial" w:cs="Arial"/>
                                  <w:i/>
                                  <w:iCs/>
                                  <w:color w:val="000000"/>
                                  <w:kern w:val="24"/>
                                  <w:sz w:val="18"/>
                                  <w:szCs w:val="18"/>
                                </w:rPr>
                              </w:pPr>
                              <w:proofErr w:type="gramStart"/>
                              <w:r w:rsidRPr="00DD7EE0">
                                <w:rPr>
                                  <w:rFonts w:ascii="Arial" w:hAnsi="Arial" w:cs="Arial"/>
                                  <w:i/>
                                  <w:iCs/>
                                  <w:color w:val="000000"/>
                                  <w:kern w:val="24"/>
                                  <w:sz w:val="18"/>
                                  <w:szCs w:val="18"/>
                                </w:rPr>
                                <w:t>(___ календарных дней – принятие решения</w:t>
                              </w:r>
                              <w:proofErr w:type="gramEnd"/>
                            </w:p>
                            <w:p w:rsidR="00D32606" w:rsidRPr="00DD7EE0" w:rsidRDefault="00D32606" w:rsidP="00D32606">
                              <w:pPr>
                                <w:spacing w:line="216" w:lineRule="auto"/>
                                <w:ind w:left="-142" w:right="-145"/>
                                <w:jc w:val="center"/>
                                <w:rPr>
                                  <w:rFonts w:ascii="Arial" w:hAnsi="Arial" w:cs="Arial"/>
                                  <w:sz w:val="18"/>
                                  <w:szCs w:val="18"/>
                                </w:rPr>
                              </w:pPr>
                              <w:r w:rsidRPr="00DD7EE0">
                                <w:rPr>
                                  <w:rFonts w:ascii="Arial" w:hAnsi="Arial" w:cs="Arial"/>
                                  <w:i/>
                                  <w:iCs/>
                                  <w:color w:val="000000"/>
                                  <w:kern w:val="24"/>
                                  <w:sz w:val="18"/>
                                  <w:szCs w:val="18"/>
                                </w:rPr>
                                <w:t>__ календарных дней – согласование и подписание договора или уведомления об отказе)</w:t>
                              </w:r>
                            </w:p>
                          </w:txbxContent>
                        </wps:txbx>
                        <wps:bodyPr rot="0" vert="horz" wrap="square" lIns="121920" tIns="60960" rIns="121920" bIns="60960" anchor="ctr" anchorCtr="0" upright="1">
                          <a:noAutofit/>
                        </wps:bodyPr>
                      </wps:wsp>
                      <wps:wsp>
                        <wps:cNvPr id="12" name="Скругленный прямоугольник 4"/>
                        <wps:cNvSpPr>
                          <a:spLocks noChangeArrowheads="1"/>
                        </wps:cNvSpPr>
                        <wps:spPr bwMode="auto">
                          <a:xfrm>
                            <a:off x="5190" y="11951"/>
                            <a:ext cx="5955" cy="1459"/>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32606" w:rsidRPr="00DD7EE0" w:rsidRDefault="00D32606" w:rsidP="00D32606">
                              <w:pPr>
                                <w:spacing w:line="216" w:lineRule="auto"/>
                                <w:ind w:left="-142" w:right="-145"/>
                                <w:jc w:val="center"/>
                                <w:rPr>
                                  <w:rFonts w:ascii="Arial" w:hAnsi="Arial" w:cs="Arial"/>
                                  <w:sz w:val="18"/>
                                  <w:szCs w:val="18"/>
                                </w:rPr>
                              </w:pPr>
                              <w:r w:rsidRPr="00DD7EE0">
                                <w:rPr>
                                  <w:rFonts w:ascii="Arial" w:hAnsi="Arial" w:cs="Arial"/>
                                  <w:sz w:val="18"/>
                                  <w:szCs w:val="18"/>
                                </w:rPr>
                                <w:t>Выдача (направление) заявителю договора передачи жилого помещения муниципального жилищного фонда в собственность</w:t>
                              </w:r>
                            </w:p>
                            <w:p w:rsidR="00D32606" w:rsidRPr="00DD7EE0" w:rsidRDefault="00D32606" w:rsidP="00D32606">
                              <w:pPr>
                                <w:spacing w:line="216" w:lineRule="auto"/>
                                <w:ind w:left="-142" w:right="-145"/>
                                <w:jc w:val="center"/>
                                <w:rPr>
                                  <w:rFonts w:ascii="Arial" w:hAnsi="Arial" w:cs="Arial"/>
                                  <w:i/>
                                  <w:iCs/>
                                  <w:color w:val="000000"/>
                                  <w:kern w:val="24"/>
                                  <w:sz w:val="18"/>
                                  <w:szCs w:val="18"/>
                                </w:rPr>
                              </w:pPr>
                              <w:r w:rsidRPr="00DD7EE0">
                                <w:rPr>
                                  <w:rFonts w:ascii="Arial" w:hAnsi="Arial" w:cs="Arial"/>
                                  <w:i/>
                                  <w:iCs/>
                                  <w:color w:val="000000"/>
                                  <w:kern w:val="24"/>
                                  <w:sz w:val="18"/>
                                  <w:szCs w:val="18"/>
                                </w:rPr>
                                <w:t>(____ календарных дней).</w:t>
                              </w:r>
                            </w:p>
                            <w:p w:rsidR="00D32606" w:rsidRPr="00DD7EE0" w:rsidRDefault="00D32606" w:rsidP="00D32606">
                              <w:pPr>
                                <w:spacing w:line="216" w:lineRule="auto"/>
                                <w:ind w:left="-142" w:right="-145"/>
                                <w:jc w:val="center"/>
                                <w:rPr>
                                  <w:rFonts w:ascii="Arial" w:hAnsi="Arial" w:cs="Arial"/>
                                  <w:i/>
                                  <w:iCs/>
                                  <w:kern w:val="24"/>
                                  <w:sz w:val="18"/>
                                  <w:szCs w:val="18"/>
                                </w:rPr>
                              </w:pPr>
                              <w:r w:rsidRPr="00DD7EE0">
                                <w:rPr>
                                  <w:rFonts w:ascii="Arial" w:hAnsi="Arial" w:cs="Arial"/>
                                  <w:i/>
                                  <w:iCs/>
                                  <w:kern w:val="24"/>
                                  <w:sz w:val="18"/>
                                  <w:szCs w:val="18"/>
                                </w:rPr>
                                <w:t>*** Право собственности необходимо зарегистрировать в установленном порядке</w:t>
                              </w:r>
                            </w:p>
                          </w:txbxContent>
                        </wps:txbx>
                        <wps:bodyPr rot="0" vert="horz" wrap="square" lIns="121920" tIns="60960" rIns="121920" bIns="60960" anchor="ctr" anchorCtr="0" upright="1">
                          <a:noAutofit/>
                        </wps:bodyPr>
                      </wps:wsp>
                      <wps:wsp>
                        <wps:cNvPr id="13" name="Скругленный прямоугольник 4"/>
                        <wps:cNvSpPr>
                          <a:spLocks noChangeArrowheads="1"/>
                        </wps:cNvSpPr>
                        <wps:spPr bwMode="auto">
                          <a:xfrm>
                            <a:off x="1110" y="11940"/>
                            <a:ext cx="3555" cy="1470"/>
                          </a:xfrm>
                          <a:prstGeom prst="roundRect">
                            <a:avLst>
                              <a:gd name="adj" fmla="val 16667"/>
                            </a:avLst>
                          </a:prstGeom>
                          <a:solidFill>
                            <a:srgbClr val="FDE9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32606" w:rsidRPr="00DD7EE0" w:rsidRDefault="00D32606" w:rsidP="00D32606">
                              <w:pPr>
                                <w:spacing w:line="216" w:lineRule="auto"/>
                                <w:jc w:val="center"/>
                                <w:rPr>
                                  <w:rFonts w:ascii="Arial" w:hAnsi="Arial" w:cs="Arial"/>
                                  <w:sz w:val="18"/>
                                  <w:szCs w:val="18"/>
                                </w:rPr>
                              </w:pPr>
                              <w:r w:rsidRPr="00DD7EE0">
                                <w:rPr>
                                  <w:rFonts w:ascii="Arial" w:hAnsi="Arial" w:cs="Arial"/>
                                  <w:sz w:val="18"/>
                                  <w:szCs w:val="18"/>
                                </w:rPr>
                                <w:t>Направление уведомления об отказе в предоставлении муниципальной услуги</w:t>
                              </w:r>
                            </w:p>
                            <w:p w:rsidR="00D32606" w:rsidRPr="00DD7EE0" w:rsidRDefault="00D32606" w:rsidP="00D32606">
                              <w:pPr>
                                <w:spacing w:line="216" w:lineRule="auto"/>
                                <w:jc w:val="center"/>
                                <w:rPr>
                                  <w:rFonts w:ascii="Arial" w:hAnsi="Arial" w:cs="Arial"/>
                                  <w:i/>
                                  <w:sz w:val="18"/>
                                  <w:szCs w:val="18"/>
                                </w:rPr>
                              </w:pPr>
                              <w:r w:rsidRPr="00DD7EE0">
                                <w:rPr>
                                  <w:rFonts w:ascii="Arial" w:hAnsi="Arial" w:cs="Arial"/>
                                  <w:i/>
                                  <w:sz w:val="18"/>
                                  <w:szCs w:val="18"/>
                                </w:rPr>
                                <w:t>(___ календарных дней)</w:t>
                              </w:r>
                            </w:p>
                          </w:txbxContent>
                        </wps:txbx>
                        <wps:bodyPr rot="0" vert="horz" wrap="square" lIns="121920" tIns="60960" rIns="121920" bIns="60960" anchor="ctr" anchorCtr="0" upright="1">
                          <a:noAutofit/>
                        </wps:bodyPr>
                      </wps:wsp>
                      <wps:wsp>
                        <wps:cNvPr id="14" name="Прямая со стрелкой 9"/>
                        <wps:cNvCnPr>
                          <a:cxnSpLocks noChangeShapeType="1"/>
                        </wps:cNvCnPr>
                        <wps:spPr bwMode="auto">
                          <a:xfrm rot="5400000">
                            <a:off x="5705" y="3058"/>
                            <a:ext cx="536" cy="0"/>
                          </a:xfrm>
                          <a:prstGeom prst="straightConnector1">
                            <a:avLst/>
                          </a:prstGeom>
                          <a:noFill/>
                          <a:ln w="15875">
                            <a:solidFill>
                              <a:srgbClr val="974706"/>
                            </a:solidFill>
                            <a:miter lim="800000"/>
                            <a:headEnd/>
                            <a:tailEnd type="triangle" w="med" len="med"/>
                          </a:ln>
                          <a:extLst>
                            <a:ext uri="{909E8E84-426E-40DD-AFC4-6F175D3DCCD1}">
                              <a14:hiddenFill xmlns:a14="http://schemas.microsoft.com/office/drawing/2010/main">
                                <a:noFill/>
                              </a14:hiddenFill>
                            </a:ext>
                          </a:extLst>
                        </wps:spPr>
                        <wps:bodyPr/>
                      </wps:wsp>
                      <wps:wsp>
                        <wps:cNvPr id="15" name="Прямая со стрелкой 9"/>
                        <wps:cNvCnPr>
                          <a:cxnSpLocks noChangeShapeType="1"/>
                        </wps:cNvCnPr>
                        <wps:spPr bwMode="auto">
                          <a:xfrm rot="5400000">
                            <a:off x="5470" y="4762"/>
                            <a:ext cx="1005" cy="1"/>
                          </a:xfrm>
                          <a:prstGeom prst="bentConnector3">
                            <a:avLst>
                              <a:gd name="adj1" fmla="val 49949"/>
                            </a:avLst>
                          </a:prstGeom>
                          <a:noFill/>
                          <a:ln w="15875">
                            <a:solidFill>
                              <a:srgbClr val="974706"/>
                            </a:solidFill>
                            <a:miter lim="800000"/>
                            <a:headEnd/>
                            <a:tailEnd/>
                          </a:ln>
                          <a:extLst>
                            <a:ext uri="{909E8E84-426E-40DD-AFC4-6F175D3DCCD1}">
                              <a14:hiddenFill xmlns:a14="http://schemas.microsoft.com/office/drawing/2010/main">
                                <a:noFill/>
                              </a14:hiddenFill>
                            </a:ext>
                          </a:extLst>
                        </wps:spPr>
                        <wps:bodyPr/>
                      </wps:wsp>
                      <wps:wsp>
                        <wps:cNvPr id="16" name="Прямая со стрелкой 9"/>
                        <wps:cNvCnPr>
                          <a:cxnSpLocks noChangeShapeType="1"/>
                        </wps:cNvCnPr>
                        <wps:spPr bwMode="auto">
                          <a:xfrm>
                            <a:off x="5973" y="5265"/>
                            <a:ext cx="1962" cy="0"/>
                          </a:xfrm>
                          <a:prstGeom prst="straightConnector1">
                            <a:avLst/>
                          </a:prstGeom>
                          <a:noFill/>
                          <a:ln w="15875">
                            <a:solidFill>
                              <a:srgbClr val="974706"/>
                            </a:solidFill>
                            <a:miter lim="800000"/>
                            <a:headEnd/>
                            <a:tailEnd/>
                          </a:ln>
                          <a:extLst>
                            <a:ext uri="{909E8E84-426E-40DD-AFC4-6F175D3DCCD1}">
                              <a14:hiddenFill xmlns:a14="http://schemas.microsoft.com/office/drawing/2010/main">
                                <a:noFill/>
                              </a14:hiddenFill>
                            </a:ext>
                          </a:extLst>
                        </wps:spPr>
                        <wps:bodyPr/>
                      </wps:wsp>
                      <wps:wsp>
                        <wps:cNvPr id="17" name="Прямая со стрелкой 9"/>
                        <wps:cNvCnPr>
                          <a:cxnSpLocks noChangeShapeType="1"/>
                        </wps:cNvCnPr>
                        <wps:spPr bwMode="auto">
                          <a:xfrm rot="10800000">
                            <a:off x="4665" y="5265"/>
                            <a:ext cx="1307" cy="0"/>
                          </a:xfrm>
                          <a:prstGeom prst="straightConnector1">
                            <a:avLst/>
                          </a:prstGeom>
                          <a:noFill/>
                          <a:ln w="15875">
                            <a:solidFill>
                              <a:srgbClr val="974706"/>
                            </a:solidFill>
                            <a:miter lim="800000"/>
                            <a:headEnd/>
                            <a:tailEnd type="triangle" w="med" len="med"/>
                          </a:ln>
                          <a:extLst>
                            <a:ext uri="{909E8E84-426E-40DD-AFC4-6F175D3DCCD1}">
                              <a14:hiddenFill xmlns:a14="http://schemas.microsoft.com/office/drawing/2010/main">
                                <a:noFill/>
                              </a14:hiddenFill>
                            </a:ext>
                          </a:extLst>
                        </wps:spPr>
                        <wps:bodyPr/>
                      </wps:wsp>
                      <wps:wsp>
                        <wps:cNvPr id="18" name="Прямая со стрелкой 9"/>
                        <wps:cNvCnPr>
                          <a:cxnSpLocks noChangeShapeType="1"/>
                        </wps:cNvCnPr>
                        <wps:spPr bwMode="auto">
                          <a:xfrm rot="5400000">
                            <a:off x="7682" y="5518"/>
                            <a:ext cx="506" cy="0"/>
                          </a:xfrm>
                          <a:prstGeom prst="straightConnector1">
                            <a:avLst/>
                          </a:prstGeom>
                          <a:noFill/>
                          <a:ln w="15875">
                            <a:solidFill>
                              <a:srgbClr val="974706"/>
                            </a:solidFill>
                            <a:miter lim="800000"/>
                            <a:headEnd/>
                            <a:tailEnd type="triangle" w="med" len="med"/>
                          </a:ln>
                          <a:extLst>
                            <a:ext uri="{909E8E84-426E-40DD-AFC4-6F175D3DCCD1}">
                              <a14:hiddenFill xmlns:a14="http://schemas.microsoft.com/office/drawing/2010/main">
                                <a:noFill/>
                              </a14:hiddenFill>
                            </a:ext>
                          </a:extLst>
                        </wps:spPr>
                        <wps:bodyPr/>
                      </wps:wsp>
                      <wps:wsp>
                        <wps:cNvPr id="19" name="Прямая со стрелкой 9"/>
                        <wps:cNvCnPr>
                          <a:cxnSpLocks noChangeShapeType="1"/>
                        </wps:cNvCnPr>
                        <wps:spPr bwMode="auto">
                          <a:xfrm rot="10800000">
                            <a:off x="5610" y="6645"/>
                            <a:ext cx="765" cy="1"/>
                          </a:xfrm>
                          <a:prstGeom prst="bentConnector3">
                            <a:avLst>
                              <a:gd name="adj1" fmla="val 49935"/>
                            </a:avLst>
                          </a:prstGeom>
                          <a:noFill/>
                          <a:ln w="15875">
                            <a:solidFill>
                              <a:srgbClr val="974706"/>
                            </a:solidFill>
                            <a:miter lim="800000"/>
                            <a:headEnd/>
                            <a:tailEnd/>
                          </a:ln>
                          <a:extLst>
                            <a:ext uri="{909E8E84-426E-40DD-AFC4-6F175D3DCCD1}">
                              <a14:hiddenFill xmlns:a14="http://schemas.microsoft.com/office/drawing/2010/main">
                                <a:noFill/>
                              </a14:hiddenFill>
                            </a:ext>
                          </a:extLst>
                        </wps:spPr>
                        <wps:bodyPr/>
                      </wps:wsp>
                      <wps:wsp>
                        <wps:cNvPr id="20" name="Прямая со стрелкой 9"/>
                        <wps:cNvCnPr>
                          <a:cxnSpLocks noChangeShapeType="1"/>
                        </wps:cNvCnPr>
                        <wps:spPr bwMode="auto">
                          <a:xfrm rot="5400000">
                            <a:off x="5101" y="7154"/>
                            <a:ext cx="1018" cy="0"/>
                          </a:xfrm>
                          <a:prstGeom prst="straightConnector1">
                            <a:avLst/>
                          </a:prstGeom>
                          <a:noFill/>
                          <a:ln w="15875">
                            <a:solidFill>
                              <a:srgbClr val="974706"/>
                            </a:solidFill>
                            <a:miter lim="800000"/>
                            <a:headEnd/>
                            <a:tailEnd/>
                          </a:ln>
                          <a:extLst>
                            <a:ext uri="{909E8E84-426E-40DD-AFC4-6F175D3DCCD1}">
                              <a14:hiddenFill xmlns:a14="http://schemas.microsoft.com/office/drawing/2010/main">
                                <a:noFill/>
                              </a14:hiddenFill>
                            </a:ext>
                          </a:extLst>
                        </wps:spPr>
                        <wps:bodyPr/>
                      </wps:wsp>
                      <wps:wsp>
                        <wps:cNvPr id="21" name="Прямая со стрелкой 9"/>
                        <wps:cNvCnPr>
                          <a:cxnSpLocks noChangeShapeType="1"/>
                        </wps:cNvCnPr>
                        <wps:spPr bwMode="auto">
                          <a:xfrm rot="10800000">
                            <a:off x="4665" y="7660"/>
                            <a:ext cx="945" cy="0"/>
                          </a:xfrm>
                          <a:prstGeom prst="straightConnector1">
                            <a:avLst/>
                          </a:prstGeom>
                          <a:noFill/>
                          <a:ln w="15875">
                            <a:solidFill>
                              <a:srgbClr val="974706"/>
                            </a:solidFill>
                            <a:miter lim="800000"/>
                            <a:headEnd/>
                            <a:tailEnd type="triangle" w="med" len="med"/>
                          </a:ln>
                          <a:extLst>
                            <a:ext uri="{909E8E84-426E-40DD-AFC4-6F175D3DCCD1}">
                              <a14:hiddenFill xmlns:a14="http://schemas.microsoft.com/office/drawing/2010/main">
                                <a:noFill/>
                              </a14:hiddenFill>
                            </a:ext>
                          </a:extLst>
                        </wps:spPr>
                        <wps:bodyPr/>
                      </wps:wsp>
                      <wps:wsp>
                        <wps:cNvPr id="22" name="Прямая со стрелкой 9"/>
                        <wps:cNvCnPr>
                          <a:cxnSpLocks noChangeShapeType="1"/>
                        </wps:cNvCnPr>
                        <wps:spPr bwMode="auto">
                          <a:xfrm rot="5400000">
                            <a:off x="8131" y="8279"/>
                            <a:ext cx="1018" cy="0"/>
                          </a:xfrm>
                          <a:prstGeom prst="straightConnector1">
                            <a:avLst/>
                          </a:prstGeom>
                          <a:noFill/>
                          <a:ln w="15875">
                            <a:solidFill>
                              <a:srgbClr val="974706"/>
                            </a:solidFill>
                            <a:miter lim="800000"/>
                            <a:headEnd/>
                            <a:tailEnd/>
                          </a:ln>
                          <a:extLst>
                            <a:ext uri="{909E8E84-426E-40DD-AFC4-6F175D3DCCD1}">
                              <a14:hiddenFill xmlns:a14="http://schemas.microsoft.com/office/drawing/2010/main">
                                <a:noFill/>
                              </a14:hiddenFill>
                            </a:ext>
                          </a:extLst>
                        </wps:spPr>
                        <wps:bodyPr/>
                      </wps:wsp>
                      <wps:wsp>
                        <wps:cNvPr id="23" name="Прямая со стрелкой 9"/>
                        <wps:cNvCnPr>
                          <a:cxnSpLocks noChangeShapeType="1"/>
                        </wps:cNvCnPr>
                        <wps:spPr bwMode="auto">
                          <a:xfrm rot="10800000">
                            <a:off x="6226" y="8775"/>
                            <a:ext cx="2414" cy="1"/>
                          </a:xfrm>
                          <a:prstGeom prst="bentConnector3">
                            <a:avLst>
                              <a:gd name="adj1" fmla="val 50000"/>
                            </a:avLst>
                          </a:prstGeom>
                          <a:noFill/>
                          <a:ln w="15875">
                            <a:solidFill>
                              <a:srgbClr val="974706"/>
                            </a:solidFill>
                            <a:miter lim="800000"/>
                            <a:headEnd/>
                            <a:tailEnd/>
                          </a:ln>
                          <a:extLst>
                            <a:ext uri="{909E8E84-426E-40DD-AFC4-6F175D3DCCD1}">
                              <a14:hiddenFill xmlns:a14="http://schemas.microsoft.com/office/drawing/2010/main">
                                <a:noFill/>
                              </a14:hiddenFill>
                            </a:ext>
                          </a:extLst>
                        </wps:spPr>
                        <wps:bodyPr/>
                      </wps:wsp>
                      <wps:wsp>
                        <wps:cNvPr id="24" name="Прямая со стрелкой 9"/>
                        <wps:cNvCnPr>
                          <a:cxnSpLocks noChangeShapeType="1"/>
                        </wps:cNvCnPr>
                        <wps:spPr bwMode="auto">
                          <a:xfrm rot="5400000">
                            <a:off x="5928" y="9072"/>
                            <a:ext cx="596" cy="1"/>
                          </a:xfrm>
                          <a:prstGeom prst="bentConnector3">
                            <a:avLst>
                              <a:gd name="adj1" fmla="val 50000"/>
                            </a:avLst>
                          </a:prstGeom>
                          <a:noFill/>
                          <a:ln w="15875">
                            <a:solidFill>
                              <a:srgbClr val="974706"/>
                            </a:solidFill>
                            <a:miter lim="800000"/>
                            <a:headEnd/>
                            <a:tailEnd type="triangle" w="med" len="med"/>
                          </a:ln>
                          <a:extLst>
                            <a:ext uri="{909E8E84-426E-40DD-AFC4-6F175D3DCCD1}">
                              <a14:hiddenFill xmlns:a14="http://schemas.microsoft.com/office/drawing/2010/main">
                                <a:noFill/>
                              </a14:hiddenFill>
                            </a:ext>
                          </a:extLst>
                        </wps:spPr>
                        <wps:bodyPr/>
                      </wps:wsp>
                      <wps:wsp>
                        <wps:cNvPr id="25" name="Прямая со стрелкой 9"/>
                        <wps:cNvCnPr>
                          <a:cxnSpLocks noChangeShapeType="1"/>
                        </wps:cNvCnPr>
                        <wps:spPr bwMode="auto">
                          <a:xfrm rot="5400000">
                            <a:off x="6856" y="11385"/>
                            <a:ext cx="1110" cy="0"/>
                          </a:xfrm>
                          <a:prstGeom prst="straightConnector1">
                            <a:avLst/>
                          </a:prstGeom>
                          <a:noFill/>
                          <a:ln w="15875">
                            <a:solidFill>
                              <a:srgbClr val="974706"/>
                            </a:solidFill>
                            <a:miter lim="800000"/>
                            <a:headEnd/>
                            <a:tailEnd type="triangle" w="med" len="med"/>
                          </a:ln>
                          <a:extLst>
                            <a:ext uri="{909E8E84-426E-40DD-AFC4-6F175D3DCCD1}">
                              <a14:hiddenFill xmlns:a14="http://schemas.microsoft.com/office/drawing/2010/main">
                                <a:noFill/>
                              </a14:hiddenFill>
                            </a:ext>
                          </a:extLst>
                        </wps:spPr>
                        <wps:bodyPr/>
                      </wps:wsp>
                      <wps:wsp>
                        <wps:cNvPr id="26" name="Прямая со стрелкой 9"/>
                        <wps:cNvCnPr>
                          <a:cxnSpLocks noChangeShapeType="1"/>
                        </wps:cNvCnPr>
                        <wps:spPr bwMode="auto">
                          <a:xfrm rot="5400000">
                            <a:off x="3600" y="11396"/>
                            <a:ext cx="1110" cy="0"/>
                          </a:xfrm>
                          <a:prstGeom prst="straightConnector1">
                            <a:avLst/>
                          </a:prstGeom>
                          <a:noFill/>
                          <a:ln w="15875">
                            <a:solidFill>
                              <a:srgbClr val="974706"/>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3" o:spid="_x0000_s1026" style="width:511.75pt;height:575.7pt;mso-position-horizontal-relative:char;mso-position-vertical-relative:line" coordorigin="1110,1286" coordsize="10035,12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">
                <v:roundrect id="Скругленный прямоугольник 4" o:spid="_x0000_s1027" style="position:absolute;left:2595;top:1286;width:6870;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zOT8MA&#10;AADaAAAADwAAAGRycy9kb3ducmV2LnhtbESPQWuDQBSE74X8h+UFeil1TZAixjUEiaGXHpr00tur&#10;+6K27ltxN8b8+2yh0OMwM98w+XY2vZhodJ1lBasoBkFcW91xo+DjVD2nIJxH1thbJgU3crAtFg85&#10;Ztpe+Z2mo29EgLDLUEHr/ZBJ6eqWDLrIDsTBO9vRoA9ybKQe8RrgppfrOH6RBjsOCy0OVLZU/xwv&#10;RsGBpqfPJNkRHubvfVq+9V+GK6Uel/NuA8LT7P/Df+1XrSCB3yvhBsj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zOT8MAAADaAAAADwAAAAAAAAAAAAAAAACYAgAAZHJzL2Rv&#10;d25yZXYueG1sUEsFBgAAAAAEAAQA9QAAAIgDAAAAAA==&#10;" fillcolor="#fde9d9" stroked="f" strokeweight="1pt">
                  <v:stroke joinstyle="miter"/>
                  <v:shadow on="t" color="black" opacity="26213f" origin="-.5,-.5" offset=".74836mm,.74836mm"/>
                  <v:textbox inset="9.6pt,4.8pt,9.6pt,4.8pt">
                    <w:txbxContent>
                      <w:p w:rsidR="00D32606" w:rsidRPr="00DD7EE0" w:rsidRDefault="00D32606" w:rsidP="00D32606">
                        <w:pPr>
                          <w:spacing w:line="216" w:lineRule="auto"/>
                          <w:jc w:val="center"/>
                          <w:rPr>
                            <w:rFonts w:ascii="Arial" w:hAnsi="Arial" w:cs="Arial"/>
                            <w:sz w:val="18"/>
                            <w:szCs w:val="18"/>
                          </w:rPr>
                        </w:pPr>
                        <w:r w:rsidRPr="00DD7EE0">
                          <w:rPr>
                            <w:rFonts w:ascii="Arial" w:hAnsi="Arial" w:cs="Arial"/>
                            <w:sz w:val="18"/>
                            <w:szCs w:val="18"/>
                          </w:rPr>
                          <w:t>Подача заявления и документов:</w:t>
                        </w:r>
                      </w:p>
                      <w:p w:rsidR="00D32606" w:rsidRPr="00DD7EE0" w:rsidRDefault="00D32606" w:rsidP="00D32606">
                        <w:pPr>
                          <w:pStyle w:val="a5"/>
                          <w:numPr>
                            <w:ilvl w:val="0"/>
                            <w:numId w:val="10"/>
                          </w:numPr>
                          <w:spacing w:line="216" w:lineRule="auto"/>
                          <w:rPr>
                            <w:rFonts w:ascii="Arial" w:hAnsi="Arial" w:cs="Arial"/>
                            <w:sz w:val="18"/>
                            <w:szCs w:val="18"/>
                          </w:rPr>
                        </w:pPr>
                        <w:r w:rsidRPr="00DD7EE0">
                          <w:rPr>
                            <w:rFonts w:ascii="Arial" w:hAnsi="Arial" w:cs="Arial"/>
                            <w:sz w:val="18"/>
                            <w:szCs w:val="18"/>
                          </w:rPr>
                          <w:t>путем личного обращения;</w:t>
                        </w:r>
                      </w:p>
                      <w:p w:rsidR="00D32606" w:rsidRPr="00DD7EE0" w:rsidRDefault="00D32606" w:rsidP="00D32606">
                        <w:pPr>
                          <w:pStyle w:val="a5"/>
                          <w:numPr>
                            <w:ilvl w:val="0"/>
                            <w:numId w:val="10"/>
                          </w:numPr>
                          <w:spacing w:line="216" w:lineRule="auto"/>
                          <w:rPr>
                            <w:rFonts w:ascii="Arial" w:hAnsi="Arial" w:cs="Arial"/>
                            <w:sz w:val="18"/>
                            <w:szCs w:val="18"/>
                          </w:rPr>
                        </w:pPr>
                        <w:r w:rsidRPr="00DD7EE0">
                          <w:rPr>
                            <w:rFonts w:ascii="Arial" w:hAnsi="Arial" w:cs="Arial"/>
                            <w:sz w:val="18"/>
                            <w:szCs w:val="18"/>
                          </w:rPr>
                          <w:t>через организации федеральной почтовой связи;</w:t>
                        </w:r>
                      </w:p>
                      <w:p w:rsidR="00D32606" w:rsidRPr="00DD7EE0" w:rsidRDefault="00D32606" w:rsidP="00D32606">
                        <w:pPr>
                          <w:pStyle w:val="a5"/>
                          <w:numPr>
                            <w:ilvl w:val="0"/>
                            <w:numId w:val="10"/>
                          </w:numPr>
                          <w:spacing w:line="216" w:lineRule="auto"/>
                          <w:rPr>
                            <w:rFonts w:ascii="Arial" w:hAnsi="Arial" w:cs="Arial"/>
                            <w:sz w:val="18"/>
                            <w:szCs w:val="18"/>
                          </w:rPr>
                        </w:pPr>
                        <w:r w:rsidRPr="00DD7EE0">
                          <w:rPr>
                            <w:rFonts w:ascii="Arial" w:hAnsi="Arial" w:cs="Arial"/>
                            <w:sz w:val="18"/>
                            <w:szCs w:val="18"/>
                          </w:rPr>
                          <w:t>в форме электронного документа (</w:t>
                        </w:r>
                        <w:r w:rsidRPr="00DD7EE0">
                          <w:rPr>
                            <w:rFonts w:ascii="Arial" w:hAnsi="Arial" w:cs="Arial"/>
                            <w:i/>
                            <w:sz w:val="18"/>
                            <w:szCs w:val="18"/>
                          </w:rPr>
                          <w:t>в том числе посредством Портала</w:t>
                        </w:r>
                        <w:r w:rsidRPr="00DD7EE0">
                          <w:rPr>
                            <w:rFonts w:ascii="Arial" w:hAnsi="Arial" w:cs="Arial"/>
                            <w:sz w:val="18"/>
                            <w:szCs w:val="18"/>
                          </w:rPr>
                          <w:t>)</w:t>
                        </w:r>
                      </w:p>
                    </w:txbxContent>
                  </v:textbox>
                </v:roundrect>
                <v:roundrect id="Скругленный прямоугольник 4" o:spid="_x0000_s1028" style="position:absolute;left:2595;top:3326;width:687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L1o8MA&#10;AADaAAAADwAAAGRycy9kb3ducmV2LnhtbESPT4vCMBTE74LfITxhL6Kpi0jpmhYRlb148M/F29vm&#10;bdu1eSlNrN1vbwTB4zAzv2GWWW9q0VHrKssKZtMIBHFudcWFgvNpO4lBOI+ssbZMCv7JQZYOB0tM&#10;tL3zgbqjL0SAsEtQQel9k0jp8pIMuqltiIP3a1uDPsi2kLrFe4CbWn5G0UIarDgslNjQuqT8erwZ&#10;BTvqxpf5fEW46/828Xpf/xjeKvUx6ldfIDz1/h1+tb+1ggU8r4QbI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L1o8MAAADaAAAADwAAAAAAAAAAAAAAAACYAgAAZHJzL2Rv&#10;d25yZXYueG1sUEsFBgAAAAAEAAQA9QAAAIgDAAAAAA==&#10;" fillcolor="#fde9d9" stroked="f" strokeweight="1pt">
                  <v:stroke joinstyle="miter"/>
                  <v:shadow on="t" color="black" opacity="26213f" origin="-.5,-.5" offset=".74836mm,.74836mm"/>
                  <v:textbox inset="9.6pt,4.8pt,9.6pt,4.8pt">
                    <w:txbxContent>
                      <w:p w:rsidR="00D32606" w:rsidRPr="00DD7EE0" w:rsidRDefault="00D32606" w:rsidP="00D32606">
                        <w:pPr>
                          <w:spacing w:line="216" w:lineRule="auto"/>
                          <w:jc w:val="center"/>
                          <w:rPr>
                            <w:rFonts w:ascii="Arial" w:hAnsi="Arial" w:cs="Arial"/>
                            <w:i/>
                            <w:iCs/>
                            <w:color w:val="000000"/>
                            <w:kern w:val="24"/>
                            <w:sz w:val="18"/>
                            <w:szCs w:val="18"/>
                          </w:rPr>
                        </w:pPr>
                        <w:r w:rsidRPr="00DD7EE0">
                          <w:rPr>
                            <w:rFonts w:ascii="Arial" w:hAnsi="Arial" w:cs="Arial"/>
                            <w:sz w:val="18"/>
                            <w:szCs w:val="18"/>
                          </w:rPr>
                          <w:t>Прием, регистрация заявления и документов, подлежащих представлению заявителем</w:t>
                        </w:r>
                      </w:p>
                      <w:p w:rsidR="00D32606" w:rsidRPr="00DD7EE0" w:rsidRDefault="00D32606" w:rsidP="00D32606">
                        <w:pPr>
                          <w:spacing w:line="216" w:lineRule="auto"/>
                          <w:jc w:val="center"/>
                          <w:rPr>
                            <w:rFonts w:ascii="Arial" w:hAnsi="Arial" w:cs="Arial"/>
                            <w:sz w:val="18"/>
                            <w:szCs w:val="18"/>
                          </w:rPr>
                        </w:pPr>
                        <w:r w:rsidRPr="00DD7EE0">
                          <w:rPr>
                            <w:rFonts w:ascii="Arial" w:hAnsi="Arial" w:cs="Arial"/>
                            <w:i/>
                            <w:iCs/>
                            <w:color w:val="000000"/>
                            <w:kern w:val="24"/>
                            <w:sz w:val="18"/>
                            <w:szCs w:val="18"/>
                          </w:rPr>
                          <w:t>(</w:t>
                        </w:r>
                        <w:r w:rsidRPr="00DD7EE0">
                          <w:rPr>
                            <w:rFonts w:ascii="Arial" w:hAnsi="Arial" w:cs="Arial"/>
                            <w:i/>
                            <w:iCs/>
                            <w:kern w:val="24"/>
                            <w:sz w:val="18"/>
                            <w:szCs w:val="18"/>
                          </w:rPr>
                          <w:t>10 минут)</w:t>
                        </w:r>
                      </w:p>
                    </w:txbxContent>
                  </v:textbox>
                </v:roundrect>
                <v:roundrect id="Скругленный прямоугольник 4" o:spid="_x0000_s1029" style="position:absolute;left:6375;top:5771;width:4260;height:19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5QOMIA&#10;AADaAAAADwAAAGRycy9kb3ducmV2LnhtbESPQYvCMBSE74L/IbwFL6KpIq7UpiKyihcP6l68PZu3&#10;bXebl9Jka/33RhA8DjPzDZOsOlOJlhpXWlYwGUcgiDOrS84VfJ+3owUI55E1VpZJwZ0crNJ+L8FY&#10;2xsfqT35XAQIuxgVFN7XsZQuK8igG9uaOHg/tjHog2xyqRu8Bbip5DSK5tJgyWGhwJo2BWV/p3+j&#10;YEft8DKbrQl33e/XYnOoroa3Sg0+uvUShKfOv8Ov9l4r+ITnlXADZP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zlA4wgAAANoAAAAPAAAAAAAAAAAAAAAAAJgCAABkcnMvZG93&#10;bnJldi54bWxQSwUGAAAAAAQABAD1AAAAhwMAAAAA&#10;" fillcolor="#fde9d9" stroked="f" strokeweight="1pt">
                  <v:stroke joinstyle="miter"/>
                  <v:shadow on="t" color="black" opacity="26213f" origin="-.5,-.5" offset=".74836mm,.74836mm"/>
                  <v:textbox inset="9.6pt,4.8pt,9.6pt,4.8pt">
                    <w:txbxContent>
                      <w:p w:rsidR="00D32606" w:rsidRPr="00DD7EE0" w:rsidRDefault="00D32606" w:rsidP="00D32606">
                        <w:pPr>
                          <w:spacing w:line="216" w:lineRule="auto"/>
                          <w:jc w:val="center"/>
                          <w:rPr>
                            <w:rFonts w:ascii="Arial" w:hAnsi="Arial" w:cs="Arial"/>
                            <w:i/>
                            <w:iCs/>
                            <w:color w:val="000000"/>
                            <w:kern w:val="24"/>
                            <w:sz w:val="18"/>
                            <w:szCs w:val="18"/>
                          </w:rPr>
                        </w:pPr>
                        <w:r w:rsidRPr="00DD7EE0">
                          <w:rPr>
                            <w:rFonts w:ascii="Arial" w:hAnsi="Arial" w:cs="Arial"/>
                            <w:sz w:val="18"/>
                            <w:szCs w:val="18"/>
                          </w:rPr>
                          <w:t>Формирование и направление межведомственных запросов в органы, участвующие в предоставлении муниципальной услуги</w:t>
                        </w:r>
                      </w:p>
                      <w:p w:rsidR="00D32606" w:rsidRPr="00DD7EE0" w:rsidRDefault="00D32606" w:rsidP="00D32606">
                        <w:pPr>
                          <w:spacing w:line="216" w:lineRule="auto"/>
                          <w:jc w:val="center"/>
                          <w:rPr>
                            <w:rFonts w:ascii="Arial" w:hAnsi="Arial" w:cs="Arial"/>
                            <w:sz w:val="18"/>
                            <w:szCs w:val="18"/>
                          </w:rPr>
                        </w:pPr>
                        <w:r w:rsidRPr="00DD7EE0">
                          <w:rPr>
                            <w:rFonts w:ascii="Arial" w:hAnsi="Arial" w:cs="Arial"/>
                            <w:i/>
                            <w:iCs/>
                            <w:color w:val="000000"/>
                            <w:kern w:val="24"/>
                            <w:sz w:val="18"/>
                            <w:szCs w:val="18"/>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14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1h0cIA&#10;AADaAAAADwAAAGRycy9kb3ducmV2LnhtbESPQYvCMBSE74L/IbwFL6KpIqLdpiKyihcP6l729rZ5&#10;tnWbl9Jka/33RhA8DjPzDZOsOlOJlhpXWlYwGUcgiDOrS84VfJ+3owUI55E1VpZJwZ0crNJ+L8FY&#10;2xsfqT35XAQIuxgVFN7XsZQuK8igG9uaOHgX2xj0QTa51A3eAtxUchpFc2mw5LBQYE2bgrK/079R&#10;sKN2+DObrQl33fVrsTlUv4a3Sg0+uvUnCE+df4df7b1WsITnlXADZP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HWHRwgAAANoAAAAPAAAAAAAAAAAAAAAAAJgCAABkcnMvZG93&#10;bnJldi54bWxQSwUGAAAAAAQABAD1AAAAhwMAAAAA&#10;" fillcolor="#fde9d9" stroked="f" strokeweight="1pt">
                  <v:stroke joinstyle="miter"/>
                  <v:shadow on="t" color="black" opacity="26213f" origin="-.5,-.5" offset=".74836mm,.74836mm"/>
                  <v:textbox inset="9.6pt,4.8pt,9.6pt,4.8pt">
                    <w:txbxContent>
                      <w:p w:rsidR="00D32606" w:rsidRPr="00DD7EE0" w:rsidRDefault="00D32606" w:rsidP="00D32606">
                        <w:pPr>
                          <w:spacing w:line="216" w:lineRule="auto"/>
                          <w:jc w:val="center"/>
                          <w:rPr>
                            <w:rFonts w:ascii="Arial" w:hAnsi="Arial" w:cs="Arial"/>
                            <w:sz w:val="18"/>
                            <w:szCs w:val="18"/>
                          </w:rPr>
                        </w:pPr>
                        <w:r w:rsidRPr="00DD7EE0">
                          <w:rPr>
                            <w:rFonts w:ascii="Arial" w:hAnsi="Arial" w:cs="Arial"/>
                            <w:sz w:val="18"/>
                            <w:szCs w:val="18"/>
                          </w:rPr>
                          <w:t>Направление уведомления об отказе в приеме документов</w:t>
                        </w:r>
                      </w:p>
                      <w:p w:rsidR="00D32606" w:rsidRPr="00DD7EE0" w:rsidRDefault="00D32606" w:rsidP="00D32606">
                        <w:pPr>
                          <w:spacing w:line="216" w:lineRule="auto"/>
                          <w:jc w:val="center"/>
                          <w:rPr>
                            <w:rFonts w:ascii="Arial" w:hAnsi="Arial" w:cs="Arial"/>
                            <w:i/>
                            <w:sz w:val="18"/>
                            <w:szCs w:val="18"/>
                          </w:rPr>
                        </w:pPr>
                        <w:r w:rsidRPr="00DD7EE0">
                          <w:rPr>
                            <w:rFonts w:ascii="Arial" w:hAnsi="Arial" w:cs="Arial"/>
                            <w:i/>
                            <w:sz w:val="18"/>
                            <w:szCs w:val="18"/>
                          </w:rPr>
                          <w:t>(2 рабочих дней</w:t>
                        </w:r>
                        <w:r w:rsidRPr="00DD7EE0">
                          <w:rPr>
                            <w:rFonts w:ascii="Arial" w:hAnsi="Arial" w:cs="Arial"/>
                            <w:i/>
                            <w:iCs/>
                            <w:color w:val="000000"/>
                            <w:kern w:val="24"/>
                            <w:sz w:val="18"/>
                            <w:szCs w:val="18"/>
                          </w:rPr>
                          <w:t>)</w:t>
                        </w:r>
                      </w:p>
                    </w:txbxContent>
                  </v:textbox>
                </v:roundrect>
                <v:roundrect id="Скругленный прямоугольник 4" o:spid="_x0000_s1031" style="position:absolute;left:1110;top:6855;width:3555;height:19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WOcMUA&#10;AADbAAAADwAAAGRycy9kb3ducmV2LnhtbESPQWvCQBCF70L/wzKFXqRuWoJIdBWRGnrx0OiltzE7&#10;TdJmZ0N2m6T/3jkUvM3w3rz3zWY3uVYN1IfGs4GXRQKKuPS24crA5Xx8XoEKEdli65kM/FGA3fZh&#10;tsHM+pE/aChipSSEQ4YG6hi7TOtQ1uQwLHxHLNqX7x1GWftK2x5HCXetfk2SpXbYsDTU2NGhpvKn&#10;+HUGchrmn2m6J8yn77fV4dReHR+NeXqc9mtQkaZ4N/9fv1vBF3r5RQ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9Y5wxQAAANsAAAAPAAAAAAAAAAAAAAAAAJgCAABkcnMv&#10;ZG93bnJldi54bWxQSwUGAAAAAAQABAD1AAAAigMAAAAA&#10;" fillcolor="#fde9d9" stroked="f" strokeweight="1pt">
                  <v:stroke joinstyle="miter"/>
                  <v:shadow on="t" color="black" opacity="26213f" origin="-.5,-.5" offset=".74836mm,.74836mm"/>
                  <v:textbox inset="9.6pt,4.8pt,9.6pt,4.8pt">
                    <w:txbxContent>
                      <w:p w:rsidR="00D32606" w:rsidRPr="00DD7EE0" w:rsidRDefault="00D32606" w:rsidP="00D32606">
                        <w:pPr>
                          <w:spacing w:line="216" w:lineRule="auto"/>
                          <w:jc w:val="center"/>
                          <w:rPr>
                            <w:rFonts w:ascii="Arial" w:hAnsi="Arial" w:cs="Arial"/>
                            <w:sz w:val="18"/>
                            <w:szCs w:val="18"/>
                          </w:rPr>
                        </w:pPr>
                        <w:r w:rsidRPr="00DD7EE0">
                          <w:rPr>
                            <w:rFonts w:ascii="Arial" w:hAnsi="Arial" w:cs="Arial"/>
                            <w:sz w:val="18"/>
                            <w:szCs w:val="18"/>
                          </w:rPr>
                          <w:t>Отказ в передаче жилого помещения в собственность граждан в порядке приватизации</w:t>
                        </w:r>
                      </w:p>
                      <w:p w:rsidR="00D32606" w:rsidRPr="00DD7EE0" w:rsidRDefault="00D32606" w:rsidP="00D32606">
                        <w:pPr>
                          <w:spacing w:line="216" w:lineRule="auto"/>
                          <w:jc w:val="center"/>
                          <w:rPr>
                            <w:rFonts w:ascii="Arial" w:hAnsi="Arial" w:cs="Arial"/>
                            <w:i/>
                            <w:sz w:val="18"/>
                            <w:szCs w:val="18"/>
                          </w:rPr>
                        </w:pPr>
                        <w:r w:rsidRPr="00DD7EE0">
                          <w:rPr>
                            <w:rFonts w:ascii="Arial" w:hAnsi="Arial" w:cs="Arial"/>
                            <w:i/>
                            <w:sz w:val="18"/>
                            <w:szCs w:val="18"/>
                          </w:rPr>
                          <w:t>(уведомление направляется в течение 5 рабочих дней)</w:t>
                        </w:r>
                      </w:p>
                    </w:txbxContent>
                  </v:textbox>
                </v:roundrect>
                <v:roundrect id="Скругленный прямоугольник 4" o:spid="_x0000_s1032" style="position:absolute;left:3150;top:9371;width:640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r68IA&#10;AADbAAAADwAAAGRycy9kb3ducmV2LnhtbERPTWuDQBC9F/IflgnkUuKaEopYVwkhkVx6SNpLblN3&#10;qjburLhbtf++Wwj0No/3OVkxm06MNLjWsoJNFIMgrqxuuVbw/nZcJyCcR9bYWSYFP+SgyBcPGaba&#10;Tnym8eJrEULYpaig8b5PpXRVQwZdZHviwH3awaAPcKilHnAK4aaTT3H8LA22HBoa7GnfUHW7fBsF&#10;JY2P1+12R1jOX4dk/9p9GD4qtVrOuxcQnmb/L767TzrM38DfL+EA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uSvrwgAAANsAAAAPAAAAAAAAAAAAAAAAAJgCAABkcnMvZG93&#10;bnJldi54bWxQSwUGAAAAAAQABAD1AAAAhwMAAAAA&#10;" fillcolor="#fde9d9" stroked="f" strokeweight="1pt">
                  <v:stroke joinstyle="miter"/>
                  <v:shadow on="t" color="black" opacity="26213f" origin="-.5,-.5" offset=".74836mm,.74836mm"/>
                  <v:textbox inset="9.6pt,4.8pt,9.6pt,4.8pt">
                    <w:txbxContent>
                      <w:p w:rsidR="00D32606" w:rsidRPr="00DD7EE0" w:rsidRDefault="00D32606" w:rsidP="00D32606">
                        <w:pPr>
                          <w:spacing w:line="216" w:lineRule="auto"/>
                          <w:ind w:left="-142" w:right="-145"/>
                          <w:jc w:val="center"/>
                          <w:rPr>
                            <w:rFonts w:ascii="Arial" w:hAnsi="Arial" w:cs="Arial"/>
                            <w:sz w:val="18"/>
                            <w:szCs w:val="18"/>
                          </w:rPr>
                        </w:pPr>
                        <w:r w:rsidRPr="00DD7EE0">
                          <w:rPr>
                            <w:rFonts w:ascii="Arial" w:hAnsi="Arial" w:cs="Arial"/>
                            <w:sz w:val="18"/>
                            <w:szCs w:val="18"/>
                          </w:rPr>
                          <w:t>Принятие решения и выдача (направление) договора передачи жилого помещения в собственность граждан, либо уведомления об отказе</w:t>
                        </w:r>
                      </w:p>
                      <w:p w:rsidR="00D32606" w:rsidRPr="00DD7EE0" w:rsidRDefault="00D32606" w:rsidP="00D32606">
                        <w:pPr>
                          <w:spacing w:line="216" w:lineRule="auto"/>
                          <w:ind w:left="-142" w:right="-145"/>
                          <w:jc w:val="center"/>
                          <w:rPr>
                            <w:rFonts w:ascii="Arial" w:hAnsi="Arial" w:cs="Arial"/>
                            <w:i/>
                            <w:iCs/>
                            <w:color w:val="000000"/>
                            <w:kern w:val="24"/>
                            <w:sz w:val="18"/>
                            <w:szCs w:val="18"/>
                          </w:rPr>
                        </w:pPr>
                        <w:proofErr w:type="gramStart"/>
                        <w:r w:rsidRPr="00DD7EE0">
                          <w:rPr>
                            <w:rFonts w:ascii="Arial" w:hAnsi="Arial" w:cs="Arial"/>
                            <w:i/>
                            <w:iCs/>
                            <w:color w:val="000000"/>
                            <w:kern w:val="24"/>
                            <w:sz w:val="18"/>
                            <w:szCs w:val="18"/>
                          </w:rPr>
                          <w:t>(___ календарных дней – принятие решения</w:t>
                        </w:r>
                        <w:proofErr w:type="gramEnd"/>
                      </w:p>
                      <w:p w:rsidR="00D32606" w:rsidRPr="00DD7EE0" w:rsidRDefault="00D32606" w:rsidP="00D32606">
                        <w:pPr>
                          <w:spacing w:line="216" w:lineRule="auto"/>
                          <w:ind w:left="-142" w:right="-145"/>
                          <w:jc w:val="center"/>
                          <w:rPr>
                            <w:rFonts w:ascii="Arial" w:hAnsi="Arial" w:cs="Arial"/>
                            <w:sz w:val="18"/>
                            <w:szCs w:val="18"/>
                          </w:rPr>
                        </w:pPr>
                        <w:r w:rsidRPr="00DD7EE0">
                          <w:rPr>
                            <w:rFonts w:ascii="Arial" w:hAnsi="Arial" w:cs="Arial"/>
                            <w:i/>
                            <w:iCs/>
                            <w:color w:val="000000"/>
                            <w:kern w:val="24"/>
                            <w:sz w:val="18"/>
                            <w:szCs w:val="18"/>
                          </w:rPr>
                          <w:t>__ календарных дней – согласование и подписание договора или уведомления об отказе)</w:t>
                        </w:r>
                      </w:p>
                    </w:txbxContent>
                  </v:textbox>
                </v:roundrect>
                <v:roundrect id="Скругленный прямоугольник 4" o:spid="_x0000_s1033" style="position:absolute;left:5190;top:11951;width:595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u1nMAA&#10;AADbAAAADwAAAGRycy9kb3ducmV2LnhtbERPy6rCMBDdC/5DGMGNaKqIlF6jiKi4ceFj425uM7ft&#10;tZmUJtb690YQ3M3hPGe+bE0pGqpdYVnBeBSBIE6tLjhTcDlvhzEI55E1lpZJwZMcLBfdzhwTbR98&#10;pObkMxFC2CWoIPe+SqR0aU4G3chWxIH7s7VBH2CdSV3jI4SbUk6iaCYNFhwacqxonVN6O92Ngh01&#10;g+t0uiLctf+beH0ofw1vler32tUPCE+t/4o/7r0O8yfw/iUcIB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u1nMAAAADbAAAADwAAAAAAAAAAAAAAAACYAgAAZHJzL2Rvd25y&#10;ZXYueG1sUEsFBgAAAAAEAAQA9QAAAIUDAAAAAA==&#10;" fillcolor="#fde9d9" stroked="f" strokeweight="1pt">
                  <v:stroke joinstyle="miter"/>
                  <v:shadow on="t" color="black" opacity="26213f" origin="-.5,-.5" offset=".74836mm,.74836mm"/>
                  <v:textbox inset="9.6pt,4.8pt,9.6pt,4.8pt">
                    <w:txbxContent>
                      <w:p w:rsidR="00D32606" w:rsidRPr="00DD7EE0" w:rsidRDefault="00D32606" w:rsidP="00D32606">
                        <w:pPr>
                          <w:spacing w:line="216" w:lineRule="auto"/>
                          <w:ind w:left="-142" w:right="-145"/>
                          <w:jc w:val="center"/>
                          <w:rPr>
                            <w:rFonts w:ascii="Arial" w:hAnsi="Arial" w:cs="Arial"/>
                            <w:sz w:val="18"/>
                            <w:szCs w:val="18"/>
                          </w:rPr>
                        </w:pPr>
                        <w:r w:rsidRPr="00DD7EE0">
                          <w:rPr>
                            <w:rFonts w:ascii="Arial" w:hAnsi="Arial" w:cs="Arial"/>
                            <w:sz w:val="18"/>
                            <w:szCs w:val="18"/>
                          </w:rPr>
                          <w:t>Выдача (направление) заявителю договора передачи жилого помещения муниципального жилищного фонда в собственность</w:t>
                        </w:r>
                      </w:p>
                      <w:p w:rsidR="00D32606" w:rsidRPr="00DD7EE0" w:rsidRDefault="00D32606" w:rsidP="00D32606">
                        <w:pPr>
                          <w:spacing w:line="216" w:lineRule="auto"/>
                          <w:ind w:left="-142" w:right="-145"/>
                          <w:jc w:val="center"/>
                          <w:rPr>
                            <w:rFonts w:ascii="Arial" w:hAnsi="Arial" w:cs="Arial"/>
                            <w:i/>
                            <w:iCs/>
                            <w:color w:val="000000"/>
                            <w:kern w:val="24"/>
                            <w:sz w:val="18"/>
                            <w:szCs w:val="18"/>
                          </w:rPr>
                        </w:pPr>
                        <w:r w:rsidRPr="00DD7EE0">
                          <w:rPr>
                            <w:rFonts w:ascii="Arial" w:hAnsi="Arial" w:cs="Arial"/>
                            <w:i/>
                            <w:iCs/>
                            <w:color w:val="000000"/>
                            <w:kern w:val="24"/>
                            <w:sz w:val="18"/>
                            <w:szCs w:val="18"/>
                          </w:rPr>
                          <w:t>(____ календарных дней).</w:t>
                        </w:r>
                      </w:p>
                      <w:p w:rsidR="00D32606" w:rsidRPr="00DD7EE0" w:rsidRDefault="00D32606" w:rsidP="00D32606">
                        <w:pPr>
                          <w:spacing w:line="216" w:lineRule="auto"/>
                          <w:ind w:left="-142" w:right="-145"/>
                          <w:jc w:val="center"/>
                          <w:rPr>
                            <w:rFonts w:ascii="Arial" w:hAnsi="Arial" w:cs="Arial"/>
                            <w:i/>
                            <w:iCs/>
                            <w:kern w:val="24"/>
                            <w:sz w:val="18"/>
                            <w:szCs w:val="18"/>
                          </w:rPr>
                        </w:pPr>
                        <w:r w:rsidRPr="00DD7EE0">
                          <w:rPr>
                            <w:rFonts w:ascii="Arial" w:hAnsi="Arial" w:cs="Arial"/>
                            <w:i/>
                            <w:iCs/>
                            <w:kern w:val="24"/>
                            <w:sz w:val="18"/>
                            <w:szCs w:val="18"/>
                          </w:rPr>
                          <w:t>*** Право собственности необходимо зарегистрировать в установленном порядке</w:t>
                        </w:r>
                      </w:p>
                    </w:txbxContent>
                  </v:textbox>
                </v:roundrect>
                <v:roundrect id="Скругленный прямоугольник 4" o:spid="_x0000_s1034" style="position:absolute;left:1110;top:11940;width:3555;height:14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cQB8IA&#10;AADbAAAADwAAAGRycy9kb3ducmV2LnhtbERPTWvCQBC9C/0PyxS8iG6qoUh0FQmNePHQ2Iu3MTtN&#10;0mZnQ3Yb4793hYK3ebzPWW8H04ieOldbVvA2i0AQF1bXXCr4OmXTJQjnkTU2lknBjRxsNy+jNSba&#10;XvmT+tyXIoSwS1BB5X2bSOmKigy6mW2JA/dtO4M+wK6UusNrCDeNnEfRuzRYc2iosKW0ouI3/zMK&#10;9tRPznG8I9wPPx/L9NhcDGdKjV+H3QqEp8E/xf/ugw7zF/D4JRwgN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JxAHwgAAANsAAAAPAAAAAAAAAAAAAAAAAJgCAABkcnMvZG93&#10;bnJldi54bWxQSwUGAAAAAAQABAD1AAAAhwMAAAAA&#10;" fillcolor="#fde9d9" stroked="f" strokeweight="1pt">
                  <v:stroke joinstyle="miter"/>
                  <v:shadow on="t" color="black" opacity="26213f" origin="-.5,-.5" offset=".74836mm,.74836mm"/>
                  <v:textbox inset="9.6pt,4.8pt,9.6pt,4.8pt">
                    <w:txbxContent>
                      <w:p w:rsidR="00D32606" w:rsidRPr="00DD7EE0" w:rsidRDefault="00D32606" w:rsidP="00D32606">
                        <w:pPr>
                          <w:spacing w:line="216" w:lineRule="auto"/>
                          <w:jc w:val="center"/>
                          <w:rPr>
                            <w:rFonts w:ascii="Arial" w:hAnsi="Arial" w:cs="Arial"/>
                            <w:sz w:val="18"/>
                            <w:szCs w:val="18"/>
                          </w:rPr>
                        </w:pPr>
                        <w:r w:rsidRPr="00DD7EE0">
                          <w:rPr>
                            <w:rFonts w:ascii="Arial" w:hAnsi="Arial" w:cs="Arial"/>
                            <w:sz w:val="18"/>
                            <w:szCs w:val="18"/>
                          </w:rPr>
                          <w:t>Направление уведомления об отказе в предоставлении муниципальной услуги</w:t>
                        </w:r>
                      </w:p>
                      <w:p w:rsidR="00D32606" w:rsidRPr="00DD7EE0" w:rsidRDefault="00D32606" w:rsidP="00D32606">
                        <w:pPr>
                          <w:spacing w:line="216" w:lineRule="auto"/>
                          <w:jc w:val="center"/>
                          <w:rPr>
                            <w:rFonts w:ascii="Arial" w:hAnsi="Arial" w:cs="Arial"/>
                            <w:i/>
                            <w:sz w:val="18"/>
                            <w:szCs w:val="18"/>
                          </w:rPr>
                        </w:pPr>
                        <w:r w:rsidRPr="00DD7EE0">
                          <w:rPr>
                            <w:rFonts w:ascii="Arial" w:hAnsi="Arial" w:cs="Arial"/>
                            <w:i/>
                            <w:sz w:val="18"/>
                            <w:szCs w:val="18"/>
                          </w:rPr>
                          <w:t>(___ календарных дней)</w:t>
                        </w:r>
                      </w:p>
                    </w:txbxContent>
                  </v:textbox>
                </v:roundrect>
                <v:shapetype id="_x0000_t32" coordsize="21600,21600" o:spt="32" o:oned="t" path="m,l21600,21600e" filled="f">
                  <v:path arrowok="t" fillok="f" o:connecttype="none"/>
                  <o:lock v:ext="edit" shapetype="t"/>
                </v:shapetype>
                <v:shape id="Прямая со стрелкой 9" o:spid="_x0000_s1035" type="#_x0000_t32" style="position:absolute;left:5705;top:3058;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fuP8EAAADbAAAADwAAAGRycy9kb3ducmV2LnhtbERPTWvCQBC9F/oflil4azaKFEmzCSWg&#10;1mNTtdchO03SZmdDdmuiv94VCt7m8T4nzSfTiRMNrrWsYB7FIIgrq1uuFew/188rEM4ja+wsk4Iz&#10;Ocizx4cUE21H/qBT6WsRQtglqKDxvk+kdFVDBl1ke+LAfdvBoA9wqKUecAzhppOLOH6RBlsODQ32&#10;VDRU/ZZ/RsHPuPN8Oe635WHJ5dcci1W8KZSaPU1vryA8Tf4u/ne/6zB/CbdfwgEyu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x+4/wQAAANsAAAAPAAAAAAAAAAAAAAAA&#10;AKECAABkcnMvZG93bnJldi54bWxQSwUGAAAAAAQABAD5AAAAjwMAAAAA&#10;" strokecolor="#974706"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6" type="#_x0000_t34" style="position:absolute;left:5470;top:4762;width:100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bBLcQAAADbAAAADwAAAGRycy9kb3ducmV2LnhtbERPS2vCQBC+C/0PyxS8iG6UKhJdpYiv&#10;i4JREW9DdkxCs7Mhu2rqr+8WCr3Nx/ec6bwxpXhQ7QrLCvq9CARxanXBmYLTcdUdg3AeWWNpmRR8&#10;k4P57K01xVjbJx/okfhMhBB2MSrIva9iKV2ak0HXsxVx4G62NugDrDOpa3yGcFPKQRSNpMGCQ0OO&#10;FS1ySr+Su1GwSg6j8/K6Pu53nddH/3KplpvyqlT7vfmcgPDU+H/xn3urw/wh/P4SDpC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xsEtxAAAANsAAAAPAAAAAAAAAAAA&#10;AAAAAKECAABkcnMvZG93bnJldi54bWxQSwUGAAAAAAQABAD5AAAAkgMAAAAA&#10;" adj="10789" strokecolor="#974706" strokeweight="1.25pt"/>
                <v:shape id="Прямая со стрелкой 9" o:spid="_x0000_s1037" type="#_x0000_t32" style="position:absolute;left:5973;top:5265;width:19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gU58EAAADbAAAADwAAAGRycy9kb3ducmV2LnhtbERPTYvCMBC9C/6HMMJeRNMVVqQaRRZc&#10;lj2sWkWvQzM2xWbSbaJ2/70RBG/zeJ8zW7S2EldqfOlYwfswAUGcO11yoWC/Ww0mIHxA1lg5JgX/&#10;5GEx73ZmmGp34y1ds1CIGMI+RQUmhDqV0ueGLPqhq4kjd3KNxRBhU0jd4C2G20qOkmQsLZYcGwzW&#10;9GkoP2cXq+D3I1v95MH/bY5rnbWXr5Hpm4NSb712OQURqA0v8dP9reP8MTx+iQfI+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aBTnwQAAANsAAAAPAAAAAAAAAAAAAAAA&#10;AKECAABkcnMvZG93bnJldi54bWxQSwUGAAAAAAQABAD5AAAAjwMAAAAA&#10;" strokecolor="#974706" strokeweight="1.25pt">
                  <v:stroke joinstyle="miter"/>
                </v:shape>
                <v:shape id="Прямая со стрелкой 9" o:spid="_x0000_s1038" type="#_x0000_t32" style="position:absolute;left:4665;top:5265;width:1307;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GNm8IAAADbAAAADwAAAGRycy9kb3ducmV2LnhtbERPS2vCQBC+F/wPywje6sYcbEldRQUh&#10;F6GNll6n2TGJyc6G7JrHv+8WCr3Nx/eczW40jeipc5VlBatlBII4t7riQsH1cnp+BeE8ssbGMimY&#10;yMFuO3vaYKLtwB/UZ74QIYRdggpK79tESpeXZNAtbUscuJvtDPoAu0LqDocQbhoZR9FaGqw4NJTY&#10;0rGkvM4eRsE5up/k8DldUuSv9+n4XR/ie63UYj7u30B4Gv2/+M+d6jD/BX5/CQfI7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zGNm8IAAADbAAAADwAAAAAAAAAAAAAA&#10;AAChAgAAZHJzL2Rvd25yZXYueG1sUEsFBgAAAAAEAAQA+QAAAJADAAAAAA==&#10;" strokecolor="#974706" strokeweight="1.25pt">
                  <v:stroke endarrow="block" joinstyle="miter"/>
                </v:shape>
                <v:shape id="Прямая со стрелкой 9" o:spid="_x0000_s1039" type="#_x0000_t32" style="position:absolute;left:7682;top:5518;width:50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rkOsMAAADbAAAADwAAAGRycy9kb3ducmV2LnhtbESPT2vCQBDF7wW/wzJCb3VjkSLRVSRg&#10;tcem/rkO2TGJZmdDdjVpP33nUOhthvfmvd8s14Nr1IO6UHs2MJ0koIgLb2suDRy+ti9zUCEiW2w8&#10;k4FvCrBejZ6WmFrf8yc98lgqCeGQooEqxjbVOhQVOQwT3xKLdvGdwyhrV2rbYS/hrtGvSfKmHdYs&#10;DRW2lFVU3PK7M3DtPyL/nA67/Djj/DzFbJ68Z8Y8j4fNAlSkIf6b/673VvAFVn6RAf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K5DrDAAAA2wAAAA8AAAAAAAAAAAAA&#10;AAAAoQIAAGRycy9kb3ducmV2LnhtbFBLBQYAAAAABAAEAPkAAACRAwAAAAA=&#10;" strokecolor="#974706" strokeweight="1.25pt">
                  <v:stroke endarrow="block" joinstyle="miter"/>
                </v:shape>
                <v:shape id="Прямая со стрелкой 9" o:spid="_x0000_s1040" type="#_x0000_t34" style="position:absolute;left:5610;top:6645;width:765;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0T3MEAAADbAAAADwAAAGRycy9kb3ducmV2LnhtbERPTYvCMBC9C/6HMII3TVUUt2sUERRZ&#10;T6si7G1oxqZrM6lN1O6/NwuCt3m8z5ktGluKO9W+cKxg0E9AEGdOF5wrOB7WvSkIH5A1lo5JwR95&#10;WMzbrRmm2j34m+77kIsYwj5FBSaEKpXSZ4Ys+r6riCN3drXFEGGdS13jI4bbUg6TZCItFhwbDFa0&#10;MpRd9jer4DzY/JqRPNhw2pXJ+DrefB1/rFLdTrP8BBGoCW/xy73Vcf4H/P8SD5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PRPcwQAAANsAAAAPAAAAAAAAAAAAAAAA&#10;AKECAABkcnMvZG93bnJldi54bWxQSwUGAAAAAAQABAD5AAAAjwMAAAAA&#10;" adj="10786" strokecolor="#974706" strokeweight="1.25pt"/>
                <v:shape id="Прямая со стрелкой 9" o:spid="_x0000_s1041" type="#_x0000_t32" style="position:absolute;left:5101;top:7154;width:101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T9yL8AAADbAAAADwAAAGRycy9kb3ducmV2LnhtbERPy2rCQBTdF/oPwy10VycJpZToKCqI&#10;gquk7f6auSbRzJ0wM3n4951FocvDea82s+nESM63lhWkiwQEcWV1y7WC76/D2ycIH5A1dpZJwYM8&#10;bNbPTyvMtZ24oLEMtYgh7HNU0ITQ51L6qiGDfmF74shdrTMYInS11A6nGG46mSXJhzTYcmxosKd9&#10;Q9W9HIyCodg5+dNJO9yOl+qdrml57lOlXl/m7RJEoDn8i//cJ60gi+vjl/gD5PoX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rT9yL8AAADbAAAADwAAAAAAAAAAAAAAAACh&#10;AgAAZHJzL2Rvd25yZXYueG1sUEsFBgAAAAAEAAQA+QAAAI0DAAAAAA==&#10;" strokecolor="#974706" strokeweight="1.25pt">
                  <v:stroke joinstyle="miter"/>
                </v:shape>
                <v:shape id="Прямая со стрелкой 9" o:spid="_x0000_s1042" type="#_x0000_t32" style="position:absolute;left:4665;top:7660;width:945;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h6ycQAAADbAAAADwAAAGRycy9kb3ducmV2LnhtbESPzWrDMBCE74W+g9hCb41sH0Jxo4TE&#10;EMilkDoJvW6tre3YWhlL9c/bV4FAjsPMfMOsNpNpxUC9qy0riBcRCOLC6ppLBefT/u0dhPPIGlvL&#10;pGAmB5v189MKU21H/qIh96UIEHYpKqi871IpXVGRQbewHXHwfm1v0AfZl1L3OAa4aWUSRUtpsOaw&#10;UGFHWUVFk/8ZBZ/RdS/Hy3w6IH8f5+yn2SXXRqnXl2n7AcLT5B/he/ugFSQx3L6EHyD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HrJxAAAANsAAAAPAAAAAAAAAAAA&#10;AAAAAKECAABkcnMvZG93bnJldi54bWxQSwUGAAAAAAQABAD5AAAAkgMAAAAA&#10;" strokecolor="#974706" strokeweight="1.25pt">
                  <v:stroke endarrow="block" joinstyle="miter"/>
                </v:shape>
                <v:shape id="Прямая со стрелкой 9" o:spid="_x0000_s1043" type="#_x0000_t32" style="position:absolute;left:8131;top:8279;width:101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rGJMEAAADbAAAADwAAAGRycy9kb3ducmV2LnhtbESPQWvCQBSE7wX/w/IEb3WTIFJSV6lC&#10;qeDJVO/P7DNJm30bdjca/70rCB6HmfmGWawG04oLOd9YVpBOExDEpdUNVwoOv9/vHyB8QNbYWiYF&#10;N/KwWo7eFphre+U9XYpQiQhhn6OCOoQul9KXNRn0U9sRR+9sncEQpaukdniNcNPKLEnm0mDDcaHG&#10;jjY1lf9FbxT0+7WTx1ba/u/nVM7onBa7LlVqMh6+PkEEGsIr/GxvtYIsg8eX+APk8g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KsYkwQAAANsAAAAPAAAAAAAAAAAAAAAA&#10;AKECAABkcnMvZG93bnJldi54bWxQSwUGAAAAAAQABAD5AAAAjwMAAAAA&#10;" strokecolor="#974706" strokeweight="1.25pt">
                  <v:stroke joinstyle="miter"/>
                </v:shape>
                <v:shape id="Прямая со стрелкой 9" o:spid="_x0000_s1044" type="#_x0000_t34" style="position:absolute;left:6226;top:8775;width:2414;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oftcIAAADbAAAADwAAAGRycy9kb3ducmV2LnhtbESPX2vCMBTF34V9h3AHe9N0nYirRukc&#10;xT26uuHrpblrypqb0kTbfftFEHw8nD8/zno72lZcqPeNYwXPswQEceV0w7WCr2MxXYLwAVlj65gU&#10;/JGH7eZhssZMu4E/6VKGWsQR9hkqMCF0mZS+MmTRz1xHHL0f11sMUfa11D0Ocdy2Mk2ShbTYcCQY&#10;7GhnqPotz/YKeXvl0/f7fBnMvlwUx4PRLlfq6XHMVyACjeEevrU/tIL0Ba5f4g+Qm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4oftcIAAADbAAAADwAAAAAAAAAAAAAA&#10;AAChAgAAZHJzL2Rvd25yZXYueG1sUEsFBgAAAAAEAAQA+QAAAJADAAAAAA==&#10;" strokecolor="#974706" strokeweight="1.25pt"/>
                <v:shape id="Прямая со стрелкой 9" o:spid="_x0000_s1045" type="#_x0000_t34" style="position:absolute;left:5928;top:9072;width:59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UPccIAAADbAAAADwAAAGRycy9kb3ducmV2LnhtbESPQYvCMBSE74L/ITzBm6aKuNI1yiII&#10;4kndXaS3R/O2Ldu81CbG+u+NIHgcZuYbZrnuTC0Cta6yrGAyTkAQ51ZXXCj4+d6OFiCcR9ZYWyYF&#10;d3KwXvV7S0y1vfGRwskXIkLYpaig9L5JpXR5SQbd2DbE0fuzrUEfZVtI3eItwk0tp0kylwYrjgsl&#10;NrQpKf8/XY2Cj33Ay+SQ/drsvNf54RLqDQelhoPu6xOEp86/w6/2TiuYzuD5Jf4A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8UPccIAAADbAAAADwAAAAAAAAAAAAAA&#10;AAChAgAAZHJzL2Rvd25yZXYueG1sUEsFBgAAAAAEAAQA+QAAAJADAAAAAA==&#10;" strokecolor="#974706" strokeweight="1.25pt">
                  <v:stroke endarrow="block"/>
                </v:shape>
                <v:shape id="Прямая со стрелкой 9" o:spid="_x0000_s1046" type="#_x0000_t32" style="position:absolute;left:6856;top:11385;width:111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BGcMAAADbAAAADwAAAGRycy9kb3ducmV2LnhtbESPQWvCQBSE74L/YXlCb7pR2iKpq0hA&#10;bY/GaK+P7GuSmn0bsqtJ/fWuUPA4zMw3zGLVm1pcqXWVZQXTSQSCOLe64kJBdtiM5yCcR9ZYWyYF&#10;f+RgtRwOFhhr2/GerqkvRICwi1FB6X0TS+nykgy6iW2Ig/djW4M+yLaQusUuwE0tZ1H0Lg1WHBZK&#10;bCgpKT+nF6Pgt/vyfDtlu/T4yun3FJN5tE2Uehn16w8Qnnr/DP+3P7WC2Rs8voQfIJ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ngRnDAAAA2wAAAA8AAAAAAAAAAAAA&#10;AAAAoQIAAGRycy9kb3ducmV2LnhtbFBLBQYAAAAABAAEAPkAAACRAwAAAAA=&#10;" strokecolor="#974706" strokeweight="1.25pt">
                  <v:stroke endarrow="block" joinstyle="miter"/>
                </v:shape>
                <v:shape id="Прямая со стрелкой 9" o:spid="_x0000_s1047" type="#_x0000_t32" style="position:absolute;left:3600;top:11396;width:111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UfbsIAAADbAAAADwAAAGRycy9kb3ducmV2LnhtbESPT4vCMBTE7wt+h/AEb2uqiEjXKFLw&#10;39Hq6vXRvG2727yUJtrqpzeCsMdhZn7DzJedqcSNGldaVjAaRiCIM6tLzhWcjuvPGQjnkTVWlknB&#10;nRwsF72POcbatnygW+pzESDsYlRQeF/HUrqsIINuaGvi4P3YxqAPssmlbrANcFPJcRRNpcGSw0KB&#10;NSUFZX/p1Sj4bfeeH+fTNv2ecHoZYTKLNolSg363+gLhqfP/4Xd7pxWMp/D6En6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UfbsIAAADbAAAADwAAAAAAAAAAAAAA&#10;AAChAgAAZHJzL2Rvd25yZXYueG1sUEsFBgAAAAAEAAQA+QAAAJADAAAAAA==&#10;" strokecolor="#974706" strokeweight="1.25pt">
                  <v:stroke endarrow="block" joinstyle="miter"/>
                </v:shape>
                <w10:anchorlock/>
              </v:group>
            </w:pict>
          </mc:Fallback>
        </mc:AlternateContent>
      </w:r>
    </w:p>
    <w:p w:rsidR="00D32606" w:rsidRDefault="00D32606"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val="en-US" w:eastAsia="en-US"/>
        </w:rPr>
      </w:pPr>
    </w:p>
    <w:p w:rsidR="00D32606" w:rsidRPr="00D32606" w:rsidRDefault="00D32606"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val="en-US" w:eastAsia="en-US"/>
        </w:rPr>
      </w:pPr>
    </w:p>
    <w:p w:rsidR="00D376CA" w:rsidRDefault="00D376CA"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Default="00D32606" w:rsidP="00E027FD">
      <w:pPr>
        <w:pBdr>
          <w:bottom w:val="single" w:sz="12" w:space="1" w:color="auto"/>
        </w:pBdr>
        <w:rPr>
          <w:rFonts w:ascii="Courier New" w:hAnsi="Courier New" w:cs="Courier New"/>
          <w:bCs/>
          <w:sz w:val="18"/>
          <w:szCs w:val="18"/>
          <w:lang w:val="en-US"/>
        </w:rPr>
      </w:pPr>
    </w:p>
    <w:p w:rsidR="00D32606" w:rsidRPr="00D32606" w:rsidRDefault="00D32606" w:rsidP="00E027FD">
      <w:pPr>
        <w:pBdr>
          <w:bottom w:val="single" w:sz="12" w:space="1" w:color="auto"/>
        </w:pBdr>
        <w:rPr>
          <w:rFonts w:ascii="Courier New" w:hAnsi="Courier New" w:cs="Courier New"/>
          <w:bCs/>
          <w:sz w:val="18"/>
          <w:szCs w:val="18"/>
          <w:lang w:val="en-US"/>
        </w:rPr>
      </w:pPr>
      <w:bookmarkStart w:id="40" w:name="_GoBack"/>
      <w:bookmarkEnd w:id="40"/>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29"/>
      <w:footerReference w:type="default" r:id="rId30"/>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277" w:rsidRDefault="00920277" w:rsidP="00FE35A6">
      <w:r>
        <w:separator/>
      </w:r>
    </w:p>
  </w:endnote>
  <w:endnote w:type="continuationSeparator" w:id="0">
    <w:p w:rsidR="00920277" w:rsidRDefault="00920277"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imSun1">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36B" w:rsidRDefault="0071336B">
    <w:pPr>
      <w:pStyle w:val="ac"/>
      <w:jc w:val="right"/>
    </w:pPr>
  </w:p>
  <w:p w:rsidR="0071336B" w:rsidRDefault="0071336B">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277" w:rsidRDefault="00920277" w:rsidP="00FE35A6">
      <w:r>
        <w:separator/>
      </w:r>
    </w:p>
  </w:footnote>
  <w:footnote w:type="continuationSeparator" w:id="0">
    <w:p w:rsidR="00920277" w:rsidRDefault="00920277" w:rsidP="00FE35A6">
      <w:r>
        <w:continuationSeparator/>
      </w:r>
    </w:p>
  </w:footnote>
  <w:footnote w:id="1">
    <w:p w:rsidR="00C6526E" w:rsidRPr="00472DD9" w:rsidRDefault="00C6526E" w:rsidP="00C6526E">
      <w:pPr>
        <w:pStyle w:val="aff"/>
      </w:pPr>
      <w:r>
        <w:rPr>
          <w:rStyle w:val="aff1"/>
        </w:rPr>
        <w:footnoteRef/>
      </w:r>
      <w:r>
        <w:t xml:space="preserve"> Федеральный закон</w:t>
      </w:r>
      <w:r w:rsidRPr="00472DD9">
        <w:t xml:space="preserve"> от 1 декабря 2014 года № 419-ФЗ</w:t>
      </w:r>
      <w:r>
        <w:t xml:space="preserve"> вступает в силу с 1 января 2016 года.</w:t>
      </w:r>
    </w:p>
  </w:footnote>
  <w:footnote w:id="2">
    <w:p w:rsidR="00C6526E" w:rsidRPr="000B5AE2" w:rsidRDefault="00C6526E" w:rsidP="00C6526E">
      <w:pPr>
        <w:pStyle w:val="aff"/>
        <w:rPr>
          <w:rFonts w:ascii="Calibri" w:hAnsi="Calibri"/>
        </w:rPr>
      </w:pPr>
      <w:r w:rsidRPr="000B5AE2">
        <w:rPr>
          <w:rStyle w:val="aff1"/>
        </w:rPr>
        <w:footnoteRef/>
      </w:r>
      <w:r w:rsidRPr="000B5AE2">
        <w:t xml:space="preserve"> </w:t>
      </w:r>
      <w:r w:rsidRPr="000B5AE2">
        <w:rPr>
          <w:rFonts w:eastAsia="Calibri"/>
          <w:szCs w:val="28"/>
        </w:rPr>
        <w:t>Указывается необходимое количество этапов, при этом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71336B" w:rsidRPr="00082518" w:rsidRDefault="0071336B" w:rsidP="00FC297B">
        <w:pPr>
          <w:pStyle w:val="aa"/>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71336B" w:rsidRPr="002F529B" w:rsidRDefault="0071336B" w:rsidP="002F529B">
        <w:pPr>
          <w:pStyle w:val="aa"/>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D32606">
          <w:rPr>
            <w:b/>
            <w:noProof/>
          </w:rPr>
          <w:t>45</w:t>
        </w:r>
        <w:r w:rsidRPr="00605554">
          <w:rPr>
            <w:b/>
          </w:rPr>
          <w:fldChar w:fldCharType="end"/>
        </w:r>
      </w:p>
    </w:sdtContent>
  </w:sdt>
  <w:p w:rsidR="0071336B" w:rsidRDefault="0071336B"/>
  <w:p w:rsidR="0071336B" w:rsidRDefault="0071336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113254B9"/>
    <w:multiLevelType w:val="hybridMultilevel"/>
    <w:tmpl w:val="8258E168"/>
    <w:lvl w:ilvl="0" w:tplc="73EA43C6">
      <w:start w:val="1"/>
      <w:numFmt w:val="decimal"/>
      <w:lvlText w:val="%1)"/>
      <w:lvlJc w:val="left"/>
      <w:pPr>
        <w:ind w:left="1294" w:hanging="5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6532159"/>
    <w:multiLevelType w:val="hybridMultilevel"/>
    <w:tmpl w:val="818C5228"/>
    <w:lvl w:ilvl="0" w:tplc="CCC095E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CD042B"/>
    <w:multiLevelType w:val="hybridMultilevel"/>
    <w:tmpl w:val="C75CAFD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0083354"/>
    <w:multiLevelType w:val="multilevel"/>
    <w:tmpl w:val="A8020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13A741F"/>
    <w:multiLevelType w:val="multilevel"/>
    <w:tmpl w:val="11400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10">
    <w:nsid w:val="632972AB"/>
    <w:multiLevelType w:val="hybridMultilevel"/>
    <w:tmpl w:val="7F6E1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51454D1"/>
    <w:multiLevelType w:val="hybridMultilevel"/>
    <w:tmpl w:val="E8FA8692"/>
    <w:lvl w:ilvl="0" w:tplc="601A1B5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77832106"/>
    <w:multiLevelType w:val="hybridMultilevel"/>
    <w:tmpl w:val="F16A1C88"/>
    <w:lvl w:ilvl="0" w:tplc="2C145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11"/>
  </w:num>
  <w:num w:numId="3">
    <w:abstractNumId w:val="12"/>
  </w:num>
  <w:num w:numId="4">
    <w:abstractNumId w:val="3"/>
  </w:num>
  <w:num w:numId="5">
    <w:abstractNumId w:val="4"/>
  </w:num>
  <w:num w:numId="6">
    <w:abstractNumId w:val="7"/>
  </w:num>
  <w:num w:numId="7">
    <w:abstractNumId w:val="8"/>
  </w:num>
  <w:num w:numId="8">
    <w:abstractNumId w:val="10"/>
  </w:num>
  <w:num w:numId="9">
    <w:abstractNumId w:val="6"/>
  </w:num>
  <w:num w:numId="1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04062"/>
    <w:rsid w:val="000040C3"/>
    <w:rsid w:val="00017BEF"/>
    <w:rsid w:val="0002545A"/>
    <w:rsid w:val="00026D38"/>
    <w:rsid w:val="00033150"/>
    <w:rsid w:val="000354F0"/>
    <w:rsid w:val="00037348"/>
    <w:rsid w:val="000418E0"/>
    <w:rsid w:val="00044A4F"/>
    <w:rsid w:val="00046B0C"/>
    <w:rsid w:val="00054BA4"/>
    <w:rsid w:val="00061304"/>
    <w:rsid w:val="000615A1"/>
    <w:rsid w:val="00062AA6"/>
    <w:rsid w:val="00064923"/>
    <w:rsid w:val="00064F32"/>
    <w:rsid w:val="0006554F"/>
    <w:rsid w:val="00065BED"/>
    <w:rsid w:val="000775C0"/>
    <w:rsid w:val="000809F0"/>
    <w:rsid w:val="00082518"/>
    <w:rsid w:val="00083557"/>
    <w:rsid w:val="0008563D"/>
    <w:rsid w:val="000976B0"/>
    <w:rsid w:val="000A2191"/>
    <w:rsid w:val="000A2613"/>
    <w:rsid w:val="000B1623"/>
    <w:rsid w:val="000B6C91"/>
    <w:rsid w:val="000C752B"/>
    <w:rsid w:val="000E7494"/>
    <w:rsid w:val="000F3DF0"/>
    <w:rsid w:val="00101080"/>
    <w:rsid w:val="001023DB"/>
    <w:rsid w:val="0010281E"/>
    <w:rsid w:val="00103D9E"/>
    <w:rsid w:val="001109AB"/>
    <w:rsid w:val="00111F88"/>
    <w:rsid w:val="00116491"/>
    <w:rsid w:val="001213BE"/>
    <w:rsid w:val="00126241"/>
    <w:rsid w:val="00126B0A"/>
    <w:rsid w:val="00131A68"/>
    <w:rsid w:val="001334D0"/>
    <w:rsid w:val="00133B35"/>
    <w:rsid w:val="001424A4"/>
    <w:rsid w:val="00142B55"/>
    <w:rsid w:val="00156DD4"/>
    <w:rsid w:val="00166C52"/>
    <w:rsid w:val="00170693"/>
    <w:rsid w:val="0017205C"/>
    <w:rsid w:val="0017741A"/>
    <w:rsid w:val="00197290"/>
    <w:rsid w:val="001A26D8"/>
    <w:rsid w:val="001A30D6"/>
    <w:rsid w:val="001A40F8"/>
    <w:rsid w:val="001A42FC"/>
    <w:rsid w:val="001A4820"/>
    <w:rsid w:val="001A4CE0"/>
    <w:rsid w:val="001A7C13"/>
    <w:rsid w:val="001B09EA"/>
    <w:rsid w:val="001B1B35"/>
    <w:rsid w:val="001B23F2"/>
    <w:rsid w:val="001B4380"/>
    <w:rsid w:val="001B517B"/>
    <w:rsid w:val="001C20A3"/>
    <w:rsid w:val="001C5CCD"/>
    <w:rsid w:val="001D2EBD"/>
    <w:rsid w:val="001D5751"/>
    <w:rsid w:val="001E16A5"/>
    <w:rsid w:val="001E7F64"/>
    <w:rsid w:val="001F49F1"/>
    <w:rsid w:val="001F5CDF"/>
    <w:rsid w:val="001F6F74"/>
    <w:rsid w:val="00203158"/>
    <w:rsid w:val="002118D1"/>
    <w:rsid w:val="00212AB7"/>
    <w:rsid w:val="00220C3B"/>
    <w:rsid w:val="002239A7"/>
    <w:rsid w:val="0023431E"/>
    <w:rsid w:val="00235D5B"/>
    <w:rsid w:val="00241269"/>
    <w:rsid w:val="00241497"/>
    <w:rsid w:val="00245D5B"/>
    <w:rsid w:val="002538FC"/>
    <w:rsid w:val="00257C65"/>
    <w:rsid w:val="00260321"/>
    <w:rsid w:val="0026051E"/>
    <w:rsid w:val="0026502D"/>
    <w:rsid w:val="0026526D"/>
    <w:rsid w:val="00266D25"/>
    <w:rsid w:val="002674AA"/>
    <w:rsid w:val="0027107E"/>
    <w:rsid w:val="00277C72"/>
    <w:rsid w:val="00287BF0"/>
    <w:rsid w:val="00290E12"/>
    <w:rsid w:val="00296593"/>
    <w:rsid w:val="002A0C28"/>
    <w:rsid w:val="002A1C0A"/>
    <w:rsid w:val="002A1EDD"/>
    <w:rsid w:val="002A2D47"/>
    <w:rsid w:val="002B7FFE"/>
    <w:rsid w:val="002C0C81"/>
    <w:rsid w:val="002C1ACC"/>
    <w:rsid w:val="002C7083"/>
    <w:rsid w:val="002D17F3"/>
    <w:rsid w:val="002D553D"/>
    <w:rsid w:val="002D6376"/>
    <w:rsid w:val="002E056F"/>
    <w:rsid w:val="002E0D0E"/>
    <w:rsid w:val="002E5360"/>
    <w:rsid w:val="002F5124"/>
    <w:rsid w:val="002F529B"/>
    <w:rsid w:val="00301E3B"/>
    <w:rsid w:val="003114FF"/>
    <w:rsid w:val="003178A9"/>
    <w:rsid w:val="0032021D"/>
    <w:rsid w:val="003270F0"/>
    <w:rsid w:val="00330086"/>
    <w:rsid w:val="003319AE"/>
    <w:rsid w:val="00332215"/>
    <w:rsid w:val="00333004"/>
    <w:rsid w:val="00334B3F"/>
    <w:rsid w:val="00352293"/>
    <w:rsid w:val="00352BDC"/>
    <w:rsid w:val="00353E5F"/>
    <w:rsid w:val="00354A5B"/>
    <w:rsid w:val="003557EA"/>
    <w:rsid w:val="003574D7"/>
    <w:rsid w:val="0036045F"/>
    <w:rsid w:val="0036181F"/>
    <w:rsid w:val="003625FB"/>
    <w:rsid w:val="00366C58"/>
    <w:rsid w:val="00367943"/>
    <w:rsid w:val="0037071B"/>
    <w:rsid w:val="003853E3"/>
    <w:rsid w:val="003908E8"/>
    <w:rsid w:val="003935A0"/>
    <w:rsid w:val="00396E5D"/>
    <w:rsid w:val="00397CD2"/>
    <w:rsid w:val="003A2E57"/>
    <w:rsid w:val="003A544B"/>
    <w:rsid w:val="003B0CD2"/>
    <w:rsid w:val="003B6D24"/>
    <w:rsid w:val="003C099E"/>
    <w:rsid w:val="003C6657"/>
    <w:rsid w:val="003C774D"/>
    <w:rsid w:val="003C798E"/>
    <w:rsid w:val="003D4767"/>
    <w:rsid w:val="003D4E8F"/>
    <w:rsid w:val="003D55EC"/>
    <w:rsid w:val="003E29E5"/>
    <w:rsid w:val="003E332B"/>
    <w:rsid w:val="003E5673"/>
    <w:rsid w:val="003E7620"/>
    <w:rsid w:val="003F118B"/>
    <w:rsid w:val="003F21FE"/>
    <w:rsid w:val="004055BB"/>
    <w:rsid w:val="00406F55"/>
    <w:rsid w:val="00416921"/>
    <w:rsid w:val="00417438"/>
    <w:rsid w:val="00420179"/>
    <w:rsid w:val="00427A19"/>
    <w:rsid w:val="004339B3"/>
    <w:rsid w:val="00435851"/>
    <w:rsid w:val="004358C5"/>
    <w:rsid w:val="00437D55"/>
    <w:rsid w:val="0044358B"/>
    <w:rsid w:val="00450155"/>
    <w:rsid w:val="00450BCF"/>
    <w:rsid w:val="00455263"/>
    <w:rsid w:val="00460B5A"/>
    <w:rsid w:val="00461B3D"/>
    <w:rsid w:val="00462B7B"/>
    <w:rsid w:val="00466F83"/>
    <w:rsid w:val="004730C0"/>
    <w:rsid w:val="00476036"/>
    <w:rsid w:val="004767F9"/>
    <w:rsid w:val="004824C9"/>
    <w:rsid w:val="004846D0"/>
    <w:rsid w:val="0048475F"/>
    <w:rsid w:val="00486A55"/>
    <w:rsid w:val="00490467"/>
    <w:rsid w:val="004967FE"/>
    <w:rsid w:val="0049695A"/>
    <w:rsid w:val="004973C6"/>
    <w:rsid w:val="004A50F0"/>
    <w:rsid w:val="004A6BED"/>
    <w:rsid w:val="004A7AB2"/>
    <w:rsid w:val="004B0FB2"/>
    <w:rsid w:val="004B2565"/>
    <w:rsid w:val="004C178D"/>
    <w:rsid w:val="004C2359"/>
    <w:rsid w:val="004C4A1F"/>
    <w:rsid w:val="004C5980"/>
    <w:rsid w:val="004D0FFF"/>
    <w:rsid w:val="004D3ECC"/>
    <w:rsid w:val="004D499C"/>
    <w:rsid w:val="004E3441"/>
    <w:rsid w:val="004E53A5"/>
    <w:rsid w:val="004F0591"/>
    <w:rsid w:val="004F2139"/>
    <w:rsid w:val="005027E0"/>
    <w:rsid w:val="00504344"/>
    <w:rsid w:val="00504A0D"/>
    <w:rsid w:val="005163E9"/>
    <w:rsid w:val="00522018"/>
    <w:rsid w:val="00524F57"/>
    <w:rsid w:val="00526428"/>
    <w:rsid w:val="005266C8"/>
    <w:rsid w:val="005400BF"/>
    <w:rsid w:val="005428DE"/>
    <w:rsid w:val="00543DB8"/>
    <w:rsid w:val="005457A6"/>
    <w:rsid w:val="005643D2"/>
    <w:rsid w:val="00567D8B"/>
    <w:rsid w:val="00570671"/>
    <w:rsid w:val="00577416"/>
    <w:rsid w:val="00577D0E"/>
    <w:rsid w:val="00582317"/>
    <w:rsid w:val="00594C91"/>
    <w:rsid w:val="0059515E"/>
    <w:rsid w:val="00596849"/>
    <w:rsid w:val="005A04E8"/>
    <w:rsid w:val="005A0720"/>
    <w:rsid w:val="005A389E"/>
    <w:rsid w:val="005A533C"/>
    <w:rsid w:val="005A603D"/>
    <w:rsid w:val="005A6E2C"/>
    <w:rsid w:val="005A753F"/>
    <w:rsid w:val="005B1F14"/>
    <w:rsid w:val="005B613E"/>
    <w:rsid w:val="005B78F0"/>
    <w:rsid w:val="005C12CA"/>
    <w:rsid w:val="005C2F75"/>
    <w:rsid w:val="005C602D"/>
    <w:rsid w:val="005D02A2"/>
    <w:rsid w:val="005D2AF1"/>
    <w:rsid w:val="005E26BF"/>
    <w:rsid w:val="005E3F2F"/>
    <w:rsid w:val="005E6DCE"/>
    <w:rsid w:val="005F4B28"/>
    <w:rsid w:val="005F731A"/>
    <w:rsid w:val="00600C8B"/>
    <w:rsid w:val="00605554"/>
    <w:rsid w:val="006071D5"/>
    <w:rsid w:val="0060734F"/>
    <w:rsid w:val="00610171"/>
    <w:rsid w:val="00611062"/>
    <w:rsid w:val="00611D50"/>
    <w:rsid w:val="00612F50"/>
    <w:rsid w:val="00614AE9"/>
    <w:rsid w:val="006158F6"/>
    <w:rsid w:val="00615E63"/>
    <w:rsid w:val="00620799"/>
    <w:rsid w:val="006217DD"/>
    <w:rsid w:val="00621E2B"/>
    <w:rsid w:val="00665867"/>
    <w:rsid w:val="006872CD"/>
    <w:rsid w:val="00693240"/>
    <w:rsid w:val="006A12AB"/>
    <w:rsid w:val="006A1D25"/>
    <w:rsid w:val="006A6E99"/>
    <w:rsid w:val="006B08BA"/>
    <w:rsid w:val="006B336D"/>
    <w:rsid w:val="006B727A"/>
    <w:rsid w:val="006C3289"/>
    <w:rsid w:val="006C6E5D"/>
    <w:rsid w:val="006C7091"/>
    <w:rsid w:val="006D6597"/>
    <w:rsid w:val="006E0807"/>
    <w:rsid w:val="006E5D30"/>
    <w:rsid w:val="006F2B9E"/>
    <w:rsid w:val="006F39E0"/>
    <w:rsid w:val="006F7894"/>
    <w:rsid w:val="00710E73"/>
    <w:rsid w:val="00711EA3"/>
    <w:rsid w:val="00711F6B"/>
    <w:rsid w:val="0071336B"/>
    <w:rsid w:val="007175AB"/>
    <w:rsid w:val="0072125C"/>
    <w:rsid w:val="00725A6F"/>
    <w:rsid w:val="007267FD"/>
    <w:rsid w:val="007320C5"/>
    <w:rsid w:val="00734BB6"/>
    <w:rsid w:val="007376BA"/>
    <w:rsid w:val="00737E34"/>
    <w:rsid w:val="00741411"/>
    <w:rsid w:val="0074618E"/>
    <w:rsid w:val="007518C2"/>
    <w:rsid w:val="00754103"/>
    <w:rsid w:val="0075533B"/>
    <w:rsid w:val="0076463F"/>
    <w:rsid w:val="007744FE"/>
    <w:rsid w:val="00774FFF"/>
    <w:rsid w:val="0077762E"/>
    <w:rsid w:val="007831EF"/>
    <w:rsid w:val="00794FFD"/>
    <w:rsid w:val="007A7D73"/>
    <w:rsid w:val="007B166E"/>
    <w:rsid w:val="007B2244"/>
    <w:rsid w:val="007B2F64"/>
    <w:rsid w:val="007B4DB9"/>
    <w:rsid w:val="007B68EE"/>
    <w:rsid w:val="007C335C"/>
    <w:rsid w:val="007C3D7D"/>
    <w:rsid w:val="007D0560"/>
    <w:rsid w:val="007D6081"/>
    <w:rsid w:val="007E2D07"/>
    <w:rsid w:val="007E58CF"/>
    <w:rsid w:val="007E6DAB"/>
    <w:rsid w:val="007F0C02"/>
    <w:rsid w:val="007F3F39"/>
    <w:rsid w:val="007F761A"/>
    <w:rsid w:val="00803DC6"/>
    <w:rsid w:val="00805F88"/>
    <w:rsid w:val="008105AD"/>
    <w:rsid w:val="00814D6A"/>
    <w:rsid w:val="0081541E"/>
    <w:rsid w:val="0081683A"/>
    <w:rsid w:val="00820426"/>
    <w:rsid w:val="00820D40"/>
    <w:rsid w:val="00821478"/>
    <w:rsid w:val="008240CE"/>
    <w:rsid w:val="00826C27"/>
    <w:rsid w:val="0082712F"/>
    <w:rsid w:val="00840D57"/>
    <w:rsid w:val="00840F49"/>
    <w:rsid w:val="008444D4"/>
    <w:rsid w:val="00844E6A"/>
    <w:rsid w:val="00845FF1"/>
    <w:rsid w:val="008525BE"/>
    <w:rsid w:val="0085749E"/>
    <w:rsid w:val="008605FF"/>
    <w:rsid w:val="00862546"/>
    <w:rsid w:val="008642F8"/>
    <w:rsid w:val="008714B9"/>
    <w:rsid w:val="0088212C"/>
    <w:rsid w:val="00882B42"/>
    <w:rsid w:val="00885B2A"/>
    <w:rsid w:val="008A3E36"/>
    <w:rsid w:val="008A6388"/>
    <w:rsid w:val="008B182D"/>
    <w:rsid w:val="008B1C53"/>
    <w:rsid w:val="008B7C0F"/>
    <w:rsid w:val="008C42D5"/>
    <w:rsid w:val="008C6313"/>
    <w:rsid w:val="008D7536"/>
    <w:rsid w:val="008E1092"/>
    <w:rsid w:val="008E1C02"/>
    <w:rsid w:val="008E2AFA"/>
    <w:rsid w:val="008E3EF8"/>
    <w:rsid w:val="008F03B2"/>
    <w:rsid w:val="008F73B3"/>
    <w:rsid w:val="009001BF"/>
    <w:rsid w:val="00915DEE"/>
    <w:rsid w:val="00917378"/>
    <w:rsid w:val="009178DB"/>
    <w:rsid w:val="00920277"/>
    <w:rsid w:val="009204BD"/>
    <w:rsid w:val="0092341F"/>
    <w:rsid w:val="00930999"/>
    <w:rsid w:val="00932CEF"/>
    <w:rsid w:val="009348F4"/>
    <w:rsid w:val="00935191"/>
    <w:rsid w:val="00936A4C"/>
    <w:rsid w:val="00942B5B"/>
    <w:rsid w:val="009457CE"/>
    <w:rsid w:val="00952192"/>
    <w:rsid w:val="00954C90"/>
    <w:rsid w:val="009570A3"/>
    <w:rsid w:val="0096145E"/>
    <w:rsid w:val="00962BB2"/>
    <w:rsid w:val="00973420"/>
    <w:rsid w:val="00973F17"/>
    <w:rsid w:val="0097548B"/>
    <w:rsid w:val="00981428"/>
    <w:rsid w:val="00983749"/>
    <w:rsid w:val="00983DFB"/>
    <w:rsid w:val="00992E69"/>
    <w:rsid w:val="009A0F7A"/>
    <w:rsid w:val="009A2B3C"/>
    <w:rsid w:val="009A5E48"/>
    <w:rsid w:val="009B654E"/>
    <w:rsid w:val="009C45A3"/>
    <w:rsid w:val="009C7232"/>
    <w:rsid w:val="009D3D9F"/>
    <w:rsid w:val="009D3E01"/>
    <w:rsid w:val="009D4FBD"/>
    <w:rsid w:val="009D5E21"/>
    <w:rsid w:val="009E732D"/>
    <w:rsid w:val="009F1A80"/>
    <w:rsid w:val="009F38FD"/>
    <w:rsid w:val="009F3E96"/>
    <w:rsid w:val="009F6083"/>
    <w:rsid w:val="009F701A"/>
    <w:rsid w:val="00A04F75"/>
    <w:rsid w:val="00A06C08"/>
    <w:rsid w:val="00A070C0"/>
    <w:rsid w:val="00A23C3F"/>
    <w:rsid w:val="00A24A78"/>
    <w:rsid w:val="00A25B69"/>
    <w:rsid w:val="00A26ECB"/>
    <w:rsid w:val="00A41238"/>
    <w:rsid w:val="00A43EEB"/>
    <w:rsid w:val="00A45B12"/>
    <w:rsid w:val="00A47E9E"/>
    <w:rsid w:val="00A56582"/>
    <w:rsid w:val="00A57631"/>
    <w:rsid w:val="00A57CD6"/>
    <w:rsid w:val="00A61531"/>
    <w:rsid w:val="00A65CEB"/>
    <w:rsid w:val="00A72C1E"/>
    <w:rsid w:val="00A72E1E"/>
    <w:rsid w:val="00A7762D"/>
    <w:rsid w:val="00A842F6"/>
    <w:rsid w:val="00A85260"/>
    <w:rsid w:val="00A97D20"/>
    <w:rsid w:val="00AA04AD"/>
    <w:rsid w:val="00AA43BC"/>
    <w:rsid w:val="00AA53A4"/>
    <w:rsid w:val="00AA59B8"/>
    <w:rsid w:val="00AA786A"/>
    <w:rsid w:val="00AB05A1"/>
    <w:rsid w:val="00AB244A"/>
    <w:rsid w:val="00AC27C2"/>
    <w:rsid w:val="00AC722C"/>
    <w:rsid w:val="00AD2401"/>
    <w:rsid w:val="00AE0127"/>
    <w:rsid w:val="00AE1648"/>
    <w:rsid w:val="00AF4A21"/>
    <w:rsid w:val="00B00931"/>
    <w:rsid w:val="00B0573C"/>
    <w:rsid w:val="00B067E1"/>
    <w:rsid w:val="00B113DB"/>
    <w:rsid w:val="00B1737B"/>
    <w:rsid w:val="00B21468"/>
    <w:rsid w:val="00B218EB"/>
    <w:rsid w:val="00B247FA"/>
    <w:rsid w:val="00B25072"/>
    <w:rsid w:val="00B32B1A"/>
    <w:rsid w:val="00B3649D"/>
    <w:rsid w:val="00B37F85"/>
    <w:rsid w:val="00B40D95"/>
    <w:rsid w:val="00B415AE"/>
    <w:rsid w:val="00B41E5B"/>
    <w:rsid w:val="00B502AF"/>
    <w:rsid w:val="00B50547"/>
    <w:rsid w:val="00B52825"/>
    <w:rsid w:val="00B56564"/>
    <w:rsid w:val="00B56CE8"/>
    <w:rsid w:val="00B6072F"/>
    <w:rsid w:val="00B62122"/>
    <w:rsid w:val="00B66F9C"/>
    <w:rsid w:val="00B67876"/>
    <w:rsid w:val="00B72806"/>
    <w:rsid w:val="00B72BBC"/>
    <w:rsid w:val="00B77464"/>
    <w:rsid w:val="00B778A3"/>
    <w:rsid w:val="00B85575"/>
    <w:rsid w:val="00B87741"/>
    <w:rsid w:val="00BA2464"/>
    <w:rsid w:val="00BA266D"/>
    <w:rsid w:val="00BB7C10"/>
    <w:rsid w:val="00BC2683"/>
    <w:rsid w:val="00BC70BE"/>
    <w:rsid w:val="00BC7BB5"/>
    <w:rsid w:val="00BD043F"/>
    <w:rsid w:val="00BD29AD"/>
    <w:rsid w:val="00BD4818"/>
    <w:rsid w:val="00BE31A9"/>
    <w:rsid w:val="00BE57A5"/>
    <w:rsid w:val="00BF1E94"/>
    <w:rsid w:val="00BF6FC7"/>
    <w:rsid w:val="00BF7167"/>
    <w:rsid w:val="00C00E84"/>
    <w:rsid w:val="00C0118B"/>
    <w:rsid w:val="00C128B6"/>
    <w:rsid w:val="00C130F7"/>
    <w:rsid w:val="00C135F2"/>
    <w:rsid w:val="00C21D00"/>
    <w:rsid w:val="00C22FB6"/>
    <w:rsid w:val="00C2667D"/>
    <w:rsid w:val="00C26F4D"/>
    <w:rsid w:val="00C3073F"/>
    <w:rsid w:val="00C317A6"/>
    <w:rsid w:val="00C32087"/>
    <w:rsid w:val="00C337E4"/>
    <w:rsid w:val="00C37E43"/>
    <w:rsid w:val="00C43629"/>
    <w:rsid w:val="00C448CA"/>
    <w:rsid w:val="00C47BE2"/>
    <w:rsid w:val="00C52490"/>
    <w:rsid w:val="00C54EE3"/>
    <w:rsid w:val="00C5527F"/>
    <w:rsid w:val="00C57FFB"/>
    <w:rsid w:val="00C64DCA"/>
    <w:rsid w:val="00C6526E"/>
    <w:rsid w:val="00C6722E"/>
    <w:rsid w:val="00C67B59"/>
    <w:rsid w:val="00C744CE"/>
    <w:rsid w:val="00C747BF"/>
    <w:rsid w:val="00C86EA5"/>
    <w:rsid w:val="00C876FC"/>
    <w:rsid w:val="00C87B5D"/>
    <w:rsid w:val="00C92CD8"/>
    <w:rsid w:val="00C93526"/>
    <w:rsid w:val="00C94239"/>
    <w:rsid w:val="00CA1E66"/>
    <w:rsid w:val="00CA3B65"/>
    <w:rsid w:val="00CA5B9B"/>
    <w:rsid w:val="00CA63EA"/>
    <w:rsid w:val="00CC78D9"/>
    <w:rsid w:val="00CD319E"/>
    <w:rsid w:val="00CD5B17"/>
    <w:rsid w:val="00CE5642"/>
    <w:rsid w:val="00CE6A7D"/>
    <w:rsid w:val="00CF294B"/>
    <w:rsid w:val="00D01840"/>
    <w:rsid w:val="00D07A5B"/>
    <w:rsid w:val="00D11AB5"/>
    <w:rsid w:val="00D127A4"/>
    <w:rsid w:val="00D149A5"/>
    <w:rsid w:val="00D15B0A"/>
    <w:rsid w:val="00D21524"/>
    <w:rsid w:val="00D22CCA"/>
    <w:rsid w:val="00D318B9"/>
    <w:rsid w:val="00D32606"/>
    <w:rsid w:val="00D3383F"/>
    <w:rsid w:val="00D35DDC"/>
    <w:rsid w:val="00D376CA"/>
    <w:rsid w:val="00D40725"/>
    <w:rsid w:val="00D52C41"/>
    <w:rsid w:val="00D627F6"/>
    <w:rsid w:val="00D64651"/>
    <w:rsid w:val="00D66362"/>
    <w:rsid w:val="00D7209E"/>
    <w:rsid w:val="00D82EF5"/>
    <w:rsid w:val="00D861E6"/>
    <w:rsid w:val="00D9216F"/>
    <w:rsid w:val="00D921F0"/>
    <w:rsid w:val="00D92882"/>
    <w:rsid w:val="00D95322"/>
    <w:rsid w:val="00D95E39"/>
    <w:rsid w:val="00DA1F00"/>
    <w:rsid w:val="00DA3BFC"/>
    <w:rsid w:val="00DA500B"/>
    <w:rsid w:val="00DB4344"/>
    <w:rsid w:val="00DB71A2"/>
    <w:rsid w:val="00DC0A89"/>
    <w:rsid w:val="00DC6FBD"/>
    <w:rsid w:val="00DD18F3"/>
    <w:rsid w:val="00DD1D67"/>
    <w:rsid w:val="00DD4D64"/>
    <w:rsid w:val="00DD5850"/>
    <w:rsid w:val="00DD7B84"/>
    <w:rsid w:val="00DE656F"/>
    <w:rsid w:val="00DE6A1F"/>
    <w:rsid w:val="00DF4CCC"/>
    <w:rsid w:val="00E027FD"/>
    <w:rsid w:val="00E051E1"/>
    <w:rsid w:val="00E05423"/>
    <w:rsid w:val="00E11D8D"/>
    <w:rsid w:val="00E140A9"/>
    <w:rsid w:val="00E20AD7"/>
    <w:rsid w:val="00E223BE"/>
    <w:rsid w:val="00E23573"/>
    <w:rsid w:val="00E24CB3"/>
    <w:rsid w:val="00E24F58"/>
    <w:rsid w:val="00E26087"/>
    <w:rsid w:val="00E27798"/>
    <w:rsid w:val="00E37562"/>
    <w:rsid w:val="00E41ACD"/>
    <w:rsid w:val="00E42CD0"/>
    <w:rsid w:val="00E461D2"/>
    <w:rsid w:val="00E47A90"/>
    <w:rsid w:val="00E573D7"/>
    <w:rsid w:val="00E60B77"/>
    <w:rsid w:val="00E6758E"/>
    <w:rsid w:val="00E67D8C"/>
    <w:rsid w:val="00E70498"/>
    <w:rsid w:val="00E82DDD"/>
    <w:rsid w:val="00E9084F"/>
    <w:rsid w:val="00E9485A"/>
    <w:rsid w:val="00E95806"/>
    <w:rsid w:val="00E9649E"/>
    <w:rsid w:val="00E97460"/>
    <w:rsid w:val="00EA1B2E"/>
    <w:rsid w:val="00EA2477"/>
    <w:rsid w:val="00EA29A8"/>
    <w:rsid w:val="00EA3EE7"/>
    <w:rsid w:val="00EB4C05"/>
    <w:rsid w:val="00EB6937"/>
    <w:rsid w:val="00EC4E7A"/>
    <w:rsid w:val="00EC5D04"/>
    <w:rsid w:val="00ED0D66"/>
    <w:rsid w:val="00ED560B"/>
    <w:rsid w:val="00ED5D72"/>
    <w:rsid w:val="00EE2758"/>
    <w:rsid w:val="00EE51DD"/>
    <w:rsid w:val="00EE6B43"/>
    <w:rsid w:val="00EE7815"/>
    <w:rsid w:val="00EF229E"/>
    <w:rsid w:val="00EF2BA4"/>
    <w:rsid w:val="00EF324F"/>
    <w:rsid w:val="00EF4366"/>
    <w:rsid w:val="00F03FB6"/>
    <w:rsid w:val="00F05BC7"/>
    <w:rsid w:val="00F10F8E"/>
    <w:rsid w:val="00F11A18"/>
    <w:rsid w:val="00F125B8"/>
    <w:rsid w:val="00F15B1D"/>
    <w:rsid w:val="00F17814"/>
    <w:rsid w:val="00F17EA3"/>
    <w:rsid w:val="00F24749"/>
    <w:rsid w:val="00F34AE0"/>
    <w:rsid w:val="00F34DFE"/>
    <w:rsid w:val="00F3500F"/>
    <w:rsid w:val="00F350C7"/>
    <w:rsid w:val="00F35E61"/>
    <w:rsid w:val="00F438FC"/>
    <w:rsid w:val="00F44CC2"/>
    <w:rsid w:val="00F4563A"/>
    <w:rsid w:val="00F47F5E"/>
    <w:rsid w:val="00F51C86"/>
    <w:rsid w:val="00F52FB6"/>
    <w:rsid w:val="00F6570D"/>
    <w:rsid w:val="00F66E14"/>
    <w:rsid w:val="00F71B43"/>
    <w:rsid w:val="00F81108"/>
    <w:rsid w:val="00F81890"/>
    <w:rsid w:val="00F831B0"/>
    <w:rsid w:val="00F85768"/>
    <w:rsid w:val="00F868CE"/>
    <w:rsid w:val="00F90F56"/>
    <w:rsid w:val="00F94B11"/>
    <w:rsid w:val="00F9683D"/>
    <w:rsid w:val="00FA25BC"/>
    <w:rsid w:val="00FA5387"/>
    <w:rsid w:val="00FA6116"/>
    <w:rsid w:val="00FB1191"/>
    <w:rsid w:val="00FB356C"/>
    <w:rsid w:val="00FB37A0"/>
    <w:rsid w:val="00FB521B"/>
    <w:rsid w:val="00FC0261"/>
    <w:rsid w:val="00FC238A"/>
    <w:rsid w:val="00FC297B"/>
    <w:rsid w:val="00FC6C6E"/>
    <w:rsid w:val="00FC794B"/>
    <w:rsid w:val="00FD0B9C"/>
    <w:rsid w:val="00FD163A"/>
    <w:rsid w:val="00FD17F7"/>
    <w:rsid w:val="00FD6E9B"/>
    <w:rsid w:val="00FD6EE4"/>
    <w:rsid w:val="00FE2102"/>
    <w:rsid w:val="00FE35A6"/>
    <w:rsid w:val="00FE5D8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 w:type="table" w:customStyle="1" w:styleId="570">
    <w:name w:val="Сетка таблицы57"/>
    <w:basedOn w:val="a2"/>
    <w:next w:val="a4"/>
    <w:uiPriority w:val="59"/>
    <w:rsid w:val="00427A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a2"/>
    <w:next w:val="a4"/>
    <w:uiPriority w:val="59"/>
    <w:rsid w:val="008714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5C602D"/>
  </w:style>
  <w:style w:type="table" w:customStyle="1" w:styleId="580">
    <w:name w:val="Сетка таблицы58"/>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5C602D"/>
  </w:style>
  <w:style w:type="numbering" w:customStyle="1" w:styleId="2500">
    <w:name w:val="Нет списка250"/>
    <w:next w:val="a3"/>
    <w:uiPriority w:val="99"/>
    <w:semiHidden/>
    <w:unhideWhenUsed/>
    <w:rsid w:val="005C602D"/>
  </w:style>
  <w:style w:type="table" w:customStyle="1" w:styleId="1360">
    <w:name w:val="Сетка таблицы136"/>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5C602D"/>
  </w:style>
  <w:style w:type="numbering" w:customStyle="1" w:styleId="11400">
    <w:name w:val="Нет списка1140"/>
    <w:next w:val="a3"/>
    <w:uiPriority w:val="99"/>
    <w:semiHidden/>
    <w:unhideWhenUsed/>
    <w:rsid w:val="005C602D"/>
  </w:style>
  <w:style w:type="numbering" w:customStyle="1" w:styleId="11123">
    <w:name w:val="Нет списка11123"/>
    <w:next w:val="a3"/>
    <w:uiPriority w:val="99"/>
    <w:semiHidden/>
    <w:unhideWhenUsed/>
    <w:rsid w:val="005C602D"/>
  </w:style>
  <w:style w:type="numbering" w:customStyle="1" w:styleId="21400">
    <w:name w:val="Нет списка2140"/>
    <w:next w:val="a3"/>
    <w:uiPriority w:val="99"/>
    <w:semiHidden/>
    <w:unhideWhenUsed/>
    <w:rsid w:val="005C602D"/>
  </w:style>
  <w:style w:type="numbering" w:customStyle="1" w:styleId="3124">
    <w:name w:val="Нет списка3124"/>
    <w:next w:val="a3"/>
    <w:uiPriority w:val="99"/>
    <w:semiHidden/>
    <w:unhideWhenUsed/>
    <w:rsid w:val="005C602D"/>
  </w:style>
  <w:style w:type="numbering" w:customStyle="1" w:styleId="1231">
    <w:name w:val="Нет списка1231"/>
    <w:next w:val="a3"/>
    <w:uiPriority w:val="99"/>
    <w:semiHidden/>
    <w:unhideWhenUsed/>
    <w:rsid w:val="005C602D"/>
  </w:style>
  <w:style w:type="numbering" w:customStyle="1" w:styleId="21122">
    <w:name w:val="Нет списка21122"/>
    <w:next w:val="a3"/>
    <w:uiPriority w:val="99"/>
    <w:semiHidden/>
    <w:unhideWhenUsed/>
    <w:rsid w:val="005C602D"/>
  </w:style>
  <w:style w:type="numbering" w:customStyle="1" w:styleId="4310">
    <w:name w:val="Нет списка431"/>
    <w:next w:val="a3"/>
    <w:uiPriority w:val="99"/>
    <w:semiHidden/>
    <w:unhideWhenUsed/>
    <w:rsid w:val="005C602D"/>
  </w:style>
  <w:style w:type="numbering" w:customStyle="1" w:styleId="13300">
    <w:name w:val="Нет списка1330"/>
    <w:next w:val="a3"/>
    <w:uiPriority w:val="99"/>
    <w:semiHidden/>
    <w:unhideWhenUsed/>
    <w:rsid w:val="005C602D"/>
  </w:style>
  <w:style w:type="numbering" w:customStyle="1" w:styleId="22300">
    <w:name w:val="Нет списка2230"/>
    <w:next w:val="a3"/>
    <w:uiPriority w:val="99"/>
    <w:semiHidden/>
    <w:unhideWhenUsed/>
    <w:rsid w:val="005C602D"/>
  </w:style>
  <w:style w:type="numbering" w:customStyle="1" w:styleId="522">
    <w:name w:val="Нет списка522"/>
    <w:next w:val="a3"/>
    <w:uiPriority w:val="99"/>
    <w:semiHidden/>
    <w:unhideWhenUsed/>
    <w:rsid w:val="005C602D"/>
  </w:style>
  <w:style w:type="numbering" w:customStyle="1" w:styleId="1420">
    <w:name w:val="Нет списка1420"/>
    <w:next w:val="a3"/>
    <w:uiPriority w:val="99"/>
    <w:semiHidden/>
    <w:unhideWhenUsed/>
    <w:rsid w:val="005C602D"/>
  </w:style>
  <w:style w:type="numbering" w:customStyle="1" w:styleId="11221">
    <w:name w:val="Нет списка11221"/>
    <w:next w:val="a3"/>
    <w:uiPriority w:val="99"/>
    <w:semiHidden/>
    <w:unhideWhenUsed/>
    <w:rsid w:val="005C602D"/>
  </w:style>
  <w:style w:type="numbering" w:customStyle="1" w:styleId="23200">
    <w:name w:val="Нет списка2320"/>
    <w:next w:val="a3"/>
    <w:uiPriority w:val="99"/>
    <w:semiHidden/>
    <w:unhideWhenUsed/>
    <w:rsid w:val="005C602D"/>
  </w:style>
  <w:style w:type="numbering" w:customStyle="1" w:styleId="3221">
    <w:name w:val="Нет списка3221"/>
    <w:next w:val="a3"/>
    <w:uiPriority w:val="99"/>
    <w:semiHidden/>
    <w:unhideWhenUsed/>
    <w:rsid w:val="005C602D"/>
  </w:style>
  <w:style w:type="numbering" w:customStyle="1" w:styleId="12121">
    <w:name w:val="Нет списка12121"/>
    <w:next w:val="a3"/>
    <w:uiPriority w:val="99"/>
    <w:semiHidden/>
    <w:unhideWhenUsed/>
    <w:rsid w:val="005C602D"/>
  </w:style>
  <w:style w:type="numbering" w:customStyle="1" w:styleId="21221">
    <w:name w:val="Нет списка21221"/>
    <w:next w:val="a3"/>
    <w:uiPriority w:val="99"/>
    <w:semiHidden/>
    <w:unhideWhenUsed/>
    <w:rsid w:val="005C602D"/>
  </w:style>
  <w:style w:type="numbering" w:customStyle="1" w:styleId="4122">
    <w:name w:val="Нет списка4122"/>
    <w:next w:val="a3"/>
    <w:uiPriority w:val="99"/>
    <w:semiHidden/>
    <w:unhideWhenUsed/>
    <w:rsid w:val="005C602D"/>
  </w:style>
  <w:style w:type="numbering" w:customStyle="1" w:styleId="13120">
    <w:name w:val="Нет списка13120"/>
    <w:next w:val="a3"/>
    <w:uiPriority w:val="99"/>
    <w:semiHidden/>
    <w:unhideWhenUsed/>
    <w:rsid w:val="005C602D"/>
  </w:style>
  <w:style w:type="numbering" w:customStyle="1" w:styleId="22121">
    <w:name w:val="Нет списка22121"/>
    <w:next w:val="a3"/>
    <w:uiPriority w:val="99"/>
    <w:semiHidden/>
    <w:unhideWhenUsed/>
    <w:rsid w:val="005C602D"/>
  </w:style>
  <w:style w:type="numbering" w:customStyle="1" w:styleId="611">
    <w:name w:val="Нет списка611"/>
    <w:next w:val="a3"/>
    <w:uiPriority w:val="99"/>
    <w:semiHidden/>
    <w:unhideWhenUsed/>
    <w:rsid w:val="005C602D"/>
  </w:style>
  <w:style w:type="table" w:customStyle="1" w:styleId="211a">
    <w:name w:val="Сетка таблицы2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5C602D"/>
  </w:style>
  <w:style w:type="numbering" w:customStyle="1" w:styleId="2411">
    <w:name w:val="Нет списка2411"/>
    <w:next w:val="a3"/>
    <w:uiPriority w:val="99"/>
    <w:semiHidden/>
    <w:unhideWhenUsed/>
    <w:rsid w:val="005C602D"/>
  </w:style>
  <w:style w:type="table" w:customStyle="1" w:styleId="1111a">
    <w:name w:val="Сетка таблицы11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5C602D"/>
  </w:style>
  <w:style w:type="numbering" w:customStyle="1" w:styleId="11311">
    <w:name w:val="Нет списка11311"/>
    <w:next w:val="a3"/>
    <w:uiPriority w:val="99"/>
    <w:semiHidden/>
    <w:unhideWhenUsed/>
    <w:rsid w:val="005C602D"/>
  </w:style>
  <w:style w:type="numbering" w:customStyle="1" w:styleId="111111">
    <w:name w:val="Нет списка111111"/>
    <w:next w:val="a3"/>
    <w:uiPriority w:val="99"/>
    <w:semiHidden/>
    <w:unhideWhenUsed/>
    <w:rsid w:val="005C602D"/>
  </w:style>
  <w:style w:type="numbering" w:customStyle="1" w:styleId="21311">
    <w:name w:val="Нет списка21311"/>
    <w:next w:val="a3"/>
    <w:uiPriority w:val="99"/>
    <w:semiHidden/>
    <w:unhideWhenUsed/>
    <w:rsid w:val="005C602D"/>
  </w:style>
  <w:style w:type="numbering" w:customStyle="1" w:styleId="31111">
    <w:name w:val="Нет списка31111"/>
    <w:next w:val="a3"/>
    <w:uiPriority w:val="99"/>
    <w:semiHidden/>
    <w:unhideWhenUsed/>
    <w:rsid w:val="005C602D"/>
  </w:style>
  <w:style w:type="numbering" w:customStyle="1" w:styleId="12211">
    <w:name w:val="Нет списка12211"/>
    <w:next w:val="a3"/>
    <w:uiPriority w:val="99"/>
    <w:semiHidden/>
    <w:unhideWhenUsed/>
    <w:rsid w:val="005C602D"/>
  </w:style>
  <w:style w:type="numbering" w:customStyle="1" w:styleId="211111">
    <w:name w:val="Нет списка211111"/>
    <w:next w:val="a3"/>
    <w:uiPriority w:val="99"/>
    <w:semiHidden/>
    <w:unhideWhenUsed/>
    <w:rsid w:val="005C602D"/>
  </w:style>
  <w:style w:type="numbering" w:customStyle="1" w:styleId="4211">
    <w:name w:val="Нет списка4211"/>
    <w:next w:val="a3"/>
    <w:uiPriority w:val="99"/>
    <w:semiHidden/>
    <w:unhideWhenUsed/>
    <w:rsid w:val="005C602D"/>
  </w:style>
  <w:style w:type="numbering" w:customStyle="1" w:styleId="13211">
    <w:name w:val="Нет списка13211"/>
    <w:next w:val="a3"/>
    <w:uiPriority w:val="99"/>
    <w:semiHidden/>
    <w:unhideWhenUsed/>
    <w:rsid w:val="005C602D"/>
  </w:style>
  <w:style w:type="numbering" w:customStyle="1" w:styleId="22211">
    <w:name w:val="Нет списка22211"/>
    <w:next w:val="a3"/>
    <w:uiPriority w:val="99"/>
    <w:semiHidden/>
    <w:unhideWhenUsed/>
    <w:rsid w:val="005C602D"/>
  </w:style>
  <w:style w:type="numbering" w:customStyle="1" w:styleId="5111">
    <w:name w:val="Нет списка5111"/>
    <w:next w:val="a3"/>
    <w:uiPriority w:val="99"/>
    <w:semiHidden/>
    <w:unhideWhenUsed/>
    <w:rsid w:val="005C602D"/>
  </w:style>
  <w:style w:type="numbering" w:customStyle="1" w:styleId="14111">
    <w:name w:val="Нет списка14111"/>
    <w:next w:val="a3"/>
    <w:uiPriority w:val="99"/>
    <w:semiHidden/>
    <w:unhideWhenUsed/>
    <w:rsid w:val="005C602D"/>
  </w:style>
  <w:style w:type="numbering" w:customStyle="1" w:styleId="112111">
    <w:name w:val="Нет списка112111"/>
    <w:next w:val="a3"/>
    <w:uiPriority w:val="99"/>
    <w:semiHidden/>
    <w:unhideWhenUsed/>
    <w:rsid w:val="005C602D"/>
  </w:style>
  <w:style w:type="numbering" w:customStyle="1" w:styleId="23111">
    <w:name w:val="Нет списка23111"/>
    <w:next w:val="a3"/>
    <w:uiPriority w:val="99"/>
    <w:semiHidden/>
    <w:unhideWhenUsed/>
    <w:rsid w:val="005C602D"/>
  </w:style>
  <w:style w:type="numbering" w:customStyle="1" w:styleId="32111">
    <w:name w:val="Нет списка32111"/>
    <w:next w:val="a3"/>
    <w:uiPriority w:val="99"/>
    <w:semiHidden/>
    <w:unhideWhenUsed/>
    <w:rsid w:val="005C602D"/>
  </w:style>
  <w:style w:type="numbering" w:customStyle="1" w:styleId="121111">
    <w:name w:val="Нет списка121111"/>
    <w:next w:val="a3"/>
    <w:uiPriority w:val="99"/>
    <w:semiHidden/>
    <w:unhideWhenUsed/>
    <w:rsid w:val="005C602D"/>
  </w:style>
  <w:style w:type="numbering" w:customStyle="1" w:styleId="212111">
    <w:name w:val="Нет списка212111"/>
    <w:next w:val="a3"/>
    <w:uiPriority w:val="99"/>
    <w:semiHidden/>
    <w:unhideWhenUsed/>
    <w:rsid w:val="005C602D"/>
  </w:style>
  <w:style w:type="numbering" w:customStyle="1" w:styleId="41111">
    <w:name w:val="Нет списка41111"/>
    <w:next w:val="a3"/>
    <w:uiPriority w:val="99"/>
    <w:semiHidden/>
    <w:unhideWhenUsed/>
    <w:rsid w:val="005C602D"/>
  </w:style>
  <w:style w:type="numbering" w:customStyle="1" w:styleId="131111">
    <w:name w:val="Нет списка131111"/>
    <w:next w:val="a3"/>
    <w:uiPriority w:val="99"/>
    <w:semiHidden/>
    <w:unhideWhenUsed/>
    <w:rsid w:val="005C602D"/>
  </w:style>
  <w:style w:type="numbering" w:customStyle="1" w:styleId="221111">
    <w:name w:val="Нет списка221111"/>
    <w:next w:val="a3"/>
    <w:uiPriority w:val="99"/>
    <w:semiHidden/>
    <w:unhideWhenUsed/>
    <w:rsid w:val="005C602D"/>
  </w:style>
  <w:style w:type="table" w:customStyle="1" w:styleId="590">
    <w:name w:val="Сетка таблицы59"/>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4"/>
    <w:next w:val="a3"/>
    <w:uiPriority w:val="99"/>
    <w:semiHidden/>
    <w:unhideWhenUsed/>
    <w:rsid w:val="00CA5B9B"/>
  </w:style>
  <w:style w:type="table" w:customStyle="1" w:styleId="631">
    <w:name w:val="Сетка таблицы6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CA5B9B"/>
  </w:style>
  <w:style w:type="numbering" w:customStyle="1" w:styleId="2510">
    <w:name w:val="Нет списка251"/>
    <w:next w:val="a3"/>
    <w:uiPriority w:val="99"/>
    <w:semiHidden/>
    <w:unhideWhenUsed/>
    <w:rsid w:val="00CA5B9B"/>
  </w:style>
  <w:style w:type="table" w:customStyle="1" w:styleId="1370">
    <w:name w:val="Сетка таблицы137"/>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CA5B9B"/>
  </w:style>
  <w:style w:type="numbering" w:customStyle="1" w:styleId="1141">
    <w:name w:val="Нет списка1141"/>
    <w:next w:val="a3"/>
    <w:uiPriority w:val="99"/>
    <w:semiHidden/>
    <w:unhideWhenUsed/>
    <w:rsid w:val="00CA5B9B"/>
  </w:style>
  <w:style w:type="numbering" w:customStyle="1" w:styleId="11124">
    <w:name w:val="Нет списка11124"/>
    <w:next w:val="a3"/>
    <w:uiPriority w:val="99"/>
    <w:semiHidden/>
    <w:unhideWhenUsed/>
    <w:rsid w:val="00CA5B9B"/>
  </w:style>
  <w:style w:type="numbering" w:customStyle="1" w:styleId="2141">
    <w:name w:val="Нет списка2141"/>
    <w:next w:val="a3"/>
    <w:uiPriority w:val="99"/>
    <w:semiHidden/>
    <w:unhideWhenUsed/>
    <w:rsid w:val="00CA5B9B"/>
  </w:style>
  <w:style w:type="numbering" w:customStyle="1" w:styleId="3125">
    <w:name w:val="Нет списка3125"/>
    <w:next w:val="a3"/>
    <w:uiPriority w:val="99"/>
    <w:semiHidden/>
    <w:unhideWhenUsed/>
    <w:rsid w:val="00CA5B9B"/>
  </w:style>
  <w:style w:type="numbering" w:customStyle="1" w:styleId="1232">
    <w:name w:val="Нет списка1232"/>
    <w:next w:val="a3"/>
    <w:uiPriority w:val="99"/>
    <w:semiHidden/>
    <w:unhideWhenUsed/>
    <w:rsid w:val="00CA5B9B"/>
  </w:style>
  <w:style w:type="numbering" w:customStyle="1" w:styleId="21123">
    <w:name w:val="Нет списка21123"/>
    <w:next w:val="a3"/>
    <w:uiPriority w:val="99"/>
    <w:semiHidden/>
    <w:unhideWhenUsed/>
    <w:rsid w:val="00CA5B9B"/>
  </w:style>
  <w:style w:type="numbering" w:customStyle="1" w:styleId="432">
    <w:name w:val="Нет списка432"/>
    <w:next w:val="a3"/>
    <w:uiPriority w:val="99"/>
    <w:semiHidden/>
    <w:unhideWhenUsed/>
    <w:rsid w:val="00CA5B9B"/>
  </w:style>
  <w:style w:type="numbering" w:customStyle="1" w:styleId="1331">
    <w:name w:val="Нет списка1331"/>
    <w:next w:val="a3"/>
    <w:uiPriority w:val="99"/>
    <w:semiHidden/>
    <w:unhideWhenUsed/>
    <w:rsid w:val="00CA5B9B"/>
  </w:style>
  <w:style w:type="numbering" w:customStyle="1" w:styleId="2231">
    <w:name w:val="Нет списка2231"/>
    <w:next w:val="a3"/>
    <w:uiPriority w:val="99"/>
    <w:semiHidden/>
    <w:unhideWhenUsed/>
    <w:rsid w:val="00CA5B9B"/>
  </w:style>
  <w:style w:type="numbering" w:customStyle="1" w:styleId="523">
    <w:name w:val="Нет списка523"/>
    <w:next w:val="a3"/>
    <w:uiPriority w:val="99"/>
    <w:semiHidden/>
    <w:unhideWhenUsed/>
    <w:rsid w:val="00CA5B9B"/>
  </w:style>
  <w:style w:type="numbering" w:customStyle="1" w:styleId="1421">
    <w:name w:val="Нет списка1421"/>
    <w:next w:val="a3"/>
    <w:uiPriority w:val="99"/>
    <w:semiHidden/>
    <w:unhideWhenUsed/>
    <w:rsid w:val="00CA5B9B"/>
  </w:style>
  <w:style w:type="numbering" w:customStyle="1" w:styleId="11222">
    <w:name w:val="Нет списка11222"/>
    <w:next w:val="a3"/>
    <w:uiPriority w:val="99"/>
    <w:semiHidden/>
    <w:unhideWhenUsed/>
    <w:rsid w:val="00CA5B9B"/>
  </w:style>
  <w:style w:type="numbering" w:customStyle="1" w:styleId="2321">
    <w:name w:val="Нет списка2321"/>
    <w:next w:val="a3"/>
    <w:uiPriority w:val="99"/>
    <w:semiHidden/>
    <w:unhideWhenUsed/>
    <w:rsid w:val="00CA5B9B"/>
  </w:style>
  <w:style w:type="numbering" w:customStyle="1" w:styleId="3222">
    <w:name w:val="Нет списка3222"/>
    <w:next w:val="a3"/>
    <w:uiPriority w:val="99"/>
    <w:semiHidden/>
    <w:unhideWhenUsed/>
    <w:rsid w:val="00CA5B9B"/>
  </w:style>
  <w:style w:type="numbering" w:customStyle="1" w:styleId="12122">
    <w:name w:val="Нет списка12122"/>
    <w:next w:val="a3"/>
    <w:uiPriority w:val="99"/>
    <w:semiHidden/>
    <w:unhideWhenUsed/>
    <w:rsid w:val="00CA5B9B"/>
  </w:style>
  <w:style w:type="numbering" w:customStyle="1" w:styleId="21222">
    <w:name w:val="Нет списка21222"/>
    <w:next w:val="a3"/>
    <w:uiPriority w:val="99"/>
    <w:semiHidden/>
    <w:unhideWhenUsed/>
    <w:rsid w:val="00CA5B9B"/>
  </w:style>
  <w:style w:type="numbering" w:customStyle="1" w:styleId="4123">
    <w:name w:val="Нет списка4123"/>
    <w:next w:val="a3"/>
    <w:uiPriority w:val="99"/>
    <w:semiHidden/>
    <w:unhideWhenUsed/>
    <w:rsid w:val="00CA5B9B"/>
  </w:style>
  <w:style w:type="numbering" w:customStyle="1" w:styleId="13121">
    <w:name w:val="Нет списка13121"/>
    <w:next w:val="a3"/>
    <w:uiPriority w:val="99"/>
    <w:semiHidden/>
    <w:unhideWhenUsed/>
    <w:rsid w:val="00CA5B9B"/>
  </w:style>
  <w:style w:type="numbering" w:customStyle="1" w:styleId="22122">
    <w:name w:val="Нет списка22122"/>
    <w:next w:val="a3"/>
    <w:uiPriority w:val="99"/>
    <w:semiHidden/>
    <w:unhideWhenUsed/>
    <w:rsid w:val="00CA5B9B"/>
  </w:style>
  <w:style w:type="numbering" w:customStyle="1" w:styleId="6120">
    <w:name w:val="Нет списка612"/>
    <w:next w:val="a3"/>
    <w:uiPriority w:val="99"/>
    <w:semiHidden/>
    <w:unhideWhenUsed/>
    <w:rsid w:val="00CA5B9B"/>
  </w:style>
  <w:style w:type="table" w:customStyle="1" w:styleId="212a">
    <w:name w:val="Сетка таблицы2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CA5B9B"/>
  </w:style>
  <w:style w:type="numbering" w:customStyle="1" w:styleId="2412">
    <w:name w:val="Нет списка2412"/>
    <w:next w:val="a3"/>
    <w:uiPriority w:val="99"/>
    <w:semiHidden/>
    <w:unhideWhenUsed/>
    <w:rsid w:val="00CA5B9B"/>
  </w:style>
  <w:style w:type="table" w:customStyle="1" w:styleId="11125">
    <w:name w:val="Сетка таблицы11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3"/>
    <w:uiPriority w:val="99"/>
    <w:semiHidden/>
    <w:unhideWhenUsed/>
    <w:rsid w:val="00CA5B9B"/>
  </w:style>
  <w:style w:type="numbering" w:customStyle="1" w:styleId="11312">
    <w:name w:val="Нет списка11312"/>
    <w:next w:val="a3"/>
    <w:uiPriority w:val="99"/>
    <w:semiHidden/>
    <w:unhideWhenUsed/>
    <w:rsid w:val="00CA5B9B"/>
  </w:style>
  <w:style w:type="numbering" w:customStyle="1" w:styleId="111112">
    <w:name w:val="Нет списка111112"/>
    <w:next w:val="a3"/>
    <w:uiPriority w:val="99"/>
    <w:semiHidden/>
    <w:unhideWhenUsed/>
    <w:rsid w:val="00CA5B9B"/>
  </w:style>
  <w:style w:type="numbering" w:customStyle="1" w:styleId="21312">
    <w:name w:val="Нет списка21312"/>
    <w:next w:val="a3"/>
    <w:uiPriority w:val="99"/>
    <w:semiHidden/>
    <w:unhideWhenUsed/>
    <w:rsid w:val="00CA5B9B"/>
  </w:style>
  <w:style w:type="numbering" w:customStyle="1" w:styleId="31112">
    <w:name w:val="Нет списка31112"/>
    <w:next w:val="a3"/>
    <w:uiPriority w:val="99"/>
    <w:semiHidden/>
    <w:unhideWhenUsed/>
    <w:rsid w:val="00CA5B9B"/>
  </w:style>
  <w:style w:type="numbering" w:customStyle="1" w:styleId="12212">
    <w:name w:val="Нет списка12212"/>
    <w:next w:val="a3"/>
    <w:uiPriority w:val="99"/>
    <w:semiHidden/>
    <w:unhideWhenUsed/>
    <w:rsid w:val="00CA5B9B"/>
  </w:style>
  <w:style w:type="numbering" w:customStyle="1" w:styleId="211112">
    <w:name w:val="Нет списка211112"/>
    <w:next w:val="a3"/>
    <w:uiPriority w:val="99"/>
    <w:semiHidden/>
    <w:unhideWhenUsed/>
    <w:rsid w:val="00CA5B9B"/>
  </w:style>
  <w:style w:type="numbering" w:customStyle="1" w:styleId="4212">
    <w:name w:val="Нет списка4212"/>
    <w:next w:val="a3"/>
    <w:uiPriority w:val="99"/>
    <w:semiHidden/>
    <w:unhideWhenUsed/>
    <w:rsid w:val="00CA5B9B"/>
  </w:style>
  <w:style w:type="numbering" w:customStyle="1" w:styleId="13212">
    <w:name w:val="Нет списка13212"/>
    <w:next w:val="a3"/>
    <w:uiPriority w:val="99"/>
    <w:semiHidden/>
    <w:unhideWhenUsed/>
    <w:rsid w:val="00CA5B9B"/>
  </w:style>
  <w:style w:type="numbering" w:customStyle="1" w:styleId="22212">
    <w:name w:val="Нет списка22212"/>
    <w:next w:val="a3"/>
    <w:uiPriority w:val="99"/>
    <w:semiHidden/>
    <w:unhideWhenUsed/>
    <w:rsid w:val="00CA5B9B"/>
  </w:style>
  <w:style w:type="numbering" w:customStyle="1" w:styleId="5112">
    <w:name w:val="Нет списка5112"/>
    <w:next w:val="a3"/>
    <w:uiPriority w:val="99"/>
    <w:semiHidden/>
    <w:unhideWhenUsed/>
    <w:rsid w:val="00CA5B9B"/>
  </w:style>
  <w:style w:type="numbering" w:customStyle="1" w:styleId="14112">
    <w:name w:val="Нет списка14112"/>
    <w:next w:val="a3"/>
    <w:uiPriority w:val="99"/>
    <w:semiHidden/>
    <w:unhideWhenUsed/>
    <w:rsid w:val="00CA5B9B"/>
  </w:style>
  <w:style w:type="numbering" w:customStyle="1" w:styleId="112112">
    <w:name w:val="Нет списка112112"/>
    <w:next w:val="a3"/>
    <w:uiPriority w:val="99"/>
    <w:semiHidden/>
    <w:unhideWhenUsed/>
    <w:rsid w:val="00CA5B9B"/>
  </w:style>
  <w:style w:type="numbering" w:customStyle="1" w:styleId="23112">
    <w:name w:val="Нет списка23112"/>
    <w:next w:val="a3"/>
    <w:uiPriority w:val="99"/>
    <w:semiHidden/>
    <w:unhideWhenUsed/>
    <w:rsid w:val="00CA5B9B"/>
  </w:style>
  <w:style w:type="numbering" w:customStyle="1" w:styleId="32112">
    <w:name w:val="Нет списка32112"/>
    <w:next w:val="a3"/>
    <w:uiPriority w:val="99"/>
    <w:semiHidden/>
    <w:unhideWhenUsed/>
    <w:rsid w:val="00CA5B9B"/>
  </w:style>
  <w:style w:type="numbering" w:customStyle="1" w:styleId="121112">
    <w:name w:val="Нет списка121112"/>
    <w:next w:val="a3"/>
    <w:uiPriority w:val="99"/>
    <w:semiHidden/>
    <w:unhideWhenUsed/>
    <w:rsid w:val="00CA5B9B"/>
  </w:style>
  <w:style w:type="numbering" w:customStyle="1" w:styleId="212112">
    <w:name w:val="Нет списка212112"/>
    <w:next w:val="a3"/>
    <w:uiPriority w:val="99"/>
    <w:semiHidden/>
    <w:unhideWhenUsed/>
    <w:rsid w:val="00CA5B9B"/>
  </w:style>
  <w:style w:type="numbering" w:customStyle="1" w:styleId="41112">
    <w:name w:val="Нет списка41112"/>
    <w:next w:val="a3"/>
    <w:uiPriority w:val="99"/>
    <w:semiHidden/>
    <w:unhideWhenUsed/>
    <w:rsid w:val="00CA5B9B"/>
  </w:style>
  <w:style w:type="numbering" w:customStyle="1" w:styleId="131112">
    <w:name w:val="Нет списка131112"/>
    <w:next w:val="a3"/>
    <w:uiPriority w:val="99"/>
    <w:semiHidden/>
    <w:unhideWhenUsed/>
    <w:rsid w:val="00CA5B9B"/>
  </w:style>
  <w:style w:type="numbering" w:customStyle="1" w:styleId="221112">
    <w:name w:val="Нет списка221112"/>
    <w:next w:val="a3"/>
    <w:uiPriority w:val="99"/>
    <w:semiHidden/>
    <w:unhideWhenUsed/>
    <w:rsid w:val="00CA5B9B"/>
  </w:style>
  <w:style w:type="numbering" w:customStyle="1" w:styleId="75">
    <w:name w:val="Нет списка75"/>
    <w:next w:val="a3"/>
    <w:uiPriority w:val="99"/>
    <w:semiHidden/>
    <w:unhideWhenUsed/>
    <w:rsid w:val="00CA5B9B"/>
  </w:style>
  <w:style w:type="table" w:customStyle="1" w:styleId="640">
    <w:name w:val="Сетка таблицы64"/>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CA5B9B"/>
  </w:style>
  <w:style w:type="numbering" w:customStyle="1" w:styleId="252">
    <w:name w:val="Нет списка252"/>
    <w:next w:val="a3"/>
    <w:uiPriority w:val="99"/>
    <w:semiHidden/>
    <w:unhideWhenUsed/>
    <w:rsid w:val="00CA5B9B"/>
  </w:style>
  <w:style w:type="table" w:customStyle="1" w:styleId="1380">
    <w:name w:val="Сетка таблицы138"/>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CA5B9B"/>
  </w:style>
  <w:style w:type="numbering" w:customStyle="1" w:styleId="1142">
    <w:name w:val="Нет списка1142"/>
    <w:next w:val="a3"/>
    <w:uiPriority w:val="99"/>
    <w:semiHidden/>
    <w:unhideWhenUsed/>
    <w:rsid w:val="00CA5B9B"/>
  </w:style>
  <w:style w:type="numbering" w:customStyle="1" w:styleId="111250">
    <w:name w:val="Нет списка11125"/>
    <w:next w:val="a3"/>
    <w:uiPriority w:val="99"/>
    <w:semiHidden/>
    <w:unhideWhenUsed/>
    <w:rsid w:val="00CA5B9B"/>
  </w:style>
  <w:style w:type="numbering" w:customStyle="1" w:styleId="2142">
    <w:name w:val="Нет списка2142"/>
    <w:next w:val="a3"/>
    <w:uiPriority w:val="99"/>
    <w:semiHidden/>
    <w:unhideWhenUsed/>
    <w:rsid w:val="00CA5B9B"/>
  </w:style>
  <w:style w:type="numbering" w:customStyle="1" w:styleId="3126">
    <w:name w:val="Нет списка3126"/>
    <w:next w:val="a3"/>
    <w:uiPriority w:val="99"/>
    <w:semiHidden/>
    <w:unhideWhenUsed/>
    <w:rsid w:val="00CA5B9B"/>
  </w:style>
  <w:style w:type="numbering" w:customStyle="1" w:styleId="1233">
    <w:name w:val="Нет списка1233"/>
    <w:next w:val="a3"/>
    <w:uiPriority w:val="99"/>
    <w:semiHidden/>
    <w:unhideWhenUsed/>
    <w:rsid w:val="00CA5B9B"/>
  </w:style>
  <w:style w:type="numbering" w:customStyle="1" w:styleId="21124">
    <w:name w:val="Нет списка21124"/>
    <w:next w:val="a3"/>
    <w:uiPriority w:val="99"/>
    <w:semiHidden/>
    <w:unhideWhenUsed/>
    <w:rsid w:val="00CA5B9B"/>
  </w:style>
  <w:style w:type="numbering" w:customStyle="1" w:styleId="433">
    <w:name w:val="Нет списка433"/>
    <w:next w:val="a3"/>
    <w:uiPriority w:val="99"/>
    <w:semiHidden/>
    <w:unhideWhenUsed/>
    <w:rsid w:val="00CA5B9B"/>
  </w:style>
  <w:style w:type="numbering" w:customStyle="1" w:styleId="1332">
    <w:name w:val="Нет списка1332"/>
    <w:next w:val="a3"/>
    <w:uiPriority w:val="99"/>
    <w:semiHidden/>
    <w:unhideWhenUsed/>
    <w:rsid w:val="00CA5B9B"/>
  </w:style>
  <w:style w:type="numbering" w:customStyle="1" w:styleId="2232">
    <w:name w:val="Нет списка2232"/>
    <w:next w:val="a3"/>
    <w:uiPriority w:val="99"/>
    <w:semiHidden/>
    <w:unhideWhenUsed/>
    <w:rsid w:val="00CA5B9B"/>
  </w:style>
  <w:style w:type="numbering" w:customStyle="1" w:styleId="524">
    <w:name w:val="Нет списка524"/>
    <w:next w:val="a3"/>
    <w:uiPriority w:val="99"/>
    <w:semiHidden/>
    <w:unhideWhenUsed/>
    <w:rsid w:val="00CA5B9B"/>
  </w:style>
  <w:style w:type="numbering" w:customStyle="1" w:styleId="1422">
    <w:name w:val="Нет списка1422"/>
    <w:next w:val="a3"/>
    <w:uiPriority w:val="99"/>
    <w:semiHidden/>
    <w:unhideWhenUsed/>
    <w:rsid w:val="00CA5B9B"/>
  </w:style>
  <w:style w:type="numbering" w:customStyle="1" w:styleId="11223">
    <w:name w:val="Нет списка11223"/>
    <w:next w:val="a3"/>
    <w:uiPriority w:val="99"/>
    <w:semiHidden/>
    <w:unhideWhenUsed/>
    <w:rsid w:val="00CA5B9B"/>
  </w:style>
  <w:style w:type="numbering" w:customStyle="1" w:styleId="2322">
    <w:name w:val="Нет списка2322"/>
    <w:next w:val="a3"/>
    <w:uiPriority w:val="99"/>
    <w:semiHidden/>
    <w:unhideWhenUsed/>
    <w:rsid w:val="00CA5B9B"/>
  </w:style>
  <w:style w:type="numbering" w:customStyle="1" w:styleId="3223">
    <w:name w:val="Нет списка3223"/>
    <w:next w:val="a3"/>
    <w:uiPriority w:val="99"/>
    <w:semiHidden/>
    <w:unhideWhenUsed/>
    <w:rsid w:val="00CA5B9B"/>
  </w:style>
  <w:style w:type="numbering" w:customStyle="1" w:styleId="12123">
    <w:name w:val="Нет списка12123"/>
    <w:next w:val="a3"/>
    <w:uiPriority w:val="99"/>
    <w:semiHidden/>
    <w:unhideWhenUsed/>
    <w:rsid w:val="00CA5B9B"/>
  </w:style>
  <w:style w:type="numbering" w:customStyle="1" w:styleId="21223">
    <w:name w:val="Нет списка21223"/>
    <w:next w:val="a3"/>
    <w:uiPriority w:val="99"/>
    <w:semiHidden/>
    <w:unhideWhenUsed/>
    <w:rsid w:val="00CA5B9B"/>
  </w:style>
  <w:style w:type="numbering" w:customStyle="1" w:styleId="4124">
    <w:name w:val="Нет списка4124"/>
    <w:next w:val="a3"/>
    <w:uiPriority w:val="99"/>
    <w:semiHidden/>
    <w:unhideWhenUsed/>
    <w:rsid w:val="00CA5B9B"/>
  </w:style>
  <w:style w:type="numbering" w:customStyle="1" w:styleId="13122">
    <w:name w:val="Нет списка13122"/>
    <w:next w:val="a3"/>
    <w:uiPriority w:val="99"/>
    <w:semiHidden/>
    <w:unhideWhenUsed/>
    <w:rsid w:val="00CA5B9B"/>
  </w:style>
  <w:style w:type="numbering" w:customStyle="1" w:styleId="22123">
    <w:name w:val="Нет списка22123"/>
    <w:next w:val="a3"/>
    <w:uiPriority w:val="99"/>
    <w:semiHidden/>
    <w:unhideWhenUsed/>
    <w:rsid w:val="00CA5B9B"/>
  </w:style>
  <w:style w:type="numbering" w:customStyle="1" w:styleId="613">
    <w:name w:val="Нет списка613"/>
    <w:next w:val="a3"/>
    <w:uiPriority w:val="99"/>
    <w:semiHidden/>
    <w:unhideWhenUsed/>
    <w:rsid w:val="00CA5B9B"/>
  </w:style>
  <w:style w:type="table" w:customStyle="1" w:styleId="213a">
    <w:name w:val="Сетка таблицы2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2">
    <w:name w:val="Нет списка1512"/>
    <w:next w:val="a3"/>
    <w:uiPriority w:val="99"/>
    <w:semiHidden/>
    <w:unhideWhenUsed/>
    <w:rsid w:val="00CA5B9B"/>
  </w:style>
  <w:style w:type="numbering" w:customStyle="1" w:styleId="2413">
    <w:name w:val="Нет списка2413"/>
    <w:next w:val="a3"/>
    <w:uiPriority w:val="99"/>
    <w:semiHidden/>
    <w:unhideWhenUsed/>
    <w:rsid w:val="00CA5B9B"/>
  </w:style>
  <w:style w:type="table" w:customStyle="1" w:styleId="11130">
    <w:name w:val="Сетка таблицы11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3"/>
    <w:uiPriority w:val="99"/>
    <w:semiHidden/>
    <w:unhideWhenUsed/>
    <w:rsid w:val="00CA5B9B"/>
  </w:style>
  <w:style w:type="numbering" w:customStyle="1" w:styleId="11313">
    <w:name w:val="Нет списка11313"/>
    <w:next w:val="a3"/>
    <w:uiPriority w:val="99"/>
    <w:semiHidden/>
    <w:unhideWhenUsed/>
    <w:rsid w:val="00CA5B9B"/>
  </w:style>
  <w:style w:type="numbering" w:customStyle="1" w:styleId="111113">
    <w:name w:val="Нет списка111113"/>
    <w:next w:val="a3"/>
    <w:uiPriority w:val="99"/>
    <w:semiHidden/>
    <w:unhideWhenUsed/>
    <w:rsid w:val="00CA5B9B"/>
  </w:style>
  <w:style w:type="numbering" w:customStyle="1" w:styleId="21313">
    <w:name w:val="Нет списка21313"/>
    <w:next w:val="a3"/>
    <w:uiPriority w:val="99"/>
    <w:semiHidden/>
    <w:unhideWhenUsed/>
    <w:rsid w:val="00CA5B9B"/>
  </w:style>
  <w:style w:type="numbering" w:customStyle="1" w:styleId="31113">
    <w:name w:val="Нет списка31113"/>
    <w:next w:val="a3"/>
    <w:uiPriority w:val="99"/>
    <w:semiHidden/>
    <w:unhideWhenUsed/>
    <w:rsid w:val="00CA5B9B"/>
  </w:style>
  <w:style w:type="numbering" w:customStyle="1" w:styleId="12213">
    <w:name w:val="Нет списка12213"/>
    <w:next w:val="a3"/>
    <w:uiPriority w:val="99"/>
    <w:semiHidden/>
    <w:unhideWhenUsed/>
    <w:rsid w:val="00CA5B9B"/>
  </w:style>
  <w:style w:type="numbering" w:customStyle="1" w:styleId="211113">
    <w:name w:val="Нет списка211113"/>
    <w:next w:val="a3"/>
    <w:uiPriority w:val="99"/>
    <w:semiHidden/>
    <w:unhideWhenUsed/>
    <w:rsid w:val="00CA5B9B"/>
  </w:style>
  <w:style w:type="numbering" w:customStyle="1" w:styleId="4213">
    <w:name w:val="Нет списка4213"/>
    <w:next w:val="a3"/>
    <w:uiPriority w:val="99"/>
    <w:semiHidden/>
    <w:unhideWhenUsed/>
    <w:rsid w:val="00CA5B9B"/>
  </w:style>
  <w:style w:type="numbering" w:customStyle="1" w:styleId="13213">
    <w:name w:val="Нет списка13213"/>
    <w:next w:val="a3"/>
    <w:uiPriority w:val="99"/>
    <w:semiHidden/>
    <w:unhideWhenUsed/>
    <w:rsid w:val="00CA5B9B"/>
  </w:style>
  <w:style w:type="numbering" w:customStyle="1" w:styleId="22213">
    <w:name w:val="Нет списка22213"/>
    <w:next w:val="a3"/>
    <w:uiPriority w:val="99"/>
    <w:semiHidden/>
    <w:unhideWhenUsed/>
    <w:rsid w:val="00CA5B9B"/>
  </w:style>
  <w:style w:type="numbering" w:customStyle="1" w:styleId="5113">
    <w:name w:val="Нет списка5113"/>
    <w:next w:val="a3"/>
    <w:uiPriority w:val="99"/>
    <w:semiHidden/>
    <w:unhideWhenUsed/>
    <w:rsid w:val="00CA5B9B"/>
  </w:style>
  <w:style w:type="numbering" w:customStyle="1" w:styleId="14113">
    <w:name w:val="Нет списка14113"/>
    <w:next w:val="a3"/>
    <w:uiPriority w:val="99"/>
    <w:semiHidden/>
    <w:unhideWhenUsed/>
    <w:rsid w:val="00CA5B9B"/>
  </w:style>
  <w:style w:type="numbering" w:customStyle="1" w:styleId="112113">
    <w:name w:val="Нет списка112113"/>
    <w:next w:val="a3"/>
    <w:uiPriority w:val="99"/>
    <w:semiHidden/>
    <w:unhideWhenUsed/>
    <w:rsid w:val="00CA5B9B"/>
  </w:style>
  <w:style w:type="numbering" w:customStyle="1" w:styleId="23113">
    <w:name w:val="Нет списка23113"/>
    <w:next w:val="a3"/>
    <w:uiPriority w:val="99"/>
    <w:semiHidden/>
    <w:unhideWhenUsed/>
    <w:rsid w:val="00CA5B9B"/>
  </w:style>
  <w:style w:type="numbering" w:customStyle="1" w:styleId="32113">
    <w:name w:val="Нет списка32113"/>
    <w:next w:val="a3"/>
    <w:uiPriority w:val="99"/>
    <w:semiHidden/>
    <w:unhideWhenUsed/>
    <w:rsid w:val="00CA5B9B"/>
  </w:style>
  <w:style w:type="numbering" w:customStyle="1" w:styleId="121113">
    <w:name w:val="Нет списка121113"/>
    <w:next w:val="a3"/>
    <w:uiPriority w:val="99"/>
    <w:semiHidden/>
    <w:unhideWhenUsed/>
    <w:rsid w:val="00CA5B9B"/>
  </w:style>
  <w:style w:type="numbering" w:customStyle="1" w:styleId="212113">
    <w:name w:val="Нет списка212113"/>
    <w:next w:val="a3"/>
    <w:uiPriority w:val="99"/>
    <w:semiHidden/>
    <w:unhideWhenUsed/>
    <w:rsid w:val="00CA5B9B"/>
  </w:style>
  <w:style w:type="numbering" w:customStyle="1" w:styleId="41113">
    <w:name w:val="Нет списка41113"/>
    <w:next w:val="a3"/>
    <w:uiPriority w:val="99"/>
    <w:semiHidden/>
    <w:unhideWhenUsed/>
    <w:rsid w:val="00CA5B9B"/>
  </w:style>
  <w:style w:type="numbering" w:customStyle="1" w:styleId="131113">
    <w:name w:val="Нет списка131113"/>
    <w:next w:val="a3"/>
    <w:uiPriority w:val="99"/>
    <w:semiHidden/>
    <w:unhideWhenUsed/>
    <w:rsid w:val="00CA5B9B"/>
  </w:style>
  <w:style w:type="numbering" w:customStyle="1" w:styleId="221113">
    <w:name w:val="Нет списка221113"/>
    <w:next w:val="a3"/>
    <w:uiPriority w:val="99"/>
    <w:semiHidden/>
    <w:unhideWhenUsed/>
    <w:rsid w:val="00CA5B9B"/>
  </w:style>
  <w:style w:type="numbering" w:customStyle="1" w:styleId="76">
    <w:name w:val="Нет списка76"/>
    <w:next w:val="a3"/>
    <w:uiPriority w:val="99"/>
    <w:semiHidden/>
    <w:unhideWhenUsed/>
    <w:rsid w:val="003D4E8F"/>
  </w:style>
  <w:style w:type="table" w:customStyle="1" w:styleId="650">
    <w:name w:val="Сетка таблицы6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3"/>
    <w:next w:val="a3"/>
    <w:uiPriority w:val="99"/>
    <w:semiHidden/>
    <w:unhideWhenUsed/>
    <w:rsid w:val="003D4E8F"/>
  </w:style>
  <w:style w:type="numbering" w:customStyle="1" w:styleId="253">
    <w:name w:val="Нет списка253"/>
    <w:next w:val="a3"/>
    <w:uiPriority w:val="99"/>
    <w:semiHidden/>
    <w:unhideWhenUsed/>
    <w:rsid w:val="003D4E8F"/>
  </w:style>
  <w:style w:type="table" w:customStyle="1" w:styleId="1390">
    <w:name w:val="Сетка таблицы139"/>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3"/>
    <w:uiPriority w:val="99"/>
    <w:semiHidden/>
    <w:unhideWhenUsed/>
    <w:rsid w:val="003D4E8F"/>
  </w:style>
  <w:style w:type="numbering" w:customStyle="1" w:styleId="1143">
    <w:name w:val="Нет списка1143"/>
    <w:next w:val="a3"/>
    <w:uiPriority w:val="99"/>
    <w:semiHidden/>
    <w:unhideWhenUsed/>
    <w:rsid w:val="003D4E8F"/>
  </w:style>
  <w:style w:type="numbering" w:customStyle="1" w:styleId="11126">
    <w:name w:val="Нет списка11126"/>
    <w:next w:val="a3"/>
    <w:uiPriority w:val="99"/>
    <w:semiHidden/>
    <w:unhideWhenUsed/>
    <w:rsid w:val="003D4E8F"/>
  </w:style>
  <w:style w:type="numbering" w:customStyle="1" w:styleId="2143">
    <w:name w:val="Нет списка2143"/>
    <w:next w:val="a3"/>
    <w:uiPriority w:val="99"/>
    <w:semiHidden/>
    <w:unhideWhenUsed/>
    <w:rsid w:val="003D4E8F"/>
  </w:style>
  <w:style w:type="numbering" w:customStyle="1" w:styleId="3127">
    <w:name w:val="Нет списка3127"/>
    <w:next w:val="a3"/>
    <w:uiPriority w:val="99"/>
    <w:semiHidden/>
    <w:unhideWhenUsed/>
    <w:rsid w:val="003D4E8F"/>
  </w:style>
  <w:style w:type="numbering" w:customStyle="1" w:styleId="1234">
    <w:name w:val="Нет списка1234"/>
    <w:next w:val="a3"/>
    <w:uiPriority w:val="99"/>
    <w:semiHidden/>
    <w:unhideWhenUsed/>
    <w:rsid w:val="003D4E8F"/>
  </w:style>
  <w:style w:type="numbering" w:customStyle="1" w:styleId="21125">
    <w:name w:val="Нет списка21125"/>
    <w:next w:val="a3"/>
    <w:uiPriority w:val="99"/>
    <w:semiHidden/>
    <w:unhideWhenUsed/>
    <w:rsid w:val="003D4E8F"/>
  </w:style>
  <w:style w:type="numbering" w:customStyle="1" w:styleId="434">
    <w:name w:val="Нет списка434"/>
    <w:next w:val="a3"/>
    <w:uiPriority w:val="99"/>
    <w:semiHidden/>
    <w:unhideWhenUsed/>
    <w:rsid w:val="003D4E8F"/>
  </w:style>
  <w:style w:type="numbering" w:customStyle="1" w:styleId="1333">
    <w:name w:val="Нет списка1333"/>
    <w:next w:val="a3"/>
    <w:uiPriority w:val="99"/>
    <w:semiHidden/>
    <w:unhideWhenUsed/>
    <w:rsid w:val="003D4E8F"/>
  </w:style>
  <w:style w:type="numbering" w:customStyle="1" w:styleId="2233">
    <w:name w:val="Нет списка2233"/>
    <w:next w:val="a3"/>
    <w:uiPriority w:val="99"/>
    <w:semiHidden/>
    <w:unhideWhenUsed/>
    <w:rsid w:val="003D4E8F"/>
  </w:style>
  <w:style w:type="numbering" w:customStyle="1" w:styleId="525">
    <w:name w:val="Нет списка525"/>
    <w:next w:val="a3"/>
    <w:uiPriority w:val="99"/>
    <w:semiHidden/>
    <w:unhideWhenUsed/>
    <w:rsid w:val="003D4E8F"/>
  </w:style>
  <w:style w:type="numbering" w:customStyle="1" w:styleId="1423">
    <w:name w:val="Нет списка1423"/>
    <w:next w:val="a3"/>
    <w:uiPriority w:val="99"/>
    <w:semiHidden/>
    <w:unhideWhenUsed/>
    <w:rsid w:val="003D4E8F"/>
  </w:style>
  <w:style w:type="numbering" w:customStyle="1" w:styleId="11224">
    <w:name w:val="Нет списка11224"/>
    <w:next w:val="a3"/>
    <w:uiPriority w:val="99"/>
    <w:semiHidden/>
    <w:unhideWhenUsed/>
    <w:rsid w:val="003D4E8F"/>
  </w:style>
  <w:style w:type="numbering" w:customStyle="1" w:styleId="2323">
    <w:name w:val="Нет списка2323"/>
    <w:next w:val="a3"/>
    <w:uiPriority w:val="99"/>
    <w:semiHidden/>
    <w:unhideWhenUsed/>
    <w:rsid w:val="003D4E8F"/>
  </w:style>
  <w:style w:type="numbering" w:customStyle="1" w:styleId="3224">
    <w:name w:val="Нет списка3224"/>
    <w:next w:val="a3"/>
    <w:uiPriority w:val="99"/>
    <w:semiHidden/>
    <w:unhideWhenUsed/>
    <w:rsid w:val="003D4E8F"/>
  </w:style>
  <w:style w:type="numbering" w:customStyle="1" w:styleId="12124">
    <w:name w:val="Нет списка12124"/>
    <w:next w:val="a3"/>
    <w:uiPriority w:val="99"/>
    <w:semiHidden/>
    <w:unhideWhenUsed/>
    <w:rsid w:val="003D4E8F"/>
  </w:style>
  <w:style w:type="numbering" w:customStyle="1" w:styleId="21224">
    <w:name w:val="Нет списка21224"/>
    <w:next w:val="a3"/>
    <w:uiPriority w:val="99"/>
    <w:semiHidden/>
    <w:unhideWhenUsed/>
    <w:rsid w:val="003D4E8F"/>
  </w:style>
  <w:style w:type="numbering" w:customStyle="1" w:styleId="4125">
    <w:name w:val="Нет списка4125"/>
    <w:next w:val="a3"/>
    <w:uiPriority w:val="99"/>
    <w:semiHidden/>
    <w:unhideWhenUsed/>
    <w:rsid w:val="003D4E8F"/>
  </w:style>
  <w:style w:type="numbering" w:customStyle="1" w:styleId="13123">
    <w:name w:val="Нет списка13123"/>
    <w:next w:val="a3"/>
    <w:uiPriority w:val="99"/>
    <w:semiHidden/>
    <w:unhideWhenUsed/>
    <w:rsid w:val="003D4E8F"/>
  </w:style>
  <w:style w:type="numbering" w:customStyle="1" w:styleId="22124">
    <w:name w:val="Нет списка22124"/>
    <w:next w:val="a3"/>
    <w:uiPriority w:val="99"/>
    <w:semiHidden/>
    <w:unhideWhenUsed/>
    <w:rsid w:val="003D4E8F"/>
  </w:style>
  <w:style w:type="numbering" w:customStyle="1" w:styleId="614">
    <w:name w:val="Нет списка614"/>
    <w:next w:val="a3"/>
    <w:uiPriority w:val="99"/>
    <w:semiHidden/>
    <w:unhideWhenUsed/>
    <w:rsid w:val="003D4E8F"/>
  </w:style>
  <w:style w:type="table" w:customStyle="1" w:styleId="2144">
    <w:name w:val="Сетка таблицы2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3">
    <w:name w:val="Нет списка1513"/>
    <w:next w:val="a3"/>
    <w:uiPriority w:val="99"/>
    <w:semiHidden/>
    <w:unhideWhenUsed/>
    <w:rsid w:val="003D4E8F"/>
  </w:style>
  <w:style w:type="numbering" w:customStyle="1" w:styleId="2414">
    <w:name w:val="Нет списка2414"/>
    <w:next w:val="a3"/>
    <w:uiPriority w:val="99"/>
    <w:semiHidden/>
    <w:unhideWhenUsed/>
    <w:rsid w:val="003D4E8F"/>
  </w:style>
  <w:style w:type="table" w:customStyle="1" w:styleId="11140">
    <w:name w:val="Сетка таблицы11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4">
    <w:name w:val="Нет списка3314"/>
    <w:next w:val="a3"/>
    <w:uiPriority w:val="99"/>
    <w:semiHidden/>
    <w:unhideWhenUsed/>
    <w:rsid w:val="003D4E8F"/>
  </w:style>
  <w:style w:type="numbering" w:customStyle="1" w:styleId="11314">
    <w:name w:val="Нет списка11314"/>
    <w:next w:val="a3"/>
    <w:uiPriority w:val="99"/>
    <w:semiHidden/>
    <w:unhideWhenUsed/>
    <w:rsid w:val="003D4E8F"/>
  </w:style>
  <w:style w:type="numbering" w:customStyle="1" w:styleId="111114">
    <w:name w:val="Нет списка111114"/>
    <w:next w:val="a3"/>
    <w:uiPriority w:val="99"/>
    <w:semiHidden/>
    <w:unhideWhenUsed/>
    <w:rsid w:val="003D4E8F"/>
  </w:style>
  <w:style w:type="numbering" w:customStyle="1" w:styleId="21314">
    <w:name w:val="Нет списка21314"/>
    <w:next w:val="a3"/>
    <w:uiPriority w:val="99"/>
    <w:semiHidden/>
    <w:unhideWhenUsed/>
    <w:rsid w:val="003D4E8F"/>
  </w:style>
  <w:style w:type="numbering" w:customStyle="1" w:styleId="31114">
    <w:name w:val="Нет списка31114"/>
    <w:next w:val="a3"/>
    <w:uiPriority w:val="99"/>
    <w:semiHidden/>
    <w:unhideWhenUsed/>
    <w:rsid w:val="003D4E8F"/>
  </w:style>
  <w:style w:type="numbering" w:customStyle="1" w:styleId="12214">
    <w:name w:val="Нет списка12214"/>
    <w:next w:val="a3"/>
    <w:uiPriority w:val="99"/>
    <w:semiHidden/>
    <w:unhideWhenUsed/>
    <w:rsid w:val="003D4E8F"/>
  </w:style>
  <w:style w:type="numbering" w:customStyle="1" w:styleId="211114">
    <w:name w:val="Нет списка211114"/>
    <w:next w:val="a3"/>
    <w:uiPriority w:val="99"/>
    <w:semiHidden/>
    <w:unhideWhenUsed/>
    <w:rsid w:val="003D4E8F"/>
  </w:style>
  <w:style w:type="numbering" w:customStyle="1" w:styleId="4214">
    <w:name w:val="Нет списка4214"/>
    <w:next w:val="a3"/>
    <w:uiPriority w:val="99"/>
    <w:semiHidden/>
    <w:unhideWhenUsed/>
    <w:rsid w:val="003D4E8F"/>
  </w:style>
  <w:style w:type="numbering" w:customStyle="1" w:styleId="13214">
    <w:name w:val="Нет списка13214"/>
    <w:next w:val="a3"/>
    <w:uiPriority w:val="99"/>
    <w:semiHidden/>
    <w:unhideWhenUsed/>
    <w:rsid w:val="003D4E8F"/>
  </w:style>
  <w:style w:type="numbering" w:customStyle="1" w:styleId="22214">
    <w:name w:val="Нет списка22214"/>
    <w:next w:val="a3"/>
    <w:uiPriority w:val="99"/>
    <w:semiHidden/>
    <w:unhideWhenUsed/>
    <w:rsid w:val="003D4E8F"/>
  </w:style>
  <w:style w:type="numbering" w:customStyle="1" w:styleId="5114">
    <w:name w:val="Нет списка5114"/>
    <w:next w:val="a3"/>
    <w:uiPriority w:val="99"/>
    <w:semiHidden/>
    <w:unhideWhenUsed/>
    <w:rsid w:val="003D4E8F"/>
  </w:style>
  <w:style w:type="numbering" w:customStyle="1" w:styleId="14114">
    <w:name w:val="Нет списка14114"/>
    <w:next w:val="a3"/>
    <w:uiPriority w:val="99"/>
    <w:semiHidden/>
    <w:unhideWhenUsed/>
    <w:rsid w:val="003D4E8F"/>
  </w:style>
  <w:style w:type="numbering" w:customStyle="1" w:styleId="112114">
    <w:name w:val="Нет списка112114"/>
    <w:next w:val="a3"/>
    <w:uiPriority w:val="99"/>
    <w:semiHidden/>
    <w:unhideWhenUsed/>
    <w:rsid w:val="003D4E8F"/>
  </w:style>
  <w:style w:type="numbering" w:customStyle="1" w:styleId="23114">
    <w:name w:val="Нет списка23114"/>
    <w:next w:val="a3"/>
    <w:uiPriority w:val="99"/>
    <w:semiHidden/>
    <w:unhideWhenUsed/>
    <w:rsid w:val="003D4E8F"/>
  </w:style>
  <w:style w:type="numbering" w:customStyle="1" w:styleId="32114">
    <w:name w:val="Нет списка32114"/>
    <w:next w:val="a3"/>
    <w:uiPriority w:val="99"/>
    <w:semiHidden/>
    <w:unhideWhenUsed/>
    <w:rsid w:val="003D4E8F"/>
  </w:style>
  <w:style w:type="numbering" w:customStyle="1" w:styleId="121114">
    <w:name w:val="Нет списка121114"/>
    <w:next w:val="a3"/>
    <w:uiPriority w:val="99"/>
    <w:semiHidden/>
    <w:unhideWhenUsed/>
    <w:rsid w:val="003D4E8F"/>
  </w:style>
  <w:style w:type="numbering" w:customStyle="1" w:styleId="212114">
    <w:name w:val="Нет списка212114"/>
    <w:next w:val="a3"/>
    <w:uiPriority w:val="99"/>
    <w:semiHidden/>
    <w:unhideWhenUsed/>
    <w:rsid w:val="003D4E8F"/>
  </w:style>
  <w:style w:type="numbering" w:customStyle="1" w:styleId="41114">
    <w:name w:val="Нет списка41114"/>
    <w:next w:val="a3"/>
    <w:uiPriority w:val="99"/>
    <w:semiHidden/>
    <w:unhideWhenUsed/>
    <w:rsid w:val="003D4E8F"/>
  </w:style>
  <w:style w:type="numbering" w:customStyle="1" w:styleId="131114">
    <w:name w:val="Нет списка131114"/>
    <w:next w:val="a3"/>
    <w:uiPriority w:val="99"/>
    <w:semiHidden/>
    <w:unhideWhenUsed/>
    <w:rsid w:val="003D4E8F"/>
  </w:style>
  <w:style w:type="numbering" w:customStyle="1" w:styleId="221114">
    <w:name w:val="Нет списка221114"/>
    <w:next w:val="a3"/>
    <w:uiPriority w:val="99"/>
    <w:semiHidden/>
    <w:unhideWhenUsed/>
    <w:rsid w:val="003D4E8F"/>
  </w:style>
  <w:style w:type="numbering" w:customStyle="1" w:styleId="77">
    <w:name w:val="Нет списка77"/>
    <w:next w:val="a3"/>
    <w:uiPriority w:val="99"/>
    <w:semiHidden/>
    <w:unhideWhenUsed/>
    <w:rsid w:val="003D4E8F"/>
  </w:style>
  <w:style w:type="table" w:customStyle="1" w:styleId="660">
    <w:name w:val="Сетка таблицы66"/>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
    <w:name w:val="Нет списка164"/>
    <w:next w:val="a3"/>
    <w:uiPriority w:val="99"/>
    <w:semiHidden/>
    <w:unhideWhenUsed/>
    <w:rsid w:val="003D4E8F"/>
  </w:style>
  <w:style w:type="numbering" w:customStyle="1" w:styleId="254">
    <w:name w:val="Нет списка254"/>
    <w:next w:val="a3"/>
    <w:uiPriority w:val="99"/>
    <w:semiHidden/>
    <w:unhideWhenUsed/>
    <w:rsid w:val="003D4E8F"/>
  </w:style>
  <w:style w:type="table" w:customStyle="1" w:styleId="1401">
    <w:name w:val="Сетка таблицы140"/>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5"/>
    <w:next w:val="a3"/>
    <w:uiPriority w:val="99"/>
    <w:semiHidden/>
    <w:unhideWhenUsed/>
    <w:rsid w:val="003D4E8F"/>
  </w:style>
  <w:style w:type="numbering" w:customStyle="1" w:styleId="1144">
    <w:name w:val="Нет списка1144"/>
    <w:next w:val="a3"/>
    <w:uiPriority w:val="99"/>
    <w:semiHidden/>
    <w:unhideWhenUsed/>
    <w:rsid w:val="003D4E8F"/>
  </w:style>
  <w:style w:type="numbering" w:customStyle="1" w:styleId="11127">
    <w:name w:val="Нет списка11127"/>
    <w:next w:val="a3"/>
    <w:uiPriority w:val="99"/>
    <w:semiHidden/>
    <w:unhideWhenUsed/>
    <w:rsid w:val="003D4E8F"/>
  </w:style>
  <w:style w:type="numbering" w:customStyle="1" w:styleId="21440">
    <w:name w:val="Нет списка2144"/>
    <w:next w:val="a3"/>
    <w:uiPriority w:val="99"/>
    <w:semiHidden/>
    <w:unhideWhenUsed/>
    <w:rsid w:val="003D4E8F"/>
  </w:style>
  <w:style w:type="numbering" w:customStyle="1" w:styleId="3128">
    <w:name w:val="Нет списка3128"/>
    <w:next w:val="a3"/>
    <w:uiPriority w:val="99"/>
    <w:semiHidden/>
    <w:unhideWhenUsed/>
    <w:rsid w:val="003D4E8F"/>
  </w:style>
  <w:style w:type="numbering" w:customStyle="1" w:styleId="1235">
    <w:name w:val="Нет списка1235"/>
    <w:next w:val="a3"/>
    <w:uiPriority w:val="99"/>
    <w:semiHidden/>
    <w:unhideWhenUsed/>
    <w:rsid w:val="003D4E8F"/>
  </w:style>
  <w:style w:type="numbering" w:customStyle="1" w:styleId="21126">
    <w:name w:val="Нет списка21126"/>
    <w:next w:val="a3"/>
    <w:uiPriority w:val="99"/>
    <w:semiHidden/>
    <w:unhideWhenUsed/>
    <w:rsid w:val="003D4E8F"/>
  </w:style>
  <w:style w:type="numbering" w:customStyle="1" w:styleId="435">
    <w:name w:val="Нет списка435"/>
    <w:next w:val="a3"/>
    <w:uiPriority w:val="99"/>
    <w:semiHidden/>
    <w:unhideWhenUsed/>
    <w:rsid w:val="003D4E8F"/>
  </w:style>
  <w:style w:type="numbering" w:customStyle="1" w:styleId="1334">
    <w:name w:val="Нет списка1334"/>
    <w:next w:val="a3"/>
    <w:uiPriority w:val="99"/>
    <w:semiHidden/>
    <w:unhideWhenUsed/>
    <w:rsid w:val="003D4E8F"/>
  </w:style>
  <w:style w:type="numbering" w:customStyle="1" w:styleId="2234">
    <w:name w:val="Нет списка2234"/>
    <w:next w:val="a3"/>
    <w:uiPriority w:val="99"/>
    <w:semiHidden/>
    <w:unhideWhenUsed/>
    <w:rsid w:val="003D4E8F"/>
  </w:style>
  <w:style w:type="numbering" w:customStyle="1" w:styleId="526">
    <w:name w:val="Нет списка526"/>
    <w:next w:val="a3"/>
    <w:uiPriority w:val="99"/>
    <w:semiHidden/>
    <w:unhideWhenUsed/>
    <w:rsid w:val="003D4E8F"/>
  </w:style>
  <w:style w:type="numbering" w:customStyle="1" w:styleId="1424">
    <w:name w:val="Нет списка1424"/>
    <w:next w:val="a3"/>
    <w:uiPriority w:val="99"/>
    <w:semiHidden/>
    <w:unhideWhenUsed/>
    <w:rsid w:val="003D4E8F"/>
  </w:style>
  <w:style w:type="numbering" w:customStyle="1" w:styleId="11225">
    <w:name w:val="Нет списка11225"/>
    <w:next w:val="a3"/>
    <w:uiPriority w:val="99"/>
    <w:semiHidden/>
    <w:unhideWhenUsed/>
    <w:rsid w:val="003D4E8F"/>
  </w:style>
  <w:style w:type="numbering" w:customStyle="1" w:styleId="2324">
    <w:name w:val="Нет списка2324"/>
    <w:next w:val="a3"/>
    <w:uiPriority w:val="99"/>
    <w:semiHidden/>
    <w:unhideWhenUsed/>
    <w:rsid w:val="003D4E8F"/>
  </w:style>
  <w:style w:type="numbering" w:customStyle="1" w:styleId="3225">
    <w:name w:val="Нет списка3225"/>
    <w:next w:val="a3"/>
    <w:uiPriority w:val="99"/>
    <w:semiHidden/>
    <w:unhideWhenUsed/>
    <w:rsid w:val="003D4E8F"/>
  </w:style>
  <w:style w:type="numbering" w:customStyle="1" w:styleId="12125">
    <w:name w:val="Нет списка12125"/>
    <w:next w:val="a3"/>
    <w:uiPriority w:val="99"/>
    <w:semiHidden/>
    <w:unhideWhenUsed/>
    <w:rsid w:val="003D4E8F"/>
  </w:style>
  <w:style w:type="numbering" w:customStyle="1" w:styleId="21225">
    <w:name w:val="Нет списка21225"/>
    <w:next w:val="a3"/>
    <w:uiPriority w:val="99"/>
    <w:semiHidden/>
    <w:unhideWhenUsed/>
    <w:rsid w:val="003D4E8F"/>
  </w:style>
  <w:style w:type="numbering" w:customStyle="1" w:styleId="4126">
    <w:name w:val="Нет списка4126"/>
    <w:next w:val="a3"/>
    <w:uiPriority w:val="99"/>
    <w:semiHidden/>
    <w:unhideWhenUsed/>
    <w:rsid w:val="003D4E8F"/>
  </w:style>
  <w:style w:type="numbering" w:customStyle="1" w:styleId="13124">
    <w:name w:val="Нет списка13124"/>
    <w:next w:val="a3"/>
    <w:uiPriority w:val="99"/>
    <w:semiHidden/>
    <w:unhideWhenUsed/>
    <w:rsid w:val="003D4E8F"/>
  </w:style>
  <w:style w:type="numbering" w:customStyle="1" w:styleId="22125">
    <w:name w:val="Нет списка22125"/>
    <w:next w:val="a3"/>
    <w:uiPriority w:val="99"/>
    <w:semiHidden/>
    <w:unhideWhenUsed/>
    <w:rsid w:val="003D4E8F"/>
  </w:style>
  <w:style w:type="numbering" w:customStyle="1" w:styleId="615">
    <w:name w:val="Нет списка615"/>
    <w:next w:val="a3"/>
    <w:uiPriority w:val="99"/>
    <w:semiHidden/>
    <w:unhideWhenUsed/>
    <w:rsid w:val="003D4E8F"/>
  </w:style>
  <w:style w:type="table" w:customStyle="1" w:styleId="2151">
    <w:name w:val="Сетка таблицы2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4">
    <w:name w:val="Нет списка1514"/>
    <w:next w:val="a3"/>
    <w:uiPriority w:val="99"/>
    <w:semiHidden/>
    <w:unhideWhenUsed/>
    <w:rsid w:val="003D4E8F"/>
  </w:style>
  <w:style w:type="numbering" w:customStyle="1" w:styleId="2415">
    <w:name w:val="Нет списка2415"/>
    <w:next w:val="a3"/>
    <w:uiPriority w:val="99"/>
    <w:semiHidden/>
    <w:unhideWhenUsed/>
    <w:rsid w:val="003D4E8F"/>
  </w:style>
  <w:style w:type="table" w:customStyle="1" w:styleId="11150">
    <w:name w:val="Сетка таблицы11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5">
    <w:name w:val="Нет списка3315"/>
    <w:next w:val="a3"/>
    <w:uiPriority w:val="99"/>
    <w:semiHidden/>
    <w:unhideWhenUsed/>
    <w:rsid w:val="003D4E8F"/>
  </w:style>
  <w:style w:type="numbering" w:customStyle="1" w:styleId="11315">
    <w:name w:val="Нет списка11315"/>
    <w:next w:val="a3"/>
    <w:uiPriority w:val="99"/>
    <w:semiHidden/>
    <w:unhideWhenUsed/>
    <w:rsid w:val="003D4E8F"/>
  </w:style>
  <w:style w:type="numbering" w:customStyle="1" w:styleId="111115">
    <w:name w:val="Нет списка111115"/>
    <w:next w:val="a3"/>
    <w:uiPriority w:val="99"/>
    <w:semiHidden/>
    <w:unhideWhenUsed/>
    <w:rsid w:val="003D4E8F"/>
  </w:style>
  <w:style w:type="numbering" w:customStyle="1" w:styleId="21315">
    <w:name w:val="Нет списка21315"/>
    <w:next w:val="a3"/>
    <w:uiPriority w:val="99"/>
    <w:semiHidden/>
    <w:unhideWhenUsed/>
    <w:rsid w:val="003D4E8F"/>
  </w:style>
  <w:style w:type="numbering" w:customStyle="1" w:styleId="31115">
    <w:name w:val="Нет списка31115"/>
    <w:next w:val="a3"/>
    <w:uiPriority w:val="99"/>
    <w:semiHidden/>
    <w:unhideWhenUsed/>
    <w:rsid w:val="003D4E8F"/>
  </w:style>
  <w:style w:type="numbering" w:customStyle="1" w:styleId="12215">
    <w:name w:val="Нет списка12215"/>
    <w:next w:val="a3"/>
    <w:uiPriority w:val="99"/>
    <w:semiHidden/>
    <w:unhideWhenUsed/>
    <w:rsid w:val="003D4E8F"/>
  </w:style>
  <w:style w:type="numbering" w:customStyle="1" w:styleId="211115">
    <w:name w:val="Нет списка211115"/>
    <w:next w:val="a3"/>
    <w:uiPriority w:val="99"/>
    <w:semiHidden/>
    <w:unhideWhenUsed/>
    <w:rsid w:val="003D4E8F"/>
  </w:style>
  <w:style w:type="numbering" w:customStyle="1" w:styleId="4215">
    <w:name w:val="Нет списка4215"/>
    <w:next w:val="a3"/>
    <w:uiPriority w:val="99"/>
    <w:semiHidden/>
    <w:unhideWhenUsed/>
    <w:rsid w:val="003D4E8F"/>
  </w:style>
  <w:style w:type="numbering" w:customStyle="1" w:styleId="13215">
    <w:name w:val="Нет списка13215"/>
    <w:next w:val="a3"/>
    <w:uiPriority w:val="99"/>
    <w:semiHidden/>
    <w:unhideWhenUsed/>
    <w:rsid w:val="003D4E8F"/>
  </w:style>
  <w:style w:type="numbering" w:customStyle="1" w:styleId="22215">
    <w:name w:val="Нет списка22215"/>
    <w:next w:val="a3"/>
    <w:uiPriority w:val="99"/>
    <w:semiHidden/>
    <w:unhideWhenUsed/>
    <w:rsid w:val="003D4E8F"/>
  </w:style>
  <w:style w:type="numbering" w:customStyle="1" w:styleId="5115">
    <w:name w:val="Нет списка5115"/>
    <w:next w:val="a3"/>
    <w:uiPriority w:val="99"/>
    <w:semiHidden/>
    <w:unhideWhenUsed/>
    <w:rsid w:val="003D4E8F"/>
  </w:style>
  <w:style w:type="numbering" w:customStyle="1" w:styleId="14115">
    <w:name w:val="Нет списка14115"/>
    <w:next w:val="a3"/>
    <w:uiPriority w:val="99"/>
    <w:semiHidden/>
    <w:unhideWhenUsed/>
    <w:rsid w:val="003D4E8F"/>
  </w:style>
  <w:style w:type="numbering" w:customStyle="1" w:styleId="112115">
    <w:name w:val="Нет списка112115"/>
    <w:next w:val="a3"/>
    <w:uiPriority w:val="99"/>
    <w:semiHidden/>
    <w:unhideWhenUsed/>
    <w:rsid w:val="003D4E8F"/>
  </w:style>
  <w:style w:type="numbering" w:customStyle="1" w:styleId="23115">
    <w:name w:val="Нет списка23115"/>
    <w:next w:val="a3"/>
    <w:uiPriority w:val="99"/>
    <w:semiHidden/>
    <w:unhideWhenUsed/>
    <w:rsid w:val="003D4E8F"/>
  </w:style>
  <w:style w:type="numbering" w:customStyle="1" w:styleId="32115">
    <w:name w:val="Нет списка32115"/>
    <w:next w:val="a3"/>
    <w:uiPriority w:val="99"/>
    <w:semiHidden/>
    <w:unhideWhenUsed/>
    <w:rsid w:val="003D4E8F"/>
  </w:style>
  <w:style w:type="numbering" w:customStyle="1" w:styleId="121115">
    <w:name w:val="Нет списка121115"/>
    <w:next w:val="a3"/>
    <w:uiPriority w:val="99"/>
    <w:semiHidden/>
    <w:unhideWhenUsed/>
    <w:rsid w:val="003D4E8F"/>
  </w:style>
  <w:style w:type="numbering" w:customStyle="1" w:styleId="212115">
    <w:name w:val="Нет списка212115"/>
    <w:next w:val="a3"/>
    <w:uiPriority w:val="99"/>
    <w:semiHidden/>
    <w:unhideWhenUsed/>
    <w:rsid w:val="003D4E8F"/>
  </w:style>
  <w:style w:type="numbering" w:customStyle="1" w:styleId="41115">
    <w:name w:val="Нет списка41115"/>
    <w:next w:val="a3"/>
    <w:uiPriority w:val="99"/>
    <w:semiHidden/>
    <w:unhideWhenUsed/>
    <w:rsid w:val="003D4E8F"/>
  </w:style>
  <w:style w:type="numbering" w:customStyle="1" w:styleId="131115">
    <w:name w:val="Нет списка131115"/>
    <w:next w:val="a3"/>
    <w:uiPriority w:val="99"/>
    <w:semiHidden/>
    <w:unhideWhenUsed/>
    <w:rsid w:val="003D4E8F"/>
  </w:style>
  <w:style w:type="numbering" w:customStyle="1" w:styleId="221115">
    <w:name w:val="Нет списка221115"/>
    <w:next w:val="a3"/>
    <w:uiPriority w:val="99"/>
    <w:semiHidden/>
    <w:unhideWhenUsed/>
    <w:rsid w:val="003D4E8F"/>
  </w:style>
  <w:style w:type="numbering" w:customStyle="1" w:styleId="78">
    <w:name w:val="Нет списка78"/>
    <w:next w:val="a3"/>
    <w:uiPriority w:val="99"/>
    <w:semiHidden/>
    <w:unhideWhenUsed/>
    <w:rsid w:val="005E26BF"/>
  </w:style>
  <w:style w:type="table" w:customStyle="1" w:styleId="670">
    <w:name w:val="Сетка таблицы67"/>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
    <w:name w:val="Нет списка165"/>
    <w:next w:val="a3"/>
    <w:uiPriority w:val="99"/>
    <w:semiHidden/>
    <w:unhideWhenUsed/>
    <w:rsid w:val="005E26BF"/>
  </w:style>
  <w:style w:type="numbering" w:customStyle="1" w:styleId="255">
    <w:name w:val="Нет списка255"/>
    <w:next w:val="a3"/>
    <w:uiPriority w:val="99"/>
    <w:semiHidden/>
    <w:unhideWhenUsed/>
    <w:rsid w:val="005E26BF"/>
  </w:style>
  <w:style w:type="table" w:customStyle="1" w:styleId="141a">
    <w:name w:val="Сетка таблицы141"/>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6">
    <w:name w:val="Нет списка346"/>
    <w:next w:val="a3"/>
    <w:uiPriority w:val="99"/>
    <w:semiHidden/>
    <w:unhideWhenUsed/>
    <w:rsid w:val="005E26BF"/>
  </w:style>
  <w:style w:type="numbering" w:customStyle="1" w:styleId="1145">
    <w:name w:val="Нет списка1145"/>
    <w:next w:val="a3"/>
    <w:uiPriority w:val="99"/>
    <w:semiHidden/>
    <w:unhideWhenUsed/>
    <w:rsid w:val="005E26BF"/>
  </w:style>
  <w:style w:type="numbering" w:customStyle="1" w:styleId="11128">
    <w:name w:val="Нет списка11128"/>
    <w:next w:val="a3"/>
    <w:uiPriority w:val="99"/>
    <w:semiHidden/>
    <w:unhideWhenUsed/>
    <w:rsid w:val="005E26BF"/>
  </w:style>
  <w:style w:type="numbering" w:customStyle="1" w:styleId="2145">
    <w:name w:val="Нет списка2145"/>
    <w:next w:val="a3"/>
    <w:uiPriority w:val="99"/>
    <w:semiHidden/>
    <w:unhideWhenUsed/>
    <w:rsid w:val="005E26BF"/>
  </w:style>
  <w:style w:type="numbering" w:customStyle="1" w:styleId="3129">
    <w:name w:val="Нет списка3129"/>
    <w:next w:val="a3"/>
    <w:uiPriority w:val="99"/>
    <w:semiHidden/>
    <w:unhideWhenUsed/>
    <w:rsid w:val="005E26BF"/>
  </w:style>
  <w:style w:type="numbering" w:customStyle="1" w:styleId="1236">
    <w:name w:val="Нет списка1236"/>
    <w:next w:val="a3"/>
    <w:uiPriority w:val="99"/>
    <w:semiHidden/>
    <w:unhideWhenUsed/>
    <w:rsid w:val="005E26BF"/>
  </w:style>
  <w:style w:type="numbering" w:customStyle="1" w:styleId="21127">
    <w:name w:val="Нет списка21127"/>
    <w:next w:val="a3"/>
    <w:uiPriority w:val="99"/>
    <w:semiHidden/>
    <w:unhideWhenUsed/>
    <w:rsid w:val="005E26BF"/>
  </w:style>
  <w:style w:type="numbering" w:customStyle="1" w:styleId="436">
    <w:name w:val="Нет списка436"/>
    <w:next w:val="a3"/>
    <w:uiPriority w:val="99"/>
    <w:semiHidden/>
    <w:unhideWhenUsed/>
    <w:rsid w:val="005E26BF"/>
  </w:style>
  <w:style w:type="numbering" w:customStyle="1" w:styleId="1335">
    <w:name w:val="Нет списка1335"/>
    <w:next w:val="a3"/>
    <w:uiPriority w:val="99"/>
    <w:semiHidden/>
    <w:unhideWhenUsed/>
    <w:rsid w:val="005E26BF"/>
  </w:style>
  <w:style w:type="numbering" w:customStyle="1" w:styleId="2235">
    <w:name w:val="Нет списка2235"/>
    <w:next w:val="a3"/>
    <w:uiPriority w:val="99"/>
    <w:semiHidden/>
    <w:unhideWhenUsed/>
    <w:rsid w:val="005E26BF"/>
  </w:style>
  <w:style w:type="numbering" w:customStyle="1" w:styleId="527">
    <w:name w:val="Нет списка527"/>
    <w:next w:val="a3"/>
    <w:uiPriority w:val="99"/>
    <w:semiHidden/>
    <w:unhideWhenUsed/>
    <w:rsid w:val="005E26BF"/>
  </w:style>
  <w:style w:type="numbering" w:customStyle="1" w:styleId="1425">
    <w:name w:val="Нет списка1425"/>
    <w:next w:val="a3"/>
    <w:uiPriority w:val="99"/>
    <w:semiHidden/>
    <w:unhideWhenUsed/>
    <w:rsid w:val="005E26BF"/>
  </w:style>
  <w:style w:type="numbering" w:customStyle="1" w:styleId="11226">
    <w:name w:val="Нет списка11226"/>
    <w:next w:val="a3"/>
    <w:uiPriority w:val="99"/>
    <w:semiHidden/>
    <w:unhideWhenUsed/>
    <w:rsid w:val="005E26BF"/>
  </w:style>
  <w:style w:type="numbering" w:customStyle="1" w:styleId="2325">
    <w:name w:val="Нет списка2325"/>
    <w:next w:val="a3"/>
    <w:uiPriority w:val="99"/>
    <w:semiHidden/>
    <w:unhideWhenUsed/>
    <w:rsid w:val="005E26BF"/>
  </w:style>
  <w:style w:type="numbering" w:customStyle="1" w:styleId="3226">
    <w:name w:val="Нет списка3226"/>
    <w:next w:val="a3"/>
    <w:uiPriority w:val="99"/>
    <w:semiHidden/>
    <w:unhideWhenUsed/>
    <w:rsid w:val="005E26BF"/>
  </w:style>
  <w:style w:type="numbering" w:customStyle="1" w:styleId="12126">
    <w:name w:val="Нет списка12126"/>
    <w:next w:val="a3"/>
    <w:uiPriority w:val="99"/>
    <w:semiHidden/>
    <w:unhideWhenUsed/>
    <w:rsid w:val="005E26BF"/>
  </w:style>
  <w:style w:type="numbering" w:customStyle="1" w:styleId="21226">
    <w:name w:val="Нет списка21226"/>
    <w:next w:val="a3"/>
    <w:uiPriority w:val="99"/>
    <w:semiHidden/>
    <w:unhideWhenUsed/>
    <w:rsid w:val="005E26BF"/>
  </w:style>
  <w:style w:type="numbering" w:customStyle="1" w:styleId="4127">
    <w:name w:val="Нет списка4127"/>
    <w:next w:val="a3"/>
    <w:uiPriority w:val="99"/>
    <w:semiHidden/>
    <w:unhideWhenUsed/>
    <w:rsid w:val="005E26BF"/>
  </w:style>
  <w:style w:type="numbering" w:customStyle="1" w:styleId="13125">
    <w:name w:val="Нет списка13125"/>
    <w:next w:val="a3"/>
    <w:uiPriority w:val="99"/>
    <w:semiHidden/>
    <w:unhideWhenUsed/>
    <w:rsid w:val="005E26BF"/>
  </w:style>
  <w:style w:type="numbering" w:customStyle="1" w:styleId="22126">
    <w:name w:val="Нет списка22126"/>
    <w:next w:val="a3"/>
    <w:uiPriority w:val="99"/>
    <w:semiHidden/>
    <w:unhideWhenUsed/>
    <w:rsid w:val="005E26BF"/>
  </w:style>
  <w:style w:type="numbering" w:customStyle="1" w:styleId="616">
    <w:name w:val="Нет списка616"/>
    <w:next w:val="a3"/>
    <w:uiPriority w:val="99"/>
    <w:semiHidden/>
    <w:unhideWhenUsed/>
    <w:rsid w:val="005E26BF"/>
  </w:style>
  <w:style w:type="table" w:customStyle="1" w:styleId="2161">
    <w:name w:val="Сетка таблицы2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5">
    <w:name w:val="Нет списка1515"/>
    <w:next w:val="a3"/>
    <w:uiPriority w:val="99"/>
    <w:semiHidden/>
    <w:unhideWhenUsed/>
    <w:rsid w:val="005E26BF"/>
  </w:style>
  <w:style w:type="numbering" w:customStyle="1" w:styleId="2416">
    <w:name w:val="Нет списка2416"/>
    <w:next w:val="a3"/>
    <w:uiPriority w:val="99"/>
    <w:semiHidden/>
    <w:unhideWhenUsed/>
    <w:rsid w:val="005E26BF"/>
  </w:style>
  <w:style w:type="table" w:customStyle="1" w:styleId="11160">
    <w:name w:val="Сетка таблицы11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6">
    <w:name w:val="Нет списка3316"/>
    <w:next w:val="a3"/>
    <w:uiPriority w:val="99"/>
    <w:semiHidden/>
    <w:unhideWhenUsed/>
    <w:rsid w:val="005E26BF"/>
  </w:style>
  <w:style w:type="numbering" w:customStyle="1" w:styleId="11316">
    <w:name w:val="Нет списка11316"/>
    <w:next w:val="a3"/>
    <w:uiPriority w:val="99"/>
    <w:semiHidden/>
    <w:unhideWhenUsed/>
    <w:rsid w:val="005E26BF"/>
  </w:style>
  <w:style w:type="numbering" w:customStyle="1" w:styleId="111116">
    <w:name w:val="Нет списка111116"/>
    <w:next w:val="a3"/>
    <w:uiPriority w:val="99"/>
    <w:semiHidden/>
    <w:unhideWhenUsed/>
    <w:rsid w:val="005E26BF"/>
  </w:style>
  <w:style w:type="numbering" w:customStyle="1" w:styleId="21316">
    <w:name w:val="Нет списка21316"/>
    <w:next w:val="a3"/>
    <w:uiPriority w:val="99"/>
    <w:semiHidden/>
    <w:unhideWhenUsed/>
    <w:rsid w:val="005E26BF"/>
  </w:style>
  <w:style w:type="numbering" w:customStyle="1" w:styleId="31116">
    <w:name w:val="Нет списка31116"/>
    <w:next w:val="a3"/>
    <w:uiPriority w:val="99"/>
    <w:semiHidden/>
    <w:unhideWhenUsed/>
    <w:rsid w:val="005E26BF"/>
  </w:style>
  <w:style w:type="numbering" w:customStyle="1" w:styleId="12216">
    <w:name w:val="Нет списка12216"/>
    <w:next w:val="a3"/>
    <w:uiPriority w:val="99"/>
    <w:semiHidden/>
    <w:unhideWhenUsed/>
    <w:rsid w:val="005E26BF"/>
  </w:style>
  <w:style w:type="numbering" w:customStyle="1" w:styleId="211116">
    <w:name w:val="Нет списка211116"/>
    <w:next w:val="a3"/>
    <w:uiPriority w:val="99"/>
    <w:semiHidden/>
    <w:unhideWhenUsed/>
    <w:rsid w:val="005E26BF"/>
  </w:style>
  <w:style w:type="numbering" w:customStyle="1" w:styleId="4216">
    <w:name w:val="Нет списка4216"/>
    <w:next w:val="a3"/>
    <w:uiPriority w:val="99"/>
    <w:semiHidden/>
    <w:unhideWhenUsed/>
    <w:rsid w:val="005E26BF"/>
  </w:style>
  <w:style w:type="numbering" w:customStyle="1" w:styleId="13216">
    <w:name w:val="Нет списка13216"/>
    <w:next w:val="a3"/>
    <w:uiPriority w:val="99"/>
    <w:semiHidden/>
    <w:unhideWhenUsed/>
    <w:rsid w:val="005E26BF"/>
  </w:style>
  <w:style w:type="numbering" w:customStyle="1" w:styleId="22216">
    <w:name w:val="Нет списка22216"/>
    <w:next w:val="a3"/>
    <w:uiPriority w:val="99"/>
    <w:semiHidden/>
    <w:unhideWhenUsed/>
    <w:rsid w:val="005E26BF"/>
  </w:style>
  <w:style w:type="numbering" w:customStyle="1" w:styleId="5116">
    <w:name w:val="Нет списка5116"/>
    <w:next w:val="a3"/>
    <w:uiPriority w:val="99"/>
    <w:semiHidden/>
    <w:unhideWhenUsed/>
    <w:rsid w:val="005E26BF"/>
  </w:style>
  <w:style w:type="numbering" w:customStyle="1" w:styleId="14116">
    <w:name w:val="Нет списка14116"/>
    <w:next w:val="a3"/>
    <w:uiPriority w:val="99"/>
    <w:semiHidden/>
    <w:unhideWhenUsed/>
    <w:rsid w:val="005E26BF"/>
  </w:style>
  <w:style w:type="numbering" w:customStyle="1" w:styleId="112116">
    <w:name w:val="Нет списка112116"/>
    <w:next w:val="a3"/>
    <w:uiPriority w:val="99"/>
    <w:semiHidden/>
    <w:unhideWhenUsed/>
    <w:rsid w:val="005E26BF"/>
  </w:style>
  <w:style w:type="numbering" w:customStyle="1" w:styleId="23116">
    <w:name w:val="Нет списка23116"/>
    <w:next w:val="a3"/>
    <w:uiPriority w:val="99"/>
    <w:semiHidden/>
    <w:unhideWhenUsed/>
    <w:rsid w:val="005E26BF"/>
  </w:style>
  <w:style w:type="numbering" w:customStyle="1" w:styleId="32116">
    <w:name w:val="Нет списка32116"/>
    <w:next w:val="a3"/>
    <w:uiPriority w:val="99"/>
    <w:semiHidden/>
    <w:unhideWhenUsed/>
    <w:rsid w:val="005E26BF"/>
  </w:style>
  <w:style w:type="numbering" w:customStyle="1" w:styleId="121116">
    <w:name w:val="Нет списка121116"/>
    <w:next w:val="a3"/>
    <w:uiPriority w:val="99"/>
    <w:semiHidden/>
    <w:unhideWhenUsed/>
    <w:rsid w:val="005E26BF"/>
  </w:style>
  <w:style w:type="numbering" w:customStyle="1" w:styleId="212116">
    <w:name w:val="Нет списка212116"/>
    <w:next w:val="a3"/>
    <w:uiPriority w:val="99"/>
    <w:semiHidden/>
    <w:unhideWhenUsed/>
    <w:rsid w:val="005E26BF"/>
  </w:style>
  <w:style w:type="numbering" w:customStyle="1" w:styleId="41116">
    <w:name w:val="Нет списка41116"/>
    <w:next w:val="a3"/>
    <w:uiPriority w:val="99"/>
    <w:semiHidden/>
    <w:unhideWhenUsed/>
    <w:rsid w:val="005E26BF"/>
  </w:style>
  <w:style w:type="numbering" w:customStyle="1" w:styleId="131116">
    <w:name w:val="Нет списка131116"/>
    <w:next w:val="a3"/>
    <w:uiPriority w:val="99"/>
    <w:semiHidden/>
    <w:unhideWhenUsed/>
    <w:rsid w:val="005E26BF"/>
  </w:style>
  <w:style w:type="numbering" w:customStyle="1" w:styleId="221116">
    <w:name w:val="Нет списка221116"/>
    <w:next w:val="a3"/>
    <w:uiPriority w:val="99"/>
    <w:semiHidden/>
    <w:unhideWhenUsed/>
    <w:rsid w:val="005E26BF"/>
  </w:style>
  <w:style w:type="numbering" w:customStyle="1" w:styleId="79">
    <w:name w:val="Нет списка79"/>
    <w:next w:val="a3"/>
    <w:uiPriority w:val="99"/>
    <w:semiHidden/>
    <w:unhideWhenUsed/>
    <w:rsid w:val="00F51C86"/>
  </w:style>
  <w:style w:type="table" w:customStyle="1" w:styleId="680">
    <w:name w:val="Сетка таблицы6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6">
    <w:name w:val="Нет списка166"/>
    <w:next w:val="a3"/>
    <w:uiPriority w:val="99"/>
    <w:semiHidden/>
    <w:unhideWhenUsed/>
    <w:rsid w:val="00F51C86"/>
  </w:style>
  <w:style w:type="numbering" w:customStyle="1" w:styleId="256">
    <w:name w:val="Нет списка256"/>
    <w:next w:val="a3"/>
    <w:uiPriority w:val="99"/>
    <w:semiHidden/>
    <w:unhideWhenUsed/>
    <w:rsid w:val="00F51C86"/>
  </w:style>
  <w:style w:type="table" w:customStyle="1" w:styleId="1426">
    <w:name w:val="Сетка таблицы142"/>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7">
    <w:name w:val="Нет списка347"/>
    <w:next w:val="a3"/>
    <w:uiPriority w:val="99"/>
    <w:semiHidden/>
    <w:unhideWhenUsed/>
    <w:rsid w:val="00F51C86"/>
  </w:style>
  <w:style w:type="numbering" w:customStyle="1" w:styleId="1146">
    <w:name w:val="Нет списка1146"/>
    <w:next w:val="a3"/>
    <w:uiPriority w:val="99"/>
    <w:semiHidden/>
    <w:unhideWhenUsed/>
    <w:rsid w:val="00F51C86"/>
  </w:style>
  <w:style w:type="numbering" w:customStyle="1" w:styleId="11129">
    <w:name w:val="Нет списка11129"/>
    <w:next w:val="a3"/>
    <w:uiPriority w:val="99"/>
    <w:semiHidden/>
    <w:unhideWhenUsed/>
    <w:rsid w:val="00F51C86"/>
  </w:style>
  <w:style w:type="numbering" w:customStyle="1" w:styleId="2146">
    <w:name w:val="Нет списка2146"/>
    <w:next w:val="a3"/>
    <w:uiPriority w:val="99"/>
    <w:semiHidden/>
    <w:unhideWhenUsed/>
    <w:rsid w:val="00F51C86"/>
  </w:style>
  <w:style w:type="numbering" w:customStyle="1" w:styleId="31300">
    <w:name w:val="Нет списка3130"/>
    <w:next w:val="a3"/>
    <w:uiPriority w:val="99"/>
    <w:semiHidden/>
    <w:unhideWhenUsed/>
    <w:rsid w:val="00F51C86"/>
  </w:style>
  <w:style w:type="numbering" w:customStyle="1" w:styleId="1237">
    <w:name w:val="Нет списка1237"/>
    <w:next w:val="a3"/>
    <w:uiPriority w:val="99"/>
    <w:semiHidden/>
    <w:unhideWhenUsed/>
    <w:rsid w:val="00F51C86"/>
  </w:style>
  <w:style w:type="numbering" w:customStyle="1" w:styleId="21128">
    <w:name w:val="Нет списка21128"/>
    <w:next w:val="a3"/>
    <w:uiPriority w:val="99"/>
    <w:semiHidden/>
    <w:unhideWhenUsed/>
    <w:rsid w:val="00F51C86"/>
  </w:style>
  <w:style w:type="numbering" w:customStyle="1" w:styleId="437">
    <w:name w:val="Нет списка437"/>
    <w:next w:val="a3"/>
    <w:uiPriority w:val="99"/>
    <w:semiHidden/>
    <w:unhideWhenUsed/>
    <w:rsid w:val="00F51C86"/>
  </w:style>
  <w:style w:type="numbering" w:customStyle="1" w:styleId="1336">
    <w:name w:val="Нет списка1336"/>
    <w:next w:val="a3"/>
    <w:uiPriority w:val="99"/>
    <w:semiHidden/>
    <w:unhideWhenUsed/>
    <w:rsid w:val="00F51C86"/>
  </w:style>
  <w:style w:type="numbering" w:customStyle="1" w:styleId="2236">
    <w:name w:val="Нет списка2236"/>
    <w:next w:val="a3"/>
    <w:uiPriority w:val="99"/>
    <w:semiHidden/>
    <w:unhideWhenUsed/>
    <w:rsid w:val="00F51C86"/>
  </w:style>
  <w:style w:type="numbering" w:customStyle="1" w:styleId="528">
    <w:name w:val="Нет списка528"/>
    <w:next w:val="a3"/>
    <w:uiPriority w:val="99"/>
    <w:semiHidden/>
    <w:unhideWhenUsed/>
    <w:rsid w:val="00F51C86"/>
  </w:style>
  <w:style w:type="numbering" w:customStyle="1" w:styleId="14260">
    <w:name w:val="Нет списка1426"/>
    <w:next w:val="a3"/>
    <w:uiPriority w:val="99"/>
    <w:semiHidden/>
    <w:unhideWhenUsed/>
    <w:rsid w:val="00F51C86"/>
  </w:style>
  <w:style w:type="numbering" w:customStyle="1" w:styleId="11227">
    <w:name w:val="Нет списка11227"/>
    <w:next w:val="a3"/>
    <w:uiPriority w:val="99"/>
    <w:semiHidden/>
    <w:unhideWhenUsed/>
    <w:rsid w:val="00F51C86"/>
  </w:style>
  <w:style w:type="numbering" w:customStyle="1" w:styleId="2326">
    <w:name w:val="Нет списка2326"/>
    <w:next w:val="a3"/>
    <w:uiPriority w:val="99"/>
    <w:semiHidden/>
    <w:unhideWhenUsed/>
    <w:rsid w:val="00F51C86"/>
  </w:style>
  <w:style w:type="numbering" w:customStyle="1" w:styleId="3227">
    <w:name w:val="Нет списка3227"/>
    <w:next w:val="a3"/>
    <w:uiPriority w:val="99"/>
    <w:semiHidden/>
    <w:unhideWhenUsed/>
    <w:rsid w:val="00F51C86"/>
  </w:style>
  <w:style w:type="numbering" w:customStyle="1" w:styleId="12127">
    <w:name w:val="Нет списка12127"/>
    <w:next w:val="a3"/>
    <w:uiPriority w:val="99"/>
    <w:semiHidden/>
    <w:unhideWhenUsed/>
    <w:rsid w:val="00F51C86"/>
  </w:style>
  <w:style w:type="numbering" w:customStyle="1" w:styleId="21227">
    <w:name w:val="Нет списка21227"/>
    <w:next w:val="a3"/>
    <w:uiPriority w:val="99"/>
    <w:semiHidden/>
    <w:unhideWhenUsed/>
    <w:rsid w:val="00F51C86"/>
  </w:style>
  <w:style w:type="numbering" w:customStyle="1" w:styleId="4128">
    <w:name w:val="Нет списка4128"/>
    <w:next w:val="a3"/>
    <w:uiPriority w:val="99"/>
    <w:semiHidden/>
    <w:unhideWhenUsed/>
    <w:rsid w:val="00F51C86"/>
  </w:style>
  <w:style w:type="numbering" w:customStyle="1" w:styleId="13126">
    <w:name w:val="Нет списка13126"/>
    <w:next w:val="a3"/>
    <w:uiPriority w:val="99"/>
    <w:semiHidden/>
    <w:unhideWhenUsed/>
    <w:rsid w:val="00F51C86"/>
  </w:style>
  <w:style w:type="numbering" w:customStyle="1" w:styleId="22127">
    <w:name w:val="Нет списка22127"/>
    <w:next w:val="a3"/>
    <w:uiPriority w:val="99"/>
    <w:semiHidden/>
    <w:unhideWhenUsed/>
    <w:rsid w:val="00F51C86"/>
  </w:style>
  <w:style w:type="numbering" w:customStyle="1" w:styleId="617">
    <w:name w:val="Нет списка617"/>
    <w:next w:val="a3"/>
    <w:uiPriority w:val="99"/>
    <w:semiHidden/>
    <w:unhideWhenUsed/>
    <w:rsid w:val="00F51C86"/>
  </w:style>
  <w:style w:type="table" w:customStyle="1" w:styleId="2171">
    <w:name w:val="Сетка таблицы2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6">
    <w:name w:val="Нет списка1516"/>
    <w:next w:val="a3"/>
    <w:uiPriority w:val="99"/>
    <w:semiHidden/>
    <w:unhideWhenUsed/>
    <w:rsid w:val="00F51C86"/>
  </w:style>
  <w:style w:type="numbering" w:customStyle="1" w:styleId="2417">
    <w:name w:val="Нет списка2417"/>
    <w:next w:val="a3"/>
    <w:uiPriority w:val="99"/>
    <w:semiHidden/>
    <w:unhideWhenUsed/>
    <w:rsid w:val="00F51C86"/>
  </w:style>
  <w:style w:type="numbering" w:customStyle="1" w:styleId="3317">
    <w:name w:val="Нет списка3317"/>
    <w:next w:val="a3"/>
    <w:uiPriority w:val="99"/>
    <w:semiHidden/>
    <w:unhideWhenUsed/>
    <w:rsid w:val="00F51C86"/>
  </w:style>
  <w:style w:type="numbering" w:customStyle="1" w:styleId="11317">
    <w:name w:val="Нет списка11317"/>
    <w:next w:val="a3"/>
    <w:uiPriority w:val="99"/>
    <w:semiHidden/>
    <w:unhideWhenUsed/>
    <w:rsid w:val="00F51C86"/>
  </w:style>
  <w:style w:type="numbering" w:customStyle="1" w:styleId="111117">
    <w:name w:val="Нет списка111117"/>
    <w:next w:val="a3"/>
    <w:uiPriority w:val="99"/>
    <w:semiHidden/>
    <w:unhideWhenUsed/>
    <w:rsid w:val="00F51C86"/>
  </w:style>
  <w:style w:type="numbering" w:customStyle="1" w:styleId="21317">
    <w:name w:val="Нет списка21317"/>
    <w:next w:val="a3"/>
    <w:uiPriority w:val="99"/>
    <w:semiHidden/>
    <w:unhideWhenUsed/>
    <w:rsid w:val="00F51C86"/>
  </w:style>
  <w:style w:type="numbering" w:customStyle="1" w:styleId="31117">
    <w:name w:val="Нет списка31117"/>
    <w:next w:val="a3"/>
    <w:uiPriority w:val="99"/>
    <w:semiHidden/>
    <w:unhideWhenUsed/>
    <w:rsid w:val="00F51C86"/>
  </w:style>
  <w:style w:type="numbering" w:customStyle="1" w:styleId="12217">
    <w:name w:val="Нет списка12217"/>
    <w:next w:val="a3"/>
    <w:uiPriority w:val="99"/>
    <w:semiHidden/>
    <w:unhideWhenUsed/>
    <w:rsid w:val="00F51C86"/>
  </w:style>
  <w:style w:type="numbering" w:customStyle="1" w:styleId="211117">
    <w:name w:val="Нет списка211117"/>
    <w:next w:val="a3"/>
    <w:uiPriority w:val="99"/>
    <w:semiHidden/>
    <w:unhideWhenUsed/>
    <w:rsid w:val="00F51C86"/>
  </w:style>
  <w:style w:type="numbering" w:customStyle="1" w:styleId="4217">
    <w:name w:val="Нет списка4217"/>
    <w:next w:val="a3"/>
    <w:uiPriority w:val="99"/>
    <w:semiHidden/>
    <w:unhideWhenUsed/>
    <w:rsid w:val="00F51C86"/>
  </w:style>
  <w:style w:type="numbering" w:customStyle="1" w:styleId="13217">
    <w:name w:val="Нет списка13217"/>
    <w:next w:val="a3"/>
    <w:uiPriority w:val="99"/>
    <w:semiHidden/>
    <w:unhideWhenUsed/>
    <w:rsid w:val="00F51C86"/>
  </w:style>
  <w:style w:type="numbering" w:customStyle="1" w:styleId="22217">
    <w:name w:val="Нет списка22217"/>
    <w:next w:val="a3"/>
    <w:uiPriority w:val="99"/>
    <w:semiHidden/>
    <w:unhideWhenUsed/>
    <w:rsid w:val="00F51C86"/>
  </w:style>
  <w:style w:type="numbering" w:customStyle="1" w:styleId="5117">
    <w:name w:val="Нет списка5117"/>
    <w:next w:val="a3"/>
    <w:uiPriority w:val="99"/>
    <w:semiHidden/>
    <w:unhideWhenUsed/>
    <w:rsid w:val="00F51C86"/>
  </w:style>
  <w:style w:type="numbering" w:customStyle="1" w:styleId="14117">
    <w:name w:val="Нет списка14117"/>
    <w:next w:val="a3"/>
    <w:uiPriority w:val="99"/>
    <w:semiHidden/>
    <w:unhideWhenUsed/>
    <w:rsid w:val="00F51C86"/>
  </w:style>
  <w:style w:type="numbering" w:customStyle="1" w:styleId="112117">
    <w:name w:val="Нет списка112117"/>
    <w:next w:val="a3"/>
    <w:uiPriority w:val="99"/>
    <w:semiHidden/>
    <w:unhideWhenUsed/>
    <w:rsid w:val="00F51C86"/>
  </w:style>
  <w:style w:type="numbering" w:customStyle="1" w:styleId="23117">
    <w:name w:val="Нет списка23117"/>
    <w:next w:val="a3"/>
    <w:uiPriority w:val="99"/>
    <w:semiHidden/>
    <w:unhideWhenUsed/>
    <w:rsid w:val="00F51C86"/>
  </w:style>
  <w:style w:type="numbering" w:customStyle="1" w:styleId="32117">
    <w:name w:val="Нет списка32117"/>
    <w:next w:val="a3"/>
    <w:uiPriority w:val="99"/>
    <w:semiHidden/>
    <w:unhideWhenUsed/>
    <w:rsid w:val="00F51C86"/>
  </w:style>
  <w:style w:type="numbering" w:customStyle="1" w:styleId="121117">
    <w:name w:val="Нет списка121117"/>
    <w:next w:val="a3"/>
    <w:uiPriority w:val="99"/>
    <w:semiHidden/>
    <w:unhideWhenUsed/>
    <w:rsid w:val="00F51C86"/>
  </w:style>
  <w:style w:type="numbering" w:customStyle="1" w:styleId="212117">
    <w:name w:val="Нет списка212117"/>
    <w:next w:val="a3"/>
    <w:uiPriority w:val="99"/>
    <w:semiHidden/>
    <w:unhideWhenUsed/>
    <w:rsid w:val="00F51C86"/>
  </w:style>
  <w:style w:type="numbering" w:customStyle="1" w:styleId="41117">
    <w:name w:val="Нет списка41117"/>
    <w:next w:val="a3"/>
    <w:uiPriority w:val="99"/>
    <w:semiHidden/>
    <w:unhideWhenUsed/>
    <w:rsid w:val="00F51C86"/>
  </w:style>
  <w:style w:type="numbering" w:customStyle="1" w:styleId="131117">
    <w:name w:val="Нет списка131117"/>
    <w:next w:val="a3"/>
    <w:uiPriority w:val="99"/>
    <w:semiHidden/>
    <w:unhideWhenUsed/>
    <w:rsid w:val="00F51C86"/>
  </w:style>
  <w:style w:type="numbering" w:customStyle="1" w:styleId="221117">
    <w:name w:val="Нет списка221117"/>
    <w:next w:val="a3"/>
    <w:uiPriority w:val="99"/>
    <w:semiHidden/>
    <w:unhideWhenUsed/>
    <w:rsid w:val="00F51C86"/>
  </w:style>
  <w:style w:type="numbering" w:customStyle="1" w:styleId="800">
    <w:name w:val="Нет списка80"/>
    <w:next w:val="a3"/>
    <w:uiPriority w:val="99"/>
    <w:semiHidden/>
    <w:unhideWhenUsed/>
    <w:rsid w:val="00F51C86"/>
  </w:style>
  <w:style w:type="table" w:customStyle="1" w:styleId="690">
    <w:name w:val="Сетка таблицы69"/>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7">
    <w:name w:val="Нет списка167"/>
    <w:next w:val="a3"/>
    <w:uiPriority w:val="99"/>
    <w:semiHidden/>
    <w:unhideWhenUsed/>
    <w:rsid w:val="00F51C86"/>
  </w:style>
  <w:style w:type="numbering" w:customStyle="1" w:styleId="257">
    <w:name w:val="Нет списка257"/>
    <w:next w:val="a3"/>
    <w:uiPriority w:val="99"/>
    <w:semiHidden/>
    <w:unhideWhenUsed/>
    <w:rsid w:val="00F51C86"/>
  </w:style>
  <w:style w:type="table" w:customStyle="1" w:styleId="1430">
    <w:name w:val="Сетка таблицы143"/>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8">
    <w:name w:val="Нет списка348"/>
    <w:next w:val="a3"/>
    <w:uiPriority w:val="99"/>
    <w:semiHidden/>
    <w:unhideWhenUsed/>
    <w:rsid w:val="00F51C86"/>
  </w:style>
  <w:style w:type="numbering" w:customStyle="1" w:styleId="1147">
    <w:name w:val="Нет списка1147"/>
    <w:next w:val="a3"/>
    <w:uiPriority w:val="99"/>
    <w:semiHidden/>
    <w:unhideWhenUsed/>
    <w:rsid w:val="00F51C86"/>
  </w:style>
  <w:style w:type="numbering" w:customStyle="1" w:styleId="111300">
    <w:name w:val="Нет списка11130"/>
    <w:next w:val="a3"/>
    <w:uiPriority w:val="99"/>
    <w:semiHidden/>
    <w:unhideWhenUsed/>
    <w:rsid w:val="00F51C86"/>
  </w:style>
  <w:style w:type="numbering" w:customStyle="1" w:styleId="2147">
    <w:name w:val="Нет списка2147"/>
    <w:next w:val="a3"/>
    <w:uiPriority w:val="99"/>
    <w:semiHidden/>
    <w:unhideWhenUsed/>
    <w:rsid w:val="00F51C86"/>
  </w:style>
  <w:style w:type="numbering" w:customStyle="1" w:styleId="3131">
    <w:name w:val="Нет списка3131"/>
    <w:next w:val="a3"/>
    <w:uiPriority w:val="99"/>
    <w:semiHidden/>
    <w:unhideWhenUsed/>
    <w:rsid w:val="00F51C86"/>
  </w:style>
  <w:style w:type="numbering" w:customStyle="1" w:styleId="1238">
    <w:name w:val="Нет списка1238"/>
    <w:next w:val="a3"/>
    <w:uiPriority w:val="99"/>
    <w:semiHidden/>
    <w:unhideWhenUsed/>
    <w:rsid w:val="00F51C86"/>
  </w:style>
  <w:style w:type="numbering" w:customStyle="1" w:styleId="21129">
    <w:name w:val="Нет списка21129"/>
    <w:next w:val="a3"/>
    <w:uiPriority w:val="99"/>
    <w:semiHidden/>
    <w:unhideWhenUsed/>
    <w:rsid w:val="00F51C86"/>
  </w:style>
  <w:style w:type="numbering" w:customStyle="1" w:styleId="438">
    <w:name w:val="Нет списка438"/>
    <w:next w:val="a3"/>
    <w:uiPriority w:val="99"/>
    <w:semiHidden/>
    <w:unhideWhenUsed/>
    <w:rsid w:val="00F51C86"/>
  </w:style>
  <w:style w:type="numbering" w:customStyle="1" w:styleId="1337">
    <w:name w:val="Нет списка1337"/>
    <w:next w:val="a3"/>
    <w:uiPriority w:val="99"/>
    <w:semiHidden/>
    <w:unhideWhenUsed/>
    <w:rsid w:val="00F51C86"/>
  </w:style>
  <w:style w:type="numbering" w:customStyle="1" w:styleId="2237">
    <w:name w:val="Нет списка2237"/>
    <w:next w:val="a3"/>
    <w:uiPriority w:val="99"/>
    <w:semiHidden/>
    <w:unhideWhenUsed/>
    <w:rsid w:val="00F51C86"/>
  </w:style>
  <w:style w:type="numbering" w:customStyle="1" w:styleId="529">
    <w:name w:val="Нет списка529"/>
    <w:next w:val="a3"/>
    <w:uiPriority w:val="99"/>
    <w:semiHidden/>
    <w:unhideWhenUsed/>
    <w:rsid w:val="00F51C86"/>
  </w:style>
  <w:style w:type="numbering" w:customStyle="1" w:styleId="1427">
    <w:name w:val="Нет списка1427"/>
    <w:next w:val="a3"/>
    <w:uiPriority w:val="99"/>
    <w:semiHidden/>
    <w:unhideWhenUsed/>
    <w:rsid w:val="00F51C86"/>
  </w:style>
  <w:style w:type="numbering" w:customStyle="1" w:styleId="11228">
    <w:name w:val="Нет списка11228"/>
    <w:next w:val="a3"/>
    <w:uiPriority w:val="99"/>
    <w:semiHidden/>
    <w:unhideWhenUsed/>
    <w:rsid w:val="00F51C86"/>
  </w:style>
  <w:style w:type="numbering" w:customStyle="1" w:styleId="2327">
    <w:name w:val="Нет списка2327"/>
    <w:next w:val="a3"/>
    <w:uiPriority w:val="99"/>
    <w:semiHidden/>
    <w:unhideWhenUsed/>
    <w:rsid w:val="00F51C86"/>
  </w:style>
  <w:style w:type="numbering" w:customStyle="1" w:styleId="3228">
    <w:name w:val="Нет списка3228"/>
    <w:next w:val="a3"/>
    <w:uiPriority w:val="99"/>
    <w:semiHidden/>
    <w:unhideWhenUsed/>
    <w:rsid w:val="00F51C86"/>
  </w:style>
  <w:style w:type="numbering" w:customStyle="1" w:styleId="12128">
    <w:name w:val="Нет списка12128"/>
    <w:next w:val="a3"/>
    <w:uiPriority w:val="99"/>
    <w:semiHidden/>
    <w:unhideWhenUsed/>
    <w:rsid w:val="00F51C86"/>
  </w:style>
  <w:style w:type="numbering" w:customStyle="1" w:styleId="21228">
    <w:name w:val="Нет списка21228"/>
    <w:next w:val="a3"/>
    <w:uiPriority w:val="99"/>
    <w:semiHidden/>
    <w:unhideWhenUsed/>
    <w:rsid w:val="00F51C86"/>
  </w:style>
  <w:style w:type="numbering" w:customStyle="1" w:styleId="4129">
    <w:name w:val="Нет списка4129"/>
    <w:next w:val="a3"/>
    <w:uiPriority w:val="99"/>
    <w:semiHidden/>
    <w:unhideWhenUsed/>
    <w:rsid w:val="00F51C86"/>
  </w:style>
  <w:style w:type="numbering" w:customStyle="1" w:styleId="13127">
    <w:name w:val="Нет списка13127"/>
    <w:next w:val="a3"/>
    <w:uiPriority w:val="99"/>
    <w:semiHidden/>
    <w:unhideWhenUsed/>
    <w:rsid w:val="00F51C86"/>
  </w:style>
  <w:style w:type="numbering" w:customStyle="1" w:styleId="22128">
    <w:name w:val="Нет списка22128"/>
    <w:next w:val="a3"/>
    <w:uiPriority w:val="99"/>
    <w:semiHidden/>
    <w:unhideWhenUsed/>
    <w:rsid w:val="00F51C86"/>
  </w:style>
  <w:style w:type="numbering" w:customStyle="1" w:styleId="618">
    <w:name w:val="Нет списка618"/>
    <w:next w:val="a3"/>
    <w:uiPriority w:val="99"/>
    <w:semiHidden/>
    <w:unhideWhenUsed/>
    <w:rsid w:val="00F51C86"/>
  </w:style>
  <w:style w:type="table" w:customStyle="1" w:styleId="2180">
    <w:name w:val="Сетка таблицы21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7">
    <w:name w:val="Нет списка1517"/>
    <w:next w:val="a3"/>
    <w:uiPriority w:val="99"/>
    <w:semiHidden/>
    <w:unhideWhenUsed/>
    <w:rsid w:val="00F51C86"/>
  </w:style>
  <w:style w:type="numbering" w:customStyle="1" w:styleId="2418">
    <w:name w:val="Нет списка2418"/>
    <w:next w:val="a3"/>
    <w:uiPriority w:val="99"/>
    <w:semiHidden/>
    <w:unhideWhenUsed/>
    <w:rsid w:val="00F51C86"/>
  </w:style>
  <w:style w:type="table" w:customStyle="1" w:styleId="11170">
    <w:name w:val="Сетка таблицы11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8">
    <w:name w:val="Нет списка3318"/>
    <w:next w:val="a3"/>
    <w:uiPriority w:val="99"/>
    <w:semiHidden/>
    <w:unhideWhenUsed/>
    <w:rsid w:val="00F51C86"/>
  </w:style>
  <w:style w:type="numbering" w:customStyle="1" w:styleId="11318">
    <w:name w:val="Нет списка11318"/>
    <w:next w:val="a3"/>
    <w:uiPriority w:val="99"/>
    <w:semiHidden/>
    <w:unhideWhenUsed/>
    <w:rsid w:val="00F51C86"/>
  </w:style>
  <w:style w:type="numbering" w:customStyle="1" w:styleId="111118">
    <w:name w:val="Нет списка111118"/>
    <w:next w:val="a3"/>
    <w:uiPriority w:val="99"/>
    <w:semiHidden/>
    <w:unhideWhenUsed/>
    <w:rsid w:val="00F51C86"/>
  </w:style>
  <w:style w:type="numbering" w:customStyle="1" w:styleId="21318">
    <w:name w:val="Нет списка21318"/>
    <w:next w:val="a3"/>
    <w:uiPriority w:val="99"/>
    <w:semiHidden/>
    <w:unhideWhenUsed/>
    <w:rsid w:val="00F51C86"/>
  </w:style>
  <w:style w:type="numbering" w:customStyle="1" w:styleId="31118">
    <w:name w:val="Нет списка31118"/>
    <w:next w:val="a3"/>
    <w:uiPriority w:val="99"/>
    <w:semiHidden/>
    <w:unhideWhenUsed/>
    <w:rsid w:val="00F51C86"/>
  </w:style>
  <w:style w:type="numbering" w:customStyle="1" w:styleId="12218">
    <w:name w:val="Нет списка12218"/>
    <w:next w:val="a3"/>
    <w:uiPriority w:val="99"/>
    <w:semiHidden/>
    <w:unhideWhenUsed/>
    <w:rsid w:val="00F51C86"/>
  </w:style>
  <w:style w:type="numbering" w:customStyle="1" w:styleId="211118">
    <w:name w:val="Нет списка211118"/>
    <w:next w:val="a3"/>
    <w:uiPriority w:val="99"/>
    <w:semiHidden/>
    <w:unhideWhenUsed/>
    <w:rsid w:val="00F51C86"/>
  </w:style>
  <w:style w:type="numbering" w:customStyle="1" w:styleId="4218">
    <w:name w:val="Нет списка4218"/>
    <w:next w:val="a3"/>
    <w:uiPriority w:val="99"/>
    <w:semiHidden/>
    <w:unhideWhenUsed/>
    <w:rsid w:val="00F51C86"/>
  </w:style>
  <w:style w:type="numbering" w:customStyle="1" w:styleId="13218">
    <w:name w:val="Нет списка13218"/>
    <w:next w:val="a3"/>
    <w:uiPriority w:val="99"/>
    <w:semiHidden/>
    <w:unhideWhenUsed/>
    <w:rsid w:val="00F51C86"/>
  </w:style>
  <w:style w:type="numbering" w:customStyle="1" w:styleId="22218">
    <w:name w:val="Нет списка22218"/>
    <w:next w:val="a3"/>
    <w:uiPriority w:val="99"/>
    <w:semiHidden/>
    <w:unhideWhenUsed/>
    <w:rsid w:val="00F51C86"/>
  </w:style>
  <w:style w:type="numbering" w:customStyle="1" w:styleId="5118">
    <w:name w:val="Нет списка5118"/>
    <w:next w:val="a3"/>
    <w:uiPriority w:val="99"/>
    <w:semiHidden/>
    <w:unhideWhenUsed/>
    <w:rsid w:val="00F51C86"/>
  </w:style>
  <w:style w:type="numbering" w:customStyle="1" w:styleId="14118">
    <w:name w:val="Нет списка14118"/>
    <w:next w:val="a3"/>
    <w:uiPriority w:val="99"/>
    <w:semiHidden/>
    <w:unhideWhenUsed/>
    <w:rsid w:val="00F51C86"/>
  </w:style>
  <w:style w:type="numbering" w:customStyle="1" w:styleId="112118">
    <w:name w:val="Нет списка112118"/>
    <w:next w:val="a3"/>
    <w:uiPriority w:val="99"/>
    <w:semiHidden/>
    <w:unhideWhenUsed/>
    <w:rsid w:val="00F51C86"/>
  </w:style>
  <w:style w:type="numbering" w:customStyle="1" w:styleId="23118">
    <w:name w:val="Нет списка23118"/>
    <w:next w:val="a3"/>
    <w:uiPriority w:val="99"/>
    <w:semiHidden/>
    <w:unhideWhenUsed/>
    <w:rsid w:val="00F51C86"/>
  </w:style>
  <w:style w:type="numbering" w:customStyle="1" w:styleId="32118">
    <w:name w:val="Нет списка32118"/>
    <w:next w:val="a3"/>
    <w:uiPriority w:val="99"/>
    <w:semiHidden/>
    <w:unhideWhenUsed/>
    <w:rsid w:val="00F51C86"/>
  </w:style>
  <w:style w:type="numbering" w:customStyle="1" w:styleId="121118">
    <w:name w:val="Нет списка121118"/>
    <w:next w:val="a3"/>
    <w:uiPriority w:val="99"/>
    <w:semiHidden/>
    <w:unhideWhenUsed/>
    <w:rsid w:val="00F51C86"/>
  </w:style>
  <w:style w:type="numbering" w:customStyle="1" w:styleId="212118">
    <w:name w:val="Нет списка212118"/>
    <w:next w:val="a3"/>
    <w:uiPriority w:val="99"/>
    <w:semiHidden/>
    <w:unhideWhenUsed/>
    <w:rsid w:val="00F51C86"/>
  </w:style>
  <w:style w:type="numbering" w:customStyle="1" w:styleId="41118">
    <w:name w:val="Нет списка41118"/>
    <w:next w:val="a3"/>
    <w:uiPriority w:val="99"/>
    <w:semiHidden/>
    <w:unhideWhenUsed/>
    <w:rsid w:val="00F51C86"/>
  </w:style>
  <w:style w:type="numbering" w:customStyle="1" w:styleId="131118">
    <w:name w:val="Нет списка131118"/>
    <w:next w:val="a3"/>
    <w:uiPriority w:val="99"/>
    <w:semiHidden/>
    <w:unhideWhenUsed/>
    <w:rsid w:val="00F51C86"/>
  </w:style>
  <w:style w:type="numbering" w:customStyle="1" w:styleId="221118">
    <w:name w:val="Нет списка221118"/>
    <w:next w:val="a3"/>
    <w:uiPriority w:val="99"/>
    <w:semiHidden/>
    <w:unhideWhenUsed/>
    <w:rsid w:val="00F51C86"/>
  </w:style>
  <w:style w:type="table" w:customStyle="1" w:styleId="701">
    <w:name w:val="Сетка таблицы70"/>
    <w:basedOn w:val="a2"/>
    <w:next w:val="a4"/>
    <w:uiPriority w:val="59"/>
    <w:rsid w:val="008E1C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2"/>
    <w:next w:val="a4"/>
    <w:uiPriority w:val="59"/>
    <w:rsid w:val="007B16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0">
    <w:name w:val="Нет списка81"/>
    <w:next w:val="a3"/>
    <w:uiPriority w:val="99"/>
    <w:semiHidden/>
    <w:unhideWhenUsed/>
    <w:rsid w:val="00D149A5"/>
  </w:style>
  <w:style w:type="character" w:customStyle="1" w:styleId="15a">
    <w:name w:val="15"/>
    <w:basedOn w:val="a1"/>
    <w:rsid w:val="00D149A5"/>
    <w:rPr>
      <w:rFonts w:ascii="Calibri" w:hAnsi="Calibri" w:cs="Calibri" w:hint="default"/>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 w:type="table" w:customStyle="1" w:styleId="570">
    <w:name w:val="Сетка таблицы57"/>
    <w:basedOn w:val="a2"/>
    <w:next w:val="a4"/>
    <w:uiPriority w:val="59"/>
    <w:rsid w:val="00427A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a2"/>
    <w:next w:val="a4"/>
    <w:uiPriority w:val="59"/>
    <w:rsid w:val="008714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5C602D"/>
  </w:style>
  <w:style w:type="table" w:customStyle="1" w:styleId="580">
    <w:name w:val="Сетка таблицы58"/>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5C602D"/>
  </w:style>
  <w:style w:type="numbering" w:customStyle="1" w:styleId="2500">
    <w:name w:val="Нет списка250"/>
    <w:next w:val="a3"/>
    <w:uiPriority w:val="99"/>
    <w:semiHidden/>
    <w:unhideWhenUsed/>
    <w:rsid w:val="005C602D"/>
  </w:style>
  <w:style w:type="table" w:customStyle="1" w:styleId="1360">
    <w:name w:val="Сетка таблицы136"/>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5C602D"/>
  </w:style>
  <w:style w:type="numbering" w:customStyle="1" w:styleId="11400">
    <w:name w:val="Нет списка1140"/>
    <w:next w:val="a3"/>
    <w:uiPriority w:val="99"/>
    <w:semiHidden/>
    <w:unhideWhenUsed/>
    <w:rsid w:val="005C602D"/>
  </w:style>
  <w:style w:type="numbering" w:customStyle="1" w:styleId="11123">
    <w:name w:val="Нет списка11123"/>
    <w:next w:val="a3"/>
    <w:uiPriority w:val="99"/>
    <w:semiHidden/>
    <w:unhideWhenUsed/>
    <w:rsid w:val="005C602D"/>
  </w:style>
  <w:style w:type="numbering" w:customStyle="1" w:styleId="21400">
    <w:name w:val="Нет списка2140"/>
    <w:next w:val="a3"/>
    <w:uiPriority w:val="99"/>
    <w:semiHidden/>
    <w:unhideWhenUsed/>
    <w:rsid w:val="005C602D"/>
  </w:style>
  <w:style w:type="numbering" w:customStyle="1" w:styleId="3124">
    <w:name w:val="Нет списка3124"/>
    <w:next w:val="a3"/>
    <w:uiPriority w:val="99"/>
    <w:semiHidden/>
    <w:unhideWhenUsed/>
    <w:rsid w:val="005C602D"/>
  </w:style>
  <w:style w:type="numbering" w:customStyle="1" w:styleId="1231">
    <w:name w:val="Нет списка1231"/>
    <w:next w:val="a3"/>
    <w:uiPriority w:val="99"/>
    <w:semiHidden/>
    <w:unhideWhenUsed/>
    <w:rsid w:val="005C602D"/>
  </w:style>
  <w:style w:type="numbering" w:customStyle="1" w:styleId="21122">
    <w:name w:val="Нет списка21122"/>
    <w:next w:val="a3"/>
    <w:uiPriority w:val="99"/>
    <w:semiHidden/>
    <w:unhideWhenUsed/>
    <w:rsid w:val="005C602D"/>
  </w:style>
  <w:style w:type="numbering" w:customStyle="1" w:styleId="4310">
    <w:name w:val="Нет списка431"/>
    <w:next w:val="a3"/>
    <w:uiPriority w:val="99"/>
    <w:semiHidden/>
    <w:unhideWhenUsed/>
    <w:rsid w:val="005C602D"/>
  </w:style>
  <w:style w:type="numbering" w:customStyle="1" w:styleId="13300">
    <w:name w:val="Нет списка1330"/>
    <w:next w:val="a3"/>
    <w:uiPriority w:val="99"/>
    <w:semiHidden/>
    <w:unhideWhenUsed/>
    <w:rsid w:val="005C602D"/>
  </w:style>
  <w:style w:type="numbering" w:customStyle="1" w:styleId="22300">
    <w:name w:val="Нет списка2230"/>
    <w:next w:val="a3"/>
    <w:uiPriority w:val="99"/>
    <w:semiHidden/>
    <w:unhideWhenUsed/>
    <w:rsid w:val="005C602D"/>
  </w:style>
  <w:style w:type="numbering" w:customStyle="1" w:styleId="522">
    <w:name w:val="Нет списка522"/>
    <w:next w:val="a3"/>
    <w:uiPriority w:val="99"/>
    <w:semiHidden/>
    <w:unhideWhenUsed/>
    <w:rsid w:val="005C602D"/>
  </w:style>
  <w:style w:type="numbering" w:customStyle="1" w:styleId="1420">
    <w:name w:val="Нет списка1420"/>
    <w:next w:val="a3"/>
    <w:uiPriority w:val="99"/>
    <w:semiHidden/>
    <w:unhideWhenUsed/>
    <w:rsid w:val="005C602D"/>
  </w:style>
  <w:style w:type="numbering" w:customStyle="1" w:styleId="11221">
    <w:name w:val="Нет списка11221"/>
    <w:next w:val="a3"/>
    <w:uiPriority w:val="99"/>
    <w:semiHidden/>
    <w:unhideWhenUsed/>
    <w:rsid w:val="005C602D"/>
  </w:style>
  <w:style w:type="numbering" w:customStyle="1" w:styleId="23200">
    <w:name w:val="Нет списка2320"/>
    <w:next w:val="a3"/>
    <w:uiPriority w:val="99"/>
    <w:semiHidden/>
    <w:unhideWhenUsed/>
    <w:rsid w:val="005C602D"/>
  </w:style>
  <w:style w:type="numbering" w:customStyle="1" w:styleId="3221">
    <w:name w:val="Нет списка3221"/>
    <w:next w:val="a3"/>
    <w:uiPriority w:val="99"/>
    <w:semiHidden/>
    <w:unhideWhenUsed/>
    <w:rsid w:val="005C602D"/>
  </w:style>
  <w:style w:type="numbering" w:customStyle="1" w:styleId="12121">
    <w:name w:val="Нет списка12121"/>
    <w:next w:val="a3"/>
    <w:uiPriority w:val="99"/>
    <w:semiHidden/>
    <w:unhideWhenUsed/>
    <w:rsid w:val="005C602D"/>
  </w:style>
  <w:style w:type="numbering" w:customStyle="1" w:styleId="21221">
    <w:name w:val="Нет списка21221"/>
    <w:next w:val="a3"/>
    <w:uiPriority w:val="99"/>
    <w:semiHidden/>
    <w:unhideWhenUsed/>
    <w:rsid w:val="005C602D"/>
  </w:style>
  <w:style w:type="numbering" w:customStyle="1" w:styleId="4122">
    <w:name w:val="Нет списка4122"/>
    <w:next w:val="a3"/>
    <w:uiPriority w:val="99"/>
    <w:semiHidden/>
    <w:unhideWhenUsed/>
    <w:rsid w:val="005C602D"/>
  </w:style>
  <w:style w:type="numbering" w:customStyle="1" w:styleId="13120">
    <w:name w:val="Нет списка13120"/>
    <w:next w:val="a3"/>
    <w:uiPriority w:val="99"/>
    <w:semiHidden/>
    <w:unhideWhenUsed/>
    <w:rsid w:val="005C602D"/>
  </w:style>
  <w:style w:type="numbering" w:customStyle="1" w:styleId="22121">
    <w:name w:val="Нет списка22121"/>
    <w:next w:val="a3"/>
    <w:uiPriority w:val="99"/>
    <w:semiHidden/>
    <w:unhideWhenUsed/>
    <w:rsid w:val="005C602D"/>
  </w:style>
  <w:style w:type="numbering" w:customStyle="1" w:styleId="611">
    <w:name w:val="Нет списка611"/>
    <w:next w:val="a3"/>
    <w:uiPriority w:val="99"/>
    <w:semiHidden/>
    <w:unhideWhenUsed/>
    <w:rsid w:val="005C602D"/>
  </w:style>
  <w:style w:type="table" w:customStyle="1" w:styleId="211a">
    <w:name w:val="Сетка таблицы2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5C602D"/>
  </w:style>
  <w:style w:type="numbering" w:customStyle="1" w:styleId="2411">
    <w:name w:val="Нет списка2411"/>
    <w:next w:val="a3"/>
    <w:uiPriority w:val="99"/>
    <w:semiHidden/>
    <w:unhideWhenUsed/>
    <w:rsid w:val="005C602D"/>
  </w:style>
  <w:style w:type="table" w:customStyle="1" w:styleId="1111a">
    <w:name w:val="Сетка таблицы11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5C602D"/>
  </w:style>
  <w:style w:type="numbering" w:customStyle="1" w:styleId="11311">
    <w:name w:val="Нет списка11311"/>
    <w:next w:val="a3"/>
    <w:uiPriority w:val="99"/>
    <w:semiHidden/>
    <w:unhideWhenUsed/>
    <w:rsid w:val="005C602D"/>
  </w:style>
  <w:style w:type="numbering" w:customStyle="1" w:styleId="111111">
    <w:name w:val="Нет списка111111"/>
    <w:next w:val="a3"/>
    <w:uiPriority w:val="99"/>
    <w:semiHidden/>
    <w:unhideWhenUsed/>
    <w:rsid w:val="005C602D"/>
  </w:style>
  <w:style w:type="numbering" w:customStyle="1" w:styleId="21311">
    <w:name w:val="Нет списка21311"/>
    <w:next w:val="a3"/>
    <w:uiPriority w:val="99"/>
    <w:semiHidden/>
    <w:unhideWhenUsed/>
    <w:rsid w:val="005C602D"/>
  </w:style>
  <w:style w:type="numbering" w:customStyle="1" w:styleId="31111">
    <w:name w:val="Нет списка31111"/>
    <w:next w:val="a3"/>
    <w:uiPriority w:val="99"/>
    <w:semiHidden/>
    <w:unhideWhenUsed/>
    <w:rsid w:val="005C602D"/>
  </w:style>
  <w:style w:type="numbering" w:customStyle="1" w:styleId="12211">
    <w:name w:val="Нет списка12211"/>
    <w:next w:val="a3"/>
    <w:uiPriority w:val="99"/>
    <w:semiHidden/>
    <w:unhideWhenUsed/>
    <w:rsid w:val="005C602D"/>
  </w:style>
  <w:style w:type="numbering" w:customStyle="1" w:styleId="211111">
    <w:name w:val="Нет списка211111"/>
    <w:next w:val="a3"/>
    <w:uiPriority w:val="99"/>
    <w:semiHidden/>
    <w:unhideWhenUsed/>
    <w:rsid w:val="005C602D"/>
  </w:style>
  <w:style w:type="numbering" w:customStyle="1" w:styleId="4211">
    <w:name w:val="Нет списка4211"/>
    <w:next w:val="a3"/>
    <w:uiPriority w:val="99"/>
    <w:semiHidden/>
    <w:unhideWhenUsed/>
    <w:rsid w:val="005C602D"/>
  </w:style>
  <w:style w:type="numbering" w:customStyle="1" w:styleId="13211">
    <w:name w:val="Нет списка13211"/>
    <w:next w:val="a3"/>
    <w:uiPriority w:val="99"/>
    <w:semiHidden/>
    <w:unhideWhenUsed/>
    <w:rsid w:val="005C602D"/>
  </w:style>
  <w:style w:type="numbering" w:customStyle="1" w:styleId="22211">
    <w:name w:val="Нет списка22211"/>
    <w:next w:val="a3"/>
    <w:uiPriority w:val="99"/>
    <w:semiHidden/>
    <w:unhideWhenUsed/>
    <w:rsid w:val="005C602D"/>
  </w:style>
  <w:style w:type="numbering" w:customStyle="1" w:styleId="5111">
    <w:name w:val="Нет списка5111"/>
    <w:next w:val="a3"/>
    <w:uiPriority w:val="99"/>
    <w:semiHidden/>
    <w:unhideWhenUsed/>
    <w:rsid w:val="005C602D"/>
  </w:style>
  <w:style w:type="numbering" w:customStyle="1" w:styleId="14111">
    <w:name w:val="Нет списка14111"/>
    <w:next w:val="a3"/>
    <w:uiPriority w:val="99"/>
    <w:semiHidden/>
    <w:unhideWhenUsed/>
    <w:rsid w:val="005C602D"/>
  </w:style>
  <w:style w:type="numbering" w:customStyle="1" w:styleId="112111">
    <w:name w:val="Нет списка112111"/>
    <w:next w:val="a3"/>
    <w:uiPriority w:val="99"/>
    <w:semiHidden/>
    <w:unhideWhenUsed/>
    <w:rsid w:val="005C602D"/>
  </w:style>
  <w:style w:type="numbering" w:customStyle="1" w:styleId="23111">
    <w:name w:val="Нет списка23111"/>
    <w:next w:val="a3"/>
    <w:uiPriority w:val="99"/>
    <w:semiHidden/>
    <w:unhideWhenUsed/>
    <w:rsid w:val="005C602D"/>
  </w:style>
  <w:style w:type="numbering" w:customStyle="1" w:styleId="32111">
    <w:name w:val="Нет списка32111"/>
    <w:next w:val="a3"/>
    <w:uiPriority w:val="99"/>
    <w:semiHidden/>
    <w:unhideWhenUsed/>
    <w:rsid w:val="005C602D"/>
  </w:style>
  <w:style w:type="numbering" w:customStyle="1" w:styleId="121111">
    <w:name w:val="Нет списка121111"/>
    <w:next w:val="a3"/>
    <w:uiPriority w:val="99"/>
    <w:semiHidden/>
    <w:unhideWhenUsed/>
    <w:rsid w:val="005C602D"/>
  </w:style>
  <w:style w:type="numbering" w:customStyle="1" w:styleId="212111">
    <w:name w:val="Нет списка212111"/>
    <w:next w:val="a3"/>
    <w:uiPriority w:val="99"/>
    <w:semiHidden/>
    <w:unhideWhenUsed/>
    <w:rsid w:val="005C602D"/>
  </w:style>
  <w:style w:type="numbering" w:customStyle="1" w:styleId="41111">
    <w:name w:val="Нет списка41111"/>
    <w:next w:val="a3"/>
    <w:uiPriority w:val="99"/>
    <w:semiHidden/>
    <w:unhideWhenUsed/>
    <w:rsid w:val="005C602D"/>
  </w:style>
  <w:style w:type="numbering" w:customStyle="1" w:styleId="131111">
    <w:name w:val="Нет списка131111"/>
    <w:next w:val="a3"/>
    <w:uiPriority w:val="99"/>
    <w:semiHidden/>
    <w:unhideWhenUsed/>
    <w:rsid w:val="005C602D"/>
  </w:style>
  <w:style w:type="numbering" w:customStyle="1" w:styleId="221111">
    <w:name w:val="Нет списка221111"/>
    <w:next w:val="a3"/>
    <w:uiPriority w:val="99"/>
    <w:semiHidden/>
    <w:unhideWhenUsed/>
    <w:rsid w:val="005C602D"/>
  </w:style>
  <w:style w:type="table" w:customStyle="1" w:styleId="590">
    <w:name w:val="Сетка таблицы59"/>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4"/>
    <w:next w:val="a3"/>
    <w:uiPriority w:val="99"/>
    <w:semiHidden/>
    <w:unhideWhenUsed/>
    <w:rsid w:val="00CA5B9B"/>
  </w:style>
  <w:style w:type="table" w:customStyle="1" w:styleId="631">
    <w:name w:val="Сетка таблицы6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CA5B9B"/>
  </w:style>
  <w:style w:type="numbering" w:customStyle="1" w:styleId="2510">
    <w:name w:val="Нет списка251"/>
    <w:next w:val="a3"/>
    <w:uiPriority w:val="99"/>
    <w:semiHidden/>
    <w:unhideWhenUsed/>
    <w:rsid w:val="00CA5B9B"/>
  </w:style>
  <w:style w:type="table" w:customStyle="1" w:styleId="1370">
    <w:name w:val="Сетка таблицы137"/>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CA5B9B"/>
  </w:style>
  <w:style w:type="numbering" w:customStyle="1" w:styleId="1141">
    <w:name w:val="Нет списка1141"/>
    <w:next w:val="a3"/>
    <w:uiPriority w:val="99"/>
    <w:semiHidden/>
    <w:unhideWhenUsed/>
    <w:rsid w:val="00CA5B9B"/>
  </w:style>
  <w:style w:type="numbering" w:customStyle="1" w:styleId="11124">
    <w:name w:val="Нет списка11124"/>
    <w:next w:val="a3"/>
    <w:uiPriority w:val="99"/>
    <w:semiHidden/>
    <w:unhideWhenUsed/>
    <w:rsid w:val="00CA5B9B"/>
  </w:style>
  <w:style w:type="numbering" w:customStyle="1" w:styleId="2141">
    <w:name w:val="Нет списка2141"/>
    <w:next w:val="a3"/>
    <w:uiPriority w:val="99"/>
    <w:semiHidden/>
    <w:unhideWhenUsed/>
    <w:rsid w:val="00CA5B9B"/>
  </w:style>
  <w:style w:type="numbering" w:customStyle="1" w:styleId="3125">
    <w:name w:val="Нет списка3125"/>
    <w:next w:val="a3"/>
    <w:uiPriority w:val="99"/>
    <w:semiHidden/>
    <w:unhideWhenUsed/>
    <w:rsid w:val="00CA5B9B"/>
  </w:style>
  <w:style w:type="numbering" w:customStyle="1" w:styleId="1232">
    <w:name w:val="Нет списка1232"/>
    <w:next w:val="a3"/>
    <w:uiPriority w:val="99"/>
    <w:semiHidden/>
    <w:unhideWhenUsed/>
    <w:rsid w:val="00CA5B9B"/>
  </w:style>
  <w:style w:type="numbering" w:customStyle="1" w:styleId="21123">
    <w:name w:val="Нет списка21123"/>
    <w:next w:val="a3"/>
    <w:uiPriority w:val="99"/>
    <w:semiHidden/>
    <w:unhideWhenUsed/>
    <w:rsid w:val="00CA5B9B"/>
  </w:style>
  <w:style w:type="numbering" w:customStyle="1" w:styleId="432">
    <w:name w:val="Нет списка432"/>
    <w:next w:val="a3"/>
    <w:uiPriority w:val="99"/>
    <w:semiHidden/>
    <w:unhideWhenUsed/>
    <w:rsid w:val="00CA5B9B"/>
  </w:style>
  <w:style w:type="numbering" w:customStyle="1" w:styleId="1331">
    <w:name w:val="Нет списка1331"/>
    <w:next w:val="a3"/>
    <w:uiPriority w:val="99"/>
    <w:semiHidden/>
    <w:unhideWhenUsed/>
    <w:rsid w:val="00CA5B9B"/>
  </w:style>
  <w:style w:type="numbering" w:customStyle="1" w:styleId="2231">
    <w:name w:val="Нет списка2231"/>
    <w:next w:val="a3"/>
    <w:uiPriority w:val="99"/>
    <w:semiHidden/>
    <w:unhideWhenUsed/>
    <w:rsid w:val="00CA5B9B"/>
  </w:style>
  <w:style w:type="numbering" w:customStyle="1" w:styleId="523">
    <w:name w:val="Нет списка523"/>
    <w:next w:val="a3"/>
    <w:uiPriority w:val="99"/>
    <w:semiHidden/>
    <w:unhideWhenUsed/>
    <w:rsid w:val="00CA5B9B"/>
  </w:style>
  <w:style w:type="numbering" w:customStyle="1" w:styleId="1421">
    <w:name w:val="Нет списка1421"/>
    <w:next w:val="a3"/>
    <w:uiPriority w:val="99"/>
    <w:semiHidden/>
    <w:unhideWhenUsed/>
    <w:rsid w:val="00CA5B9B"/>
  </w:style>
  <w:style w:type="numbering" w:customStyle="1" w:styleId="11222">
    <w:name w:val="Нет списка11222"/>
    <w:next w:val="a3"/>
    <w:uiPriority w:val="99"/>
    <w:semiHidden/>
    <w:unhideWhenUsed/>
    <w:rsid w:val="00CA5B9B"/>
  </w:style>
  <w:style w:type="numbering" w:customStyle="1" w:styleId="2321">
    <w:name w:val="Нет списка2321"/>
    <w:next w:val="a3"/>
    <w:uiPriority w:val="99"/>
    <w:semiHidden/>
    <w:unhideWhenUsed/>
    <w:rsid w:val="00CA5B9B"/>
  </w:style>
  <w:style w:type="numbering" w:customStyle="1" w:styleId="3222">
    <w:name w:val="Нет списка3222"/>
    <w:next w:val="a3"/>
    <w:uiPriority w:val="99"/>
    <w:semiHidden/>
    <w:unhideWhenUsed/>
    <w:rsid w:val="00CA5B9B"/>
  </w:style>
  <w:style w:type="numbering" w:customStyle="1" w:styleId="12122">
    <w:name w:val="Нет списка12122"/>
    <w:next w:val="a3"/>
    <w:uiPriority w:val="99"/>
    <w:semiHidden/>
    <w:unhideWhenUsed/>
    <w:rsid w:val="00CA5B9B"/>
  </w:style>
  <w:style w:type="numbering" w:customStyle="1" w:styleId="21222">
    <w:name w:val="Нет списка21222"/>
    <w:next w:val="a3"/>
    <w:uiPriority w:val="99"/>
    <w:semiHidden/>
    <w:unhideWhenUsed/>
    <w:rsid w:val="00CA5B9B"/>
  </w:style>
  <w:style w:type="numbering" w:customStyle="1" w:styleId="4123">
    <w:name w:val="Нет списка4123"/>
    <w:next w:val="a3"/>
    <w:uiPriority w:val="99"/>
    <w:semiHidden/>
    <w:unhideWhenUsed/>
    <w:rsid w:val="00CA5B9B"/>
  </w:style>
  <w:style w:type="numbering" w:customStyle="1" w:styleId="13121">
    <w:name w:val="Нет списка13121"/>
    <w:next w:val="a3"/>
    <w:uiPriority w:val="99"/>
    <w:semiHidden/>
    <w:unhideWhenUsed/>
    <w:rsid w:val="00CA5B9B"/>
  </w:style>
  <w:style w:type="numbering" w:customStyle="1" w:styleId="22122">
    <w:name w:val="Нет списка22122"/>
    <w:next w:val="a3"/>
    <w:uiPriority w:val="99"/>
    <w:semiHidden/>
    <w:unhideWhenUsed/>
    <w:rsid w:val="00CA5B9B"/>
  </w:style>
  <w:style w:type="numbering" w:customStyle="1" w:styleId="6120">
    <w:name w:val="Нет списка612"/>
    <w:next w:val="a3"/>
    <w:uiPriority w:val="99"/>
    <w:semiHidden/>
    <w:unhideWhenUsed/>
    <w:rsid w:val="00CA5B9B"/>
  </w:style>
  <w:style w:type="table" w:customStyle="1" w:styleId="212a">
    <w:name w:val="Сетка таблицы2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CA5B9B"/>
  </w:style>
  <w:style w:type="numbering" w:customStyle="1" w:styleId="2412">
    <w:name w:val="Нет списка2412"/>
    <w:next w:val="a3"/>
    <w:uiPriority w:val="99"/>
    <w:semiHidden/>
    <w:unhideWhenUsed/>
    <w:rsid w:val="00CA5B9B"/>
  </w:style>
  <w:style w:type="table" w:customStyle="1" w:styleId="11125">
    <w:name w:val="Сетка таблицы11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3"/>
    <w:uiPriority w:val="99"/>
    <w:semiHidden/>
    <w:unhideWhenUsed/>
    <w:rsid w:val="00CA5B9B"/>
  </w:style>
  <w:style w:type="numbering" w:customStyle="1" w:styleId="11312">
    <w:name w:val="Нет списка11312"/>
    <w:next w:val="a3"/>
    <w:uiPriority w:val="99"/>
    <w:semiHidden/>
    <w:unhideWhenUsed/>
    <w:rsid w:val="00CA5B9B"/>
  </w:style>
  <w:style w:type="numbering" w:customStyle="1" w:styleId="111112">
    <w:name w:val="Нет списка111112"/>
    <w:next w:val="a3"/>
    <w:uiPriority w:val="99"/>
    <w:semiHidden/>
    <w:unhideWhenUsed/>
    <w:rsid w:val="00CA5B9B"/>
  </w:style>
  <w:style w:type="numbering" w:customStyle="1" w:styleId="21312">
    <w:name w:val="Нет списка21312"/>
    <w:next w:val="a3"/>
    <w:uiPriority w:val="99"/>
    <w:semiHidden/>
    <w:unhideWhenUsed/>
    <w:rsid w:val="00CA5B9B"/>
  </w:style>
  <w:style w:type="numbering" w:customStyle="1" w:styleId="31112">
    <w:name w:val="Нет списка31112"/>
    <w:next w:val="a3"/>
    <w:uiPriority w:val="99"/>
    <w:semiHidden/>
    <w:unhideWhenUsed/>
    <w:rsid w:val="00CA5B9B"/>
  </w:style>
  <w:style w:type="numbering" w:customStyle="1" w:styleId="12212">
    <w:name w:val="Нет списка12212"/>
    <w:next w:val="a3"/>
    <w:uiPriority w:val="99"/>
    <w:semiHidden/>
    <w:unhideWhenUsed/>
    <w:rsid w:val="00CA5B9B"/>
  </w:style>
  <w:style w:type="numbering" w:customStyle="1" w:styleId="211112">
    <w:name w:val="Нет списка211112"/>
    <w:next w:val="a3"/>
    <w:uiPriority w:val="99"/>
    <w:semiHidden/>
    <w:unhideWhenUsed/>
    <w:rsid w:val="00CA5B9B"/>
  </w:style>
  <w:style w:type="numbering" w:customStyle="1" w:styleId="4212">
    <w:name w:val="Нет списка4212"/>
    <w:next w:val="a3"/>
    <w:uiPriority w:val="99"/>
    <w:semiHidden/>
    <w:unhideWhenUsed/>
    <w:rsid w:val="00CA5B9B"/>
  </w:style>
  <w:style w:type="numbering" w:customStyle="1" w:styleId="13212">
    <w:name w:val="Нет списка13212"/>
    <w:next w:val="a3"/>
    <w:uiPriority w:val="99"/>
    <w:semiHidden/>
    <w:unhideWhenUsed/>
    <w:rsid w:val="00CA5B9B"/>
  </w:style>
  <w:style w:type="numbering" w:customStyle="1" w:styleId="22212">
    <w:name w:val="Нет списка22212"/>
    <w:next w:val="a3"/>
    <w:uiPriority w:val="99"/>
    <w:semiHidden/>
    <w:unhideWhenUsed/>
    <w:rsid w:val="00CA5B9B"/>
  </w:style>
  <w:style w:type="numbering" w:customStyle="1" w:styleId="5112">
    <w:name w:val="Нет списка5112"/>
    <w:next w:val="a3"/>
    <w:uiPriority w:val="99"/>
    <w:semiHidden/>
    <w:unhideWhenUsed/>
    <w:rsid w:val="00CA5B9B"/>
  </w:style>
  <w:style w:type="numbering" w:customStyle="1" w:styleId="14112">
    <w:name w:val="Нет списка14112"/>
    <w:next w:val="a3"/>
    <w:uiPriority w:val="99"/>
    <w:semiHidden/>
    <w:unhideWhenUsed/>
    <w:rsid w:val="00CA5B9B"/>
  </w:style>
  <w:style w:type="numbering" w:customStyle="1" w:styleId="112112">
    <w:name w:val="Нет списка112112"/>
    <w:next w:val="a3"/>
    <w:uiPriority w:val="99"/>
    <w:semiHidden/>
    <w:unhideWhenUsed/>
    <w:rsid w:val="00CA5B9B"/>
  </w:style>
  <w:style w:type="numbering" w:customStyle="1" w:styleId="23112">
    <w:name w:val="Нет списка23112"/>
    <w:next w:val="a3"/>
    <w:uiPriority w:val="99"/>
    <w:semiHidden/>
    <w:unhideWhenUsed/>
    <w:rsid w:val="00CA5B9B"/>
  </w:style>
  <w:style w:type="numbering" w:customStyle="1" w:styleId="32112">
    <w:name w:val="Нет списка32112"/>
    <w:next w:val="a3"/>
    <w:uiPriority w:val="99"/>
    <w:semiHidden/>
    <w:unhideWhenUsed/>
    <w:rsid w:val="00CA5B9B"/>
  </w:style>
  <w:style w:type="numbering" w:customStyle="1" w:styleId="121112">
    <w:name w:val="Нет списка121112"/>
    <w:next w:val="a3"/>
    <w:uiPriority w:val="99"/>
    <w:semiHidden/>
    <w:unhideWhenUsed/>
    <w:rsid w:val="00CA5B9B"/>
  </w:style>
  <w:style w:type="numbering" w:customStyle="1" w:styleId="212112">
    <w:name w:val="Нет списка212112"/>
    <w:next w:val="a3"/>
    <w:uiPriority w:val="99"/>
    <w:semiHidden/>
    <w:unhideWhenUsed/>
    <w:rsid w:val="00CA5B9B"/>
  </w:style>
  <w:style w:type="numbering" w:customStyle="1" w:styleId="41112">
    <w:name w:val="Нет списка41112"/>
    <w:next w:val="a3"/>
    <w:uiPriority w:val="99"/>
    <w:semiHidden/>
    <w:unhideWhenUsed/>
    <w:rsid w:val="00CA5B9B"/>
  </w:style>
  <w:style w:type="numbering" w:customStyle="1" w:styleId="131112">
    <w:name w:val="Нет списка131112"/>
    <w:next w:val="a3"/>
    <w:uiPriority w:val="99"/>
    <w:semiHidden/>
    <w:unhideWhenUsed/>
    <w:rsid w:val="00CA5B9B"/>
  </w:style>
  <w:style w:type="numbering" w:customStyle="1" w:styleId="221112">
    <w:name w:val="Нет списка221112"/>
    <w:next w:val="a3"/>
    <w:uiPriority w:val="99"/>
    <w:semiHidden/>
    <w:unhideWhenUsed/>
    <w:rsid w:val="00CA5B9B"/>
  </w:style>
  <w:style w:type="numbering" w:customStyle="1" w:styleId="75">
    <w:name w:val="Нет списка75"/>
    <w:next w:val="a3"/>
    <w:uiPriority w:val="99"/>
    <w:semiHidden/>
    <w:unhideWhenUsed/>
    <w:rsid w:val="00CA5B9B"/>
  </w:style>
  <w:style w:type="table" w:customStyle="1" w:styleId="640">
    <w:name w:val="Сетка таблицы64"/>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CA5B9B"/>
  </w:style>
  <w:style w:type="numbering" w:customStyle="1" w:styleId="252">
    <w:name w:val="Нет списка252"/>
    <w:next w:val="a3"/>
    <w:uiPriority w:val="99"/>
    <w:semiHidden/>
    <w:unhideWhenUsed/>
    <w:rsid w:val="00CA5B9B"/>
  </w:style>
  <w:style w:type="table" w:customStyle="1" w:styleId="1380">
    <w:name w:val="Сетка таблицы138"/>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CA5B9B"/>
  </w:style>
  <w:style w:type="numbering" w:customStyle="1" w:styleId="1142">
    <w:name w:val="Нет списка1142"/>
    <w:next w:val="a3"/>
    <w:uiPriority w:val="99"/>
    <w:semiHidden/>
    <w:unhideWhenUsed/>
    <w:rsid w:val="00CA5B9B"/>
  </w:style>
  <w:style w:type="numbering" w:customStyle="1" w:styleId="111250">
    <w:name w:val="Нет списка11125"/>
    <w:next w:val="a3"/>
    <w:uiPriority w:val="99"/>
    <w:semiHidden/>
    <w:unhideWhenUsed/>
    <w:rsid w:val="00CA5B9B"/>
  </w:style>
  <w:style w:type="numbering" w:customStyle="1" w:styleId="2142">
    <w:name w:val="Нет списка2142"/>
    <w:next w:val="a3"/>
    <w:uiPriority w:val="99"/>
    <w:semiHidden/>
    <w:unhideWhenUsed/>
    <w:rsid w:val="00CA5B9B"/>
  </w:style>
  <w:style w:type="numbering" w:customStyle="1" w:styleId="3126">
    <w:name w:val="Нет списка3126"/>
    <w:next w:val="a3"/>
    <w:uiPriority w:val="99"/>
    <w:semiHidden/>
    <w:unhideWhenUsed/>
    <w:rsid w:val="00CA5B9B"/>
  </w:style>
  <w:style w:type="numbering" w:customStyle="1" w:styleId="1233">
    <w:name w:val="Нет списка1233"/>
    <w:next w:val="a3"/>
    <w:uiPriority w:val="99"/>
    <w:semiHidden/>
    <w:unhideWhenUsed/>
    <w:rsid w:val="00CA5B9B"/>
  </w:style>
  <w:style w:type="numbering" w:customStyle="1" w:styleId="21124">
    <w:name w:val="Нет списка21124"/>
    <w:next w:val="a3"/>
    <w:uiPriority w:val="99"/>
    <w:semiHidden/>
    <w:unhideWhenUsed/>
    <w:rsid w:val="00CA5B9B"/>
  </w:style>
  <w:style w:type="numbering" w:customStyle="1" w:styleId="433">
    <w:name w:val="Нет списка433"/>
    <w:next w:val="a3"/>
    <w:uiPriority w:val="99"/>
    <w:semiHidden/>
    <w:unhideWhenUsed/>
    <w:rsid w:val="00CA5B9B"/>
  </w:style>
  <w:style w:type="numbering" w:customStyle="1" w:styleId="1332">
    <w:name w:val="Нет списка1332"/>
    <w:next w:val="a3"/>
    <w:uiPriority w:val="99"/>
    <w:semiHidden/>
    <w:unhideWhenUsed/>
    <w:rsid w:val="00CA5B9B"/>
  </w:style>
  <w:style w:type="numbering" w:customStyle="1" w:styleId="2232">
    <w:name w:val="Нет списка2232"/>
    <w:next w:val="a3"/>
    <w:uiPriority w:val="99"/>
    <w:semiHidden/>
    <w:unhideWhenUsed/>
    <w:rsid w:val="00CA5B9B"/>
  </w:style>
  <w:style w:type="numbering" w:customStyle="1" w:styleId="524">
    <w:name w:val="Нет списка524"/>
    <w:next w:val="a3"/>
    <w:uiPriority w:val="99"/>
    <w:semiHidden/>
    <w:unhideWhenUsed/>
    <w:rsid w:val="00CA5B9B"/>
  </w:style>
  <w:style w:type="numbering" w:customStyle="1" w:styleId="1422">
    <w:name w:val="Нет списка1422"/>
    <w:next w:val="a3"/>
    <w:uiPriority w:val="99"/>
    <w:semiHidden/>
    <w:unhideWhenUsed/>
    <w:rsid w:val="00CA5B9B"/>
  </w:style>
  <w:style w:type="numbering" w:customStyle="1" w:styleId="11223">
    <w:name w:val="Нет списка11223"/>
    <w:next w:val="a3"/>
    <w:uiPriority w:val="99"/>
    <w:semiHidden/>
    <w:unhideWhenUsed/>
    <w:rsid w:val="00CA5B9B"/>
  </w:style>
  <w:style w:type="numbering" w:customStyle="1" w:styleId="2322">
    <w:name w:val="Нет списка2322"/>
    <w:next w:val="a3"/>
    <w:uiPriority w:val="99"/>
    <w:semiHidden/>
    <w:unhideWhenUsed/>
    <w:rsid w:val="00CA5B9B"/>
  </w:style>
  <w:style w:type="numbering" w:customStyle="1" w:styleId="3223">
    <w:name w:val="Нет списка3223"/>
    <w:next w:val="a3"/>
    <w:uiPriority w:val="99"/>
    <w:semiHidden/>
    <w:unhideWhenUsed/>
    <w:rsid w:val="00CA5B9B"/>
  </w:style>
  <w:style w:type="numbering" w:customStyle="1" w:styleId="12123">
    <w:name w:val="Нет списка12123"/>
    <w:next w:val="a3"/>
    <w:uiPriority w:val="99"/>
    <w:semiHidden/>
    <w:unhideWhenUsed/>
    <w:rsid w:val="00CA5B9B"/>
  </w:style>
  <w:style w:type="numbering" w:customStyle="1" w:styleId="21223">
    <w:name w:val="Нет списка21223"/>
    <w:next w:val="a3"/>
    <w:uiPriority w:val="99"/>
    <w:semiHidden/>
    <w:unhideWhenUsed/>
    <w:rsid w:val="00CA5B9B"/>
  </w:style>
  <w:style w:type="numbering" w:customStyle="1" w:styleId="4124">
    <w:name w:val="Нет списка4124"/>
    <w:next w:val="a3"/>
    <w:uiPriority w:val="99"/>
    <w:semiHidden/>
    <w:unhideWhenUsed/>
    <w:rsid w:val="00CA5B9B"/>
  </w:style>
  <w:style w:type="numbering" w:customStyle="1" w:styleId="13122">
    <w:name w:val="Нет списка13122"/>
    <w:next w:val="a3"/>
    <w:uiPriority w:val="99"/>
    <w:semiHidden/>
    <w:unhideWhenUsed/>
    <w:rsid w:val="00CA5B9B"/>
  </w:style>
  <w:style w:type="numbering" w:customStyle="1" w:styleId="22123">
    <w:name w:val="Нет списка22123"/>
    <w:next w:val="a3"/>
    <w:uiPriority w:val="99"/>
    <w:semiHidden/>
    <w:unhideWhenUsed/>
    <w:rsid w:val="00CA5B9B"/>
  </w:style>
  <w:style w:type="numbering" w:customStyle="1" w:styleId="613">
    <w:name w:val="Нет списка613"/>
    <w:next w:val="a3"/>
    <w:uiPriority w:val="99"/>
    <w:semiHidden/>
    <w:unhideWhenUsed/>
    <w:rsid w:val="00CA5B9B"/>
  </w:style>
  <w:style w:type="table" w:customStyle="1" w:styleId="213a">
    <w:name w:val="Сетка таблицы2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2">
    <w:name w:val="Нет списка1512"/>
    <w:next w:val="a3"/>
    <w:uiPriority w:val="99"/>
    <w:semiHidden/>
    <w:unhideWhenUsed/>
    <w:rsid w:val="00CA5B9B"/>
  </w:style>
  <w:style w:type="numbering" w:customStyle="1" w:styleId="2413">
    <w:name w:val="Нет списка2413"/>
    <w:next w:val="a3"/>
    <w:uiPriority w:val="99"/>
    <w:semiHidden/>
    <w:unhideWhenUsed/>
    <w:rsid w:val="00CA5B9B"/>
  </w:style>
  <w:style w:type="table" w:customStyle="1" w:styleId="11130">
    <w:name w:val="Сетка таблицы11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3"/>
    <w:uiPriority w:val="99"/>
    <w:semiHidden/>
    <w:unhideWhenUsed/>
    <w:rsid w:val="00CA5B9B"/>
  </w:style>
  <w:style w:type="numbering" w:customStyle="1" w:styleId="11313">
    <w:name w:val="Нет списка11313"/>
    <w:next w:val="a3"/>
    <w:uiPriority w:val="99"/>
    <w:semiHidden/>
    <w:unhideWhenUsed/>
    <w:rsid w:val="00CA5B9B"/>
  </w:style>
  <w:style w:type="numbering" w:customStyle="1" w:styleId="111113">
    <w:name w:val="Нет списка111113"/>
    <w:next w:val="a3"/>
    <w:uiPriority w:val="99"/>
    <w:semiHidden/>
    <w:unhideWhenUsed/>
    <w:rsid w:val="00CA5B9B"/>
  </w:style>
  <w:style w:type="numbering" w:customStyle="1" w:styleId="21313">
    <w:name w:val="Нет списка21313"/>
    <w:next w:val="a3"/>
    <w:uiPriority w:val="99"/>
    <w:semiHidden/>
    <w:unhideWhenUsed/>
    <w:rsid w:val="00CA5B9B"/>
  </w:style>
  <w:style w:type="numbering" w:customStyle="1" w:styleId="31113">
    <w:name w:val="Нет списка31113"/>
    <w:next w:val="a3"/>
    <w:uiPriority w:val="99"/>
    <w:semiHidden/>
    <w:unhideWhenUsed/>
    <w:rsid w:val="00CA5B9B"/>
  </w:style>
  <w:style w:type="numbering" w:customStyle="1" w:styleId="12213">
    <w:name w:val="Нет списка12213"/>
    <w:next w:val="a3"/>
    <w:uiPriority w:val="99"/>
    <w:semiHidden/>
    <w:unhideWhenUsed/>
    <w:rsid w:val="00CA5B9B"/>
  </w:style>
  <w:style w:type="numbering" w:customStyle="1" w:styleId="211113">
    <w:name w:val="Нет списка211113"/>
    <w:next w:val="a3"/>
    <w:uiPriority w:val="99"/>
    <w:semiHidden/>
    <w:unhideWhenUsed/>
    <w:rsid w:val="00CA5B9B"/>
  </w:style>
  <w:style w:type="numbering" w:customStyle="1" w:styleId="4213">
    <w:name w:val="Нет списка4213"/>
    <w:next w:val="a3"/>
    <w:uiPriority w:val="99"/>
    <w:semiHidden/>
    <w:unhideWhenUsed/>
    <w:rsid w:val="00CA5B9B"/>
  </w:style>
  <w:style w:type="numbering" w:customStyle="1" w:styleId="13213">
    <w:name w:val="Нет списка13213"/>
    <w:next w:val="a3"/>
    <w:uiPriority w:val="99"/>
    <w:semiHidden/>
    <w:unhideWhenUsed/>
    <w:rsid w:val="00CA5B9B"/>
  </w:style>
  <w:style w:type="numbering" w:customStyle="1" w:styleId="22213">
    <w:name w:val="Нет списка22213"/>
    <w:next w:val="a3"/>
    <w:uiPriority w:val="99"/>
    <w:semiHidden/>
    <w:unhideWhenUsed/>
    <w:rsid w:val="00CA5B9B"/>
  </w:style>
  <w:style w:type="numbering" w:customStyle="1" w:styleId="5113">
    <w:name w:val="Нет списка5113"/>
    <w:next w:val="a3"/>
    <w:uiPriority w:val="99"/>
    <w:semiHidden/>
    <w:unhideWhenUsed/>
    <w:rsid w:val="00CA5B9B"/>
  </w:style>
  <w:style w:type="numbering" w:customStyle="1" w:styleId="14113">
    <w:name w:val="Нет списка14113"/>
    <w:next w:val="a3"/>
    <w:uiPriority w:val="99"/>
    <w:semiHidden/>
    <w:unhideWhenUsed/>
    <w:rsid w:val="00CA5B9B"/>
  </w:style>
  <w:style w:type="numbering" w:customStyle="1" w:styleId="112113">
    <w:name w:val="Нет списка112113"/>
    <w:next w:val="a3"/>
    <w:uiPriority w:val="99"/>
    <w:semiHidden/>
    <w:unhideWhenUsed/>
    <w:rsid w:val="00CA5B9B"/>
  </w:style>
  <w:style w:type="numbering" w:customStyle="1" w:styleId="23113">
    <w:name w:val="Нет списка23113"/>
    <w:next w:val="a3"/>
    <w:uiPriority w:val="99"/>
    <w:semiHidden/>
    <w:unhideWhenUsed/>
    <w:rsid w:val="00CA5B9B"/>
  </w:style>
  <w:style w:type="numbering" w:customStyle="1" w:styleId="32113">
    <w:name w:val="Нет списка32113"/>
    <w:next w:val="a3"/>
    <w:uiPriority w:val="99"/>
    <w:semiHidden/>
    <w:unhideWhenUsed/>
    <w:rsid w:val="00CA5B9B"/>
  </w:style>
  <w:style w:type="numbering" w:customStyle="1" w:styleId="121113">
    <w:name w:val="Нет списка121113"/>
    <w:next w:val="a3"/>
    <w:uiPriority w:val="99"/>
    <w:semiHidden/>
    <w:unhideWhenUsed/>
    <w:rsid w:val="00CA5B9B"/>
  </w:style>
  <w:style w:type="numbering" w:customStyle="1" w:styleId="212113">
    <w:name w:val="Нет списка212113"/>
    <w:next w:val="a3"/>
    <w:uiPriority w:val="99"/>
    <w:semiHidden/>
    <w:unhideWhenUsed/>
    <w:rsid w:val="00CA5B9B"/>
  </w:style>
  <w:style w:type="numbering" w:customStyle="1" w:styleId="41113">
    <w:name w:val="Нет списка41113"/>
    <w:next w:val="a3"/>
    <w:uiPriority w:val="99"/>
    <w:semiHidden/>
    <w:unhideWhenUsed/>
    <w:rsid w:val="00CA5B9B"/>
  </w:style>
  <w:style w:type="numbering" w:customStyle="1" w:styleId="131113">
    <w:name w:val="Нет списка131113"/>
    <w:next w:val="a3"/>
    <w:uiPriority w:val="99"/>
    <w:semiHidden/>
    <w:unhideWhenUsed/>
    <w:rsid w:val="00CA5B9B"/>
  </w:style>
  <w:style w:type="numbering" w:customStyle="1" w:styleId="221113">
    <w:name w:val="Нет списка221113"/>
    <w:next w:val="a3"/>
    <w:uiPriority w:val="99"/>
    <w:semiHidden/>
    <w:unhideWhenUsed/>
    <w:rsid w:val="00CA5B9B"/>
  </w:style>
  <w:style w:type="numbering" w:customStyle="1" w:styleId="76">
    <w:name w:val="Нет списка76"/>
    <w:next w:val="a3"/>
    <w:uiPriority w:val="99"/>
    <w:semiHidden/>
    <w:unhideWhenUsed/>
    <w:rsid w:val="003D4E8F"/>
  </w:style>
  <w:style w:type="table" w:customStyle="1" w:styleId="650">
    <w:name w:val="Сетка таблицы6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3"/>
    <w:next w:val="a3"/>
    <w:uiPriority w:val="99"/>
    <w:semiHidden/>
    <w:unhideWhenUsed/>
    <w:rsid w:val="003D4E8F"/>
  </w:style>
  <w:style w:type="numbering" w:customStyle="1" w:styleId="253">
    <w:name w:val="Нет списка253"/>
    <w:next w:val="a3"/>
    <w:uiPriority w:val="99"/>
    <w:semiHidden/>
    <w:unhideWhenUsed/>
    <w:rsid w:val="003D4E8F"/>
  </w:style>
  <w:style w:type="table" w:customStyle="1" w:styleId="1390">
    <w:name w:val="Сетка таблицы139"/>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3"/>
    <w:uiPriority w:val="99"/>
    <w:semiHidden/>
    <w:unhideWhenUsed/>
    <w:rsid w:val="003D4E8F"/>
  </w:style>
  <w:style w:type="numbering" w:customStyle="1" w:styleId="1143">
    <w:name w:val="Нет списка1143"/>
    <w:next w:val="a3"/>
    <w:uiPriority w:val="99"/>
    <w:semiHidden/>
    <w:unhideWhenUsed/>
    <w:rsid w:val="003D4E8F"/>
  </w:style>
  <w:style w:type="numbering" w:customStyle="1" w:styleId="11126">
    <w:name w:val="Нет списка11126"/>
    <w:next w:val="a3"/>
    <w:uiPriority w:val="99"/>
    <w:semiHidden/>
    <w:unhideWhenUsed/>
    <w:rsid w:val="003D4E8F"/>
  </w:style>
  <w:style w:type="numbering" w:customStyle="1" w:styleId="2143">
    <w:name w:val="Нет списка2143"/>
    <w:next w:val="a3"/>
    <w:uiPriority w:val="99"/>
    <w:semiHidden/>
    <w:unhideWhenUsed/>
    <w:rsid w:val="003D4E8F"/>
  </w:style>
  <w:style w:type="numbering" w:customStyle="1" w:styleId="3127">
    <w:name w:val="Нет списка3127"/>
    <w:next w:val="a3"/>
    <w:uiPriority w:val="99"/>
    <w:semiHidden/>
    <w:unhideWhenUsed/>
    <w:rsid w:val="003D4E8F"/>
  </w:style>
  <w:style w:type="numbering" w:customStyle="1" w:styleId="1234">
    <w:name w:val="Нет списка1234"/>
    <w:next w:val="a3"/>
    <w:uiPriority w:val="99"/>
    <w:semiHidden/>
    <w:unhideWhenUsed/>
    <w:rsid w:val="003D4E8F"/>
  </w:style>
  <w:style w:type="numbering" w:customStyle="1" w:styleId="21125">
    <w:name w:val="Нет списка21125"/>
    <w:next w:val="a3"/>
    <w:uiPriority w:val="99"/>
    <w:semiHidden/>
    <w:unhideWhenUsed/>
    <w:rsid w:val="003D4E8F"/>
  </w:style>
  <w:style w:type="numbering" w:customStyle="1" w:styleId="434">
    <w:name w:val="Нет списка434"/>
    <w:next w:val="a3"/>
    <w:uiPriority w:val="99"/>
    <w:semiHidden/>
    <w:unhideWhenUsed/>
    <w:rsid w:val="003D4E8F"/>
  </w:style>
  <w:style w:type="numbering" w:customStyle="1" w:styleId="1333">
    <w:name w:val="Нет списка1333"/>
    <w:next w:val="a3"/>
    <w:uiPriority w:val="99"/>
    <w:semiHidden/>
    <w:unhideWhenUsed/>
    <w:rsid w:val="003D4E8F"/>
  </w:style>
  <w:style w:type="numbering" w:customStyle="1" w:styleId="2233">
    <w:name w:val="Нет списка2233"/>
    <w:next w:val="a3"/>
    <w:uiPriority w:val="99"/>
    <w:semiHidden/>
    <w:unhideWhenUsed/>
    <w:rsid w:val="003D4E8F"/>
  </w:style>
  <w:style w:type="numbering" w:customStyle="1" w:styleId="525">
    <w:name w:val="Нет списка525"/>
    <w:next w:val="a3"/>
    <w:uiPriority w:val="99"/>
    <w:semiHidden/>
    <w:unhideWhenUsed/>
    <w:rsid w:val="003D4E8F"/>
  </w:style>
  <w:style w:type="numbering" w:customStyle="1" w:styleId="1423">
    <w:name w:val="Нет списка1423"/>
    <w:next w:val="a3"/>
    <w:uiPriority w:val="99"/>
    <w:semiHidden/>
    <w:unhideWhenUsed/>
    <w:rsid w:val="003D4E8F"/>
  </w:style>
  <w:style w:type="numbering" w:customStyle="1" w:styleId="11224">
    <w:name w:val="Нет списка11224"/>
    <w:next w:val="a3"/>
    <w:uiPriority w:val="99"/>
    <w:semiHidden/>
    <w:unhideWhenUsed/>
    <w:rsid w:val="003D4E8F"/>
  </w:style>
  <w:style w:type="numbering" w:customStyle="1" w:styleId="2323">
    <w:name w:val="Нет списка2323"/>
    <w:next w:val="a3"/>
    <w:uiPriority w:val="99"/>
    <w:semiHidden/>
    <w:unhideWhenUsed/>
    <w:rsid w:val="003D4E8F"/>
  </w:style>
  <w:style w:type="numbering" w:customStyle="1" w:styleId="3224">
    <w:name w:val="Нет списка3224"/>
    <w:next w:val="a3"/>
    <w:uiPriority w:val="99"/>
    <w:semiHidden/>
    <w:unhideWhenUsed/>
    <w:rsid w:val="003D4E8F"/>
  </w:style>
  <w:style w:type="numbering" w:customStyle="1" w:styleId="12124">
    <w:name w:val="Нет списка12124"/>
    <w:next w:val="a3"/>
    <w:uiPriority w:val="99"/>
    <w:semiHidden/>
    <w:unhideWhenUsed/>
    <w:rsid w:val="003D4E8F"/>
  </w:style>
  <w:style w:type="numbering" w:customStyle="1" w:styleId="21224">
    <w:name w:val="Нет списка21224"/>
    <w:next w:val="a3"/>
    <w:uiPriority w:val="99"/>
    <w:semiHidden/>
    <w:unhideWhenUsed/>
    <w:rsid w:val="003D4E8F"/>
  </w:style>
  <w:style w:type="numbering" w:customStyle="1" w:styleId="4125">
    <w:name w:val="Нет списка4125"/>
    <w:next w:val="a3"/>
    <w:uiPriority w:val="99"/>
    <w:semiHidden/>
    <w:unhideWhenUsed/>
    <w:rsid w:val="003D4E8F"/>
  </w:style>
  <w:style w:type="numbering" w:customStyle="1" w:styleId="13123">
    <w:name w:val="Нет списка13123"/>
    <w:next w:val="a3"/>
    <w:uiPriority w:val="99"/>
    <w:semiHidden/>
    <w:unhideWhenUsed/>
    <w:rsid w:val="003D4E8F"/>
  </w:style>
  <w:style w:type="numbering" w:customStyle="1" w:styleId="22124">
    <w:name w:val="Нет списка22124"/>
    <w:next w:val="a3"/>
    <w:uiPriority w:val="99"/>
    <w:semiHidden/>
    <w:unhideWhenUsed/>
    <w:rsid w:val="003D4E8F"/>
  </w:style>
  <w:style w:type="numbering" w:customStyle="1" w:styleId="614">
    <w:name w:val="Нет списка614"/>
    <w:next w:val="a3"/>
    <w:uiPriority w:val="99"/>
    <w:semiHidden/>
    <w:unhideWhenUsed/>
    <w:rsid w:val="003D4E8F"/>
  </w:style>
  <w:style w:type="table" w:customStyle="1" w:styleId="2144">
    <w:name w:val="Сетка таблицы2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3">
    <w:name w:val="Нет списка1513"/>
    <w:next w:val="a3"/>
    <w:uiPriority w:val="99"/>
    <w:semiHidden/>
    <w:unhideWhenUsed/>
    <w:rsid w:val="003D4E8F"/>
  </w:style>
  <w:style w:type="numbering" w:customStyle="1" w:styleId="2414">
    <w:name w:val="Нет списка2414"/>
    <w:next w:val="a3"/>
    <w:uiPriority w:val="99"/>
    <w:semiHidden/>
    <w:unhideWhenUsed/>
    <w:rsid w:val="003D4E8F"/>
  </w:style>
  <w:style w:type="table" w:customStyle="1" w:styleId="11140">
    <w:name w:val="Сетка таблицы11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4">
    <w:name w:val="Нет списка3314"/>
    <w:next w:val="a3"/>
    <w:uiPriority w:val="99"/>
    <w:semiHidden/>
    <w:unhideWhenUsed/>
    <w:rsid w:val="003D4E8F"/>
  </w:style>
  <w:style w:type="numbering" w:customStyle="1" w:styleId="11314">
    <w:name w:val="Нет списка11314"/>
    <w:next w:val="a3"/>
    <w:uiPriority w:val="99"/>
    <w:semiHidden/>
    <w:unhideWhenUsed/>
    <w:rsid w:val="003D4E8F"/>
  </w:style>
  <w:style w:type="numbering" w:customStyle="1" w:styleId="111114">
    <w:name w:val="Нет списка111114"/>
    <w:next w:val="a3"/>
    <w:uiPriority w:val="99"/>
    <w:semiHidden/>
    <w:unhideWhenUsed/>
    <w:rsid w:val="003D4E8F"/>
  </w:style>
  <w:style w:type="numbering" w:customStyle="1" w:styleId="21314">
    <w:name w:val="Нет списка21314"/>
    <w:next w:val="a3"/>
    <w:uiPriority w:val="99"/>
    <w:semiHidden/>
    <w:unhideWhenUsed/>
    <w:rsid w:val="003D4E8F"/>
  </w:style>
  <w:style w:type="numbering" w:customStyle="1" w:styleId="31114">
    <w:name w:val="Нет списка31114"/>
    <w:next w:val="a3"/>
    <w:uiPriority w:val="99"/>
    <w:semiHidden/>
    <w:unhideWhenUsed/>
    <w:rsid w:val="003D4E8F"/>
  </w:style>
  <w:style w:type="numbering" w:customStyle="1" w:styleId="12214">
    <w:name w:val="Нет списка12214"/>
    <w:next w:val="a3"/>
    <w:uiPriority w:val="99"/>
    <w:semiHidden/>
    <w:unhideWhenUsed/>
    <w:rsid w:val="003D4E8F"/>
  </w:style>
  <w:style w:type="numbering" w:customStyle="1" w:styleId="211114">
    <w:name w:val="Нет списка211114"/>
    <w:next w:val="a3"/>
    <w:uiPriority w:val="99"/>
    <w:semiHidden/>
    <w:unhideWhenUsed/>
    <w:rsid w:val="003D4E8F"/>
  </w:style>
  <w:style w:type="numbering" w:customStyle="1" w:styleId="4214">
    <w:name w:val="Нет списка4214"/>
    <w:next w:val="a3"/>
    <w:uiPriority w:val="99"/>
    <w:semiHidden/>
    <w:unhideWhenUsed/>
    <w:rsid w:val="003D4E8F"/>
  </w:style>
  <w:style w:type="numbering" w:customStyle="1" w:styleId="13214">
    <w:name w:val="Нет списка13214"/>
    <w:next w:val="a3"/>
    <w:uiPriority w:val="99"/>
    <w:semiHidden/>
    <w:unhideWhenUsed/>
    <w:rsid w:val="003D4E8F"/>
  </w:style>
  <w:style w:type="numbering" w:customStyle="1" w:styleId="22214">
    <w:name w:val="Нет списка22214"/>
    <w:next w:val="a3"/>
    <w:uiPriority w:val="99"/>
    <w:semiHidden/>
    <w:unhideWhenUsed/>
    <w:rsid w:val="003D4E8F"/>
  </w:style>
  <w:style w:type="numbering" w:customStyle="1" w:styleId="5114">
    <w:name w:val="Нет списка5114"/>
    <w:next w:val="a3"/>
    <w:uiPriority w:val="99"/>
    <w:semiHidden/>
    <w:unhideWhenUsed/>
    <w:rsid w:val="003D4E8F"/>
  </w:style>
  <w:style w:type="numbering" w:customStyle="1" w:styleId="14114">
    <w:name w:val="Нет списка14114"/>
    <w:next w:val="a3"/>
    <w:uiPriority w:val="99"/>
    <w:semiHidden/>
    <w:unhideWhenUsed/>
    <w:rsid w:val="003D4E8F"/>
  </w:style>
  <w:style w:type="numbering" w:customStyle="1" w:styleId="112114">
    <w:name w:val="Нет списка112114"/>
    <w:next w:val="a3"/>
    <w:uiPriority w:val="99"/>
    <w:semiHidden/>
    <w:unhideWhenUsed/>
    <w:rsid w:val="003D4E8F"/>
  </w:style>
  <w:style w:type="numbering" w:customStyle="1" w:styleId="23114">
    <w:name w:val="Нет списка23114"/>
    <w:next w:val="a3"/>
    <w:uiPriority w:val="99"/>
    <w:semiHidden/>
    <w:unhideWhenUsed/>
    <w:rsid w:val="003D4E8F"/>
  </w:style>
  <w:style w:type="numbering" w:customStyle="1" w:styleId="32114">
    <w:name w:val="Нет списка32114"/>
    <w:next w:val="a3"/>
    <w:uiPriority w:val="99"/>
    <w:semiHidden/>
    <w:unhideWhenUsed/>
    <w:rsid w:val="003D4E8F"/>
  </w:style>
  <w:style w:type="numbering" w:customStyle="1" w:styleId="121114">
    <w:name w:val="Нет списка121114"/>
    <w:next w:val="a3"/>
    <w:uiPriority w:val="99"/>
    <w:semiHidden/>
    <w:unhideWhenUsed/>
    <w:rsid w:val="003D4E8F"/>
  </w:style>
  <w:style w:type="numbering" w:customStyle="1" w:styleId="212114">
    <w:name w:val="Нет списка212114"/>
    <w:next w:val="a3"/>
    <w:uiPriority w:val="99"/>
    <w:semiHidden/>
    <w:unhideWhenUsed/>
    <w:rsid w:val="003D4E8F"/>
  </w:style>
  <w:style w:type="numbering" w:customStyle="1" w:styleId="41114">
    <w:name w:val="Нет списка41114"/>
    <w:next w:val="a3"/>
    <w:uiPriority w:val="99"/>
    <w:semiHidden/>
    <w:unhideWhenUsed/>
    <w:rsid w:val="003D4E8F"/>
  </w:style>
  <w:style w:type="numbering" w:customStyle="1" w:styleId="131114">
    <w:name w:val="Нет списка131114"/>
    <w:next w:val="a3"/>
    <w:uiPriority w:val="99"/>
    <w:semiHidden/>
    <w:unhideWhenUsed/>
    <w:rsid w:val="003D4E8F"/>
  </w:style>
  <w:style w:type="numbering" w:customStyle="1" w:styleId="221114">
    <w:name w:val="Нет списка221114"/>
    <w:next w:val="a3"/>
    <w:uiPriority w:val="99"/>
    <w:semiHidden/>
    <w:unhideWhenUsed/>
    <w:rsid w:val="003D4E8F"/>
  </w:style>
  <w:style w:type="numbering" w:customStyle="1" w:styleId="77">
    <w:name w:val="Нет списка77"/>
    <w:next w:val="a3"/>
    <w:uiPriority w:val="99"/>
    <w:semiHidden/>
    <w:unhideWhenUsed/>
    <w:rsid w:val="003D4E8F"/>
  </w:style>
  <w:style w:type="table" w:customStyle="1" w:styleId="660">
    <w:name w:val="Сетка таблицы66"/>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
    <w:name w:val="Нет списка164"/>
    <w:next w:val="a3"/>
    <w:uiPriority w:val="99"/>
    <w:semiHidden/>
    <w:unhideWhenUsed/>
    <w:rsid w:val="003D4E8F"/>
  </w:style>
  <w:style w:type="numbering" w:customStyle="1" w:styleId="254">
    <w:name w:val="Нет списка254"/>
    <w:next w:val="a3"/>
    <w:uiPriority w:val="99"/>
    <w:semiHidden/>
    <w:unhideWhenUsed/>
    <w:rsid w:val="003D4E8F"/>
  </w:style>
  <w:style w:type="table" w:customStyle="1" w:styleId="1401">
    <w:name w:val="Сетка таблицы140"/>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5"/>
    <w:next w:val="a3"/>
    <w:uiPriority w:val="99"/>
    <w:semiHidden/>
    <w:unhideWhenUsed/>
    <w:rsid w:val="003D4E8F"/>
  </w:style>
  <w:style w:type="numbering" w:customStyle="1" w:styleId="1144">
    <w:name w:val="Нет списка1144"/>
    <w:next w:val="a3"/>
    <w:uiPriority w:val="99"/>
    <w:semiHidden/>
    <w:unhideWhenUsed/>
    <w:rsid w:val="003D4E8F"/>
  </w:style>
  <w:style w:type="numbering" w:customStyle="1" w:styleId="11127">
    <w:name w:val="Нет списка11127"/>
    <w:next w:val="a3"/>
    <w:uiPriority w:val="99"/>
    <w:semiHidden/>
    <w:unhideWhenUsed/>
    <w:rsid w:val="003D4E8F"/>
  </w:style>
  <w:style w:type="numbering" w:customStyle="1" w:styleId="21440">
    <w:name w:val="Нет списка2144"/>
    <w:next w:val="a3"/>
    <w:uiPriority w:val="99"/>
    <w:semiHidden/>
    <w:unhideWhenUsed/>
    <w:rsid w:val="003D4E8F"/>
  </w:style>
  <w:style w:type="numbering" w:customStyle="1" w:styleId="3128">
    <w:name w:val="Нет списка3128"/>
    <w:next w:val="a3"/>
    <w:uiPriority w:val="99"/>
    <w:semiHidden/>
    <w:unhideWhenUsed/>
    <w:rsid w:val="003D4E8F"/>
  </w:style>
  <w:style w:type="numbering" w:customStyle="1" w:styleId="1235">
    <w:name w:val="Нет списка1235"/>
    <w:next w:val="a3"/>
    <w:uiPriority w:val="99"/>
    <w:semiHidden/>
    <w:unhideWhenUsed/>
    <w:rsid w:val="003D4E8F"/>
  </w:style>
  <w:style w:type="numbering" w:customStyle="1" w:styleId="21126">
    <w:name w:val="Нет списка21126"/>
    <w:next w:val="a3"/>
    <w:uiPriority w:val="99"/>
    <w:semiHidden/>
    <w:unhideWhenUsed/>
    <w:rsid w:val="003D4E8F"/>
  </w:style>
  <w:style w:type="numbering" w:customStyle="1" w:styleId="435">
    <w:name w:val="Нет списка435"/>
    <w:next w:val="a3"/>
    <w:uiPriority w:val="99"/>
    <w:semiHidden/>
    <w:unhideWhenUsed/>
    <w:rsid w:val="003D4E8F"/>
  </w:style>
  <w:style w:type="numbering" w:customStyle="1" w:styleId="1334">
    <w:name w:val="Нет списка1334"/>
    <w:next w:val="a3"/>
    <w:uiPriority w:val="99"/>
    <w:semiHidden/>
    <w:unhideWhenUsed/>
    <w:rsid w:val="003D4E8F"/>
  </w:style>
  <w:style w:type="numbering" w:customStyle="1" w:styleId="2234">
    <w:name w:val="Нет списка2234"/>
    <w:next w:val="a3"/>
    <w:uiPriority w:val="99"/>
    <w:semiHidden/>
    <w:unhideWhenUsed/>
    <w:rsid w:val="003D4E8F"/>
  </w:style>
  <w:style w:type="numbering" w:customStyle="1" w:styleId="526">
    <w:name w:val="Нет списка526"/>
    <w:next w:val="a3"/>
    <w:uiPriority w:val="99"/>
    <w:semiHidden/>
    <w:unhideWhenUsed/>
    <w:rsid w:val="003D4E8F"/>
  </w:style>
  <w:style w:type="numbering" w:customStyle="1" w:styleId="1424">
    <w:name w:val="Нет списка1424"/>
    <w:next w:val="a3"/>
    <w:uiPriority w:val="99"/>
    <w:semiHidden/>
    <w:unhideWhenUsed/>
    <w:rsid w:val="003D4E8F"/>
  </w:style>
  <w:style w:type="numbering" w:customStyle="1" w:styleId="11225">
    <w:name w:val="Нет списка11225"/>
    <w:next w:val="a3"/>
    <w:uiPriority w:val="99"/>
    <w:semiHidden/>
    <w:unhideWhenUsed/>
    <w:rsid w:val="003D4E8F"/>
  </w:style>
  <w:style w:type="numbering" w:customStyle="1" w:styleId="2324">
    <w:name w:val="Нет списка2324"/>
    <w:next w:val="a3"/>
    <w:uiPriority w:val="99"/>
    <w:semiHidden/>
    <w:unhideWhenUsed/>
    <w:rsid w:val="003D4E8F"/>
  </w:style>
  <w:style w:type="numbering" w:customStyle="1" w:styleId="3225">
    <w:name w:val="Нет списка3225"/>
    <w:next w:val="a3"/>
    <w:uiPriority w:val="99"/>
    <w:semiHidden/>
    <w:unhideWhenUsed/>
    <w:rsid w:val="003D4E8F"/>
  </w:style>
  <w:style w:type="numbering" w:customStyle="1" w:styleId="12125">
    <w:name w:val="Нет списка12125"/>
    <w:next w:val="a3"/>
    <w:uiPriority w:val="99"/>
    <w:semiHidden/>
    <w:unhideWhenUsed/>
    <w:rsid w:val="003D4E8F"/>
  </w:style>
  <w:style w:type="numbering" w:customStyle="1" w:styleId="21225">
    <w:name w:val="Нет списка21225"/>
    <w:next w:val="a3"/>
    <w:uiPriority w:val="99"/>
    <w:semiHidden/>
    <w:unhideWhenUsed/>
    <w:rsid w:val="003D4E8F"/>
  </w:style>
  <w:style w:type="numbering" w:customStyle="1" w:styleId="4126">
    <w:name w:val="Нет списка4126"/>
    <w:next w:val="a3"/>
    <w:uiPriority w:val="99"/>
    <w:semiHidden/>
    <w:unhideWhenUsed/>
    <w:rsid w:val="003D4E8F"/>
  </w:style>
  <w:style w:type="numbering" w:customStyle="1" w:styleId="13124">
    <w:name w:val="Нет списка13124"/>
    <w:next w:val="a3"/>
    <w:uiPriority w:val="99"/>
    <w:semiHidden/>
    <w:unhideWhenUsed/>
    <w:rsid w:val="003D4E8F"/>
  </w:style>
  <w:style w:type="numbering" w:customStyle="1" w:styleId="22125">
    <w:name w:val="Нет списка22125"/>
    <w:next w:val="a3"/>
    <w:uiPriority w:val="99"/>
    <w:semiHidden/>
    <w:unhideWhenUsed/>
    <w:rsid w:val="003D4E8F"/>
  </w:style>
  <w:style w:type="numbering" w:customStyle="1" w:styleId="615">
    <w:name w:val="Нет списка615"/>
    <w:next w:val="a3"/>
    <w:uiPriority w:val="99"/>
    <w:semiHidden/>
    <w:unhideWhenUsed/>
    <w:rsid w:val="003D4E8F"/>
  </w:style>
  <w:style w:type="table" w:customStyle="1" w:styleId="2151">
    <w:name w:val="Сетка таблицы2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4">
    <w:name w:val="Нет списка1514"/>
    <w:next w:val="a3"/>
    <w:uiPriority w:val="99"/>
    <w:semiHidden/>
    <w:unhideWhenUsed/>
    <w:rsid w:val="003D4E8F"/>
  </w:style>
  <w:style w:type="numbering" w:customStyle="1" w:styleId="2415">
    <w:name w:val="Нет списка2415"/>
    <w:next w:val="a3"/>
    <w:uiPriority w:val="99"/>
    <w:semiHidden/>
    <w:unhideWhenUsed/>
    <w:rsid w:val="003D4E8F"/>
  </w:style>
  <w:style w:type="table" w:customStyle="1" w:styleId="11150">
    <w:name w:val="Сетка таблицы11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5">
    <w:name w:val="Нет списка3315"/>
    <w:next w:val="a3"/>
    <w:uiPriority w:val="99"/>
    <w:semiHidden/>
    <w:unhideWhenUsed/>
    <w:rsid w:val="003D4E8F"/>
  </w:style>
  <w:style w:type="numbering" w:customStyle="1" w:styleId="11315">
    <w:name w:val="Нет списка11315"/>
    <w:next w:val="a3"/>
    <w:uiPriority w:val="99"/>
    <w:semiHidden/>
    <w:unhideWhenUsed/>
    <w:rsid w:val="003D4E8F"/>
  </w:style>
  <w:style w:type="numbering" w:customStyle="1" w:styleId="111115">
    <w:name w:val="Нет списка111115"/>
    <w:next w:val="a3"/>
    <w:uiPriority w:val="99"/>
    <w:semiHidden/>
    <w:unhideWhenUsed/>
    <w:rsid w:val="003D4E8F"/>
  </w:style>
  <w:style w:type="numbering" w:customStyle="1" w:styleId="21315">
    <w:name w:val="Нет списка21315"/>
    <w:next w:val="a3"/>
    <w:uiPriority w:val="99"/>
    <w:semiHidden/>
    <w:unhideWhenUsed/>
    <w:rsid w:val="003D4E8F"/>
  </w:style>
  <w:style w:type="numbering" w:customStyle="1" w:styleId="31115">
    <w:name w:val="Нет списка31115"/>
    <w:next w:val="a3"/>
    <w:uiPriority w:val="99"/>
    <w:semiHidden/>
    <w:unhideWhenUsed/>
    <w:rsid w:val="003D4E8F"/>
  </w:style>
  <w:style w:type="numbering" w:customStyle="1" w:styleId="12215">
    <w:name w:val="Нет списка12215"/>
    <w:next w:val="a3"/>
    <w:uiPriority w:val="99"/>
    <w:semiHidden/>
    <w:unhideWhenUsed/>
    <w:rsid w:val="003D4E8F"/>
  </w:style>
  <w:style w:type="numbering" w:customStyle="1" w:styleId="211115">
    <w:name w:val="Нет списка211115"/>
    <w:next w:val="a3"/>
    <w:uiPriority w:val="99"/>
    <w:semiHidden/>
    <w:unhideWhenUsed/>
    <w:rsid w:val="003D4E8F"/>
  </w:style>
  <w:style w:type="numbering" w:customStyle="1" w:styleId="4215">
    <w:name w:val="Нет списка4215"/>
    <w:next w:val="a3"/>
    <w:uiPriority w:val="99"/>
    <w:semiHidden/>
    <w:unhideWhenUsed/>
    <w:rsid w:val="003D4E8F"/>
  </w:style>
  <w:style w:type="numbering" w:customStyle="1" w:styleId="13215">
    <w:name w:val="Нет списка13215"/>
    <w:next w:val="a3"/>
    <w:uiPriority w:val="99"/>
    <w:semiHidden/>
    <w:unhideWhenUsed/>
    <w:rsid w:val="003D4E8F"/>
  </w:style>
  <w:style w:type="numbering" w:customStyle="1" w:styleId="22215">
    <w:name w:val="Нет списка22215"/>
    <w:next w:val="a3"/>
    <w:uiPriority w:val="99"/>
    <w:semiHidden/>
    <w:unhideWhenUsed/>
    <w:rsid w:val="003D4E8F"/>
  </w:style>
  <w:style w:type="numbering" w:customStyle="1" w:styleId="5115">
    <w:name w:val="Нет списка5115"/>
    <w:next w:val="a3"/>
    <w:uiPriority w:val="99"/>
    <w:semiHidden/>
    <w:unhideWhenUsed/>
    <w:rsid w:val="003D4E8F"/>
  </w:style>
  <w:style w:type="numbering" w:customStyle="1" w:styleId="14115">
    <w:name w:val="Нет списка14115"/>
    <w:next w:val="a3"/>
    <w:uiPriority w:val="99"/>
    <w:semiHidden/>
    <w:unhideWhenUsed/>
    <w:rsid w:val="003D4E8F"/>
  </w:style>
  <w:style w:type="numbering" w:customStyle="1" w:styleId="112115">
    <w:name w:val="Нет списка112115"/>
    <w:next w:val="a3"/>
    <w:uiPriority w:val="99"/>
    <w:semiHidden/>
    <w:unhideWhenUsed/>
    <w:rsid w:val="003D4E8F"/>
  </w:style>
  <w:style w:type="numbering" w:customStyle="1" w:styleId="23115">
    <w:name w:val="Нет списка23115"/>
    <w:next w:val="a3"/>
    <w:uiPriority w:val="99"/>
    <w:semiHidden/>
    <w:unhideWhenUsed/>
    <w:rsid w:val="003D4E8F"/>
  </w:style>
  <w:style w:type="numbering" w:customStyle="1" w:styleId="32115">
    <w:name w:val="Нет списка32115"/>
    <w:next w:val="a3"/>
    <w:uiPriority w:val="99"/>
    <w:semiHidden/>
    <w:unhideWhenUsed/>
    <w:rsid w:val="003D4E8F"/>
  </w:style>
  <w:style w:type="numbering" w:customStyle="1" w:styleId="121115">
    <w:name w:val="Нет списка121115"/>
    <w:next w:val="a3"/>
    <w:uiPriority w:val="99"/>
    <w:semiHidden/>
    <w:unhideWhenUsed/>
    <w:rsid w:val="003D4E8F"/>
  </w:style>
  <w:style w:type="numbering" w:customStyle="1" w:styleId="212115">
    <w:name w:val="Нет списка212115"/>
    <w:next w:val="a3"/>
    <w:uiPriority w:val="99"/>
    <w:semiHidden/>
    <w:unhideWhenUsed/>
    <w:rsid w:val="003D4E8F"/>
  </w:style>
  <w:style w:type="numbering" w:customStyle="1" w:styleId="41115">
    <w:name w:val="Нет списка41115"/>
    <w:next w:val="a3"/>
    <w:uiPriority w:val="99"/>
    <w:semiHidden/>
    <w:unhideWhenUsed/>
    <w:rsid w:val="003D4E8F"/>
  </w:style>
  <w:style w:type="numbering" w:customStyle="1" w:styleId="131115">
    <w:name w:val="Нет списка131115"/>
    <w:next w:val="a3"/>
    <w:uiPriority w:val="99"/>
    <w:semiHidden/>
    <w:unhideWhenUsed/>
    <w:rsid w:val="003D4E8F"/>
  </w:style>
  <w:style w:type="numbering" w:customStyle="1" w:styleId="221115">
    <w:name w:val="Нет списка221115"/>
    <w:next w:val="a3"/>
    <w:uiPriority w:val="99"/>
    <w:semiHidden/>
    <w:unhideWhenUsed/>
    <w:rsid w:val="003D4E8F"/>
  </w:style>
  <w:style w:type="numbering" w:customStyle="1" w:styleId="78">
    <w:name w:val="Нет списка78"/>
    <w:next w:val="a3"/>
    <w:uiPriority w:val="99"/>
    <w:semiHidden/>
    <w:unhideWhenUsed/>
    <w:rsid w:val="005E26BF"/>
  </w:style>
  <w:style w:type="table" w:customStyle="1" w:styleId="670">
    <w:name w:val="Сетка таблицы67"/>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
    <w:name w:val="Нет списка165"/>
    <w:next w:val="a3"/>
    <w:uiPriority w:val="99"/>
    <w:semiHidden/>
    <w:unhideWhenUsed/>
    <w:rsid w:val="005E26BF"/>
  </w:style>
  <w:style w:type="numbering" w:customStyle="1" w:styleId="255">
    <w:name w:val="Нет списка255"/>
    <w:next w:val="a3"/>
    <w:uiPriority w:val="99"/>
    <w:semiHidden/>
    <w:unhideWhenUsed/>
    <w:rsid w:val="005E26BF"/>
  </w:style>
  <w:style w:type="table" w:customStyle="1" w:styleId="141a">
    <w:name w:val="Сетка таблицы141"/>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6">
    <w:name w:val="Нет списка346"/>
    <w:next w:val="a3"/>
    <w:uiPriority w:val="99"/>
    <w:semiHidden/>
    <w:unhideWhenUsed/>
    <w:rsid w:val="005E26BF"/>
  </w:style>
  <w:style w:type="numbering" w:customStyle="1" w:styleId="1145">
    <w:name w:val="Нет списка1145"/>
    <w:next w:val="a3"/>
    <w:uiPriority w:val="99"/>
    <w:semiHidden/>
    <w:unhideWhenUsed/>
    <w:rsid w:val="005E26BF"/>
  </w:style>
  <w:style w:type="numbering" w:customStyle="1" w:styleId="11128">
    <w:name w:val="Нет списка11128"/>
    <w:next w:val="a3"/>
    <w:uiPriority w:val="99"/>
    <w:semiHidden/>
    <w:unhideWhenUsed/>
    <w:rsid w:val="005E26BF"/>
  </w:style>
  <w:style w:type="numbering" w:customStyle="1" w:styleId="2145">
    <w:name w:val="Нет списка2145"/>
    <w:next w:val="a3"/>
    <w:uiPriority w:val="99"/>
    <w:semiHidden/>
    <w:unhideWhenUsed/>
    <w:rsid w:val="005E26BF"/>
  </w:style>
  <w:style w:type="numbering" w:customStyle="1" w:styleId="3129">
    <w:name w:val="Нет списка3129"/>
    <w:next w:val="a3"/>
    <w:uiPriority w:val="99"/>
    <w:semiHidden/>
    <w:unhideWhenUsed/>
    <w:rsid w:val="005E26BF"/>
  </w:style>
  <w:style w:type="numbering" w:customStyle="1" w:styleId="1236">
    <w:name w:val="Нет списка1236"/>
    <w:next w:val="a3"/>
    <w:uiPriority w:val="99"/>
    <w:semiHidden/>
    <w:unhideWhenUsed/>
    <w:rsid w:val="005E26BF"/>
  </w:style>
  <w:style w:type="numbering" w:customStyle="1" w:styleId="21127">
    <w:name w:val="Нет списка21127"/>
    <w:next w:val="a3"/>
    <w:uiPriority w:val="99"/>
    <w:semiHidden/>
    <w:unhideWhenUsed/>
    <w:rsid w:val="005E26BF"/>
  </w:style>
  <w:style w:type="numbering" w:customStyle="1" w:styleId="436">
    <w:name w:val="Нет списка436"/>
    <w:next w:val="a3"/>
    <w:uiPriority w:val="99"/>
    <w:semiHidden/>
    <w:unhideWhenUsed/>
    <w:rsid w:val="005E26BF"/>
  </w:style>
  <w:style w:type="numbering" w:customStyle="1" w:styleId="1335">
    <w:name w:val="Нет списка1335"/>
    <w:next w:val="a3"/>
    <w:uiPriority w:val="99"/>
    <w:semiHidden/>
    <w:unhideWhenUsed/>
    <w:rsid w:val="005E26BF"/>
  </w:style>
  <w:style w:type="numbering" w:customStyle="1" w:styleId="2235">
    <w:name w:val="Нет списка2235"/>
    <w:next w:val="a3"/>
    <w:uiPriority w:val="99"/>
    <w:semiHidden/>
    <w:unhideWhenUsed/>
    <w:rsid w:val="005E26BF"/>
  </w:style>
  <w:style w:type="numbering" w:customStyle="1" w:styleId="527">
    <w:name w:val="Нет списка527"/>
    <w:next w:val="a3"/>
    <w:uiPriority w:val="99"/>
    <w:semiHidden/>
    <w:unhideWhenUsed/>
    <w:rsid w:val="005E26BF"/>
  </w:style>
  <w:style w:type="numbering" w:customStyle="1" w:styleId="1425">
    <w:name w:val="Нет списка1425"/>
    <w:next w:val="a3"/>
    <w:uiPriority w:val="99"/>
    <w:semiHidden/>
    <w:unhideWhenUsed/>
    <w:rsid w:val="005E26BF"/>
  </w:style>
  <w:style w:type="numbering" w:customStyle="1" w:styleId="11226">
    <w:name w:val="Нет списка11226"/>
    <w:next w:val="a3"/>
    <w:uiPriority w:val="99"/>
    <w:semiHidden/>
    <w:unhideWhenUsed/>
    <w:rsid w:val="005E26BF"/>
  </w:style>
  <w:style w:type="numbering" w:customStyle="1" w:styleId="2325">
    <w:name w:val="Нет списка2325"/>
    <w:next w:val="a3"/>
    <w:uiPriority w:val="99"/>
    <w:semiHidden/>
    <w:unhideWhenUsed/>
    <w:rsid w:val="005E26BF"/>
  </w:style>
  <w:style w:type="numbering" w:customStyle="1" w:styleId="3226">
    <w:name w:val="Нет списка3226"/>
    <w:next w:val="a3"/>
    <w:uiPriority w:val="99"/>
    <w:semiHidden/>
    <w:unhideWhenUsed/>
    <w:rsid w:val="005E26BF"/>
  </w:style>
  <w:style w:type="numbering" w:customStyle="1" w:styleId="12126">
    <w:name w:val="Нет списка12126"/>
    <w:next w:val="a3"/>
    <w:uiPriority w:val="99"/>
    <w:semiHidden/>
    <w:unhideWhenUsed/>
    <w:rsid w:val="005E26BF"/>
  </w:style>
  <w:style w:type="numbering" w:customStyle="1" w:styleId="21226">
    <w:name w:val="Нет списка21226"/>
    <w:next w:val="a3"/>
    <w:uiPriority w:val="99"/>
    <w:semiHidden/>
    <w:unhideWhenUsed/>
    <w:rsid w:val="005E26BF"/>
  </w:style>
  <w:style w:type="numbering" w:customStyle="1" w:styleId="4127">
    <w:name w:val="Нет списка4127"/>
    <w:next w:val="a3"/>
    <w:uiPriority w:val="99"/>
    <w:semiHidden/>
    <w:unhideWhenUsed/>
    <w:rsid w:val="005E26BF"/>
  </w:style>
  <w:style w:type="numbering" w:customStyle="1" w:styleId="13125">
    <w:name w:val="Нет списка13125"/>
    <w:next w:val="a3"/>
    <w:uiPriority w:val="99"/>
    <w:semiHidden/>
    <w:unhideWhenUsed/>
    <w:rsid w:val="005E26BF"/>
  </w:style>
  <w:style w:type="numbering" w:customStyle="1" w:styleId="22126">
    <w:name w:val="Нет списка22126"/>
    <w:next w:val="a3"/>
    <w:uiPriority w:val="99"/>
    <w:semiHidden/>
    <w:unhideWhenUsed/>
    <w:rsid w:val="005E26BF"/>
  </w:style>
  <w:style w:type="numbering" w:customStyle="1" w:styleId="616">
    <w:name w:val="Нет списка616"/>
    <w:next w:val="a3"/>
    <w:uiPriority w:val="99"/>
    <w:semiHidden/>
    <w:unhideWhenUsed/>
    <w:rsid w:val="005E26BF"/>
  </w:style>
  <w:style w:type="table" w:customStyle="1" w:styleId="2161">
    <w:name w:val="Сетка таблицы2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5">
    <w:name w:val="Нет списка1515"/>
    <w:next w:val="a3"/>
    <w:uiPriority w:val="99"/>
    <w:semiHidden/>
    <w:unhideWhenUsed/>
    <w:rsid w:val="005E26BF"/>
  </w:style>
  <w:style w:type="numbering" w:customStyle="1" w:styleId="2416">
    <w:name w:val="Нет списка2416"/>
    <w:next w:val="a3"/>
    <w:uiPriority w:val="99"/>
    <w:semiHidden/>
    <w:unhideWhenUsed/>
    <w:rsid w:val="005E26BF"/>
  </w:style>
  <w:style w:type="table" w:customStyle="1" w:styleId="11160">
    <w:name w:val="Сетка таблицы11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6">
    <w:name w:val="Нет списка3316"/>
    <w:next w:val="a3"/>
    <w:uiPriority w:val="99"/>
    <w:semiHidden/>
    <w:unhideWhenUsed/>
    <w:rsid w:val="005E26BF"/>
  </w:style>
  <w:style w:type="numbering" w:customStyle="1" w:styleId="11316">
    <w:name w:val="Нет списка11316"/>
    <w:next w:val="a3"/>
    <w:uiPriority w:val="99"/>
    <w:semiHidden/>
    <w:unhideWhenUsed/>
    <w:rsid w:val="005E26BF"/>
  </w:style>
  <w:style w:type="numbering" w:customStyle="1" w:styleId="111116">
    <w:name w:val="Нет списка111116"/>
    <w:next w:val="a3"/>
    <w:uiPriority w:val="99"/>
    <w:semiHidden/>
    <w:unhideWhenUsed/>
    <w:rsid w:val="005E26BF"/>
  </w:style>
  <w:style w:type="numbering" w:customStyle="1" w:styleId="21316">
    <w:name w:val="Нет списка21316"/>
    <w:next w:val="a3"/>
    <w:uiPriority w:val="99"/>
    <w:semiHidden/>
    <w:unhideWhenUsed/>
    <w:rsid w:val="005E26BF"/>
  </w:style>
  <w:style w:type="numbering" w:customStyle="1" w:styleId="31116">
    <w:name w:val="Нет списка31116"/>
    <w:next w:val="a3"/>
    <w:uiPriority w:val="99"/>
    <w:semiHidden/>
    <w:unhideWhenUsed/>
    <w:rsid w:val="005E26BF"/>
  </w:style>
  <w:style w:type="numbering" w:customStyle="1" w:styleId="12216">
    <w:name w:val="Нет списка12216"/>
    <w:next w:val="a3"/>
    <w:uiPriority w:val="99"/>
    <w:semiHidden/>
    <w:unhideWhenUsed/>
    <w:rsid w:val="005E26BF"/>
  </w:style>
  <w:style w:type="numbering" w:customStyle="1" w:styleId="211116">
    <w:name w:val="Нет списка211116"/>
    <w:next w:val="a3"/>
    <w:uiPriority w:val="99"/>
    <w:semiHidden/>
    <w:unhideWhenUsed/>
    <w:rsid w:val="005E26BF"/>
  </w:style>
  <w:style w:type="numbering" w:customStyle="1" w:styleId="4216">
    <w:name w:val="Нет списка4216"/>
    <w:next w:val="a3"/>
    <w:uiPriority w:val="99"/>
    <w:semiHidden/>
    <w:unhideWhenUsed/>
    <w:rsid w:val="005E26BF"/>
  </w:style>
  <w:style w:type="numbering" w:customStyle="1" w:styleId="13216">
    <w:name w:val="Нет списка13216"/>
    <w:next w:val="a3"/>
    <w:uiPriority w:val="99"/>
    <w:semiHidden/>
    <w:unhideWhenUsed/>
    <w:rsid w:val="005E26BF"/>
  </w:style>
  <w:style w:type="numbering" w:customStyle="1" w:styleId="22216">
    <w:name w:val="Нет списка22216"/>
    <w:next w:val="a3"/>
    <w:uiPriority w:val="99"/>
    <w:semiHidden/>
    <w:unhideWhenUsed/>
    <w:rsid w:val="005E26BF"/>
  </w:style>
  <w:style w:type="numbering" w:customStyle="1" w:styleId="5116">
    <w:name w:val="Нет списка5116"/>
    <w:next w:val="a3"/>
    <w:uiPriority w:val="99"/>
    <w:semiHidden/>
    <w:unhideWhenUsed/>
    <w:rsid w:val="005E26BF"/>
  </w:style>
  <w:style w:type="numbering" w:customStyle="1" w:styleId="14116">
    <w:name w:val="Нет списка14116"/>
    <w:next w:val="a3"/>
    <w:uiPriority w:val="99"/>
    <w:semiHidden/>
    <w:unhideWhenUsed/>
    <w:rsid w:val="005E26BF"/>
  </w:style>
  <w:style w:type="numbering" w:customStyle="1" w:styleId="112116">
    <w:name w:val="Нет списка112116"/>
    <w:next w:val="a3"/>
    <w:uiPriority w:val="99"/>
    <w:semiHidden/>
    <w:unhideWhenUsed/>
    <w:rsid w:val="005E26BF"/>
  </w:style>
  <w:style w:type="numbering" w:customStyle="1" w:styleId="23116">
    <w:name w:val="Нет списка23116"/>
    <w:next w:val="a3"/>
    <w:uiPriority w:val="99"/>
    <w:semiHidden/>
    <w:unhideWhenUsed/>
    <w:rsid w:val="005E26BF"/>
  </w:style>
  <w:style w:type="numbering" w:customStyle="1" w:styleId="32116">
    <w:name w:val="Нет списка32116"/>
    <w:next w:val="a3"/>
    <w:uiPriority w:val="99"/>
    <w:semiHidden/>
    <w:unhideWhenUsed/>
    <w:rsid w:val="005E26BF"/>
  </w:style>
  <w:style w:type="numbering" w:customStyle="1" w:styleId="121116">
    <w:name w:val="Нет списка121116"/>
    <w:next w:val="a3"/>
    <w:uiPriority w:val="99"/>
    <w:semiHidden/>
    <w:unhideWhenUsed/>
    <w:rsid w:val="005E26BF"/>
  </w:style>
  <w:style w:type="numbering" w:customStyle="1" w:styleId="212116">
    <w:name w:val="Нет списка212116"/>
    <w:next w:val="a3"/>
    <w:uiPriority w:val="99"/>
    <w:semiHidden/>
    <w:unhideWhenUsed/>
    <w:rsid w:val="005E26BF"/>
  </w:style>
  <w:style w:type="numbering" w:customStyle="1" w:styleId="41116">
    <w:name w:val="Нет списка41116"/>
    <w:next w:val="a3"/>
    <w:uiPriority w:val="99"/>
    <w:semiHidden/>
    <w:unhideWhenUsed/>
    <w:rsid w:val="005E26BF"/>
  </w:style>
  <w:style w:type="numbering" w:customStyle="1" w:styleId="131116">
    <w:name w:val="Нет списка131116"/>
    <w:next w:val="a3"/>
    <w:uiPriority w:val="99"/>
    <w:semiHidden/>
    <w:unhideWhenUsed/>
    <w:rsid w:val="005E26BF"/>
  </w:style>
  <w:style w:type="numbering" w:customStyle="1" w:styleId="221116">
    <w:name w:val="Нет списка221116"/>
    <w:next w:val="a3"/>
    <w:uiPriority w:val="99"/>
    <w:semiHidden/>
    <w:unhideWhenUsed/>
    <w:rsid w:val="005E26BF"/>
  </w:style>
  <w:style w:type="numbering" w:customStyle="1" w:styleId="79">
    <w:name w:val="Нет списка79"/>
    <w:next w:val="a3"/>
    <w:uiPriority w:val="99"/>
    <w:semiHidden/>
    <w:unhideWhenUsed/>
    <w:rsid w:val="00F51C86"/>
  </w:style>
  <w:style w:type="table" w:customStyle="1" w:styleId="680">
    <w:name w:val="Сетка таблицы6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6">
    <w:name w:val="Нет списка166"/>
    <w:next w:val="a3"/>
    <w:uiPriority w:val="99"/>
    <w:semiHidden/>
    <w:unhideWhenUsed/>
    <w:rsid w:val="00F51C86"/>
  </w:style>
  <w:style w:type="numbering" w:customStyle="1" w:styleId="256">
    <w:name w:val="Нет списка256"/>
    <w:next w:val="a3"/>
    <w:uiPriority w:val="99"/>
    <w:semiHidden/>
    <w:unhideWhenUsed/>
    <w:rsid w:val="00F51C86"/>
  </w:style>
  <w:style w:type="table" w:customStyle="1" w:styleId="1426">
    <w:name w:val="Сетка таблицы142"/>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7">
    <w:name w:val="Нет списка347"/>
    <w:next w:val="a3"/>
    <w:uiPriority w:val="99"/>
    <w:semiHidden/>
    <w:unhideWhenUsed/>
    <w:rsid w:val="00F51C86"/>
  </w:style>
  <w:style w:type="numbering" w:customStyle="1" w:styleId="1146">
    <w:name w:val="Нет списка1146"/>
    <w:next w:val="a3"/>
    <w:uiPriority w:val="99"/>
    <w:semiHidden/>
    <w:unhideWhenUsed/>
    <w:rsid w:val="00F51C86"/>
  </w:style>
  <w:style w:type="numbering" w:customStyle="1" w:styleId="11129">
    <w:name w:val="Нет списка11129"/>
    <w:next w:val="a3"/>
    <w:uiPriority w:val="99"/>
    <w:semiHidden/>
    <w:unhideWhenUsed/>
    <w:rsid w:val="00F51C86"/>
  </w:style>
  <w:style w:type="numbering" w:customStyle="1" w:styleId="2146">
    <w:name w:val="Нет списка2146"/>
    <w:next w:val="a3"/>
    <w:uiPriority w:val="99"/>
    <w:semiHidden/>
    <w:unhideWhenUsed/>
    <w:rsid w:val="00F51C86"/>
  </w:style>
  <w:style w:type="numbering" w:customStyle="1" w:styleId="31300">
    <w:name w:val="Нет списка3130"/>
    <w:next w:val="a3"/>
    <w:uiPriority w:val="99"/>
    <w:semiHidden/>
    <w:unhideWhenUsed/>
    <w:rsid w:val="00F51C86"/>
  </w:style>
  <w:style w:type="numbering" w:customStyle="1" w:styleId="1237">
    <w:name w:val="Нет списка1237"/>
    <w:next w:val="a3"/>
    <w:uiPriority w:val="99"/>
    <w:semiHidden/>
    <w:unhideWhenUsed/>
    <w:rsid w:val="00F51C86"/>
  </w:style>
  <w:style w:type="numbering" w:customStyle="1" w:styleId="21128">
    <w:name w:val="Нет списка21128"/>
    <w:next w:val="a3"/>
    <w:uiPriority w:val="99"/>
    <w:semiHidden/>
    <w:unhideWhenUsed/>
    <w:rsid w:val="00F51C86"/>
  </w:style>
  <w:style w:type="numbering" w:customStyle="1" w:styleId="437">
    <w:name w:val="Нет списка437"/>
    <w:next w:val="a3"/>
    <w:uiPriority w:val="99"/>
    <w:semiHidden/>
    <w:unhideWhenUsed/>
    <w:rsid w:val="00F51C86"/>
  </w:style>
  <w:style w:type="numbering" w:customStyle="1" w:styleId="1336">
    <w:name w:val="Нет списка1336"/>
    <w:next w:val="a3"/>
    <w:uiPriority w:val="99"/>
    <w:semiHidden/>
    <w:unhideWhenUsed/>
    <w:rsid w:val="00F51C86"/>
  </w:style>
  <w:style w:type="numbering" w:customStyle="1" w:styleId="2236">
    <w:name w:val="Нет списка2236"/>
    <w:next w:val="a3"/>
    <w:uiPriority w:val="99"/>
    <w:semiHidden/>
    <w:unhideWhenUsed/>
    <w:rsid w:val="00F51C86"/>
  </w:style>
  <w:style w:type="numbering" w:customStyle="1" w:styleId="528">
    <w:name w:val="Нет списка528"/>
    <w:next w:val="a3"/>
    <w:uiPriority w:val="99"/>
    <w:semiHidden/>
    <w:unhideWhenUsed/>
    <w:rsid w:val="00F51C86"/>
  </w:style>
  <w:style w:type="numbering" w:customStyle="1" w:styleId="14260">
    <w:name w:val="Нет списка1426"/>
    <w:next w:val="a3"/>
    <w:uiPriority w:val="99"/>
    <w:semiHidden/>
    <w:unhideWhenUsed/>
    <w:rsid w:val="00F51C86"/>
  </w:style>
  <w:style w:type="numbering" w:customStyle="1" w:styleId="11227">
    <w:name w:val="Нет списка11227"/>
    <w:next w:val="a3"/>
    <w:uiPriority w:val="99"/>
    <w:semiHidden/>
    <w:unhideWhenUsed/>
    <w:rsid w:val="00F51C86"/>
  </w:style>
  <w:style w:type="numbering" w:customStyle="1" w:styleId="2326">
    <w:name w:val="Нет списка2326"/>
    <w:next w:val="a3"/>
    <w:uiPriority w:val="99"/>
    <w:semiHidden/>
    <w:unhideWhenUsed/>
    <w:rsid w:val="00F51C86"/>
  </w:style>
  <w:style w:type="numbering" w:customStyle="1" w:styleId="3227">
    <w:name w:val="Нет списка3227"/>
    <w:next w:val="a3"/>
    <w:uiPriority w:val="99"/>
    <w:semiHidden/>
    <w:unhideWhenUsed/>
    <w:rsid w:val="00F51C86"/>
  </w:style>
  <w:style w:type="numbering" w:customStyle="1" w:styleId="12127">
    <w:name w:val="Нет списка12127"/>
    <w:next w:val="a3"/>
    <w:uiPriority w:val="99"/>
    <w:semiHidden/>
    <w:unhideWhenUsed/>
    <w:rsid w:val="00F51C86"/>
  </w:style>
  <w:style w:type="numbering" w:customStyle="1" w:styleId="21227">
    <w:name w:val="Нет списка21227"/>
    <w:next w:val="a3"/>
    <w:uiPriority w:val="99"/>
    <w:semiHidden/>
    <w:unhideWhenUsed/>
    <w:rsid w:val="00F51C86"/>
  </w:style>
  <w:style w:type="numbering" w:customStyle="1" w:styleId="4128">
    <w:name w:val="Нет списка4128"/>
    <w:next w:val="a3"/>
    <w:uiPriority w:val="99"/>
    <w:semiHidden/>
    <w:unhideWhenUsed/>
    <w:rsid w:val="00F51C86"/>
  </w:style>
  <w:style w:type="numbering" w:customStyle="1" w:styleId="13126">
    <w:name w:val="Нет списка13126"/>
    <w:next w:val="a3"/>
    <w:uiPriority w:val="99"/>
    <w:semiHidden/>
    <w:unhideWhenUsed/>
    <w:rsid w:val="00F51C86"/>
  </w:style>
  <w:style w:type="numbering" w:customStyle="1" w:styleId="22127">
    <w:name w:val="Нет списка22127"/>
    <w:next w:val="a3"/>
    <w:uiPriority w:val="99"/>
    <w:semiHidden/>
    <w:unhideWhenUsed/>
    <w:rsid w:val="00F51C86"/>
  </w:style>
  <w:style w:type="numbering" w:customStyle="1" w:styleId="617">
    <w:name w:val="Нет списка617"/>
    <w:next w:val="a3"/>
    <w:uiPriority w:val="99"/>
    <w:semiHidden/>
    <w:unhideWhenUsed/>
    <w:rsid w:val="00F51C86"/>
  </w:style>
  <w:style w:type="table" w:customStyle="1" w:styleId="2171">
    <w:name w:val="Сетка таблицы2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6">
    <w:name w:val="Нет списка1516"/>
    <w:next w:val="a3"/>
    <w:uiPriority w:val="99"/>
    <w:semiHidden/>
    <w:unhideWhenUsed/>
    <w:rsid w:val="00F51C86"/>
  </w:style>
  <w:style w:type="numbering" w:customStyle="1" w:styleId="2417">
    <w:name w:val="Нет списка2417"/>
    <w:next w:val="a3"/>
    <w:uiPriority w:val="99"/>
    <w:semiHidden/>
    <w:unhideWhenUsed/>
    <w:rsid w:val="00F51C86"/>
  </w:style>
  <w:style w:type="numbering" w:customStyle="1" w:styleId="3317">
    <w:name w:val="Нет списка3317"/>
    <w:next w:val="a3"/>
    <w:uiPriority w:val="99"/>
    <w:semiHidden/>
    <w:unhideWhenUsed/>
    <w:rsid w:val="00F51C86"/>
  </w:style>
  <w:style w:type="numbering" w:customStyle="1" w:styleId="11317">
    <w:name w:val="Нет списка11317"/>
    <w:next w:val="a3"/>
    <w:uiPriority w:val="99"/>
    <w:semiHidden/>
    <w:unhideWhenUsed/>
    <w:rsid w:val="00F51C86"/>
  </w:style>
  <w:style w:type="numbering" w:customStyle="1" w:styleId="111117">
    <w:name w:val="Нет списка111117"/>
    <w:next w:val="a3"/>
    <w:uiPriority w:val="99"/>
    <w:semiHidden/>
    <w:unhideWhenUsed/>
    <w:rsid w:val="00F51C86"/>
  </w:style>
  <w:style w:type="numbering" w:customStyle="1" w:styleId="21317">
    <w:name w:val="Нет списка21317"/>
    <w:next w:val="a3"/>
    <w:uiPriority w:val="99"/>
    <w:semiHidden/>
    <w:unhideWhenUsed/>
    <w:rsid w:val="00F51C86"/>
  </w:style>
  <w:style w:type="numbering" w:customStyle="1" w:styleId="31117">
    <w:name w:val="Нет списка31117"/>
    <w:next w:val="a3"/>
    <w:uiPriority w:val="99"/>
    <w:semiHidden/>
    <w:unhideWhenUsed/>
    <w:rsid w:val="00F51C86"/>
  </w:style>
  <w:style w:type="numbering" w:customStyle="1" w:styleId="12217">
    <w:name w:val="Нет списка12217"/>
    <w:next w:val="a3"/>
    <w:uiPriority w:val="99"/>
    <w:semiHidden/>
    <w:unhideWhenUsed/>
    <w:rsid w:val="00F51C86"/>
  </w:style>
  <w:style w:type="numbering" w:customStyle="1" w:styleId="211117">
    <w:name w:val="Нет списка211117"/>
    <w:next w:val="a3"/>
    <w:uiPriority w:val="99"/>
    <w:semiHidden/>
    <w:unhideWhenUsed/>
    <w:rsid w:val="00F51C86"/>
  </w:style>
  <w:style w:type="numbering" w:customStyle="1" w:styleId="4217">
    <w:name w:val="Нет списка4217"/>
    <w:next w:val="a3"/>
    <w:uiPriority w:val="99"/>
    <w:semiHidden/>
    <w:unhideWhenUsed/>
    <w:rsid w:val="00F51C86"/>
  </w:style>
  <w:style w:type="numbering" w:customStyle="1" w:styleId="13217">
    <w:name w:val="Нет списка13217"/>
    <w:next w:val="a3"/>
    <w:uiPriority w:val="99"/>
    <w:semiHidden/>
    <w:unhideWhenUsed/>
    <w:rsid w:val="00F51C86"/>
  </w:style>
  <w:style w:type="numbering" w:customStyle="1" w:styleId="22217">
    <w:name w:val="Нет списка22217"/>
    <w:next w:val="a3"/>
    <w:uiPriority w:val="99"/>
    <w:semiHidden/>
    <w:unhideWhenUsed/>
    <w:rsid w:val="00F51C86"/>
  </w:style>
  <w:style w:type="numbering" w:customStyle="1" w:styleId="5117">
    <w:name w:val="Нет списка5117"/>
    <w:next w:val="a3"/>
    <w:uiPriority w:val="99"/>
    <w:semiHidden/>
    <w:unhideWhenUsed/>
    <w:rsid w:val="00F51C86"/>
  </w:style>
  <w:style w:type="numbering" w:customStyle="1" w:styleId="14117">
    <w:name w:val="Нет списка14117"/>
    <w:next w:val="a3"/>
    <w:uiPriority w:val="99"/>
    <w:semiHidden/>
    <w:unhideWhenUsed/>
    <w:rsid w:val="00F51C86"/>
  </w:style>
  <w:style w:type="numbering" w:customStyle="1" w:styleId="112117">
    <w:name w:val="Нет списка112117"/>
    <w:next w:val="a3"/>
    <w:uiPriority w:val="99"/>
    <w:semiHidden/>
    <w:unhideWhenUsed/>
    <w:rsid w:val="00F51C86"/>
  </w:style>
  <w:style w:type="numbering" w:customStyle="1" w:styleId="23117">
    <w:name w:val="Нет списка23117"/>
    <w:next w:val="a3"/>
    <w:uiPriority w:val="99"/>
    <w:semiHidden/>
    <w:unhideWhenUsed/>
    <w:rsid w:val="00F51C86"/>
  </w:style>
  <w:style w:type="numbering" w:customStyle="1" w:styleId="32117">
    <w:name w:val="Нет списка32117"/>
    <w:next w:val="a3"/>
    <w:uiPriority w:val="99"/>
    <w:semiHidden/>
    <w:unhideWhenUsed/>
    <w:rsid w:val="00F51C86"/>
  </w:style>
  <w:style w:type="numbering" w:customStyle="1" w:styleId="121117">
    <w:name w:val="Нет списка121117"/>
    <w:next w:val="a3"/>
    <w:uiPriority w:val="99"/>
    <w:semiHidden/>
    <w:unhideWhenUsed/>
    <w:rsid w:val="00F51C86"/>
  </w:style>
  <w:style w:type="numbering" w:customStyle="1" w:styleId="212117">
    <w:name w:val="Нет списка212117"/>
    <w:next w:val="a3"/>
    <w:uiPriority w:val="99"/>
    <w:semiHidden/>
    <w:unhideWhenUsed/>
    <w:rsid w:val="00F51C86"/>
  </w:style>
  <w:style w:type="numbering" w:customStyle="1" w:styleId="41117">
    <w:name w:val="Нет списка41117"/>
    <w:next w:val="a3"/>
    <w:uiPriority w:val="99"/>
    <w:semiHidden/>
    <w:unhideWhenUsed/>
    <w:rsid w:val="00F51C86"/>
  </w:style>
  <w:style w:type="numbering" w:customStyle="1" w:styleId="131117">
    <w:name w:val="Нет списка131117"/>
    <w:next w:val="a3"/>
    <w:uiPriority w:val="99"/>
    <w:semiHidden/>
    <w:unhideWhenUsed/>
    <w:rsid w:val="00F51C86"/>
  </w:style>
  <w:style w:type="numbering" w:customStyle="1" w:styleId="221117">
    <w:name w:val="Нет списка221117"/>
    <w:next w:val="a3"/>
    <w:uiPriority w:val="99"/>
    <w:semiHidden/>
    <w:unhideWhenUsed/>
    <w:rsid w:val="00F51C86"/>
  </w:style>
  <w:style w:type="numbering" w:customStyle="1" w:styleId="800">
    <w:name w:val="Нет списка80"/>
    <w:next w:val="a3"/>
    <w:uiPriority w:val="99"/>
    <w:semiHidden/>
    <w:unhideWhenUsed/>
    <w:rsid w:val="00F51C86"/>
  </w:style>
  <w:style w:type="table" w:customStyle="1" w:styleId="690">
    <w:name w:val="Сетка таблицы69"/>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7">
    <w:name w:val="Нет списка167"/>
    <w:next w:val="a3"/>
    <w:uiPriority w:val="99"/>
    <w:semiHidden/>
    <w:unhideWhenUsed/>
    <w:rsid w:val="00F51C86"/>
  </w:style>
  <w:style w:type="numbering" w:customStyle="1" w:styleId="257">
    <w:name w:val="Нет списка257"/>
    <w:next w:val="a3"/>
    <w:uiPriority w:val="99"/>
    <w:semiHidden/>
    <w:unhideWhenUsed/>
    <w:rsid w:val="00F51C86"/>
  </w:style>
  <w:style w:type="table" w:customStyle="1" w:styleId="1430">
    <w:name w:val="Сетка таблицы143"/>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8">
    <w:name w:val="Нет списка348"/>
    <w:next w:val="a3"/>
    <w:uiPriority w:val="99"/>
    <w:semiHidden/>
    <w:unhideWhenUsed/>
    <w:rsid w:val="00F51C86"/>
  </w:style>
  <w:style w:type="numbering" w:customStyle="1" w:styleId="1147">
    <w:name w:val="Нет списка1147"/>
    <w:next w:val="a3"/>
    <w:uiPriority w:val="99"/>
    <w:semiHidden/>
    <w:unhideWhenUsed/>
    <w:rsid w:val="00F51C86"/>
  </w:style>
  <w:style w:type="numbering" w:customStyle="1" w:styleId="111300">
    <w:name w:val="Нет списка11130"/>
    <w:next w:val="a3"/>
    <w:uiPriority w:val="99"/>
    <w:semiHidden/>
    <w:unhideWhenUsed/>
    <w:rsid w:val="00F51C86"/>
  </w:style>
  <w:style w:type="numbering" w:customStyle="1" w:styleId="2147">
    <w:name w:val="Нет списка2147"/>
    <w:next w:val="a3"/>
    <w:uiPriority w:val="99"/>
    <w:semiHidden/>
    <w:unhideWhenUsed/>
    <w:rsid w:val="00F51C86"/>
  </w:style>
  <w:style w:type="numbering" w:customStyle="1" w:styleId="3131">
    <w:name w:val="Нет списка3131"/>
    <w:next w:val="a3"/>
    <w:uiPriority w:val="99"/>
    <w:semiHidden/>
    <w:unhideWhenUsed/>
    <w:rsid w:val="00F51C86"/>
  </w:style>
  <w:style w:type="numbering" w:customStyle="1" w:styleId="1238">
    <w:name w:val="Нет списка1238"/>
    <w:next w:val="a3"/>
    <w:uiPriority w:val="99"/>
    <w:semiHidden/>
    <w:unhideWhenUsed/>
    <w:rsid w:val="00F51C86"/>
  </w:style>
  <w:style w:type="numbering" w:customStyle="1" w:styleId="21129">
    <w:name w:val="Нет списка21129"/>
    <w:next w:val="a3"/>
    <w:uiPriority w:val="99"/>
    <w:semiHidden/>
    <w:unhideWhenUsed/>
    <w:rsid w:val="00F51C86"/>
  </w:style>
  <w:style w:type="numbering" w:customStyle="1" w:styleId="438">
    <w:name w:val="Нет списка438"/>
    <w:next w:val="a3"/>
    <w:uiPriority w:val="99"/>
    <w:semiHidden/>
    <w:unhideWhenUsed/>
    <w:rsid w:val="00F51C86"/>
  </w:style>
  <w:style w:type="numbering" w:customStyle="1" w:styleId="1337">
    <w:name w:val="Нет списка1337"/>
    <w:next w:val="a3"/>
    <w:uiPriority w:val="99"/>
    <w:semiHidden/>
    <w:unhideWhenUsed/>
    <w:rsid w:val="00F51C86"/>
  </w:style>
  <w:style w:type="numbering" w:customStyle="1" w:styleId="2237">
    <w:name w:val="Нет списка2237"/>
    <w:next w:val="a3"/>
    <w:uiPriority w:val="99"/>
    <w:semiHidden/>
    <w:unhideWhenUsed/>
    <w:rsid w:val="00F51C86"/>
  </w:style>
  <w:style w:type="numbering" w:customStyle="1" w:styleId="529">
    <w:name w:val="Нет списка529"/>
    <w:next w:val="a3"/>
    <w:uiPriority w:val="99"/>
    <w:semiHidden/>
    <w:unhideWhenUsed/>
    <w:rsid w:val="00F51C86"/>
  </w:style>
  <w:style w:type="numbering" w:customStyle="1" w:styleId="1427">
    <w:name w:val="Нет списка1427"/>
    <w:next w:val="a3"/>
    <w:uiPriority w:val="99"/>
    <w:semiHidden/>
    <w:unhideWhenUsed/>
    <w:rsid w:val="00F51C86"/>
  </w:style>
  <w:style w:type="numbering" w:customStyle="1" w:styleId="11228">
    <w:name w:val="Нет списка11228"/>
    <w:next w:val="a3"/>
    <w:uiPriority w:val="99"/>
    <w:semiHidden/>
    <w:unhideWhenUsed/>
    <w:rsid w:val="00F51C86"/>
  </w:style>
  <w:style w:type="numbering" w:customStyle="1" w:styleId="2327">
    <w:name w:val="Нет списка2327"/>
    <w:next w:val="a3"/>
    <w:uiPriority w:val="99"/>
    <w:semiHidden/>
    <w:unhideWhenUsed/>
    <w:rsid w:val="00F51C86"/>
  </w:style>
  <w:style w:type="numbering" w:customStyle="1" w:styleId="3228">
    <w:name w:val="Нет списка3228"/>
    <w:next w:val="a3"/>
    <w:uiPriority w:val="99"/>
    <w:semiHidden/>
    <w:unhideWhenUsed/>
    <w:rsid w:val="00F51C86"/>
  </w:style>
  <w:style w:type="numbering" w:customStyle="1" w:styleId="12128">
    <w:name w:val="Нет списка12128"/>
    <w:next w:val="a3"/>
    <w:uiPriority w:val="99"/>
    <w:semiHidden/>
    <w:unhideWhenUsed/>
    <w:rsid w:val="00F51C86"/>
  </w:style>
  <w:style w:type="numbering" w:customStyle="1" w:styleId="21228">
    <w:name w:val="Нет списка21228"/>
    <w:next w:val="a3"/>
    <w:uiPriority w:val="99"/>
    <w:semiHidden/>
    <w:unhideWhenUsed/>
    <w:rsid w:val="00F51C86"/>
  </w:style>
  <w:style w:type="numbering" w:customStyle="1" w:styleId="4129">
    <w:name w:val="Нет списка4129"/>
    <w:next w:val="a3"/>
    <w:uiPriority w:val="99"/>
    <w:semiHidden/>
    <w:unhideWhenUsed/>
    <w:rsid w:val="00F51C86"/>
  </w:style>
  <w:style w:type="numbering" w:customStyle="1" w:styleId="13127">
    <w:name w:val="Нет списка13127"/>
    <w:next w:val="a3"/>
    <w:uiPriority w:val="99"/>
    <w:semiHidden/>
    <w:unhideWhenUsed/>
    <w:rsid w:val="00F51C86"/>
  </w:style>
  <w:style w:type="numbering" w:customStyle="1" w:styleId="22128">
    <w:name w:val="Нет списка22128"/>
    <w:next w:val="a3"/>
    <w:uiPriority w:val="99"/>
    <w:semiHidden/>
    <w:unhideWhenUsed/>
    <w:rsid w:val="00F51C86"/>
  </w:style>
  <w:style w:type="numbering" w:customStyle="1" w:styleId="618">
    <w:name w:val="Нет списка618"/>
    <w:next w:val="a3"/>
    <w:uiPriority w:val="99"/>
    <w:semiHidden/>
    <w:unhideWhenUsed/>
    <w:rsid w:val="00F51C86"/>
  </w:style>
  <w:style w:type="table" w:customStyle="1" w:styleId="2180">
    <w:name w:val="Сетка таблицы21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7">
    <w:name w:val="Нет списка1517"/>
    <w:next w:val="a3"/>
    <w:uiPriority w:val="99"/>
    <w:semiHidden/>
    <w:unhideWhenUsed/>
    <w:rsid w:val="00F51C86"/>
  </w:style>
  <w:style w:type="numbering" w:customStyle="1" w:styleId="2418">
    <w:name w:val="Нет списка2418"/>
    <w:next w:val="a3"/>
    <w:uiPriority w:val="99"/>
    <w:semiHidden/>
    <w:unhideWhenUsed/>
    <w:rsid w:val="00F51C86"/>
  </w:style>
  <w:style w:type="table" w:customStyle="1" w:styleId="11170">
    <w:name w:val="Сетка таблицы11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8">
    <w:name w:val="Нет списка3318"/>
    <w:next w:val="a3"/>
    <w:uiPriority w:val="99"/>
    <w:semiHidden/>
    <w:unhideWhenUsed/>
    <w:rsid w:val="00F51C86"/>
  </w:style>
  <w:style w:type="numbering" w:customStyle="1" w:styleId="11318">
    <w:name w:val="Нет списка11318"/>
    <w:next w:val="a3"/>
    <w:uiPriority w:val="99"/>
    <w:semiHidden/>
    <w:unhideWhenUsed/>
    <w:rsid w:val="00F51C86"/>
  </w:style>
  <w:style w:type="numbering" w:customStyle="1" w:styleId="111118">
    <w:name w:val="Нет списка111118"/>
    <w:next w:val="a3"/>
    <w:uiPriority w:val="99"/>
    <w:semiHidden/>
    <w:unhideWhenUsed/>
    <w:rsid w:val="00F51C86"/>
  </w:style>
  <w:style w:type="numbering" w:customStyle="1" w:styleId="21318">
    <w:name w:val="Нет списка21318"/>
    <w:next w:val="a3"/>
    <w:uiPriority w:val="99"/>
    <w:semiHidden/>
    <w:unhideWhenUsed/>
    <w:rsid w:val="00F51C86"/>
  </w:style>
  <w:style w:type="numbering" w:customStyle="1" w:styleId="31118">
    <w:name w:val="Нет списка31118"/>
    <w:next w:val="a3"/>
    <w:uiPriority w:val="99"/>
    <w:semiHidden/>
    <w:unhideWhenUsed/>
    <w:rsid w:val="00F51C86"/>
  </w:style>
  <w:style w:type="numbering" w:customStyle="1" w:styleId="12218">
    <w:name w:val="Нет списка12218"/>
    <w:next w:val="a3"/>
    <w:uiPriority w:val="99"/>
    <w:semiHidden/>
    <w:unhideWhenUsed/>
    <w:rsid w:val="00F51C86"/>
  </w:style>
  <w:style w:type="numbering" w:customStyle="1" w:styleId="211118">
    <w:name w:val="Нет списка211118"/>
    <w:next w:val="a3"/>
    <w:uiPriority w:val="99"/>
    <w:semiHidden/>
    <w:unhideWhenUsed/>
    <w:rsid w:val="00F51C86"/>
  </w:style>
  <w:style w:type="numbering" w:customStyle="1" w:styleId="4218">
    <w:name w:val="Нет списка4218"/>
    <w:next w:val="a3"/>
    <w:uiPriority w:val="99"/>
    <w:semiHidden/>
    <w:unhideWhenUsed/>
    <w:rsid w:val="00F51C86"/>
  </w:style>
  <w:style w:type="numbering" w:customStyle="1" w:styleId="13218">
    <w:name w:val="Нет списка13218"/>
    <w:next w:val="a3"/>
    <w:uiPriority w:val="99"/>
    <w:semiHidden/>
    <w:unhideWhenUsed/>
    <w:rsid w:val="00F51C86"/>
  </w:style>
  <w:style w:type="numbering" w:customStyle="1" w:styleId="22218">
    <w:name w:val="Нет списка22218"/>
    <w:next w:val="a3"/>
    <w:uiPriority w:val="99"/>
    <w:semiHidden/>
    <w:unhideWhenUsed/>
    <w:rsid w:val="00F51C86"/>
  </w:style>
  <w:style w:type="numbering" w:customStyle="1" w:styleId="5118">
    <w:name w:val="Нет списка5118"/>
    <w:next w:val="a3"/>
    <w:uiPriority w:val="99"/>
    <w:semiHidden/>
    <w:unhideWhenUsed/>
    <w:rsid w:val="00F51C86"/>
  </w:style>
  <w:style w:type="numbering" w:customStyle="1" w:styleId="14118">
    <w:name w:val="Нет списка14118"/>
    <w:next w:val="a3"/>
    <w:uiPriority w:val="99"/>
    <w:semiHidden/>
    <w:unhideWhenUsed/>
    <w:rsid w:val="00F51C86"/>
  </w:style>
  <w:style w:type="numbering" w:customStyle="1" w:styleId="112118">
    <w:name w:val="Нет списка112118"/>
    <w:next w:val="a3"/>
    <w:uiPriority w:val="99"/>
    <w:semiHidden/>
    <w:unhideWhenUsed/>
    <w:rsid w:val="00F51C86"/>
  </w:style>
  <w:style w:type="numbering" w:customStyle="1" w:styleId="23118">
    <w:name w:val="Нет списка23118"/>
    <w:next w:val="a3"/>
    <w:uiPriority w:val="99"/>
    <w:semiHidden/>
    <w:unhideWhenUsed/>
    <w:rsid w:val="00F51C86"/>
  </w:style>
  <w:style w:type="numbering" w:customStyle="1" w:styleId="32118">
    <w:name w:val="Нет списка32118"/>
    <w:next w:val="a3"/>
    <w:uiPriority w:val="99"/>
    <w:semiHidden/>
    <w:unhideWhenUsed/>
    <w:rsid w:val="00F51C86"/>
  </w:style>
  <w:style w:type="numbering" w:customStyle="1" w:styleId="121118">
    <w:name w:val="Нет списка121118"/>
    <w:next w:val="a3"/>
    <w:uiPriority w:val="99"/>
    <w:semiHidden/>
    <w:unhideWhenUsed/>
    <w:rsid w:val="00F51C86"/>
  </w:style>
  <w:style w:type="numbering" w:customStyle="1" w:styleId="212118">
    <w:name w:val="Нет списка212118"/>
    <w:next w:val="a3"/>
    <w:uiPriority w:val="99"/>
    <w:semiHidden/>
    <w:unhideWhenUsed/>
    <w:rsid w:val="00F51C86"/>
  </w:style>
  <w:style w:type="numbering" w:customStyle="1" w:styleId="41118">
    <w:name w:val="Нет списка41118"/>
    <w:next w:val="a3"/>
    <w:uiPriority w:val="99"/>
    <w:semiHidden/>
    <w:unhideWhenUsed/>
    <w:rsid w:val="00F51C86"/>
  </w:style>
  <w:style w:type="numbering" w:customStyle="1" w:styleId="131118">
    <w:name w:val="Нет списка131118"/>
    <w:next w:val="a3"/>
    <w:uiPriority w:val="99"/>
    <w:semiHidden/>
    <w:unhideWhenUsed/>
    <w:rsid w:val="00F51C86"/>
  </w:style>
  <w:style w:type="numbering" w:customStyle="1" w:styleId="221118">
    <w:name w:val="Нет списка221118"/>
    <w:next w:val="a3"/>
    <w:uiPriority w:val="99"/>
    <w:semiHidden/>
    <w:unhideWhenUsed/>
    <w:rsid w:val="00F51C86"/>
  </w:style>
  <w:style w:type="table" w:customStyle="1" w:styleId="701">
    <w:name w:val="Сетка таблицы70"/>
    <w:basedOn w:val="a2"/>
    <w:next w:val="a4"/>
    <w:uiPriority w:val="59"/>
    <w:rsid w:val="008E1C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2"/>
    <w:next w:val="a4"/>
    <w:uiPriority w:val="59"/>
    <w:rsid w:val="007B16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0">
    <w:name w:val="Нет списка81"/>
    <w:next w:val="a3"/>
    <w:uiPriority w:val="99"/>
    <w:semiHidden/>
    <w:unhideWhenUsed/>
    <w:rsid w:val="00D149A5"/>
  </w:style>
  <w:style w:type="character" w:customStyle="1" w:styleId="15a">
    <w:name w:val="15"/>
    <w:basedOn w:val="a1"/>
    <w:rsid w:val="00D149A5"/>
    <w:rPr>
      <w:rFonts w:ascii="Calibri" w:hAnsi="Calibri" w:cs="Calibri"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020260">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73010500">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13930258">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1008083">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365638388">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4939758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496850734">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76134558">
      <w:bodyDiv w:val="1"/>
      <w:marLeft w:val="0"/>
      <w:marRight w:val="0"/>
      <w:marTop w:val="0"/>
      <w:marBottom w:val="0"/>
      <w:divBdr>
        <w:top w:val="none" w:sz="0" w:space="0" w:color="auto"/>
        <w:left w:val="none" w:sz="0" w:space="0" w:color="auto"/>
        <w:bottom w:val="none" w:sz="0" w:space="0" w:color="auto"/>
        <w:right w:val="none" w:sz="0" w:space="0" w:color="auto"/>
      </w:divBdr>
    </w:div>
    <w:div w:id="588348430">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679937977">
      <w:bodyDiv w:val="1"/>
      <w:marLeft w:val="0"/>
      <w:marRight w:val="0"/>
      <w:marTop w:val="0"/>
      <w:marBottom w:val="0"/>
      <w:divBdr>
        <w:top w:val="none" w:sz="0" w:space="0" w:color="auto"/>
        <w:left w:val="none" w:sz="0" w:space="0" w:color="auto"/>
        <w:bottom w:val="none" w:sz="0" w:space="0" w:color="auto"/>
        <w:right w:val="none" w:sz="0" w:space="0" w:color="auto"/>
      </w:divBdr>
    </w:div>
    <w:div w:id="692615074">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054607">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788552164">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2205434">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54458804">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395870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1156354">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257323483">
      <w:bodyDiv w:val="1"/>
      <w:marLeft w:val="0"/>
      <w:marRight w:val="0"/>
      <w:marTop w:val="0"/>
      <w:marBottom w:val="0"/>
      <w:divBdr>
        <w:top w:val="none" w:sz="0" w:space="0" w:color="auto"/>
        <w:left w:val="none" w:sz="0" w:space="0" w:color="auto"/>
        <w:bottom w:val="none" w:sz="0" w:space="0" w:color="auto"/>
        <w:right w:val="none" w:sz="0" w:space="0" w:color="auto"/>
      </w:divBdr>
    </w:div>
    <w:div w:id="1272009770">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4334229">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15418186">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563445009">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1362893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44194714">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682271512">
      <w:bodyDiv w:val="1"/>
      <w:marLeft w:val="0"/>
      <w:marRight w:val="0"/>
      <w:marTop w:val="0"/>
      <w:marBottom w:val="0"/>
      <w:divBdr>
        <w:top w:val="none" w:sz="0" w:space="0" w:color="auto"/>
        <w:left w:val="none" w:sz="0" w:space="0" w:color="auto"/>
        <w:bottom w:val="none" w:sz="0" w:space="0" w:color="auto"/>
        <w:right w:val="none" w:sz="0" w:space="0" w:color="auto"/>
      </w:divBdr>
    </w:div>
    <w:div w:id="1705784902">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67021208">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15583998">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0860571">
      <w:bodyDiv w:val="1"/>
      <w:marLeft w:val="0"/>
      <w:marRight w:val="0"/>
      <w:marTop w:val="0"/>
      <w:marBottom w:val="0"/>
      <w:divBdr>
        <w:top w:val="none" w:sz="0" w:space="0" w:color="auto"/>
        <w:left w:val="none" w:sz="0" w:space="0" w:color="auto"/>
        <w:bottom w:val="none" w:sz="0" w:space="0" w:color="auto"/>
        <w:right w:val="none" w:sz="0" w:space="0" w:color="auto"/>
      </w:divBdr>
    </w:div>
    <w:div w:id="208313415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22718339">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consultantplus://offline/ref=5E242C3977647125482FC6341F1FEB65EA4FFE180515800964F7B17AB44A813D7419EAE07023F380145E2DR8A6G" TargetMode="External"/><Relationship Id="rId26"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21" Type="http://schemas.openxmlformats.org/officeDocument/2006/relationships/hyperlink" Target="consultantplus://offline/ref=20DED410E6C580ADCC58421815E9A20E2D51E481DCE9769F00EC8A0111F377C25A04964E3C661C7DqBw0G" TargetMode="Externa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hyperlink" Target="consultantplus://offline/ref=BFF3CEF669FE77FD6A8A825E73912609FA24B306766512BD9B1FCD03CA3EA634C5CF38C8105C5C4DDFZDC" TargetMode="External"/><Relationship Id="rId25"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mailto:goloustnenskoemo2011@mail.ru" TargetMode="External"/><Relationship Id="rId20" Type="http://schemas.openxmlformats.org/officeDocument/2006/relationships/hyperlink" Target="consultantplus://offline/ref=20DED410E6C580ADCC58421815E9A20E2D51E481DCE9769F00EC8A0111F377C25A04964E3C661C79qBw0G"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garantF1://12084522.21"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38.gosuslugi.ru" TargetMode="External"/><Relationship Id="rId23" Type="http://schemas.openxmlformats.org/officeDocument/2006/relationships/hyperlink" Target="garantF1://34639420.9991" TargetMode="External"/><Relationship Id="rId28" Type="http://schemas.openxmlformats.org/officeDocument/2006/relationships/hyperlink" Target="consultantplus://offline/ref=9781A82040EA923D0661B835D74383BC36970B930BC79FA19B4AECA0B16C43B51EE5BD15954D5A241157C33EW9I" TargetMode="External"/><Relationship Id="rId10" Type="http://schemas.microsoft.com/office/2007/relationships/hdphoto" Target="media/hdphoto1.wdp"/><Relationship Id="rId19" Type="http://schemas.openxmlformats.org/officeDocument/2006/relationships/hyperlink" Target="consultantplus://offline/ref=20DED410E6C580ADCC58421815E9A20E2D51E481DCE9769F00EC8A0111F377C25A04964E3C661C7EqBw9G"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hyperlink" Target="consultantplus://offline/ref=20DED410E6C580ADCC58421815E9A20E2D51E481DCE9769F00EC8A0111F377C25A04964E3C661C7CqBw1G" TargetMode="External"/><Relationship Id="rId27" Type="http://schemas.openxmlformats.org/officeDocument/2006/relationships/hyperlink" Target="consultantplus://offline/ref=9781A82040EA923D0661B835D74383BC36970B930BC79FA19B4AECA0B16C43B51EE5BD15954D5A241157CF3EWCI"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F8CAD-2D91-46D3-AD4C-132F4EED8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7104</TotalTime>
  <Pages>63</Pages>
  <Words>24517</Words>
  <Characters>139750</Characters>
  <Application>Microsoft Office Word</Application>
  <DocSecurity>0</DocSecurity>
  <Lines>1164</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148</cp:revision>
  <cp:lastPrinted>2024-04-04T06:13:00Z</cp:lastPrinted>
  <dcterms:created xsi:type="dcterms:W3CDTF">2012-11-27T01:35:00Z</dcterms:created>
  <dcterms:modified xsi:type="dcterms:W3CDTF">2025-06-26T05:12:00Z</dcterms:modified>
</cp:coreProperties>
</file>