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C7DC3" w:rsidRDefault="000C7DC3" w:rsidP="000C7DC3">
      <w:pPr>
        <w:pStyle w:val="ConsPlusTitle"/>
        <w:jc w:val="center"/>
        <w:rPr>
          <w:rFonts w:ascii="Arial" w:hAnsi="Arial" w:cs="Arial"/>
        </w:rPr>
      </w:pPr>
      <w:r>
        <w:rPr>
          <w:rFonts w:ascii="Arial" w:hAnsi="Arial" w:cs="Arial"/>
        </w:rPr>
        <w:t>ИНДИКАТОРЫ РИСКА НАРУШЕНИЯ ОБЯЗАТЕЛЬНЫХ ТРЕБОВАНИЙ,</w:t>
      </w:r>
    </w:p>
    <w:p w:rsidR="000C7DC3" w:rsidRDefault="000C7DC3" w:rsidP="000C7DC3">
      <w:pPr>
        <w:pStyle w:val="ConsPlusTitle"/>
        <w:jc w:val="center"/>
        <w:rPr>
          <w:rFonts w:ascii="Arial" w:hAnsi="Arial" w:cs="Arial"/>
        </w:rPr>
      </w:pPr>
      <w:r>
        <w:rPr>
          <w:rFonts w:ascii="Arial" w:hAnsi="Arial" w:cs="Arial"/>
        </w:rPr>
        <w:t>ИСПОЛЬЗУЕМЫЕ ДЛЯ ОПРЕДЕЛЕНИЯ НЕОБХОДИМОСТИ ПРОВЕДЕНИЯ</w:t>
      </w:r>
    </w:p>
    <w:p w:rsidR="000C7DC3" w:rsidRDefault="000C7DC3" w:rsidP="000C7DC3">
      <w:pPr>
        <w:pStyle w:val="ConsPlusTitle"/>
        <w:jc w:val="center"/>
        <w:rPr>
          <w:rFonts w:ascii="Arial" w:hAnsi="Arial" w:cs="Arial"/>
        </w:rPr>
      </w:pPr>
      <w:r>
        <w:rPr>
          <w:rFonts w:ascii="Arial" w:hAnsi="Arial" w:cs="Arial"/>
        </w:rPr>
        <w:t xml:space="preserve">ВНЕПЛАНОВЫХ ПРОВЕРОК ПРИ ОСУЩЕСТВЛЕНИИ </w:t>
      </w:r>
      <w:proofErr w:type="gramStart"/>
      <w:r>
        <w:rPr>
          <w:rFonts w:ascii="Arial" w:hAnsi="Arial" w:cs="Arial"/>
        </w:rPr>
        <w:t>МУНИЦИПАЛЬНОГО</w:t>
      </w:r>
      <w:proofErr w:type="gramEnd"/>
    </w:p>
    <w:p w:rsidR="000C7DC3" w:rsidRDefault="000C7DC3" w:rsidP="000C7DC3">
      <w:pPr>
        <w:pStyle w:val="ConsPlusTitle"/>
        <w:jc w:val="center"/>
        <w:rPr>
          <w:rFonts w:ascii="Arial" w:hAnsi="Arial" w:cs="Arial"/>
        </w:rPr>
      </w:pPr>
      <w:r>
        <w:rPr>
          <w:rFonts w:ascii="Arial" w:hAnsi="Arial" w:cs="Arial"/>
        </w:rPr>
        <w:t>ЗЕМЕЛЬНОГО КОНТРОЛЯ</w:t>
      </w:r>
    </w:p>
    <w:p w:rsidR="000C7DC3" w:rsidRDefault="000C7DC3" w:rsidP="000C7DC3">
      <w:pPr>
        <w:pStyle w:val="ConsPlusNormal"/>
        <w:ind w:firstLine="540"/>
        <w:jc w:val="both"/>
        <w:rPr>
          <w:b/>
          <w:sz w:val="24"/>
          <w:szCs w:val="24"/>
        </w:rPr>
      </w:pPr>
    </w:p>
    <w:p w:rsidR="000C7DC3" w:rsidRDefault="000C7DC3" w:rsidP="000C7DC3">
      <w:pPr>
        <w:pStyle w:val="ConsPlusNormal"/>
        <w:ind w:firstLine="540"/>
        <w:jc w:val="both"/>
        <w:rPr>
          <w:b/>
          <w:sz w:val="24"/>
          <w:szCs w:val="24"/>
        </w:rPr>
      </w:pPr>
    </w:p>
    <w:p w:rsidR="000C7DC3" w:rsidRDefault="000C7DC3" w:rsidP="000C7DC3">
      <w:pPr>
        <w:pStyle w:val="ConsPlusNormal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1. Несоответствие площади используемого гражданином, юридическим лицом, индивидуальным предпринимателем земельного участка площади земельного участка, сведения о которой содержатся в Едином государственном реестре недвижимости.</w:t>
      </w:r>
    </w:p>
    <w:p w:rsidR="000C7DC3" w:rsidRDefault="000C7DC3" w:rsidP="000C7DC3">
      <w:pPr>
        <w:pStyle w:val="ConsPlusNormal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2. Отсутствие в Едином государственном реестре недвижимости сведений о правах на используемый гражданином, юридическим лицом, индивидуальным предпринимателем земельный участок.</w:t>
      </w:r>
    </w:p>
    <w:p w:rsidR="000C7DC3" w:rsidRDefault="000C7DC3" w:rsidP="000C7DC3">
      <w:pPr>
        <w:pStyle w:val="ConsPlusNormal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3. Отсутствие объектов капитального строительства, ведения строительных работ, связанных с возведением объектов капитального строительства на земельном участке, предназначенном для жилищного или иного строительства.</w:t>
      </w:r>
    </w:p>
    <w:p w:rsidR="000C7DC3" w:rsidRDefault="000C7DC3" w:rsidP="000C7DC3">
      <w:pPr>
        <w:pStyle w:val="ConsPlusNormal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4. Истечение одного года </w:t>
      </w:r>
      <w:proofErr w:type="gramStart"/>
      <w:r>
        <w:rPr>
          <w:sz w:val="24"/>
          <w:szCs w:val="24"/>
        </w:rPr>
        <w:t>с момента возникновения в результате проведения публичных торгов на основании решения суда об изъятии земельного участка в связи</w:t>
      </w:r>
      <w:proofErr w:type="gramEnd"/>
      <w:r>
        <w:rPr>
          <w:sz w:val="24"/>
          <w:szCs w:val="24"/>
        </w:rPr>
        <w:t xml:space="preserve"> с неиспользованием по целевому назначению или использованием с нарушением законодательства Российской Федерации права собственности на земельный участок из земель сельскохозяйственного назначения.</w:t>
      </w:r>
    </w:p>
    <w:p w:rsidR="000C7DC3" w:rsidRDefault="000C7DC3" w:rsidP="000C7DC3">
      <w:pPr>
        <w:spacing w:after="0" w:line="240" w:lineRule="auto"/>
        <w:contextualSpacing/>
        <w:jc w:val="both"/>
        <w:rPr>
          <w:rFonts w:ascii="Arial" w:hAnsi="Arial" w:cs="Arial"/>
          <w:b/>
          <w:sz w:val="24"/>
          <w:szCs w:val="24"/>
        </w:rPr>
      </w:pPr>
    </w:p>
    <w:p w:rsidR="007C0CB7" w:rsidRDefault="007C0CB7">
      <w:bookmarkStart w:id="0" w:name="_GoBack"/>
      <w:bookmarkEnd w:id="0"/>
    </w:p>
    <w:sectPr w:rsidR="007C0CB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7290C"/>
    <w:rsid w:val="00094551"/>
    <w:rsid w:val="000C7071"/>
    <w:rsid w:val="000C7DC3"/>
    <w:rsid w:val="003420CB"/>
    <w:rsid w:val="00365830"/>
    <w:rsid w:val="00503B25"/>
    <w:rsid w:val="007C0CB7"/>
    <w:rsid w:val="007F75D1"/>
    <w:rsid w:val="0097290C"/>
    <w:rsid w:val="00CB6BBC"/>
    <w:rsid w:val="00DC40EC"/>
    <w:rsid w:val="00E539D0"/>
    <w:rsid w:val="00FE44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C7DC3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uiPriority w:val="99"/>
    <w:rsid w:val="000C7DC3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Title">
    <w:name w:val="ConsPlusTitle"/>
    <w:rsid w:val="000C7DC3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C7DC3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uiPriority w:val="99"/>
    <w:rsid w:val="000C7DC3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Title">
    <w:name w:val="ConsPlusTitle"/>
    <w:rsid w:val="000C7DC3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75628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172</Words>
  <Characters>984</Characters>
  <Application>Microsoft Office Word</Application>
  <DocSecurity>0</DocSecurity>
  <Lines>8</Lines>
  <Paragraphs>2</Paragraphs>
  <ScaleCrop>false</ScaleCrop>
  <Company/>
  <LinksUpToDate>false</LinksUpToDate>
  <CharactersWithSpaces>1154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</cp:revision>
  <dcterms:created xsi:type="dcterms:W3CDTF">2024-05-06T09:03:00Z</dcterms:created>
  <dcterms:modified xsi:type="dcterms:W3CDTF">2024-05-06T09:03:00Z</dcterms:modified>
</cp:coreProperties>
</file>