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6DC" w:rsidRDefault="005D76DC" w:rsidP="005D76DC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РОССИЙСКАЯ ФЕДЕРАЦИЯ</w:t>
      </w:r>
    </w:p>
    <w:p w:rsidR="005D76DC" w:rsidRDefault="005D76DC" w:rsidP="005D76DC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ИРКУТСКАЯ ОБЛАСТЬ</w:t>
      </w:r>
    </w:p>
    <w:p w:rsidR="005D76DC" w:rsidRDefault="005D76DC" w:rsidP="005D76DC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ИРКУТСКИЙ РАЙОН</w:t>
      </w:r>
    </w:p>
    <w:p w:rsidR="005D76DC" w:rsidRDefault="005D76DC" w:rsidP="005D76DC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</w:p>
    <w:p w:rsidR="005D76DC" w:rsidRDefault="005D76DC" w:rsidP="005D76DC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ГОЛОУСТНЕНСКОЕ МУНИЦИПАЛЬНОЕ ОБРАЗОВАНИЕ</w:t>
      </w:r>
    </w:p>
    <w:p w:rsidR="005D76DC" w:rsidRDefault="005D76DC" w:rsidP="005D76DC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</w:p>
    <w:p w:rsidR="005D76DC" w:rsidRDefault="005D76DC" w:rsidP="005D76DC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5D76DC" w:rsidRDefault="005D76DC" w:rsidP="005D76DC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</w:p>
    <w:p w:rsidR="005D76DC" w:rsidRDefault="005D76DC" w:rsidP="005D76DC">
      <w:pPr>
        <w:widowControl/>
        <w:suppressAutoHyphens w:val="0"/>
        <w:autoSpaceDE/>
        <w:autoSpaceDN w:val="0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РАСПОРЯЖЕНИЕ</w:t>
      </w:r>
    </w:p>
    <w:p w:rsidR="005D76DC" w:rsidRDefault="005D76DC" w:rsidP="005D76DC">
      <w:pPr>
        <w:shd w:val="clear" w:color="auto" w:fill="FFFFFF"/>
        <w:jc w:val="center"/>
        <w:rPr>
          <w:b/>
          <w:spacing w:val="-5"/>
          <w:w w:val="136"/>
          <w:sz w:val="32"/>
          <w:szCs w:val="32"/>
        </w:rPr>
      </w:pPr>
    </w:p>
    <w:p w:rsidR="005D76DC" w:rsidRDefault="005D76DC" w:rsidP="005D76DC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5D76DC" w:rsidRDefault="00016E8C" w:rsidP="005D76D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27.03.</w:t>
      </w:r>
      <w:r w:rsidR="005D76DC">
        <w:rPr>
          <w:sz w:val="28"/>
          <w:szCs w:val="28"/>
        </w:rPr>
        <w:t>2017г.</w:t>
      </w:r>
      <w:r w:rsidR="005D76DC">
        <w:rPr>
          <w:sz w:val="28"/>
          <w:szCs w:val="28"/>
        </w:rPr>
        <w:tab/>
      </w:r>
      <w:r w:rsidR="005D76DC">
        <w:rPr>
          <w:sz w:val="28"/>
          <w:szCs w:val="28"/>
        </w:rPr>
        <w:tab/>
        <w:t xml:space="preserve">                  № </w:t>
      </w:r>
      <w:r>
        <w:rPr>
          <w:sz w:val="28"/>
          <w:szCs w:val="28"/>
        </w:rPr>
        <w:t>20</w:t>
      </w:r>
    </w:p>
    <w:p w:rsidR="005D76DC" w:rsidRDefault="005D76DC" w:rsidP="005D76D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с. Малое Голоустное</w:t>
      </w:r>
    </w:p>
    <w:p w:rsidR="005D76DC" w:rsidRDefault="005D76DC" w:rsidP="005D76DC">
      <w:pPr>
        <w:shd w:val="clear" w:color="auto" w:fill="FFFFFF"/>
        <w:jc w:val="both"/>
        <w:rPr>
          <w:sz w:val="24"/>
          <w:szCs w:val="24"/>
        </w:rPr>
      </w:pPr>
    </w:p>
    <w:p w:rsidR="005D76DC" w:rsidRDefault="005D76DC" w:rsidP="005D76D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выполнении мероприятий в период </w:t>
      </w:r>
    </w:p>
    <w:p w:rsidR="005D76DC" w:rsidRDefault="005D76DC" w:rsidP="005D76D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действия «Особого противопожарного</w:t>
      </w:r>
    </w:p>
    <w:p w:rsidR="005D76DC" w:rsidRDefault="005D76DC" w:rsidP="005D76DC">
      <w:pPr>
        <w:rPr>
          <w:sz w:val="28"/>
          <w:szCs w:val="28"/>
        </w:rPr>
      </w:pPr>
      <w:r>
        <w:rPr>
          <w:sz w:val="28"/>
          <w:szCs w:val="28"/>
        </w:rPr>
        <w:t xml:space="preserve">режима» </w:t>
      </w:r>
      <w:r w:rsidR="005845A0">
        <w:rPr>
          <w:sz w:val="28"/>
          <w:szCs w:val="28"/>
        </w:rPr>
        <w:t>на территории Голоустненского МО</w:t>
      </w:r>
    </w:p>
    <w:p w:rsidR="005D76DC" w:rsidRDefault="005D76DC" w:rsidP="005D76DC">
      <w:pPr>
        <w:rPr>
          <w:sz w:val="28"/>
          <w:szCs w:val="28"/>
        </w:rPr>
      </w:pPr>
    </w:p>
    <w:p w:rsidR="005D76DC" w:rsidRDefault="005D76DC" w:rsidP="005D76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 xml:space="preserve">В связи с введением на территории Иркутской области особого противопожарного режима, в целях обеспечения безопасности жизнедеятельности населения Иркутского района, в соответствии со ст. ст. 19,30, </w:t>
      </w:r>
      <w:r w:rsidR="007D0F77">
        <w:rPr>
          <w:sz w:val="28"/>
          <w:szCs w:val="28"/>
        </w:rPr>
        <w:t>34,</w:t>
      </w:r>
      <w:r>
        <w:rPr>
          <w:sz w:val="28"/>
          <w:szCs w:val="28"/>
        </w:rPr>
        <w:t>37 Федерального закона от 21 декабря 1994 года № 69-ФЗ «О пожарной безопасности», ст. 20 Закона Иркутской области от 7 октября 2008 года № 78-оз «О пожарной безопасности</w:t>
      </w:r>
      <w:r w:rsidR="007D0F77">
        <w:rPr>
          <w:sz w:val="28"/>
          <w:szCs w:val="28"/>
        </w:rPr>
        <w:t xml:space="preserve"> в Иркутской области</w:t>
      </w:r>
      <w:r>
        <w:rPr>
          <w:sz w:val="28"/>
          <w:szCs w:val="28"/>
        </w:rPr>
        <w:t>», постановлением Прави</w:t>
      </w:r>
      <w:r w:rsidR="007D0F77">
        <w:rPr>
          <w:sz w:val="28"/>
          <w:szCs w:val="28"/>
        </w:rPr>
        <w:t>тельства Иркутской области № 145-пп от</w:t>
      </w:r>
      <w:proofErr w:type="gramEnd"/>
      <w:r w:rsidR="007D0F77">
        <w:rPr>
          <w:sz w:val="28"/>
          <w:szCs w:val="28"/>
        </w:rPr>
        <w:t xml:space="preserve"> 14 марта</w:t>
      </w:r>
      <w:r>
        <w:rPr>
          <w:sz w:val="28"/>
          <w:szCs w:val="28"/>
        </w:rPr>
        <w:t xml:space="preserve"> 201</w:t>
      </w:r>
      <w:r w:rsidR="007D0F77">
        <w:rPr>
          <w:sz w:val="28"/>
          <w:szCs w:val="28"/>
        </w:rPr>
        <w:t>7</w:t>
      </w:r>
      <w:r>
        <w:rPr>
          <w:sz w:val="28"/>
          <w:szCs w:val="28"/>
        </w:rPr>
        <w:t xml:space="preserve"> года «Об установлении на</w:t>
      </w:r>
      <w:r w:rsidR="007D0F77">
        <w:rPr>
          <w:sz w:val="28"/>
          <w:szCs w:val="28"/>
        </w:rPr>
        <w:t xml:space="preserve"> территории Иркутской области о</w:t>
      </w:r>
      <w:r>
        <w:rPr>
          <w:sz w:val="28"/>
          <w:szCs w:val="28"/>
        </w:rPr>
        <w:t>собого противопожарного режима», руководствуясь ст. 6 Устава Голоустненского муниципального образования</w:t>
      </w:r>
    </w:p>
    <w:p w:rsidR="007D0F77" w:rsidRDefault="007D0F77" w:rsidP="005D76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Утвердить постоянно действующий оперативный штаб на период действия «Особого противопожарного режима» с 08.00 часов 27.03.2017 по 08.00 часов 01.06.2017г. (Приложение)</w:t>
      </w:r>
    </w:p>
    <w:p w:rsidR="005D76DC" w:rsidRDefault="007D0F77" w:rsidP="005D76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</w:t>
      </w:r>
      <w:r w:rsidR="005D76DC">
        <w:rPr>
          <w:sz w:val="28"/>
          <w:szCs w:val="28"/>
        </w:rPr>
        <w:t xml:space="preserve">. Выполнить следующий комплекс мероприятий по обеспечению пожарной безопасности на территории Голоустненского муниципального образования в период действия «Особого противопожарного </w:t>
      </w:r>
      <w:r>
        <w:rPr>
          <w:sz w:val="28"/>
          <w:szCs w:val="28"/>
        </w:rPr>
        <w:t>режима»</w:t>
      </w:r>
      <w:r w:rsidR="005D76DC">
        <w:rPr>
          <w:sz w:val="28"/>
          <w:szCs w:val="28"/>
        </w:rPr>
        <w:t>:</w:t>
      </w:r>
    </w:p>
    <w:p w:rsidR="005D76DC" w:rsidRDefault="005D76DC" w:rsidP="005D76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1) Провести совещание с руководителями Голоустненског</w:t>
      </w:r>
      <w:r w:rsidR="007D0F77">
        <w:rPr>
          <w:sz w:val="28"/>
          <w:szCs w:val="28"/>
        </w:rPr>
        <w:t>о участка ОГАУ «Ангарское лесохозяйственное объединение», ТО министерства лесного комплекса</w:t>
      </w:r>
      <w:r>
        <w:rPr>
          <w:sz w:val="28"/>
          <w:szCs w:val="28"/>
        </w:rPr>
        <w:t xml:space="preserve"> Иркутской области по Голоустненскому лесничеству, пожарной части ПЧ 155, расположенных на территории Голоустненского муниципального образования, по предупреждению и тушению пожаров, соблюдению требований пожарной безопасности, недопущению лесных пожаров и их перехода на населенные пункты.</w:t>
      </w:r>
    </w:p>
    <w:p w:rsidR="005D76DC" w:rsidRDefault="005845A0" w:rsidP="005845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</w:t>
      </w:r>
      <w:r w:rsidR="005D76DC">
        <w:rPr>
          <w:sz w:val="28"/>
          <w:szCs w:val="28"/>
        </w:rPr>
        <w:t>) в пределах полномочий в установленном порядке ввести в случае</w:t>
      </w:r>
    </w:p>
    <w:p w:rsidR="005D76DC" w:rsidRDefault="005D76DC" w:rsidP="005845A0">
      <w:pPr>
        <w:jc w:val="both"/>
        <w:rPr>
          <w:sz w:val="28"/>
          <w:szCs w:val="28"/>
        </w:rPr>
      </w:pPr>
      <w:r>
        <w:rPr>
          <w:sz w:val="28"/>
          <w:szCs w:val="28"/>
        </w:rPr>
        <w:t>установления IV и V классов пожарной опасности в лесах в зависимости от</w:t>
      </w:r>
    </w:p>
    <w:p w:rsidR="005D76DC" w:rsidRDefault="005D76DC" w:rsidP="005845A0">
      <w:pPr>
        <w:jc w:val="both"/>
        <w:rPr>
          <w:sz w:val="28"/>
          <w:szCs w:val="28"/>
        </w:rPr>
      </w:pPr>
      <w:r>
        <w:rPr>
          <w:sz w:val="28"/>
          <w:szCs w:val="28"/>
        </w:rPr>
        <w:t>условий погоды ограничение пребывания граждан в лесах и въезда в них</w:t>
      </w:r>
    </w:p>
    <w:p w:rsidR="005D76DC" w:rsidRDefault="005D76DC" w:rsidP="005D76D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автотранспортных средств,  обеспечить по территории, на которой введено ограничение пребывания в лесах и въезда в них автотранспортных средств, установку предупредительных аншлагов;</w:t>
      </w:r>
    </w:p>
    <w:p w:rsidR="005D76DC" w:rsidRDefault="005845A0" w:rsidP="005D76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</w:t>
      </w:r>
      <w:r w:rsidR="005D76DC">
        <w:rPr>
          <w:sz w:val="28"/>
          <w:szCs w:val="28"/>
        </w:rPr>
        <w:t xml:space="preserve">. Главному специалисту администрации Голоустненского МО </w:t>
      </w:r>
    </w:p>
    <w:p w:rsidR="005D76DC" w:rsidRDefault="005D76DC" w:rsidP="005D76DC">
      <w:pPr>
        <w:jc w:val="both"/>
        <w:rPr>
          <w:sz w:val="28"/>
          <w:szCs w:val="28"/>
        </w:rPr>
      </w:pPr>
      <w:r>
        <w:rPr>
          <w:sz w:val="28"/>
          <w:szCs w:val="28"/>
        </w:rPr>
        <w:t>Федоровой Е.А.:</w:t>
      </w:r>
    </w:p>
    <w:p w:rsidR="005D76DC" w:rsidRDefault="005D76DC" w:rsidP="005D76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привести в готовность работу объектов противопожарного водоснабжения и условий для забора из них воды техническими средствами;</w:t>
      </w:r>
    </w:p>
    <w:p w:rsidR="005D76DC" w:rsidRDefault="005D76DC" w:rsidP="005D76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обеспечить проведение силами ЖКХ, уличных комитетов, административного совета, проведение разъяснительной работы среди населения по предупреждению пожаров и соблюдение мер пожарной безопасности; </w:t>
      </w:r>
    </w:p>
    <w:p w:rsidR="005D76DC" w:rsidRDefault="005D76DC" w:rsidP="005D76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</w:t>
      </w:r>
      <w:proofErr w:type="gramStart"/>
      <w:r>
        <w:rPr>
          <w:sz w:val="28"/>
          <w:szCs w:val="28"/>
        </w:rPr>
        <w:t>разместить информацию</w:t>
      </w:r>
      <w:proofErr w:type="gramEnd"/>
      <w:r>
        <w:rPr>
          <w:sz w:val="28"/>
          <w:szCs w:val="28"/>
        </w:rPr>
        <w:t xml:space="preserve"> по предупреждению пожаров и соблюдению </w:t>
      </w:r>
    </w:p>
    <w:p w:rsidR="005D76DC" w:rsidRDefault="005D76DC" w:rsidP="005D76DC">
      <w:pPr>
        <w:jc w:val="both"/>
        <w:rPr>
          <w:sz w:val="28"/>
          <w:szCs w:val="28"/>
        </w:rPr>
      </w:pPr>
      <w:r>
        <w:rPr>
          <w:sz w:val="28"/>
          <w:szCs w:val="28"/>
        </w:rPr>
        <w:t>мер пожарной безопасности в лесах, на информационных стендах и официальном сайте администрации.</w:t>
      </w:r>
    </w:p>
    <w:p w:rsidR="005D76DC" w:rsidRDefault="005D76DC" w:rsidP="005D76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проверить устойчивость телефонной связи с начальником территориального отд</w:t>
      </w:r>
      <w:r w:rsidR="005845A0">
        <w:rPr>
          <w:sz w:val="28"/>
          <w:szCs w:val="28"/>
        </w:rPr>
        <w:t>ела  министерства лесного комплекса</w:t>
      </w:r>
      <w:r>
        <w:rPr>
          <w:sz w:val="28"/>
          <w:szCs w:val="28"/>
        </w:rPr>
        <w:t xml:space="preserve"> Иркутской области по</w:t>
      </w:r>
      <w:r w:rsidR="005845A0">
        <w:rPr>
          <w:sz w:val="28"/>
          <w:szCs w:val="28"/>
        </w:rPr>
        <w:t xml:space="preserve"> </w:t>
      </w:r>
      <w:r>
        <w:rPr>
          <w:sz w:val="28"/>
          <w:szCs w:val="28"/>
        </w:rPr>
        <w:t>Голоустненскому лесничеству, осуществляющим свою деятельность в границах муниципального образования, а также подразделениями государственной противопожарной службы по Иркутскому району, отделом надзорной деятельности по Иркутскому району;</w:t>
      </w:r>
    </w:p>
    <w:p w:rsidR="005D76DC" w:rsidRDefault="005D76DC" w:rsidP="005D76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доклады о состоянии лесопожарной обстановки представлять дежурному диспетчеру в отдел ЕДДС Иркутского района к 16.00 ежедневно по телефо</w:t>
      </w:r>
      <w:r w:rsidR="005845A0">
        <w:rPr>
          <w:sz w:val="28"/>
          <w:szCs w:val="28"/>
        </w:rPr>
        <w:t>ну 717-112. П</w:t>
      </w:r>
      <w:r>
        <w:rPr>
          <w:sz w:val="28"/>
          <w:szCs w:val="28"/>
        </w:rPr>
        <w:t>ри  возникновении  угрозы  перехода  лесного пожара на населенные пункты доклад представлять немедленно;</w:t>
      </w:r>
    </w:p>
    <w:p w:rsidR="005D76DC" w:rsidRDefault="005D76DC" w:rsidP="005D76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Опубликовать данное распоряжение на информационных стендах и официальном сайте администрации.</w:t>
      </w:r>
    </w:p>
    <w:p w:rsidR="005D76DC" w:rsidRDefault="005D76DC" w:rsidP="005D76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Контроль исполнения настоящего распоряжения оставляю за собой.</w:t>
      </w:r>
    </w:p>
    <w:p w:rsidR="005D76DC" w:rsidRDefault="005D76DC" w:rsidP="005D76DC">
      <w:pPr>
        <w:ind w:left="435"/>
        <w:jc w:val="both"/>
        <w:rPr>
          <w:sz w:val="28"/>
          <w:szCs w:val="28"/>
        </w:rPr>
      </w:pPr>
    </w:p>
    <w:p w:rsidR="005D76DC" w:rsidRDefault="005D76DC" w:rsidP="005D76DC">
      <w:pPr>
        <w:ind w:left="435"/>
        <w:jc w:val="both"/>
        <w:rPr>
          <w:sz w:val="28"/>
          <w:szCs w:val="28"/>
        </w:rPr>
      </w:pPr>
    </w:p>
    <w:p w:rsidR="005D76DC" w:rsidRDefault="005D76DC" w:rsidP="005D76DC">
      <w:pPr>
        <w:ind w:left="435"/>
        <w:jc w:val="both"/>
        <w:rPr>
          <w:sz w:val="28"/>
          <w:szCs w:val="28"/>
        </w:rPr>
      </w:pPr>
    </w:p>
    <w:p w:rsidR="005D76DC" w:rsidRDefault="005845A0" w:rsidP="005845A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5D76DC">
        <w:rPr>
          <w:sz w:val="28"/>
          <w:szCs w:val="28"/>
        </w:rPr>
        <w:t xml:space="preserve"> Голоустненского</w:t>
      </w:r>
    </w:p>
    <w:p w:rsidR="005D76DC" w:rsidRDefault="005D76DC" w:rsidP="005845A0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        </w:t>
      </w:r>
      <w:r w:rsidR="005845A0">
        <w:rPr>
          <w:sz w:val="28"/>
          <w:szCs w:val="28"/>
        </w:rPr>
        <w:t xml:space="preserve">      М.В. Соболев</w:t>
      </w:r>
    </w:p>
    <w:p w:rsidR="005D76DC" w:rsidRDefault="005D76DC" w:rsidP="005D76DC">
      <w:pPr>
        <w:ind w:left="435"/>
        <w:jc w:val="both"/>
        <w:rPr>
          <w:sz w:val="28"/>
          <w:szCs w:val="28"/>
        </w:rPr>
      </w:pPr>
    </w:p>
    <w:p w:rsidR="005D76DC" w:rsidRDefault="005D76DC" w:rsidP="005D76DC">
      <w:pPr>
        <w:rPr>
          <w:sz w:val="28"/>
          <w:szCs w:val="28"/>
        </w:rPr>
      </w:pPr>
    </w:p>
    <w:p w:rsidR="005D76DC" w:rsidRDefault="005D76DC" w:rsidP="005D76DC">
      <w:pPr>
        <w:rPr>
          <w:sz w:val="28"/>
          <w:szCs w:val="28"/>
        </w:rPr>
      </w:pPr>
    </w:p>
    <w:p w:rsidR="005D76DC" w:rsidRDefault="005D76DC" w:rsidP="005D76DC">
      <w:pPr>
        <w:rPr>
          <w:sz w:val="28"/>
          <w:szCs w:val="28"/>
        </w:rPr>
      </w:pPr>
    </w:p>
    <w:p w:rsidR="005D76DC" w:rsidRDefault="005D76DC" w:rsidP="005D76DC">
      <w:pPr>
        <w:rPr>
          <w:sz w:val="28"/>
          <w:szCs w:val="28"/>
        </w:rPr>
      </w:pPr>
    </w:p>
    <w:p w:rsidR="005D76DC" w:rsidRDefault="005D76DC" w:rsidP="005D76DC">
      <w:pPr>
        <w:rPr>
          <w:sz w:val="28"/>
          <w:szCs w:val="28"/>
        </w:rPr>
      </w:pPr>
    </w:p>
    <w:p w:rsidR="005D76DC" w:rsidRDefault="005D76DC" w:rsidP="005D76DC">
      <w:pPr>
        <w:rPr>
          <w:sz w:val="28"/>
          <w:szCs w:val="28"/>
        </w:rPr>
      </w:pPr>
    </w:p>
    <w:p w:rsidR="005845A0" w:rsidRDefault="005845A0" w:rsidP="005D76DC">
      <w:pPr>
        <w:rPr>
          <w:sz w:val="28"/>
          <w:szCs w:val="28"/>
        </w:rPr>
      </w:pPr>
    </w:p>
    <w:p w:rsidR="005845A0" w:rsidRDefault="005845A0" w:rsidP="005D76DC">
      <w:pPr>
        <w:rPr>
          <w:sz w:val="28"/>
          <w:szCs w:val="28"/>
        </w:rPr>
      </w:pPr>
    </w:p>
    <w:p w:rsidR="005845A0" w:rsidRDefault="005845A0" w:rsidP="005D76DC">
      <w:pPr>
        <w:rPr>
          <w:sz w:val="28"/>
          <w:szCs w:val="28"/>
        </w:rPr>
      </w:pPr>
    </w:p>
    <w:p w:rsidR="005845A0" w:rsidRDefault="005845A0" w:rsidP="005D76DC">
      <w:pPr>
        <w:rPr>
          <w:sz w:val="28"/>
          <w:szCs w:val="28"/>
        </w:rPr>
      </w:pPr>
    </w:p>
    <w:p w:rsidR="005D76DC" w:rsidRDefault="005D76DC" w:rsidP="005D76DC">
      <w:pPr>
        <w:rPr>
          <w:sz w:val="28"/>
          <w:szCs w:val="28"/>
        </w:rPr>
      </w:pPr>
    </w:p>
    <w:p w:rsidR="005D76DC" w:rsidRDefault="005D76DC" w:rsidP="005D76DC">
      <w:pPr>
        <w:tabs>
          <w:tab w:val="left" w:pos="1035"/>
        </w:tabs>
        <w:rPr>
          <w:sz w:val="28"/>
          <w:szCs w:val="28"/>
        </w:rPr>
      </w:pPr>
    </w:p>
    <w:p w:rsidR="000621F1" w:rsidRPr="000621F1" w:rsidRDefault="000621F1" w:rsidP="000621F1">
      <w:pPr>
        <w:widowControl/>
        <w:suppressAutoHyphens w:val="0"/>
        <w:autoSpaceDE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Приложение</w:t>
      </w:r>
    </w:p>
    <w:p w:rsidR="000621F1" w:rsidRPr="000621F1" w:rsidRDefault="000621F1" w:rsidP="000621F1">
      <w:pPr>
        <w:widowControl/>
        <w:suppressAutoHyphens w:val="0"/>
        <w:autoSpaceDE/>
        <w:jc w:val="right"/>
        <w:rPr>
          <w:sz w:val="28"/>
          <w:szCs w:val="28"/>
          <w:lang w:eastAsia="ru-RU"/>
        </w:rPr>
      </w:pPr>
      <w:r w:rsidRPr="000621F1">
        <w:rPr>
          <w:sz w:val="28"/>
          <w:szCs w:val="28"/>
          <w:lang w:eastAsia="ru-RU"/>
        </w:rPr>
        <w:t>к распоряжению Главы</w:t>
      </w:r>
    </w:p>
    <w:p w:rsidR="000621F1" w:rsidRPr="000621F1" w:rsidRDefault="000621F1" w:rsidP="000621F1">
      <w:pPr>
        <w:widowControl/>
        <w:suppressAutoHyphens w:val="0"/>
        <w:autoSpaceDE/>
        <w:jc w:val="right"/>
        <w:rPr>
          <w:sz w:val="28"/>
          <w:szCs w:val="28"/>
          <w:lang w:eastAsia="ru-RU"/>
        </w:rPr>
      </w:pPr>
      <w:r w:rsidRPr="000621F1">
        <w:rPr>
          <w:sz w:val="28"/>
          <w:szCs w:val="28"/>
          <w:lang w:eastAsia="ru-RU"/>
        </w:rPr>
        <w:t>Голоустненского МО</w:t>
      </w:r>
    </w:p>
    <w:p w:rsidR="000621F1" w:rsidRDefault="000621F1" w:rsidP="000621F1">
      <w:pPr>
        <w:widowControl/>
        <w:suppressAutoHyphens w:val="0"/>
        <w:autoSpaceDE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 </w:t>
      </w:r>
      <w:r w:rsidR="00016E8C">
        <w:rPr>
          <w:sz w:val="28"/>
          <w:szCs w:val="28"/>
          <w:lang w:eastAsia="ru-RU"/>
        </w:rPr>
        <w:t>27.03.</w:t>
      </w:r>
      <w:r>
        <w:rPr>
          <w:sz w:val="28"/>
          <w:szCs w:val="28"/>
          <w:lang w:eastAsia="ru-RU"/>
        </w:rPr>
        <w:t>2017</w:t>
      </w:r>
      <w:r w:rsidRPr="000621F1">
        <w:rPr>
          <w:sz w:val="28"/>
          <w:szCs w:val="28"/>
          <w:lang w:eastAsia="ru-RU"/>
        </w:rPr>
        <w:t xml:space="preserve">г. № </w:t>
      </w:r>
      <w:r w:rsidR="00016E8C">
        <w:rPr>
          <w:sz w:val="28"/>
          <w:szCs w:val="28"/>
          <w:lang w:eastAsia="ru-RU"/>
        </w:rPr>
        <w:t>20</w:t>
      </w:r>
    </w:p>
    <w:p w:rsidR="000621F1" w:rsidRDefault="000621F1" w:rsidP="000621F1">
      <w:pPr>
        <w:widowControl/>
        <w:suppressAutoHyphens w:val="0"/>
        <w:autoSpaceDE/>
        <w:jc w:val="right"/>
        <w:rPr>
          <w:sz w:val="28"/>
          <w:szCs w:val="28"/>
          <w:lang w:eastAsia="ru-RU"/>
        </w:rPr>
      </w:pPr>
    </w:p>
    <w:p w:rsidR="00016E8C" w:rsidRDefault="005845A0" w:rsidP="00016E8C">
      <w:pPr>
        <w:widowControl/>
        <w:suppressAutoHyphens w:val="0"/>
        <w:autoSpaceDE/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5845A0">
        <w:rPr>
          <w:rFonts w:eastAsiaTheme="minorHAnsi"/>
          <w:sz w:val="28"/>
          <w:szCs w:val="28"/>
          <w:lang w:eastAsia="en-US"/>
        </w:rPr>
        <w:t>Состав</w:t>
      </w:r>
    </w:p>
    <w:p w:rsidR="005845A0" w:rsidRPr="00016E8C" w:rsidRDefault="005845A0" w:rsidP="005845A0">
      <w:pPr>
        <w:widowControl/>
        <w:suppressAutoHyphens w:val="0"/>
        <w:autoSpaceDE/>
        <w:spacing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5845A0">
        <w:rPr>
          <w:rFonts w:eastAsiaTheme="minorHAnsi"/>
          <w:sz w:val="28"/>
          <w:szCs w:val="28"/>
          <w:lang w:eastAsia="en-US"/>
        </w:rPr>
        <w:t>оперативного штаба</w:t>
      </w:r>
      <w:r w:rsidR="00016E8C">
        <w:rPr>
          <w:rFonts w:eastAsiaTheme="minorHAnsi"/>
          <w:sz w:val="28"/>
          <w:szCs w:val="28"/>
          <w:lang w:eastAsia="en-US"/>
        </w:rPr>
        <w:t xml:space="preserve"> </w:t>
      </w:r>
      <w:r w:rsidRPr="005845A0">
        <w:rPr>
          <w:rFonts w:eastAsiaTheme="minorHAnsi"/>
          <w:sz w:val="28"/>
          <w:szCs w:val="28"/>
          <w:lang w:eastAsia="en-US"/>
        </w:rPr>
        <w:t xml:space="preserve"> администрации  Голоустненского муниципального образования по контролю за сопровождением неблагоприятных метеорологических условий</w:t>
      </w:r>
      <w:bookmarkStart w:id="0" w:name="_GoBack"/>
      <w:bookmarkEnd w:id="0"/>
    </w:p>
    <w:tbl>
      <w:tblPr>
        <w:tblStyle w:val="a3"/>
        <w:tblpPr w:leftFromText="180" w:rightFromText="180" w:vertAnchor="text" w:horzAnchor="margin" w:tblpXSpec="center" w:tblpY="175"/>
        <w:tblW w:w="10065" w:type="dxa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3153"/>
        <w:gridCol w:w="1861"/>
        <w:gridCol w:w="1824"/>
      </w:tblGrid>
      <w:tr w:rsidR="005845A0" w:rsidRPr="00016E8C" w:rsidTr="00016E8C">
        <w:tc>
          <w:tcPr>
            <w:tcW w:w="675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016E8C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proofErr w:type="gramEnd"/>
            <w:r w:rsidRPr="00016E8C">
              <w:rPr>
                <w:rFonts w:eastAsiaTheme="minorHAnsi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552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Ф.И.О</w:t>
            </w:r>
          </w:p>
        </w:tc>
        <w:tc>
          <w:tcPr>
            <w:tcW w:w="3153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3685" w:type="dxa"/>
            <w:gridSpan w:val="2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 xml:space="preserve">Контактный телефон </w:t>
            </w:r>
          </w:p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служебный/сотовый</w:t>
            </w:r>
          </w:p>
        </w:tc>
      </w:tr>
      <w:tr w:rsidR="005845A0" w:rsidRPr="00016E8C" w:rsidTr="00016E8C">
        <w:tc>
          <w:tcPr>
            <w:tcW w:w="675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Соболев Михаил Вадимович</w:t>
            </w:r>
          </w:p>
        </w:tc>
        <w:tc>
          <w:tcPr>
            <w:tcW w:w="3153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Глава Голоустненского МО</w:t>
            </w:r>
          </w:p>
        </w:tc>
        <w:tc>
          <w:tcPr>
            <w:tcW w:w="1861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690-786</w:t>
            </w:r>
          </w:p>
        </w:tc>
        <w:tc>
          <w:tcPr>
            <w:tcW w:w="1824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="Calibri"/>
                <w:sz w:val="28"/>
                <w:szCs w:val="28"/>
                <w:lang w:eastAsia="en-US"/>
              </w:rPr>
              <w:t>89025607062</w:t>
            </w:r>
          </w:p>
        </w:tc>
      </w:tr>
      <w:tr w:rsidR="005845A0" w:rsidRPr="00016E8C" w:rsidTr="00016E8C">
        <w:tc>
          <w:tcPr>
            <w:tcW w:w="675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52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Федорова Елена Альбертовна</w:t>
            </w:r>
          </w:p>
        </w:tc>
        <w:tc>
          <w:tcPr>
            <w:tcW w:w="3153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Гл. специалист администрации</w:t>
            </w:r>
          </w:p>
        </w:tc>
        <w:tc>
          <w:tcPr>
            <w:tcW w:w="1861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690-786</w:t>
            </w:r>
          </w:p>
        </w:tc>
        <w:tc>
          <w:tcPr>
            <w:tcW w:w="1824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89149352286</w:t>
            </w:r>
          </w:p>
        </w:tc>
      </w:tr>
      <w:tr w:rsidR="005845A0" w:rsidRPr="00016E8C" w:rsidTr="00016E8C">
        <w:tc>
          <w:tcPr>
            <w:tcW w:w="675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52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Харин Олег Сергеевич</w:t>
            </w:r>
          </w:p>
        </w:tc>
        <w:tc>
          <w:tcPr>
            <w:tcW w:w="3153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Начальник ПЧ-155 Иркутского филиала</w:t>
            </w:r>
          </w:p>
        </w:tc>
        <w:tc>
          <w:tcPr>
            <w:tcW w:w="1861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89140019167</w:t>
            </w:r>
          </w:p>
        </w:tc>
        <w:tc>
          <w:tcPr>
            <w:tcW w:w="1824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89149040610</w:t>
            </w:r>
          </w:p>
        </w:tc>
      </w:tr>
      <w:tr w:rsidR="005845A0" w:rsidRPr="00016E8C" w:rsidTr="00016E8C">
        <w:tc>
          <w:tcPr>
            <w:tcW w:w="675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552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Димитриев Александр Вениаминович</w:t>
            </w:r>
          </w:p>
        </w:tc>
        <w:tc>
          <w:tcPr>
            <w:tcW w:w="3153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Начальник ОГАУ «Ангарское лесохозяйственное объединение»</w:t>
            </w:r>
          </w:p>
        </w:tc>
        <w:tc>
          <w:tcPr>
            <w:tcW w:w="1861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690-744</w:t>
            </w:r>
          </w:p>
        </w:tc>
        <w:tc>
          <w:tcPr>
            <w:tcW w:w="1824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89149007502</w:t>
            </w:r>
          </w:p>
        </w:tc>
      </w:tr>
      <w:tr w:rsidR="005845A0" w:rsidRPr="00016E8C" w:rsidTr="00016E8C">
        <w:tc>
          <w:tcPr>
            <w:tcW w:w="675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552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Номоконов Константин Андреевич</w:t>
            </w:r>
          </w:p>
        </w:tc>
        <w:tc>
          <w:tcPr>
            <w:tcW w:w="3153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Начальник ТО министерства лесного комплекса Иркутской области по Голоустненскому лесничеству</w:t>
            </w:r>
          </w:p>
        </w:tc>
        <w:tc>
          <w:tcPr>
            <w:tcW w:w="1861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690-733</w:t>
            </w:r>
          </w:p>
        </w:tc>
        <w:tc>
          <w:tcPr>
            <w:tcW w:w="1824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89086514043</w:t>
            </w:r>
          </w:p>
        </w:tc>
      </w:tr>
      <w:tr w:rsidR="005845A0" w:rsidRPr="00016E8C" w:rsidTr="00016E8C">
        <w:tc>
          <w:tcPr>
            <w:tcW w:w="675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552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Серебренников Михаил Анатольевич</w:t>
            </w:r>
          </w:p>
        </w:tc>
        <w:tc>
          <w:tcPr>
            <w:tcW w:w="3153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Мастер участк</w:t>
            </w:r>
            <w:proofErr w:type="gramStart"/>
            <w:r w:rsidRPr="00016E8C">
              <w:rPr>
                <w:rFonts w:eastAsiaTheme="minorHAnsi"/>
                <w:sz w:val="28"/>
                <w:szCs w:val="28"/>
                <w:lang w:eastAsia="en-US"/>
              </w:rPr>
              <w:t>а ООО</w:t>
            </w:r>
            <w:proofErr w:type="gramEnd"/>
            <w:r w:rsidRPr="00016E8C">
              <w:rPr>
                <w:rFonts w:eastAsiaTheme="minorHAnsi"/>
                <w:sz w:val="28"/>
                <w:szCs w:val="28"/>
                <w:lang w:eastAsia="en-US"/>
              </w:rPr>
              <w:t xml:space="preserve"> РСП «Топка»</w:t>
            </w:r>
          </w:p>
        </w:tc>
        <w:tc>
          <w:tcPr>
            <w:tcW w:w="1861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24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89501444767</w:t>
            </w:r>
          </w:p>
        </w:tc>
      </w:tr>
      <w:tr w:rsidR="005845A0" w:rsidRPr="00016E8C" w:rsidTr="00016E8C">
        <w:tc>
          <w:tcPr>
            <w:tcW w:w="675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552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Ширкина Ольга Владимировна</w:t>
            </w:r>
          </w:p>
        </w:tc>
        <w:tc>
          <w:tcPr>
            <w:tcW w:w="3153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Гл. врач Малоголоустненской участковой больницы</w:t>
            </w:r>
          </w:p>
        </w:tc>
        <w:tc>
          <w:tcPr>
            <w:tcW w:w="1861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690-766</w:t>
            </w:r>
          </w:p>
        </w:tc>
        <w:tc>
          <w:tcPr>
            <w:tcW w:w="1824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89149411990</w:t>
            </w:r>
          </w:p>
        </w:tc>
      </w:tr>
      <w:tr w:rsidR="005845A0" w:rsidRPr="00016E8C" w:rsidTr="00016E8C">
        <w:tc>
          <w:tcPr>
            <w:tcW w:w="675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552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Первухин Василий Анатольевич</w:t>
            </w:r>
          </w:p>
        </w:tc>
        <w:tc>
          <w:tcPr>
            <w:tcW w:w="3153" w:type="dxa"/>
          </w:tcPr>
          <w:p w:rsidR="005845A0" w:rsidRPr="00016E8C" w:rsidRDefault="005845A0" w:rsidP="00016E8C">
            <w:pPr>
              <w:widowControl/>
              <w:suppressAutoHyphens w:val="0"/>
              <w:autoSpaceDE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Мастер Голоустненского электросетевого участка</w:t>
            </w:r>
          </w:p>
        </w:tc>
        <w:tc>
          <w:tcPr>
            <w:tcW w:w="1861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24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89149007502</w:t>
            </w:r>
          </w:p>
        </w:tc>
      </w:tr>
      <w:tr w:rsidR="005845A0" w:rsidRPr="00016E8C" w:rsidTr="00016E8C">
        <w:tc>
          <w:tcPr>
            <w:tcW w:w="675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552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Белозерцев Сергей Алексеевич</w:t>
            </w:r>
          </w:p>
        </w:tc>
        <w:tc>
          <w:tcPr>
            <w:tcW w:w="3153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Староста п. Нижний Кочергат</w:t>
            </w:r>
          </w:p>
        </w:tc>
        <w:tc>
          <w:tcPr>
            <w:tcW w:w="1861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24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89149051545</w:t>
            </w:r>
          </w:p>
        </w:tc>
      </w:tr>
      <w:tr w:rsidR="005845A0" w:rsidRPr="00016E8C" w:rsidTr="00016E8C">
        <w:tc>
          <w:tcPr>
            <w:tcW w:w="675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552" w:type="dxa"/>
          </w:tcPr>
          <w:p w:rsidR="005845A0" w:rsidRPr="00016E8C" w:rsidRDefault="005845A0" w:rsidP="00016E8C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016E8C">
              <w:rPr>
                <w:rFonts w:eastAsiaTheme="minorHAnsi"/>
                <w:sz w:val="28"/>
                <w:szCs w:val="28"/>
                <w:lang w:eastAsia="en-US"/>
              </w:rPr>
              <w:t>Представитель  ОМВД по Иркутскому району (по согласованию)</w:t>
            </w:r>
          </w:p>
        </w:tc>
        <w:tc>
          <w:tcPr>
            <w:tcW w:w="3153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61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1824" w:type="dxa"/>
          </w:tcPr>
          <w:p w:rsidR="005845A0" w:rsidRPr="00016E8C" w:rsidRDefault="005845A0" w:rsidP="005845A0">
            <w:pPr>
              <w:widowControl/>
              <w:suppressAutoHyphens w:val="0"/>
              <w:autoSpaceDE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5845A0" w:rsidRDefault="005845A0"/>
    <w:sectPr w:rsidR="00584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C98"/>
    <w:rsid w:val="00016E8C"/>
    <w:rsid w:val="00026C98"/>
    <w:rsid w:val="000621F1"/>
    <w:rsid w:val="001B56D4"/>
    <w:rsid w:val="005845A0"/>
    <w:rsid w:val="005D76DC"/>
    <w:rsid w:val="007D0F77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6D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45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6D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45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3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5</cp:revision>
  <dcterms:created xsi:type="dcterms:W3CDTF">2017-04-03T04:51:00Z</dcterms:created>
  <dcterms:modified xsi:type="dcterms:W3CDTF">2017-04-04T06:02:00Z</dcterms:modified>
</cp:coreProperties>
</file>