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9F1" w:rsidRDefault="00CF09F1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63E5F" w:rsidRPr="00DD39CD" w:rsidRDefault="009D7FBB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30.01</w:t>
      </w:r>
      <w:r w:rsidR="00A019AA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48012F">
        <w:rPr>
          <w:rFonts w:ascii="Arial" w:eastAsia="Lucida Sans Unicode" w:hAnsi="Arial" w:cs="Arial"/>
          <w:b/>
          <w:sz w:val="32"/>
          <w:szCs w:val="32"/>
          <w:lang w:eastAsia="en-US"/>
        </w:rPr>
        <w:t>202</w:t>
      </w:r>
      <w:r w:rsidR="00A7081D">
        <w:rPr>
          <w:rFonts w:ascii="Arial" w:eastAsia="Lucida Sans Unicode" w:hAnsi="Arial" w:cs="Arial"/>
          <w:b/>
          <w:sz w:val="32"/>
          <w:szCs w:val="32"/>
          <w:lang w:eastAsia="en-US"/>
        </w:rPr>
        <w:t>5</w:t>
      </w:r>
      <w:r w:rsidR="00CB1717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363E5F"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20.1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363E5F" w:rsidRPr="00DD39CD" w:rsidRDefault="00363E5F" w:rsidP="00363E5F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C4022A" w:rsidRPr="00F07060" w:rsidRDefault="009D7FBB" w:rsidP="00C4022A">
      <w:pPr>
        <w:jc w:val="center"/>
        <w:rPr>
          <w:sz w:val="28"/>
          <w:szCs w:val="28"/>
          <w:lang w:eastAsia="ar-SA"/>
        </w:rPr>
      </w:pPr>
      <w:r w:rsidRPr="00DD39CD">
        <w:rPr>
          <w:rFonts w:ascii="Arial" w:hAnsi="Arial" w:cs="Arial"/>
          <w:b/>
          <w:sz w:val="32"/>
          <w:szCs w:val="32"/>
        </w:rPr>
        <w:t>ОБ УТВЕРЖДЕНИИ</w:t>
      </w:r>
      <w:r>
        <w:rPr>
          <w:rFonts w:ascii="Arial" w:hAnsi="Arial" w:cs="Arial"/>
          <w:b/>
          <w:sz w:val="32"/>
          <w:szCs w:val="32"/>
        </w:rPr>
        <w:t xml:space="preserve"> СТОИМОСТИ ГАРАНТИРОВАННОГО ПЕРЕЧНЯ УСЛУГ, ПРЕДОСТАВЛЯЕМЫХ СПЕЦИАЛИЗИРОВАННЫМИ СЛУЖБАМИ ПО ВОПРОСАМ ПОХОРОННОГО ДЕЛА</w:t>
      </w:r>
    </w:p>
    <w:p w:rsidR="00C4022A" w:rsidRPr="00DD39CD" w:rsidRDefault="00C4022A" w:rsidP="00C4022A">
      <w:pPr>
        <w:jc w:val="center"/>
        <w:rPr>
          <w:rFonts w:ascii="Arial" w:hAnsi="Arial" w:cs="Arial"/>
          <w:b/>
          <w:sz w:val="32"/>
          <w:szCs w:val="32"/>
        </w:rPr>
      </w:pPr>
    </w:p>
    <w:p w:rsidR="00C4022A" w:rsidRDefault="00C4022A" w:rsidP="00C4022A">
      <w:pPr>
        <w:widowControl w:val="0"/>
        <w:suppressAutoHyphens/>
        <w:ind w:firstLine="708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lang w:eastAsia="ar-SA"/>
        </w:rPr>
        <w:t>Руководствуясь ст. 14</w:t>
      </w:r>
      <w:r w:rsidRPr="00F07060">
        <w:rPr>
          <w:rFonts w:ascii="Arial" w:hAnsi="Arial" w:cs="Arial"/>
          <w:lang w:eastAsia="ar-SA"/>
        </w:rPr>
        <w:t>, 17 Федерального закона от 06.10.2003 г. № 131-ФЗ «Об общих принципах организации местного самоуправления в Российской Федерации»,  Федеральным законом от 12.01.1996г. № 8-ФЗ «О погребении и похоронном деле», ст. 6 Устава Голоустненс</w:t>
      </w:r>
      <w:r>
        <w:rPr>
          <w:rFonts w:ascii="Arial" w:hAnsi="Arial" w:cs="Arial"/>
          <w:lang w:eastAsia="ar-SA"/>
        </w:rPr>
        <w:t>кого муниципального образования, Администрация Голоустненского муниципального образования.</w:t>
      </w:r>
      <w:r w:rsidRPr="00DD39CD">
        <w:rPr>
          <w:rFonts w:ascii="Arial" w:hAnsi="Arial" w:cs="Arial"/>
          <w:b/>
          <w:sz w:val="30"/>
          <w:szCs w:val="30"/>
        </w:rPr>
        <w:t xml:space="preserve"> </w:t>
      </w:r>
    </w:p>
    <w:p w:rsidR="00C4022A" w:rsidRDefault="00C4022A" w:rsidP="00C4022A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</w:p>
    <w:p w:rsidR="00C4022A" w:rsidRPr="00DD39CD" w:rsidRDefault="00C4022A" w:rsidP="00C4022A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DD39CD">
        <w:rPr>
          <w:rFonts w:ascii="Arial" w:hAnsi="Arial" w:cs="Arial"/>
          <w:b/>
          <w:sz w:val="30"/>
          <w:szCs w:val="30"/>
        </w:rPr>
        <w:t>ПОСТАНОВЛ</w:t>
      </w:r>
      <w:r>
        <w:rPr>
          <w:rFonts w:ascii="Arial" w:hAnsi="Arial" w:cs="Arial"/>
          <w:b/>
          <w:sz w:val="30"/>
          <w:szCs w:val="30"/>
        </w:rPr>
        <w:t>ЯЕТ</w:t>
      </w:r>
      <w:r w:rsidRPr="00DD39CD">
        <w:rPr>
          <w:rFonts w:ascii="Arial" w:hAnsi="Arial" w:cs="Arial"/>
          <w:b/>
          <w:sz w:val="30"/>
          <w:szCs w:val="30"/>
        </w:rPr>
        <w:t>:</w:t>
      </w:r>
    </w:p>
    <w:p w:rsidR="00C4022A" w:rsidRPr="00DD39CD" w:rsidRDefault="00C4022A" w:rsidP="00C4022A">
      <w:pPr>
        <w:jc w:val="center"/>
        <w:rPr>
          <w:rFonts w:ascii="Arial" w:hAnsi="Arial" w:cs="Arial"/>
        </w:rPr>
      </w:pPr>
    </w:p>
    <w:p w:rsidR="00C4022A" w:rsidRDefault="00C4022A" w:rsidP="00C4022A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  <w:lang w:eastAsia="ar-SA"/>
        </w:rPr>
        <w:t xml:space="preserve">1. </w:t>
      </w:r>
      <w:r w:rsidRPr="00F07060">
        <w:rPr>
          <w:rFonts w:ascii="Arial" w:hAnsi="Arial" w:cs="Arial"/>
        </w:rPr>
        <w:t>Установить стоимость услуг,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ст. 9 Федерального закона от 12.01.1996 г. № 8-ФЗ «О погребении и похоронном деле», супругу,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приложению № 1.</w:t>
      </w:r>
    </w:p>
    <w:p w:rsidR="00C4022A" w:rsidRDefault="00C4022A" w:rsidP="00C4022A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 xml:space="preserve">2. </w:t>
      </w:r>
      <w:proofErr w:type="gramStart"/>
      <w:r w:rsidRPr="00F07060">
        <w:rPr>
          <w:rFonts w:ascii="Arial" w:hAnsi="Arial" w:cs="Arial"/>
        </w:rPr>
        <w:t>Установить стоимость услуг, предоставляемых специализированными службами по вопросам похоронного дела в соответствии со ст. 12 Федерального закона от 12.01.1996 г. № 8-ФЗ «О погребении и похоронном деле»,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</w:t>
      </w:r>
      <w:proofErr w:type="gramEnd"/>
      <w:r w:rsidRPr="00F07060">
        <w:rPr>
          <w:rFonts w:ascii="Arial" w:hAnsi="Arial" w:cs="Arial"/>
        </w:rPr>
        <w:t xml:space="preserve"> улице или в ином месте после установления органами внутренних дел его личности, согласно приложению № 2.</w:t>
      </w:r>
    </w:p>
    <w:p w:rsidR="00C4022A" w:rsidRDefault="00C4022A" w:rsidP="00C4022A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3. Настоящее постановление подлежит официальному опубликованию на официальном сайте Голоустненского муниципального образования</w:t>
      </w:r>
      <w:r>
        <w:rPr>
          <w:rFonts w:ascii="Arial" w:hAnsi="Arial" w:cs="Arial"/>
        </w:rPr>
        <w:t xml:space="preserve"> и в журнале «Голоустненский Вестник».</w:t>
      </w:r>
    </w:p>
    <w:p w:rsidR="00C4022A" w:rsidRDefault="00C4022A" w:rsidP="00C4022A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4. Настоящее постановление распространяется на п</w:t>
      </w:r>
      <w:r>
        <w:rPr>
          <w:rFonts w:ascii="Arial" w:hAnsi="Arial" w:cs="Arial"/>
        </w:rPr>
        <w:t>равоотношения, возникшие с 01.02.2025</w:t>
      </w:r>
      <w:r w:rsidRPr="00F07060">
        <w:rPr>
          <w:rFonts w:ascii="Arial" w:hAnsi="Arial" w:cs="Arial"/>
        </w:rPr>
        <w:t xml:space="preserve"> года.</w:t>
      </w:r>
    </w:p>
    <w:p w:rsidR="00C4022A" w:rsidRPr="00F07060" w:rsidRDefault="00C4022A" w:rsidP="00C4022A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5. Контроль за исполнение настоящего постановления возложить на гл. специал</w:t>
      </w:r>
      <w:r>
        <w:rPr>
          <w:rFonts w:ascii="Arial" w:hAnsi="Arial" w:cs="Arial"/>
        </w:rPr>
        <w:t>иста администрации Семигановскую Ю.В.</w:t>
      </w:r>
    </w:p>
    <w:p w:rsidR="00363E5F" w:rsidRDefault="00363E5F" w:rsidP="00363E5F">
      <w:pPr>
        <w:widowControl w:val="0"/>
        <w:suppressAutoHyphens/>
        <w:jc w:val="both"/>
        <w:rPr>
          <w:rFonts w:ascii="Arial" w:hAnsi="Arial" w:cs="Arial"/>
        </w:rPr>
      </w:pPr>
    </w:p>
    <w:p w:rsidR="00363E5F" w:rsidRDefault="00363E5F" w:rsidP="00363E5F">
      <w:pPr>
        <w:jc w:val="both"/>
        <w:rPr>
          <w:rFonts w:ascii="Arial" w:eastAsia="Lucida Sans Unicode" w:hAnsi="Arial" w:cs="Arial"/>
        </w:rPr>
      </w:pPr>
    </w:p>
    <w:p w:rsidR="00363E5F" w:rsidRPr="00DD39CD" w:rsidRDefault="00A019AA" w:rsidP="00363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63E5F" w:rsidRPr="00DD39CD">
        <w:rPr>
          <w:rFonts w:ascii="Arial" w:hAnsi="Arial" w:cs="Arial"/>
        </w:rPr>
        <w:t xml:space="preserve"> Голоустненского </w:t>
      </w:r>
    </w:p>
    <w:p w:rsidR="00CF09F1" w:rsidRDefault="00363E5F" w:rsidP="00363E5F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  <w:r w:rsidR="00A05CC2">
        <w:rPr>
          <w:rFonts w:ascii="Arial" w:hAnsi="Arial" w:cs="Arial"/>
        </w:rPr>
        <w:t xml:space="preserve">  </w:t>
      </w:r>
    </w:p>
    <w:p w:rsidR="00363E5F" w:rsidRPr="00DD39CD" w:rsidRDefault="00B9706D" w:rsidP="00363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  <w:r w:rsidR="00363E5F" w:rsidRPr="00DD39CD">
        <w:rPr>
          <w:rFonts w:ascii="Arial" w:hAnsi="Arial" w:cs="Arial"/>
        </w:rPr>
        <w:t xml:space="preserve"> </w:t>
      </w:r>
    </w:p>
    <w:p w:rsidR="00C4022A" w:rsidRDefault="00C4022A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CF09F1" w:rsidRDefault="00CF09F1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</w:p>
    <w:p w:rsidR="00363E5F" w:rsidRDefault="00363E5F" w:rsidP="00363E5F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 w:rsidR="00AB56EE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 xml:space="preserve"> 1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CF09F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63E5F" w:rsidRDefault="00A019AA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9D7FBB">
        <w:rPr>
          <w:rFonts w:ascii="Courier New" w:hAnsi="Courier New" w:cs="Courier New"/>
          <w:sz w:val="22"/>
          <w:szCs w:val="22"/>
        </w:rPr>
        <w:t>30.01</w:t>
      </w:r>
      <w:r w:rsidR="00EA4B6E">
        <w:rPr>
          <w:rFonts w:ascii="Courier New" w:hAnsi="Courier New" w:cs="Courier New"/>
          <w:sz w:val="22"/>
          <w:szCs w:val="22"/>
        </w:rPr>
        <w:t>.</w:t>
      </w:r>
      <w:r w:rsidR="0048012F">
        <w:rPr>
          <w:rFonts w:ascii="Courier New" w:hAnsi="Courier New" w:cs="Courier New"/>
          <w:sz w:val="22"/>
          <w:szCs w:val="22"/>
        </w:rPr>
        <w:t>202</w:t>
      </w:r>
      <w:r w:rsidR="00A7081D">
        <w:rPr>
          <w:rFonts w:ascii="Courier New" w:hAnsi="Courier New" w:cs="Courier New"/>
          <w:sz w:val="22"/>
          <w:szCs w:val="22"/>
        </w:rPr>
        <w:t>5</w:t>
      </w:r>
      <w:r w:rsidR="00363E5F">
        <w:rPr>
          <w:rFonts w:ascii="Courier New" w:hAnsi="Courier New" w:cs="Courier New"/>
          <w:sz w:val="22"/>
          <w:szCs w:val="22"/>
        </w:rPr>
        <w:t xml:space="preserve">г. № </w:t>
      </w:r>
      <w:r w:rsidR="009D7FBB">
        <w:rPr>
          <w:rFonts w:ascii="Courier New" w:hAnsi="Courier New" w:cs="Courier New"/>
          <w:sz w:val="22"/>
          <w:szCs w:val="22"/>
        </w:rPr>
        <w:t>20.1</w:t>
      </w:r>
    </w:p>
    <w:p w:rsidR="00363E5F" w:rsidRDefault="00363E5F" w:rsidP="00363E5F">
      <w:pPr>
        <w:jc w:val="center"/>
        <w:rPr>
          <w:rFonts w:ascii="Arial" w:hAnsi="Arial" w:cs="Arial"/>
        </w:rPr>
      </w:pPr>
    </w:p>
    <w:p w:rsidR="00363E5F" w:rsidRDefault="00B9706D" w:rsidP="00363E5F">
      <w:pPr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r>
        <w:rPr>
          <w:rFonts w:ascii="Arial" w:eastAsia="Lucida Sans Unicode" w:hAnsi="Arial" w:cs="Arial"/>
        </w:rPr>
        <w:t xml:space="preserve">СТОИМОСТЬ </w:t>
      </w:r>
      <w:r w:rsidR="00363E5F">
        <w:rPr>
          <w:rFonts w:ascii="Arial" w:eastAsia="Lucida Sans Unicode" w:hAnsi="Arial" w:cs="Arial"/>
        </w:rPr>
        <w:t>УСЛУГ, ПРЕДОСТАВЛЯЕМЫХ СПЕЦИАЛИЗИРОВАННОЙ СЛУЖБОЙ ПО ВОПРОСАМ ПОХОРОННОГО ДЕЛА СОГЛАСНО ГАРАНТИРОВАННОМУ ПЕРЕЧНЮ УСЛУГ ПО ПОГРЕБЕНИЮ СУПРУГУ, БЛИЗКИМ РОДСТВЕННИКАМ, ИНЫМ РОДСТВЕННИКАМ, ЗАКОННОМУ ПРЕДСТАВИТЕЛЮ ИЛИ ИНОМУ ЛИЦУ, ВЗЯВШЕМУ НА СЕБЯ ОБЯЗАННОСТЬ ОСУЩЕСТВИТЬ ПОГРЕБЕНИЕ В ГОЛОУСТНЕНСКОМ МУНИЦИПАЛЬНОМ ОБРАЗОВАНИИ.</w:t>
      </w:r>
    </w:p>
    <w:p w:rsidR="00363E5F" w:rsidRDefault="00363E5F" w:rsidP="00363E5F">
      <w:pPr>
        <w:widowControl w:val="0"/>
        <w:suppressAutoHyphens/>
        <w:jc w:val="center"/>
        <w:rPr>
          <w:rFonts w:eastAsia="Lucida Sans Unicode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500"/>
        <w:gridCol w:w="3060"/>
      </w:tblGrid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Перечень услуг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услуги</w:t>
            </w: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(руб.)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бесплатно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9C5C3A" w:rsidP="00143E30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3237,58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9C5C3A" w:rsidP="0048012F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3300,43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9C5C3A" w:rsidP="009C5C3A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4460,43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 всего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9C5C3A" w:rsidP="00143E30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10998,44</w:t>
            </w:r>
          </w:p>
        </w:tc>
      </w:tr>
    </w:tbl>
    <w:p w:rsidR="00363E5F" w:rsidRDefault="00363E5F" w:rsidP="00363E5F">
      <w:pPr>
        <w:widowControl w:val="0"/>
        <w:suppressAutoHyphens/>
        <w:rPr>
          <w:rFonts w:eastAsia="Lucida Sans Unicode"/>
          <w:sz w:val="28"/>
          <w:szCs w:val="28"/>
        </w:rPr>
      </w:pPr>
    </w:p>
    <w:p w:rsidR="00363E5F" w:rsidRDefault="00363E5F" w:rsidP="00363E5F">
      <w:pPr>
        <w:widowControl w:val="0"/>
        <w:suppressAutoHyphens/>
        <w:rPr>
          <w:rFonts w:eastAsia="Lucida Sans Unicode"/>
          <w:sz w:val="28"/>
          <w:szCs w:val="28"/>
        </w:rPr>
      </w:pPr>
    </w:p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48012F" w:rsidRDefault="0048012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CF09F1" w:rsidRDefault="00CF09F1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363E5F" w:rsidRDefault="00363E5F" w:rsidP="00363E5F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AB56EE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CF09F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9D7FBB" w:rsidRDefault="009D7FBB" w:rsidP="009D7FB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30.01.2025г. № 20.1</w:t>
      </w:r>
    </w:p>
    <w:p w:rsidR="00363E5F" w:rsidRDefault="00363E5F" w:rsidP="00363E5F">
      <w:pPr>
        <w:jc w:val="center"/>
      </w:pPr>
      <w:bookmarkStart w:id="0" w:name="_GoBack"/>
      <w:bookmarkEnd w:id="0"/>
    </w:p>
    <w:p w:rsidR="00363E5F" w:rsidRDefault="00363E5F" w:rsidP="00363E5F">
      <w:pPr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proofErr w:type="gramStart"/>
      <w:r>
        <w:rPr>
          <w:rFonts w:ascii="Arial" w:eastAsia="Lucida Sans Unicode" w:hAnsi="Arial" w:cs="Arial"/>
        </w:rPr>
        <w:t xml:space="preserve">СТОИМОСТЬ  УСЛУГ, ПРЕДОСТАВЛЯЕМЫХ СПЕЦИАЛИЗИРОВАННОЙ СЛУЖБОЙ ПО ВОПРОСАМ ПОХОРОННОГО ДЕЛА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 ЛИЦ, ВЗЯВШИХ 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 </w:t>
      </w:r>
      <w:proofErr w:type="gramEnd"/>
    </w:p>
    <w:p w:rsidR="00363E5F" w:rsidRDefault="00363E5F" w:rsidP="00363E5F">
      <w:pPr>
        <w:widowControl w:val="0"/>
        <w:suppressAutoHyphens/>
        <w:jc w:val="center"/>
        <w:rPr>
          <w:rFonts w:eastAsia="Lucida Sans Unicode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500"/>
        <w:gridCol w:w="3060"/>
      </w:tblGrid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Перечень услуг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услуги</w:t>
            </w: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(руб.)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бесплатно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9C5C3A" w:rsidP="00143E30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3235,25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9C5C3A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3301,80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Облачение тела умершего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9C5C3A" w:rsidP="001A7B52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1370,22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5.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9C5C3A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3091,17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ind w:left="-648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 всего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9C5C3A" w:rsidP="00143E30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10998,44</w:t>
            </w:r>
          </w:p>
        </w:tc>
      </w:tr>
    </w:tbl>
    <w:p w:rsidR="00363E5F" w:rsidRDefault="00363E5F" w:rsidP="00363E5F">
      <w:pPr>
        <w:widowControl w:val="0"/>
        <w:suppressAutoHyphens/>
      </w:pPr>
    </w:p>
    <w:sectPr w:rsidR="00363E5F" w:rsidSect="00143E30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E0B"/>
    <w:rsid w:val="00021386"/>
    <w:rsid w:val="000745A2"/>
    <w:rsid w:val="00143E30"/>
    <w:rsid w:val="001A7B52"/>
    <w:rsid w:val="001B56D4"/>
    <w:rsid w:val="00214F6D"/>
    <w:rsid w:val="002806A8"/>
    <w:rsid w:val="00297170"/>
    <w:rsid w:val="00363E5F"/>
    <w:rsid w:val="00373810"/>
    <w:rsid w:val="003F3B38"/>
    <w:rsid w:val="00457216"/>
    <w:rsid w:val="0048012F"/>
    <w:rsid w:val="00484488"/>
    <w:rsid w:val="00577367"/>
    <w:rsid w:val="00732C55"/>
    <w:rsid w:val="007C186D"/>
    <w:rsid w:val="007E377C"/>
    <w:rsid w:val="00800649"/>
    <w:rsid w:val="008026BC"/>
    <w:rsid w:val="00815434"/>
    <w:rsid w:val="00852765"/>
    <w:rsid w:val="00866CDB"/>
    <w:rsid w:val="008F1301"/>
    <w:rsid w:val="00905448"/>
    <w:rsid w:val="009C5C3A"/>
    <w:rsid w:val="009D7FBB"/>
    <w:rsid w:val="00A019AA"/>
    <w:rsid w:val="00A05CC2"/>
    <w:rsid w:val="00A7081D"/>
    <w:rsid w:val="00AB56EE"/>
    <w:rsid w:val="00AB5E66"/>
    <w:rsid w:val="00B01050"/>
    <w:rsid w:val="00B56E0B"/>
    <w:rsid w:val="00B7603D"/>
    <w:rsid w:val="00B9706D"/>
    <w:rsid w:val="00BB4B3F"/>
    <w:rsid w:val="00BE4F8E"/>
    <w:rsid w:val="00C13BBE"/>
    <w:rsid w:val="00C4022A"/>
    <w:rsid w:val="00CB1717"/>
    <w:rsid w:val="00CF09F1"/>
    <w:rsid w:val="00D064A3"/>
    <w:rsid w:val="00D95D31"/>
    <w:rsid w:val="00E774C8"/>
    <w:rsid w:val="00EA4B6E"/>
    <w:rsid w:val="00ED75B3"/>
    <w:rsid w:val="00F83648"/>
    <w:rsid w:val="00FA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D5838-599B-4C23-AA9D-A1A1BA98C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</dc:creator>
  <cp:lastModifiedBy>Виктория</cp:lastModifiedBy>
  <cp:revision>4</cp:revision>
  <cp:lastPrinted>2023-12-21T02:18:00Z</cp:lastPrinted>
  <dcterms:created xsi:type="dcterms:W3CDTF">2025-02-05T08:56:00Z</dcterms:created>
  <dcterms:modified xsi:type="dcterms:W3CDTF">2025-02-07T01:38:00Z</dcterms:modified>
</cp:coreProperties>
</file>