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CC2BD3" w:rsidRDefault="00C13B09"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28.02</w:t>
      </w:r>
      <w:r w:rsidR="00871D2C">
        <w:rPr>
          <w:rFonts w:ascii="Arial" w:hAnsi="Arial" w:cs="Arial"/>
          <w:b/>
          <w:color w:val="000000"/>
          <w:spacing w:val="-1"/>
          <w:sz w:val="32"/>
          <w:szCs w:val="32"/>
        </w:rPr>
        <w:t>.2024</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28-101</w:t>
      </w:r>
      <w:r w:rsidR="006B7B49">
        <w:rPr>
          <w:rFonts w:ascii="Arial" w:hAnsi="Arial" w:cs="Arial"/>
          <w:b/>
          <w:color w:val="000000"/>
          <w:spacing w:val="-1"/>
          <w:sz w:val="32"/>
          <w:szCs w:val="32"/>
        </w:rPr>
        <w:t>/</w:t>
      </w:r>
      <w:r>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РЕШЕНИЕ</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79545E">
          <w:rPr>
            <w:rFonts w:ascii="Arial" w:hAnsi="Arial" w:cs="Arial"/>
            <w:b w:val="0"/>
            <w:sz w:val="24"/>
            <w:szCs w:val="24"/>
          </w:rPr>
          <w:t xml:space="preserve">статьями </w:t>
        </w:r>
        <w:r w:rsidR="0079545E">
          <w:rPr>
            <w:rFonts w:ascii="Arial" w:hAnsi="Arial" w:cs="Arial"/>
            <w:b w:val="0"/>
            <w:sz w:val="24"/>
            <w:szCs w:val="24"/>
          </w:rPr>
          <w:t>265,266.1,267.1</w:t>
        </w:r>
        <w:r w:rsidRPr="0079545E">
          <w:rPr>
            <w:rFonts w:ascii="Arial" w:hAnsi="Arial" w:cs="Arial"/>
            <w:b w:val="0"/>
            <w:sz w:val="24"/>
            <w:szCs w:val="24"/>
          </w:rPr>
          <w:t>,</w:t>
        </w:r>
      </w:hyperlink>
      <w:r w:rsidR="0079545E">
        <w:rPr>
          <w:rFonts w:ascii="Arial" w:hAnsi="Arial" w:cs="Arial"/>
          <w:b w:val="0"/>
          <w:sz w:val="24"/>
          <w:szCs w:val="24"/>
        </w:rPr>
        <w:t>270.2</w:t>
      </w:r>
      <w:r w:rsidRPr="0079545E">
        <w:rPr>
          <w:rFonts w:ascii="Arial" w:hAnsi="Arial" w:cs="Arial"/>
          <w:b w:val="0"/>
          <w:sz w:val="24"/>
          <w:szCs w:val="24"/>
        </w:rPr>
        <w:t xml:space="preserve"> Бюджетного кодекса Российской Федерации, руководствуясь </w:t>
      </w:r>
      <w:hyperlink r:id="rId7"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8"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421ADD" w:rsidRPr="0079545E" w:rsidRDefault="00421ADD" w:rsidP="00421ADD">
      <w:pPr>
        <w:rPr>
          <w:rFonts w:ascii="Arial" w:hAnsi="Arial" w:cs="Arial"/>
        </w:rPr>
      </w:pPr>
    </w:p>
    <w:p w:rsidR="00974916" w:rsidRPr="0079545E" w:rsidRDefault="00974916" w:rsidP="00421ADD">
      <w:pPr>
        <w:rPr>
          <w:rFonts w:ascii="Arial" w:hAnsi="Arial" w:cs="Arial"/>
        </w:rPr>
      </w:pPr>
    </w:p>
    <w:p w:rsidR="00DF438C" w:rsidRDefault="00DF438C">
      <w:pPr>
        <w:spacing w:after="200" w:line="276" w:lineRule="auto"/>
        <w:rPr>
          <w:rFonts w:ascii="Arial" w:hAnsi="Arial" w:cs="Arial"/>
        </w:rPr>
      </w:pPr>
      <w:r>
        <w:rPr>
          <w:rFonts w:ascii="Arial" w:hAnsi="Arial" w:cs="Arial"/>
        </w:rPr>
        <w:br w:type="page"/>
      </w: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C13B09">
        <w:rPr>
          <w:rFonts w:ascii="Courier New" w:hAnsi="Courier New" w:cs="Courier New"/>
          <w:sz w:val="22"/>
          <w:szCs w:val="22"/>
        </w:rPr>
        <w:t>28.02</w:t>
      </w:r>
      <w:r w:rsidR="003E542E">
        <w:rPr>
          <w:rFonts w:ascii="Courier New" w:hAnsi="Courier New" w:cs="Courier New"/>
          <w:sz w:val="22"/>
          <w:szCs w:val="22"/>
        </w:rPr>
        <w:t>.</w:t>
      </w:r>
      <w:r w:rsidRPr="008511F6">
        <w:rPr>
          <w:rFonts w:ascii="Courier New" w:hAnsi="Courier New" w:cs="Courier New"/>
          <w:sz w:val="22"/>
          <w:szCs w:val="22"/>
        </w:rPr>
        <w:t>20</w:t>
      </w:r>
      <w:r w:rsidR="00905916">
        <w:rPr>
          <w:rFonts w:ascii="Courier New" w:hAnsi="Courier New" w:cs="Courier New"/>
          <w:sz w:val="22"/>
          <w:szCs w:val="22"/>
        </w:rPr>
        <w:t xml:space="preserve">24 </w:t>
      </w:r>
      <w:r w:rsidRPr="008511F6">
        <w:rPr>
          <w:rFonts w:ascii="Courier New" w:hAnsi="Courier New" w:cs="Courier New"/>
          <w:sz w:val="22"/>
          <w:szCs w:val="22"/>
        </w:rPr>
        <w:t xml:space="preserve">г. № </w:t>
      </w:r>
      <w:r w:rsidR="00C13B09">
        <w:rPr>
          <w:rFonts w:ascii="Courier New" w:hAnsi="Courier New" w:cs="Courier New"/>
          <w:sz w:val="22"/>
          <w:szCs w:val="22"/>
        </w:rPr>
        <w:t>28-101</w:t>
      </w:r>
      <w:bookmarkStart w:id="0" w:name="_GoBack"/>
      <w:bookmarkEnd w:id="0"/>
      <w:r w:rsidR="006B7B49">
        <w:rPr>
          <w:rFonts w:ascii="Courier New" w:hAnsi="Courier New" w:cs="Courier New"/>
          <w:sz w:val="22"/>
          <w:szCs w:val="22"/>
        </w:rPr>
        <w:t>/</w:t>
      </w:r>
      <w:r w:rsidR="00C13B09">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AE1B68" w:rsidRPr="008511F6" w:rsidRDefault="00AE1B68" w:rsidP="008E5BD1">
      <w:pPr>
        <w:jc w:val="center"/>
        <w:rPr>
          <w:rFonts w:ascii="Arial" w:hAnsi="Arial" w:cs="Arial"/>
        </w:rPr>
      </w:pPr>
    </w:p>
    <w:p w:rsidR="00AE1B68" w:rsidRPr="008511F6" w:rsidRDefault="00AE1B68" w:rsidP="00421ADD">
      <w:pPr>
        <w:ind w:firstLine="709"/>
        <w:jc w:val="both"/>
        <w:rPr>
          <w:rFonts w:ascii="Arial" w:hAnsi="Arial" w:cs="Arial"/>
        </w:rPr>
      </w:pPr>
      <w:proofErr w:type="gramStart"/>
      <w:r w:rsidRPr="008511F6">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Pr>
          <w:rFonts w:ascii="Arial" w:hAnsi="Arial" w:cs="Arial"/>
        </w:rPr>
        <w:t xml:space="preserve">олоустненское </w:t>
      </w:r>
      <w:r w:rsidRPr="008511F6">
        <w:rPr>
          <w:rFonts w:ascii="Arial" w:hAnsi="Arial" w:cs="Arial"/>
        </w:rPr>
        <w:t>МО) и их полномочия.</w:t>
      </w:r>
      <w:proofErr w:type="gramEnd"/>
    </w:p>
    <w:p w:rsidR="00AE1B68" w:rsidRPr="008511F6" w:rsidRDefault="00AE1B68" w:rsidP="008E5BD1">
      <w:pPr>
        <w:jc w:val="center"/>
        <w:rPr>
          <w:rFonts w:ascii="Arial" w:hAnsi="Arial" w:cs="Arial"/>
        </w:rPr>
      </w:pPr>
    </w:p>
    <w:p w:rsidR="00AE1B68" w:rsidRPr="008511F6" w:rsidRDefault="008E5BD1" w:rsidP="006509C7">
      <w:pPr>
        <w:widowControl w:val="0"/>
        <w:autoSpaceDE w:val="0"/>
        <w:autoSpaceDN w:val="0"/>
        <w:adjustRightInd w:val="0"/>
        <w:ind w:left="-851"/>
        <w:jc w:val="center"/>
        <w:outlineLvl w:val="1"/>
        <w:rPr>
          <w:rFonts w:ascii="Arial" w:hAnsi="Arial" w:cs="Arial"/>
        </w:rPr>
      </w:pPr>
      <w:r w:rsidRPr="008511F6">
        <w:rPr>
          <w:rFonts w:ascii="Arial" w:hAnsi="Arial" w:cs="Arial"/>
        </w:rPr>
        <w:t xml:space="preserve">РАЗДЕЛ </w:t>
      </w:r>
      <w:r w:rsidR="00AE1B68" w:rsidRPr="008511F6">
        <w:rPr>
          <w:rFonts w:ascii="Arial" w:hAnsi="Arial" w:cs="Arial"/>
        </w:rPr>
        <w:t>I. УЧАСТНИКИ БЮДЖЕТНОГО ПРОЦЕССА Г</w:t>
      </w:r>
      <w:r w:rsidR="00B44F31" w:rsidRPr="008511F6">
        <w:rPr>
          <w:rFonts w:ascii="Arial" w:hAnsi="Arial" w:cs="Arial"/>
        </w:rPr>
        <w:t xml:space="preserve">ОЛОУСТНЕНСКОГО </w:t>
      </w:r>
      <w:r w:rsidR="00AE1B68" w:rsidRPr="008511F6">
        <w:rPr>
          <w:rFonts w:ascii="Arial" w:hAnsi="Arial" w:cs="Arial"/>
        </w:rPr>
        <w:t>М</w:t>
      </w:r>
      <w:r w:rsidR="00B44F31" w:rsidRPr="008511F6">
        <w:rPr>
          <w:rFonts w:ascii="Arial" w:hAnsi="Arial" w:cs="Arial"/>
        </w:rPr>
        <w:t xml:space="preserve">УНИЦИПАЛЬНОГО </w:t>
      </w:r>
      <w:r w:rsidR="00AE1B68" w:rsidRPr="008511F6">
        <w:rPr>
          <w:rFonts w:ascii="Arial" w:hAnsi="Arial" w:cs="Arial"/>
        </w:rPr>
        <w:t>О</w:t>
      </w:r>
      <w:r w:rsidR="00B44F31" w:rsidRPr="008511F6">
        <w:rPr>
          <w:rFonts w:ascii="Arial" w:hAnsi="Arial" w:cs="Arial"/>
        </w:rPr>
        <w:t>БРАЗОВАНИЯ</w:t>
      </w:r>
    </w:p>
    <w:p w:rsidR="00AE1B68" w:rsidRPr="008511F6" w:rsidRDefault="00AE1B68" w:rsidP="006509C7">
      <w:pPr>
        <w:widowControl w:val="0"/>
        <w:autoSpaceDE w:val="0"/>
        <w:autoSpaceDN w:val="0"/>
        <w:adjustRightInd w:val="0"/>
        <w:ind w:left="-851"/>
        <w:jc w:val="center"/>
        <w:rPr>
          <w:rFonts w:ascii="Arial" w:hAnsi="Arial" w:cs="Arial"/>
        </w:rPr>
      </w:pPr>
      <w:r w:rsidRPr="008511F6">
        <w:rPr>
          <w:rFonts w:ascii="Arial" w:hAnsi="Arial" w:cs="Arial"/>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8E5BD1" w:rsidRDefault="008E5BD1" w:rsidP="006509C7">
      <w:pPr>
        <w:jc w:val="center"/>
        <w:rPr>
          <w:rFonts w:ascii="Arial" w:hAnsi="Arial" w:cs="Arial"/>
        </w:rPr>
      </w:pPr>
      <w:r w:rsidRPr="008E5BD1">
        <w:rPr>
          <w:rFonts w:ascii="Arial" w:hAnsi="Arial" w:cs="Arial"/>
        </w:rPr>
        <w:t xml:space="preserve">СТАТЬЯ 1. УЧАСТНИКИ БЮДЖЕТНОГО ПРОЦЕССА </w:t>
      </w:r>
      <w:r w:rsidR="00421ADD" w:rsidRPr="008511F6">
        <w:rPr>
          <w:rFonts w:ascii="Arial" w:hAnsi="Arial" w:cs="Arial"/>
        </w:rPr>
        <w:t>ГОЛОУСТНЕНСКОГО</w:t>
      </w:r>
      <w:r w:rsidR="00421ADD" w:rsidRPr="008E5BD1">
        <w:rPr>
          <w:rFonts w:ascii="Arial" w:hAnsi="Arial" w:cs="Arial"/>
        </w:rPr>
        <w:t xml:space="preserve"> </w:t>
      </w:r>
      <w:r w:rsidRPr="008E5BD1">
        <w:rPr>
          <w:rFonts w:ascii="Arial" w:hAnsi="Arial" w:cs="Arial"/>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6509C7" w:rsidRPr="008511F6"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p>
    <w:p w:rsidR="00AE1B68" w:rsidRPr="008511F6" w:rsidRDefault="00AE1B68" w:rsidP="005802AF">
      <w:pPr>
        <w:jc w:val="center"/>
        <w:rPr>
          <w:rFonts w:ascii="Arial" w:hAnsi="Arial" w:cs="Arial"/>
        </w:rPr>
      </w:pPr>
    </w:p>
    <w:p w:rsidR="006509C7" w:rsidRDefault="005802AF" w:rsidP="006509C7">
      <w:pPr>
        <w:jc w:val="center"/>
        <w:rPr>
          <w:rFonts w:ascii="Arial" w:hAnsi="Arial" w:cs="Arial"/>
        </w:rPr>
      </w:pPr>
      <w:r w:rsidRPr="005802AF">
        <w:rPr>
          <w:rFonts w:ascii="Arial" w:hAnsi="Arial" w:cs="Arial"/>
        </w:rPr>
        <w:t>СТАТЬЯ 2.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lastRenderedPageBreak/>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СТАТЬЯ 3. БЮДЖЕТНЫЕ ПОЛНОМОЧИЯ ГЛАВЫ ГОЛОУСТНЕНСКОГО МУНИЦИПАЛЬНОГО ОБРАЗОВАНИЯ</w:t>
      </w:r>
    </w:p>
    <w:p w:rsidR="006509C7" w:rsidRPr="00697BDB"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697BDB" w:rsidRDefault="00697BDB" w:rsidP="006509C7">
      <w:pPr>
        <w:jc w:val="center"/>
        <w:rPr>
          <w:rFonts w:ascii="Arial" w:hAnsi="Arial" w:cs="Arial"/>
        </w:rPr>
      </w:pPr>
      <w:r w:rsidRPr="00697BDB">
        <w:rPr>
          <w:rFonts w:ascii="Arial" w:hAnsi="Arial" w:cs="Arial"/>
        </w:rPr>
        <w:t xml:space="preserve">СТАТЬЯ 4. БЮДЖЕТНЫЕ ПОЛНОМОЧИЯ АДМИНИСТРАЦИИ </w:t>
      </w:r>
      <w:r w:rsidR="003927B3" w:rsidRPr="008511F6">
        <w:rPr>
          <w:rFonts w:ascii="Arial" w:hAnsi="Arial" w:cs="Arial"/>
        </w:rPr>
        <w:t>ГОЛОУСТНЕНСКОГО</w:t>
      </w:r>
      <w:r w:rsidR="003927B3" w:rsidRPr="00697BDB">
        <w:rPr>
          <w:rFonts w:ascii="Arial" w:hAnsi="Arial" w:cs="Arial"/>
        </w:rPr>
        <w:t xml:space="preserve"> </w:t>
      </w:r>
      <w:r w:rsidRPr="00697BDB">
        <w:rPr>
          <w:rFonts w:ascii="Arial" w:hAnsi="Arial" w:cs="Arial"/>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A219AE" w:rsidRDefault="00A219AE" w:rsidP="006509C7">
      <w:pPr>
        <w:jc w:val="center"/>
        <w:rPr>
          <w:rFonts w:ascii="Arial" w:hAnsi="Arial" w:cs="Arial"/>
        </w:rPr>
      </w:pPr>
      <w:r w:rsidRPr="00A219AE">
        <w:rPr>
          <w:rFonts w:ascii="Arial" w:hAnsi="Arial" w:cs="Arial"/>
        </w:rPr>
        <w:t xml:space="preserve">СТАТЬЯ 5. </w:t>
      </w:r>
      <w:r w:rsidR="00D67C8A" w:rsidRPr="00EA2367">
        <w:rPr>
          <w:rFonts w:ascii="Arial" w:hAnsi="Arial" w:cs="Arial"/>
        </w:rPr>
        <w:t xml:space="preserve">БЮДЖЕТНЫЕ ПОЛНОМОЧИЯ ИНЫХ УЧАСТНИКОВ БЮДЖЕТНОГО ПРОЦЕССА </w:t>
      </w:r>
      <w:r w:rsidR="00D67C8A" w:rsidRPr="00A219AE">
        <w:rPr>
          <w:rFonts w:ascii="Arial" w:hAnsi="Arial" w:cs="Arial"/>
        </w:rPr>
        <w:t>ГМО</w:t>
      </w:r>
    </w:p>
    <w:p w:rsidR="006509C7" w:rsidRPr="008E5BD1" w:rsidRDefault="006509C7" w:rsidP="00A219AE">
      <w:pPr>
        <w:jc w:val="center"/>
        <w:rPr>
          <w:rFonts w:ascii="Arial" w:hAnsi="Arial" w:cs="Arial"/>
        </w:rPr>
      </w:pPr>
    </w:p>
    <w:p w:rsidR="00D67C8A" w:rsidRPr="00D67C8A" w:rsidRDefault="00D67C8A" w:rsidP="00D67C8A">
      <w:pPr>
        <w:ind w:firstLine="708"/>
        <w:jc w:val="both"/>
        <w:rPr>
          <w:rFonts w:ascii="Arial" w:hAnsi="Arial" w:cs="Arial"/>
        </w:rPr>
      </w:pPr>
      <w:r w:rsidRPr="00D67C8A">
        <w:rPr>
          <w:rFonts w:ascii="Arial" w:hAnsi="Arial" w:cs="Arial"/>
        </w:rPr>
        <w:t xml:space="preserve">1. Главный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lastRenderedPageBreak/>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2. Распорядитель бюджетных средств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D67C8A" w:rsidRDefault="00D67C8A" w:rsidP="00D67C8A">
      <w:pPr>
        <w:ind w:firstLine="708"/>
        <w:jc w:val="both"/>
        <w:rPr>
          <w:rFonts w:ascii="Arial" w:hAnsi="Arial" w:cs="Arial"/>
        </w:rPr>
      </w:pPr>
      <w:r w:rsidRPr="00D67C8A">
        <w:rPr>
          <w:rFonts w:ascii="Arial" w:hAnsi="Arial" w:cs="Arial"/>
        </w:rPr>
        <w:t xml:space="preserve">3. Главный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перечень подведомственных ему администраторов доходов бюджета;</w:t>
      </w:r>
    </w:p>
    <w:p w:rsidR="00D67C8A" w:rsidRPr="00D67C8A" w:rsidRDefault="00D67C8A" w:rsidP="00D67C8A">
      <w:pPr>
        <w:ind w:firstLine="708"/>
        <w:jc w:val="both"/>
        <w:rPr>
          <w:rFonts w:ascii="Arial" w:hAnsi="Arial" w:cs="Arial"/>
        </w:rPr>
      </w:pPr>
      <w:r w:rsidRPr="00D67C8A">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D67C8A" w:rsidRDefault="00D67C8A" w:rsidP="00D67C8A">
      <w:pPr>
        <w:ind w:firstLine="708"/>
        <w:jc w:val="both"/>
        <w:rPr>
          <w:rFonts w:ascii="Arial" w:hAnsi="Arial" w:cs="Arial"/>
        </w:rPr>
      </w:pPr>
      <w:r w:rsidRPr="00D67C8A">
        <w:rPr>
          <w:rFonts w:ascii="Arial" w:hAnsi="Arial" w:cs="Arial"/>
        </w:rPr>
        <w:t>3) представляет сведения для составления и ведения кассового плана;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4. Администратор доходов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5. Главный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формирует перечни подведомственных ему администраторов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D67C8A" w:rsidRDefault="00D67C8A" w:rsidP="00D67C8A">
      <w:pPr>
        <w:ind w:firstLine="708"/>
        <w:jc w:val="both"/>
        <w:rPr>
          <w:rFonts w:ascii="Arial" w:hAnsi="Arial" w:cs="Arial"/>
        </w:rPr>
      </w:pPr>
      <w:r w:rsidRPr="00D67C8A">
        <w:rPr>
          <w:rFonts w:ascii="Arial" w:hAnsi="Arial" w:cs="Arial"/>
        </w:rPr>
        <w:t>5)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 xml:space="preserve">6) формирует бюджетную отчетность главного </w:t>
      </w:r>
      <w:proofErr w:type="gramStart"/>
      <w:r w:rsidRPr="00D67C8A">
        <w:rPr>
          <w:rFonts w:ascii="Arial" w:hAnsi="Arial" w:cs="Arial"/>
        </w:rPr>
        <w:t>администратора источников финансирования дефицита бюджета</w:t>
      </w:r>
      <w:proofErr w:type="gramEnd"/>
      <w:r w:rsidRPr="00D67C8A">
        <w:rPr>
          <w:rFonts w:ascii="Arial" w:hAnsi="Arial" w:cs="Arial"/>
        </w:rPr>
        <w:t>.</w:t>
      </w:r>
    </w:p>
    <w:p w:rsidR="00D67C8A" w:rsidRDefault="00D67C8A" w:rsidP="00D67C8A">
      <w:pPr>
        <w:ind w:firstLine="708"/>
        <w:jc w:val="both"/>
        <w:rPr>
          <w:rFonts w:ascii="Arial" w:hAnsi="Arial" w:cs="Arial"/>
        </w:rPr>
      </w:pPr>
      <w:r w:rsidRPr="00D67C8A">
        <w:rPr>
          <w:rFonts w:ascii="Arial" w:hAnsi="Arial" w:cs="Arial"/>
        </w:rPr>
        <w:t xml:space="preserve">6. Администратор источников финансирования дефицита бюджета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D67C8A" w:rsidRDefault="00D67C8A" w:rsidP="00D67C8A">
      <w:pPr>
        <w:ind w:firstLine="708"/>
        <w:jc w:val="both"/>
        <w:rPr>
          <w:rFonts w:ascii="Arial" w:hAnsi="Arial" w:cs="Arial"/>
        </w:rPr>
      </w:pPr>
      <w:r w:rsidRPr="00D67C8A">
        <w:rPr>
          <w:rFonts w:ascii="Arial" w:hAnsi="Arial" w:cs="Arial"/>
        </w:rPr>
        <w:t xml:space="preserve">7. Получатель бюджетных средств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w:t>
      </w:r>
      <w:r w:rsidRPr="00D67C8A">
        <w:rPr>
          <w:rFonts w:ascii="Arial" w:hAnsi="Arial" w:cs="Arial"/>
        </w:rPr>
        <w:lastRenderedPageBreak/>
        <w:t xml:space="preserve">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РАЗДЕЛ II. СОСТАВЛЕНИЕ ПРОЕКТА МЕСТНОГО БЮДЖЕТА</w:t>
      </w:r>
    </w:p>
    <w:p w:rsidR="006509C7" w:rsidRPr="008E5BD1" w:rsidRDefault="006509C7" w:rsidP="00D67C8A">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Pr>
          <w:rFonts w:ascii="Arial" w:hAnsi="Arial" w:cs="Arial"/>
        </w:rPr>
        <w:t>6</w:t>
      </w:r>
      <w:r w:rsidRPr="00D67C8A">
        <w:rPr>
          <w:rFonts w:ascii="Arial" w:hAnsi="Arial" w:cs="Arial"/>
        </w:rPr>
        <w:t>. ОБЩИЕ ПОЛОЖЕНИЯ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D67C8A" w:rsidRDefault="00D67C8A" w:rsidP="006509C7">
      <w:pPr>
        <w:jc w:val="center"/>
        <w:rPr>
          <w:rFonts w:ascii="Arial" w:hAnsi="Arial" w:cs="Arial"/>
        </w:rPr>
      </w:pPr>
      <w:r w:rsidRPr="00D67C8A">
        <w:rPr>
          <w:rFonts w:ascii="Arial" w:hAnsi="Arial" w:cs="Arial"/>
        </w:rPr>
        <w:t xml:space="preserve">СТАТЬЯ </w:t>
      </w:r>
      <w:r w:rsidR="00F64333">
        <w:rPr>
          <w:rFonts w:ascii="Arial" w:hAnsi="Arial" w:cs="Arial"/>
        </w:rPr>
        <w:t>7</w:t>
      </w:r>
      <w:r w:rsidRPr="00D67C8A">
        <w:rPr>
          <w:rFonts w:ascii="Arial" w:hAnsi="Arial" w:cs="Arial"/>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8</w:t>
      </w:r>
      <w:r w:rsidRPr="00F64333">
        <w:rPr>
          <w:rFonts w:ascii="Arial" w:hAnsi="Arial" w:cs="Arial"/>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w:t>
      </w:r>
      <w:r>
        <w:rPr>
          <w:rFonts w:ascii="Arial" w:hAnsi="Arial" w:cs="Arial"/>
        </w:rPr>
        <w:t>9</w:t>
      </w:r>
      <w:r w:rsidRPr="00F64333">
        <w:rPr>
          <w:rFonts w:ascii="Arial" w:hAnsi="Arial" w:cs="Arial"/>
        </w:rPr>
        <w:t xml:space="preserve">. ПРОГНОЗ СОЦИАЛЬНО - ЭКОНОМИЧЕСКОГО РАЗВИТИЯ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F64333" w:rsidRDefault="00F64333" w:rsidP="00F64333">
      <w:pPr>
        <w:jc w:val="center"/>
        <w:rPr>
          <w:rFonts w:ascii="Arial" w:hAnsi="Arial" w:cs="Arial"/>
        </w:rPr>
      </w:pPr>
      <w:r w:rsidRPr="00F64333">
        <w:rPr>
          <w:rFonts w:ascii="Arial" w:hAnsi="Arial" w:cs="Arial"/>
        </w:rPr>
        <w:t>СТАТЬЯ 1</w:t>
      </w:r>
      <w:r>
        <w:rPr>
          <w:rFonts w:ascii="Arial" w:hAnsi="Arial" w:cs="Arial"/>
        </w:rPr>
        <w:t>0</w:t>
      </w:r>
      <w:r w:rsidRPr="00F64333">
        <w:rPr>
          <w:rFonts w:ascii="Arial" w:hAnsi="Arial" w:cs="Arial"/>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6509C7" w:rsidRPr="008E5BD1" w:rsidRDefault="006509C7" w:rsidP="006509C7">
      <w:pPr>
        <w:jc w:val="center"/>
        <w:rPr>
          <w:rFonts w:ascii="Arial" w:hAnsi="Arial" w:cs="Arial"/>
        </w:rPr>
      </w:pPr>
    </w:p>
    <w:p w:rsidR="006509C7" w:rsidRPr="00F64333" w:rsidRDefault="00F64333" w:rsidP="006509C7">
      <w:pPr>
        <w:jc w:val="center"/>
        <w:rPr>
          <w:rFonts w:ascii="Arial" w:hAnsi="Arial" w:cs="Arial"/>
        </w:rPr>
      </w:pPr>
      <w:r w:rsidRPr="00F64333">
        <w:rPr>
          <w:rFonts w:ascii="Arial" w:hAnsi="Arial" w:cs="Arial"/>
        </w:rPr>
        <w:t xml:space="preserve">СТАТЬЯ 11. ПЛАНИРОВАНИЕ БЮДЖЕТНЫХ АССИГНОВАНИЙ </w:t>
      </w:r>
      <w:r w:rsidR="004006D8" w:rsidRPr="008511F6">
        <w:rPr>
          <w:rFonts w:ascii="Arial" w:hAnsi="Arial" w:cs="Arial"/>
        </w:rPr>
        <w:t>ГОЛОУСТНЕНСКОГО</w:t>
      </w:r>
      <w:r w:rsidR="004006D8" w:rsidRPr="00F64333">
        <w:rPr>
          <w:rFonts w:ascii="Arial" w:hAnsi="Arial" w:cs="Arial"/>
        </w:rPr>
        <w:t xml:space="preserve"> </w:t>
      </w:r>
      <w:r w:rsidRPr="00F64333">
        <w:rPr>
          <w:rFonts w:ascii="Arial" w:hAnsi="Arial" w:cs="Arial"/>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F64333" w:rsidRDefault="00F64333" w:rsidP="00F64333">
      <w:pPr>
        <w:tabs>
          <w:tab w:val="center" w:pos="4677"/>
          <w:tab w:val="left" w:pos="8160"/>
        </w:tabs>
        <w:jc w:val="center"/>
        <w:rPr>
          <w:rFonts w:ascii="Arial" w:hAnsi="Arial" w:cs="Arial"/>
          <w:color w:val="FF0000"/>
        </w:rPr>
      </w:pPr>
      <w:r w:rsidRPr="00F64333">
        <w:rPr>
          <w:rFonts w:ascii="Arial" w:hAnsi="Arial" w:cs="Arial"/>
        </w:rPr>
        <w:t xml:space="preserve">СТАТЬЯ 12. РЕЗЕРВНЫЙ ФОНД АДМИНИСТРАЦИИ </w:t>
      </w:r>
      <w:r w:rsidR="00E77F46" w:rsidRPr="008511F6">
        <w:rPr>
          <w:rFonts w:ascii="Arial" w:hAnsi="Arial" w:cs="Arial"/>
        </w:rPr>
        <w:t>ГОЛОУСТНЕНСКОГО</w:t>
      </w:r>
      <w:r w:rsidR="00E77F46" w:rsidRPr="00F64333">
        <w:rPr>
          <w:rFonts w:ascii="Arial" w:hAnsi="Arial" w:cs="Arial"/>
        </w:rPr>
        <w:t xml:space="preserve"> </w:t>
      </w:r>
      <w:r w:rsidRPr="00F64333">
        <w:rPr>
          <w:rFonts w:ascii="Arial" w:hAnsi="Arial" w:cs="Arial"/>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lastRenderedPageBreak/>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РАЗДЕЛ III. РАССМОТРЕНИЕ И УТВЕРЖДЕНИЕ</w:t>
      </w:r>
    </w:p>
    <w:p w:rsidR="006509C7" w:rsidRPr="009D0829" w:rsidRDefault="009D0829" w:rsidP="009D0829">
      <w:pPr>
        <w:jc w:val="center"/>
        <w:rPr>
          <w:rFonts w:ascii="Arial" w:hAnsi="Arial" w:cs="Arial"/>
        </w:rPr>
      </w:pPr>
      <w:r w:rsidRPr="009D0829">
        <w:rPr>
          <w:rFonts w:ascii="Arial" w:hAnsi="Arial" w:cs="Arial"/>
        </w:rPr>
        <w:t>МЕСТНОГО БЮДЖЕТА</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3</w:t>
      </w:r>
      <w:r w:rsidRPr="009D0829">
        <w:rPr>
          <w:rFonts w:ascii="Arial" w:hAnsi="Arial" w:cs="Arial"/>
        </w:rPr>
        <w:t>. СОДЕРЖАНИЕ ПРОЕКТА РЕШЕНИЯ О МЕСТНОМ БЮДЖЕТЕ</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8E5BD1" w:rsidRDefault="006509C7" w:rsidP="009D0829">
      <w:pPr>
        <w:ind w:firstLine="709"/>
        <w:jc w:val="both"/>
        <w:rPr>
          <w:rFonts w:ascii="Arial" w:hAnsi="Arial" w:cs="Arial"/>
        </w:rPr>
      </w:pPr>
      <w:r w:rsidRPr="008E5BD1">
        <w:rPr>
          <w:rFonts w:ascii="Arial" w:hAnsi="Arial" w:cs="Arial"/>
        </w:rPr>
        <w:t>2. Решением о местном бюджете утверждаются:</w:t>
      </w:r>
    </w:p>
    <w:p w:rsidR="006509C7" w:rsidRPr="008E5BD1" w:rsidRDefault="006509C7" w:rsidP="009D0829">
      <w:pPr>
        <w:ind w:firstLine="709"/>
        <w:jc w:val="both"/>
        <w:rPr>
          <w:rFonts w:ascii="Arial" w:hAnsi="Arial" w:cs="Arial"/>
        </w:rPr>
      </w:pPr>
      <w:r w:rsidRPr="008E5BD1">
        <w:rPr>
          <w:rFonts w:ascii="Arial" w:hAnsi="Arial" w:cs="Arial"/>
        </w:rPr>
        <w:t>1) перечень главных администраторов доходов бюджета;</w:t>
      </w:r>
    </w:p>
    <w:p w:rsidR="006509C7" w:rsidRPr="008E5BD1" w:rsidRDefault="006509C7" w:rsidP="009D0829">
      <w:pPr>
        <w:ind w:firstLine="709"/>
        <w:jc w:val="both"/>
        <w:rPr>
          <w:rFonts w:ascii="Arial" w:hAnsi="Arial" w:cs="Arial"/>
        </w:rPr>
      </w:pPr>
      <w:r w:rsidRPr="008E5BD1">
        <w:rPr>
          <w:rFonts w:ascii="Arial" w:hAnsi="Arial" w:cs="Arial"/>
        </w:rPr>
        <w:t xml:space="preserve">2) перечень главных </w:t>
      </w:r>
      <w:proofErr w:type="gramStart"/>
      <w:r w:rsidRPr="008E5BD1">
        <w:rPr>
          <w:rFonts w:ascii="Arial" w:hAnsi="Arial" w:cs="Arial"/>
        </w:rPr>
        <w:t>администраторов источников финансирования дефицита бюджета</w:t>
      </w:r>
      <w:proofErr w:type="gramEnd"/>
      <w:r w:rsidRPr="008E5BD1">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8E5BD1" w:rsidRDefault="006509C7" w:rsidP="009D0829">
      <w:pPr>
        <w:ind w:firstLine="709"/>
        <w:jc w:val="both"/>
        <w:rPr>
          <w:rFonts w:ascii="Arial" w:hAnsi="Arial" w:cs="Arial"/>
        </w:rPr>
      </w:pPr>
      <w:r w:rsidRPr="008E5BD1">
        <w:rPr>
          <w:rFonts w:ascii="Arial" w:hAnsi="Arial" w:cs="Arial"/>
        </w:rPr>
        <w:t>4) ведомственная структура расходов местного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8E5BD1" w:rsidRDefault="006509C7" w:rsidP="009D0829">
      <w:pPr>
        <w:ind w:firstLine="709"/>
        <w:jc w:val="both"/>
        <w:rPr>
          <w:rFonts w:ascii="Arial" w:hAnsi="Arial" w:cs="Arial"/>
        </w:rPr>
      </w:pPr>
      <w:r w:rsidRPr="008E5BD1">
        <w:rPr>
          <w:rFonts w:ascii="Arial" w:hAnsi="Arial" w:cs="Arial"/>
        </w:rPr>
        <w:t>7) источники финансирования дефицита бюджета на очередной финансовый год и плановый период;</w:t>
      </w:r>
    </w:p>
    <w:p w:rsidR="006509C7" w:rsidRPr="008E5BD1" w:rsidRDefault="006509C7" w:rsidP="009D0829">
      <w:pPr>
        <w:ind w:firstLine="709"/>
        <w:jc w:val="both"/>
        <w:rPr>
          <w:rFonts w:ascii="Arial" w:hAnsi="Arial" w:cs="Arial"/>
        </w:rPr>
      </w:pPr>
      <w:r w:rsidRPr="008E5BD1">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8E5BD1" w:rsidRDefault="006509C7" w:rsidP="009D0829">
      <w:pPr>
        <w:ind w:firstLine="709"/>
        <w:jc w:val="both"/>
        <w:rPr>
          <w:rFonts w:ascii="Arial" w:hAnsi="Arial" w:cs="Arial"/>
        </w:rPr>
      </w:pPr>
      <w:r w:rsidRPr="008E5BD1">
        <w:rPr>
          <w:rFonts w:ascii="Arial" w:hAnsi="Arial" w:cs="Arial"/>
        </w:rPr>
        <w:t xml:space="preserve">9) объем бюджетных ассигнований, направляемых на создание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в очередном финансовом году и плановом периоде;</w:t>
      </w:r>
    </w:p>
    <w:p w:rsidR="009D0829" w:rsidRDefault="0023558D" w:rsidP="009D0829">
      <w:pPr>
        <w:ind w:firstLine="709"/>
        <w:jc w:val="both"/>
        <w:rPr>
          <w:rFonts w:ascii="Arial" w:hAnsi="Arial" w:cs="Arial"/>
          <w:shd w:val="clear" w:color="auto" w:fill="FFFFFF"/>
        </w:rPr>
      </w:pPr>
      <w:r w:rsidRPr="008E5BD1">
        <w:rPr>
          <w:rFonts w:ascii="Arial" w:hAnsi="Arial" w:cs="Arial"/>
          <w:shd w:val="clear" w:color="auto" w:fill="FFFFFF"/>
        </w:rPr>
        <w:lastRenderedPageBreak/>
        <w:t xml:space="preserve">10) </w:t>
      </w:r>
      <w:r w:rsidRPr="009D0829">
        <w:rPr>
          <w:rFonts w:ascii="Arial" w:hAnsi="Arial" w:cs="Arial"/>
          <w:shd w:val="clear" w:color="auto" w:fill="FFFFFF"/>
        </w:rPr>
        <w:t>программа муниципальных внутренних заимствований в очередном финансовом году и плановом периоде;</w:t>
      </w:r>
    </w:p>
    <w:p w:rsidR="006509C7" w:rsidRPr="008E5BD1" w:rsidRDefault="0023558D" w:rsidP="009D0829">
      <w:pPr>
        <w:ind w:firstLine="709"/>
        <w:jc w:val="both"/>
        <w:rPr>
          <w:rFonts w:ascii="Arial" w:hAnsi="Arial" w:cs="Arial"/>
          <w:b/>
          <w:color w:val="000000"/>
          <w:shd w:val="clear" w:color="auto" w:fill="FFFFFF"/>
        </w:rPr>
      </w:pPr>
      <w:proofErr w:type="gramStart"/>
      <w:r w:rsidRPr="008E5BD1">
        <w:rPr>
          <w:rFonts w:ascii="Arial" w:hAnsi="Arial" w:cs="Arial"/>
        </w:rPr>
        <w:t>11</w:t>
      </w:r>
      <w:r w:rsidR="006509C7" w:rsidRPr="008E5BD1">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8E5BD1">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8E5BD1" w:rsidRDefault="006509C7" w:rsidP="009D0829">
      <w:pPr>
        <w:ind w:firstLine="709"/>
        <w:jc w:val="both"/>
        <w:rPr>
          <w:rFonts w:ascii="Arial" w:hAnsi="Arial" w:cs="Arial"/>
        </w:rPr>
      </w:pPr>
      <w:r w:rsidRPr="008E5BD1">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8E5BD1" w:rsidRDefault="006509C7" w:rsidP="009D0829">
      <w:pPr>
        <w:ind w:firstLine="709"/>
        <w:jc w:val="both"/>
        <w:rPr>
          <w:rFonts w:ascii="Arial" w:hAnsi="Arial" w:cs="Arial"/>
        </w:rPr>
      </w:pPr>
      <w:r w:rsidRPr="008E5BD1">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8E5BD1" w:rsidRDefault="006509C7" w:rsidP="009D0829">
      <w:pPr>
        <w:ind w:firstLine="709"/>
        <w:jc w:val="both"/>
        <w:rPr>
          <w:rFonts w:ascii="Arial" w:hAnsi="Arial" w:cs="Arial"/>
        </w:rPr>
      </w:pPr>
      <w:r w:rsidRPr="008E5BD1">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bookmarkStart w:id="1" w:name="Par342"/>
      <w:bookmarkEnd w:id="1"/>
      <w:r w:rsidRPr="009D0829">
        <w:rPr>
          <w:rFonts w:ascii="Arial" w:hAnsi="Arial" w:cs="Arial"/>
        </w:rPr>
        <w:t>СТАТЬЯ 1</w:t>
      </w:r>
      <w:r>
        <w:rPr>
          <w:rFonts w:ascii="Arial" w:hAnsi="Arial" w:cs="Arial"/>
        </w:rPr>
        <w:t>4</w:t>
      </w:r>
      <w:r w:rsidRPr="009D0829">
        <w:rPr>
          <w:rFonts w:ascii="Arial" w:hAnsi="Arial" w:cs="Arial"/>
        </w:rPr>
        <w:t>. ДОКУМЕНТЫ И МАТЕРИАЛЫ, ПРЕДСТАВЛЯЕМЫЕ ОДНОВРЕМЕННО С ПРОЕКТОМ МЕСТНОГО БЮДЖЕТА</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местном бюджете 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2) 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Pr="008E5BD1"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9D0829" w:rsidRDefault="006509C7" w:rsidP="009D0829">
      <w:pPr>
        <w:jc w:val="center"/>
        <w:rPr>
          <w:rFonts w:ascii="Arial" w:hAnsi="Arial" w:cs="Arial"/>
        </w:rPr>
      </w:pPr>
    </w:p>
    <w:p w:rsidR="006509C7" w:rsidRPr="009D0829" w:rsidRDefault="009D0829" w:rsidP="009D0829">
      <w:pPr>
        <w:jc w:val="center"/>
        <w:rPr>
          <w:rFonts w:ascii="Arial" w:hAnsi="Arial" w:cs="Arial"/>
        </w:rPr>
      </w:pPr>
      <w:r w:rsidRPr="009D0829">
        <w:rPr>
          <w:rFonts w:ascii="Arial" w:hAnsi="Arial" w:cs="Arial"/>
        </w:rPr>
        <w:t>СТАТЬЯ 1</w:t>
      </w:r>
      <w:r>
        <w:rPr>
          <w:rFonts w:ascii="Arial" w:hAnsi="Arial" w:cs="Arial"/>
        </w:rPr>
        <w:t>5</w:t>
      </w:r>
      <w:r w:rsidRPr="009D0829">
        <w:rPr>
          <w:rFonts w:ascii="Arial" w:hAnsi="Arial" w:cs="Arial"/>
        </w:rPr>
        <w:t>. ВНЕСЕНИЕ ПРОЕКТА РЕШЕНИЯ О МЕСТНОМ БЮДЖЕТЕ 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местном бюджете 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местного бюджета 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статье 1</w:t>
      </w:r>
      <w:r w:rsidR="009D0829">
        <w:rPr>
          <w:rFonts w:ascii="Arial" w:hAnsi="Arial" w:cs="Arial"/>
        </w:rPr>
        <w:t>4</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3. Если состав представленных документов и материалов не соответствует требованиям статьи 1</w:t>
      </w:r>
      <w:r w:rsidR="009D0829">
        <w:rPr>
          <w:rFonts w:ascii="Arial" w:hAnsi="Arial" w:cs="Arial"/>
        </w:rPr>
        <w:t>4</w:t>
      </w:r>
      <w:r w:rsidRPr="008E5BD1">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Default="004E1444" w:rsidP="004E1444">
      <w:pPr>
        <w:jc w:val="center"/>
        <w:rPr>
          <w:rFonts w:ascii="Arial" w:hAnsi="Arial" w:cs="Arial"/>
        </w:rPr>
      </w:pPr>
      <w:r>
        <w:rPr>
          <w:rFonts w:ascii="Arial" w:hAnsi="Arial" w:cs="Arial"/>
        </w:rPr>
        <w:t>СТАТЬЯ 16</w:t>
      </w:r>
      <w:r w:rsidRPr="004E1444">
        <w:rPr>
          <w:rFonts w:ascii="Arial" w:hAnsi="Arial" w:cs="Arial"/>
        </w:rPr>
        <w:t>.</w:t>
      </w:r>
      <w:r>
        <w:rPr>
          <w:rFonts w:ascii="Arial" w:hAnsi="Arial" w:cs="Arial"/>
        </w:rPr>
        <w:t xml:space="preserve">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4E1444" w:rsidRDefault="004E1444" w:rsidP="004E1444">
      <w:pPr>
        <w:jc w:val="center"/>
        <w:rPr>
          <w:rFonts w:ascii="Arial" w:hAnsi="Arial" w:cs="Arial"/>
        </w:rPr>
      </w:pPr>
      <w:bookmarkStart w:id="2" w:name="Par377"/>
      <w:bookmarkEnd w:id="2"/>
      <w:r w:rsidRPr="004E1444">
        <w:rPr>
          <w:rFonts w:ascii="Arial" w:hAnsi="Arial" w:cs="Arial"/>
        </w:rPr>
        <w:t>СТАТЬЯ 17. РАССМОТРЕНИЕ ПРОЕКТА РЕШЕНИЯ О МЕСТНОМ БЮДЖЕТЕ</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местном бюджете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местном бюджете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w:t>
      </w:r>
      <w:r w:rsidRPr="008E5BD1">
        <w:rPr>
          <w:rFonts w:ascii="Arial" w:hAnsi="Arial" w:cs="Arial"/>
        </w:rPr>
        <w:lastRenderedPageBreak/>
        <w:t>срок, не превышающий 13 календарных дней со дня направления заключения КСП района на проект решения о местном бюджете.</w:t>
      </w:r>
    </w:p>
    <w:p w:rsidR="006509C7" w:rsidRPr="008E5BD1" w:rsidRDefault="006509C7" w:rsidP="004E1444">
      <w:pPr>
        <w:ind w:firstLine="709"/>
        <w:jc w:val="both"/>
        <w:rPr>
          <w:rFonts w:ascii="Arial" w:hAnsi="Arial" w:cs="Arial"/>
        </w:rPr>
      </w:pPr>
      <w:r w:rsidRPr="008E5BD1">
        <w:rPr>
          <w:rFonts w:ascii="Arial" w:hAnsi="Arial" w:cs="Arial"/>
        </w:rPr>
        <w:t>8. Решение о местном бюджете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местном бюджете 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IV. ВНЕСЕНИЕ ИЗМЕНЕНИЙ В РЕШЕНИЕ О МЕСТНОМ БЮДЖЕТЕ</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18. ВНЕСЕНИЕ ИЗМЕНЕНИЙ В РЕШЕНИЕ О МЕСТНОМ БЮДЖЕТЕ</w:t>
      </w:r>
    </w:p>
    <w:p w:rsidR="006509C7" w:rsidRPr="00C70884" w:rsidRDefault="006509C7" w:rsidP="00C70884">
      <w:pPr>
        <w:jc w:val="center"/>
        <w:rPr>
          <w:rFonts w:ascii="Arial" w:hAnsi="Arial" w:cs="Arial"/>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РАЗДЕЛ V. ИСПОЛНЕНИЕ МЕСТНОГО БЮДЖЕТА</w:t>
      </w:r>
    </w:p>
    <w:p w:rsidR="006509C7" w:rsidRPr="00C70884" w:rsidRDefault="006509C7" w:rsidP="00C70884">
      <w:pPr>
        <w:jc w:val="center"/>
        <w:rPr>
          <w:rFonts w:ascii="Arial" w:hAnsi="Arial" w:cs="Arial"/>
        </w:rPr>
      </w:pPr>
    </w:p>
    <w:p w:rsidR="006509C7" w:rsidRPr="00C70884" w:rsidRDefault="00C70884" w:rsidP="00C70884">
      <w:pPr>
        <w:jc w:val="center"/>
        <w:rPr>
          <w:rFonts w:ascii="Arial" w:hAnsi="Arial" w:cs="Arial"/>
        </w:rPr>
      </w:pPr>
      <w:r w:rsidRPr="00C70884">
        <w:rPr>
          <w:rFonts w:ascii="Arial" w:hAnsi="Arial" w:cs="Arial"/>
        </w:rPr>
        <w:t>СТАТЬЯ 19. ОСНОВЫ ИСПОЛНЕНИЯ МЕСТНОГО БЮДЖЕТА</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местного бюджета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местного бюджета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Местный бюджет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lastRenderedPageBreak/>
        <w:t>4. Кассовое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630BEC" w:rsidRDefault="00630BEC" w:rsidP="006509C7">
      <w:pPr>
        <w:jc w:val="center"/>
        <w:rPr>
          <w:rFonts w:ascii="Arial" w:hAnsi="Arial" w:cs="Arial"/>
        </w:rPr>
      </w:pPr>
      <w:r w:rsidRPr="00630BEC">
        <w:rPr>
          <w:rFonts w:ascii="Arial" w:hAnsi="Arial" w:cs="Arial"/>
        </w:rPr>
        <w:t>СТАТЬЯ 20. СВОДНАЯ БЮДЖЕТНАЯ РОСПИСЬ МЕСТНОГО БЮДЖЕТА</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местного бюджета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21.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1A19F3" w:rsidRDefault="001A19F3" w:rsidP="006509C7">
      <w:pPr>
        <w:jc w:val="center"/>
        <w:rPr>
          <w:rFonts w:ascii="Arial" w:hAnsi="Arial" w:cs="Arial"/>
        </w:rPr>
      </w:pPr>
      <w:r w:rsidRPr="001A19F3">
        <w:rPr>
          <w:rFonts w:ascii="Arial" w:hAnsi="Arial" w:cs="Arial"/>
        </w:rPr>
        <w:t>СТАТЬЯ 22. ИСПОЛНЕНИЕ МЕСТНОГО БЮДЖЕТА</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 xml:space="preserve">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w:t>
      </w:r>
      <w:r w:rsidRPr="001A19F3">
        <w:rPr>
          <w:rFonts w:ascii="Arial" w:hAnsi="Arial" w:cs="Arial"/>
        </w:rPr>
        <w:lastRenderedPageBreak/>
        <w:t>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47BAE">
        <w:rPr>
          <w:rFonts w:ascii="Arial" w:hAnsi="Arial" w:cs="Arial"/>
        </w:rPr>
        <w:t>неденежных</w:t>
      </w:r>
      <w:proofErr w:type="spellEnd"/>
      <w:r w:rsidRPr="00647BAE">
        <w:rPr>
          <w:rFonts w:ascii="Arial" w:hAnsi="Arial" w:cs="Arial"/>
        </w:rPr>
        <w:t xml:space="preserve">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1A19F3" w:rsidRDefault="001A19F3" w:rsidP="006509C7">
      <w:pPr>
        <w:jc w:val="center"/>
        <w:rPr>
          <w:rFonts w:ascii="Arial" w:hAnsi="Arial" w:cs="Arial"/>
          <w:color w:val="000000" w:themeColor="text1"/>
        </w:rPr>
      </w:pPr>
      <w:r w:rsidRPr="001A19F3">
        <w:rPr>
          <w:rFonts w:ascii="Arial" w:hAnsi="Arial" w:cs="Arial"/>
          <w:color w:val="000000" w:themeColor="text1"/>
        </w:rPr>
        <w:t>СТАТЬЯ 23.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lastRenderedPageBreak/>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177C89" w:rsidRDefault="00177C89" w:rsidP="006509C7">
      <w:pPr>
        <w:jc w:val="center"/>
        <w:rPr>
          <w:rFonts w:ascii="Arial" w:hAnsi="Arial" w:cs="Arial"/>
        </w:rPr>
      </w:pPr>
      <w:r w:rsidRPr="00177C89">
        <w:rPr>
          <w:rFonts w:ascii="Arial" w:hAnsi="Arial" w:cs="Arial"/>
        </w:rPr>
        <w:t>СТАТЬЯ 24. ЛИЦЕВЫЕ СЧЕТА ДЛЯ УЧЕТА ОПЕРАЦИЙ ПО ИСПОЛНЕНИЮ МЕСТНОГО БЮДЖЕТА</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Default="00177C89" w:rsidP="00177C89">
      <w:pPr>
        <w:ind w:firstLine="708"/>
        <w:jc w:val="center"/>
        <w:rPr>
          <w:rFonts w:ascii="Arial" w:hAnsi="Arial" w:cs="Arial"/>
        </w:rPr>
      </w:pPr>
      <w:r w:rsidRPr="00177C89">
        <w:rPr>
          <w:rFonts w:ascii="Arial" w:hAnsi="Arial" w:cs="Arial"/>
        </w:rPr>
        <w:t xml:space="preserve">СТАТЬЯ 25. 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w:t>
      </w:r>
      <w:r w:rsidRPr="00177C89">
        <w:rPr>
          <w:rFonts w:ascii="Arial" w:hAnsi="Arial" w:cs="Arial"/>
        </w:rPr>
        <w:lastRenderedPageBreak/>
        <w:t xml:space="preserve">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6</w:t>
      </w:r>
      <w:r w:rsidRPr="00177C89">
        <w:rPr>
          <w:rFonts w:ascii="Arial" w:hAnsi="Arial" w:cs="Arial"/>
        </w:rPr>
        <w:t>.</w:t>
      </w:r>
      <w:r w:rsidRPr="00177C89">
        <w:rPr>
          <w:rFonts w:ascii="Arial" w:hAnsi="Arial" w:cs="Arial"/>
          <w:b/>
        </w:rPr>
        <w:t xml:space="preserve"> </w:t>
      </w:r>
      <w:r w:rsidRPr="00177C89">
        <w:rPr>
          <w:rFonts w:ascii="Arial" w:hAnsi="Arial" w:cs="Arial"/>
        </w:rPr>
        <w:t>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Default="001E48DD" w:rsidP="001E48DD">
      <w:pPr>
        <w:ind w:firstLine="708"/>
        <w:jc w:val="center"/>
        <w:rPr>
          <w:rFonts w:ascii="Arial" w:hAnsi="Arial" w:cs="Arial"/>
        </w:rPr>
      </w:pPr>
      <w:r w:rsidRPr="00177C89">
        <w:rPr>
          <w:rFonts w:ascii="Arial" w:hAnsi="Arial" w:cs="Arial"/>
        </w:rPr>
        <w:t>СТАТЬЯ 2</w:t>
      </w:r>
      <w:r>
        <w:rPr>
          <w:rFonts w:ascii="Arial" w:hAnsi="Arial" w:cs="Arial"/>
        </w:rPr>
        <w:t>7</w:t>
      </w:r>
      <w:r w:rsidRPr="00177C89">
        <w:rPr>
          <w:rFonts w:ascii="Arial" w:hAnsi="Arial" w:cs="Arial"/>
        </w:rPr>
        <w:t xml:space="preserve">. ЗАВЕРШЕНИЕ ТЕКУЩЕГО ФИНАНСОВОГО ГОДА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1E48DD" w:rsidRDefault="001E48DD" w:rsidP="006509C7">
      <w:pPr>
        <w:jc w:val="center"/>
        <w:rPr>
          <w:rFonts w:ascii="Arial" w:hAnsi="Arial" w:cs="Arial"/>
        </w:rPr>
      </w:pPr>
      <w:r w:rsidRPr="001E48DD">
        <w:rPr>
          <w:rFonts w:ascii="Arial" w:hAnsi="Arial" w:cs="Arial"/>
        </w:rPr>
        <w:t>РАЗДЕЛ VI</w:t>
      </w:r>
      <w:r w:rsidR="006509C7" w:rsidRPr="001E48DD">
        <w:rPr>
          <w:rFonts w:ascii="Arial" w:hAnsi="Arial" w:cs="Arial"/>
        </w:rPr>
        <w:t xml:space="preserve">. </w:t>
      </w:r>
      <w:r>
        <w:rPr>
          <w:rFonts w:ascii="Arial" w:hAnsi="Arial" w:cs="Arial"/>
        </w:rPr>
        <w:t xml:space="preserve">ОСНОВЫ </w:t>
      </w:r>
      <w:r w:rsidR="006509C7" w:rsidRPr="001E48DD">
        <w:rPr>
          <w:rFonts w:ascii="Arial" w:hAnsi="Arial" w:cs="Arial"/>
        </w:rPr>
        <w:t>СОСТАВЛЕНИ</w:t>
      </w:r>
      <w:r>
        <w:rPr>
          <w:rFonts w:ascii="Arial" w:hAnsi="Arial" w:cs="Arial"/>
        </w:rPr>
        <w:t>Я</w:t>
      </w:r>
      <w:r w:rsidR="006509C7" w:rsidRPr="001E48DD">
        <w:rPr>
          <w:rFonts w:ascii="Arial" w:hAnsi="Arial" w:cs="Arial"/>
        </w:rPr>
        <w:t>, ВНЕШН</w:t>
      </w:r>
      <w:r>
        <w:rPr>
          <w:rFonts w:ascii="Arial" w:hAnsi="Arial" w:cs="Arial"/>
        </w:rPr>
        <w:t>ЕЙ</w:t>
      </w:r>
      <w:r w:rsidR="006509C7" w:rsidRPr="001E48DD">
        <w:rPr>
          <w:rFonts w:ascii="Arial" w:hAnsi="Arial" w:cs="Arial"/>
        </w:rPr>
        <w:t xml:space="preserve"> ПРОВЕРК</w:t>
      </w:r>
      <w:r>
        <w:rPr>
          <w:rFonts w:ascii="Arial" w:hAnsi="Arial" w:cs="Arial"/>
        </w:rPr>
        <w:t>И</w:t>
      </w:r>
      <w:r w:rsidR="006509C7" w:rsidRPr="001E48DD">
        <w:rPr>
          <w:rFonts w:ascii="Arial" w:hAnsi="Arial" w:cs="Arial"/>
        </w:rPr>
        <w:t>,</w:t>
      </w:r>
    </w:p>
    <w:p w:rsidR="006509C7" w:rsidRPr="001E48DD" w:rsidRDefault="006509C7" w:rsidP="006509C7">
      <w:pPr>
        <w:jc w:val="center"/>
        <w:rPr>
          <w:rFonts w:ascii="Arial" w:hAnsi="Arial" w:cs="Arial"/>
        </w:rPr>
      </w:pPr>
      <w:r w:rsidRPr="001E48DD">
        <w:rPr>
          <w:rFonts w:ascii="Arial" w:hAnsi="Arial" w:cs="Arial"/>
        </w:rPr>
        <w:t>РАССМОТРЕНИ</w:t>
      </w:r>
      <w:r w:rsidR="001E48DD">
        <w:rPr>
          <w:rFonts w:ascii="Arial" w:hAnsi="Arial" w:cs="Arial"/>
        </w:rPr>
        <w:t>Я</w:t>
      </w:r>
      <w:r w:rsidRPr="001E48DD">
        <w:rPr>
          <w:rFonts w:ascii="Arial" w:hAnsi="Arial" w:cs="Arial"/>
        </w:rPr>
        <w:t xml:space="preserve"> И УТВЕРЖДЕНИ</w:t>
      </w:r>
      <w:r w:rsidR="001E48DD">
        <w:rPr>
          <w:rFonts w:ascii="Arial" w:hAnsi="Arial" w:cs="Arial"/>
        </w:rPr>
        <w:t>Я</w:t>
      </w:r>
      <w:r w:rsidRPr="001E48DD">
        <w:rPr>
          <w:rFonts w:ascii="Arial" w:hAnsi="Arial" w:cs="Arial"/>
        </w:rPr>
        <w:t xml:space="preserve"> БЮДЖЕТНОЙ ОТЧЕТНОСТИ </w:t>
      </w:r>
      <w:r w:rsidR="001E48DD">
        <w:rPr>
          <w:rFonts w:ascii="Arial" w:hAnsi="Arial" w:cs="Arial"/>
        </w:rPr>
        <w:t>ГОЛОУСТНЕНС</w:t>
      </w:r>
      <w:r w:rsidR="001E48DD" w:rsidRPr="001A19F3">
        <w:rPr>
          <w:rFonts w:ascii="Arial" w:hAnsi="Arial" w:cs="Arial"/>
        </w:rPr>
        <w:t>КОГО</w:t>
      </w:r>
      <w:r w:rsidR="001E48DD" w:rsidRPr="001E48DD">
        <w:rPr>
          <w:rFonts w:ascii="Arial" w:hAnsi="Arial" w:cs="Arial"/>
        </w:rPr>
        <w:t xml:space="preserve"> </w:t>
      </w:r>
      <w:r w:rsidRPr="001E48DD">
        <w:rPr>
          <w:rFonts w:ascii="Arial" w:hAnsi="Arial" w:cs="Arial"/>
        </w:rPr>
        <w:t>МО</w:t>
      </w:r>
    </w:p>
    <w:p w:rsidR="006509C7" w:rsidRPr="001E48DD" w:rsidRDefault="006509C7" w:rsidP="006509C7">
      <w:pPr>
        <w:jc w:val="center"/>
        <w:rPr>
          <w:rFonts w:ascii="Arial" w:hAnsi="Arial" w:cs="Arial"/>
        </w:rPr>
      </w:pPr>
    </w:p>
    <w:p w:rsidR="006509C7" w:rsidRPr="008E5BD1" w:rsidRDefault="00AE0912" w:rsidP="006509C7">
      <w:pPr>
        <w:jc w:val="center"/>
        <w:rPr>
          <w:rFonts w:ascii="Arial" w:hAnsi="Arial" w:cs="Arial"/>
          <w:b/>
        </w:rPr>
      </w:pPr>
      <w:r w:rsidRPr="001E48DD">
        <w:rPr>
          <w:rFonts w:ascii="Arial" w:hAnsi="Arial" w:cs="Arial"/>
        </w:rPr>
        <w:t>СТАТЬЯ 2</w:t>
      </w:r>
      <w:r>
        <w:rPr>
          <w:rFonts w:ascii="Arial" w:hAnsi="Arial" w:cs="Arial"/>
        </w:rPr>
        <w:t>8</w:t>
      </w:r>
      <w:r w:rsidRPr="001E48DD">
        <w:rPr>
          <w:rFonts w:ascii="Arial" w:hAnsi="Arial" w:cs="Arial"/>
        </w:rPr>
        <w:t>.</w:t>
      </w:r>
      <w:r w:rsidRPr="008E5BD1">
        <w:rPr>
          <w:rFonts w:ascii="Arial" w:hAnsi="Arial" w:cs="Arial"/>
          <w:b/>
        </w:rPr>
        <w:t xml:space="preserve"> </w:t>
      </w:r>
      <w:r w:rsidRPr="00EA2367">
        <w:rPr>
          <w:rFonts w:ascii="Arial" w:hAnsi="Arial" w:cs="Arial"/>
        </w:rPr>
        <w:t xml:space="preserve">ОСНОВЫ БЮДЖЕТНОГО УЧЕТА И БЮДЖЕТНОЙ ОТЧЕТНОСТИ </w:t>
      </w:r>
      <w:r>
        <w:rPr>
          <w:rFonts w:ascii="Arial" w:hAnsi="Arial" w:cs="Arial"/>
        </w:rPr>
        <w:t>ГОЛОУСТНЕНС</w:t>
      </w:r>
      <w:r w:rsidRPr="001A19F3">
        <w:rPr>
          <w:rFonts w:ascii="Arial" w:hAnsi="Arial" w:cs="Arial"/>
        </w:rPr>
        <w:t>КОГО</w:t>
      </w:r>
      <w:r w:rsidRPr="00EA2367">
        <w:rPr>
          <w:rFonts w:ascii="Arial" w:hAnsi="Arial" w:cs="Arial"/>
        </w:rPr>
        <w:t xml:space="preserve">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Default="00AE0912" w:rsidP="00AE0912">
      <w:pPr>
        <w:ind w:firstLine="708"/>
        <w:jc w:val="center"/>
        <w:rPr>
          <w:rFonts w:ascii="Arial" w:hAnsi="Arial" w:cs="Arial"/>
        </w:rPr>
      </w:pPr>
      <w:r w:rsidRPr="001E48DD">
        <w:rPr>
          <w:rFonts w:ascii="Arial" w:hAnsi="Arial" w:cs="Arial"/>
        </w:rPr>
        <w:t xml:space="preserve">СТАТЬЯ </w:t>
      </w:r>
      <w:r>
        <w:rPr>
          <w:rFonts w:ascii="Arial" w:hAnsi="Arial" w:cs="Arial"/>
        </w:rPr>
        <w:t>29</w:t>
      </w:r>
      <w:r w:rsidRPr="001E48DD">
        <w:rPr>
          <w:rFonts w:ascii="Arial" w:hAnsi="Arial" w:cs="Arial"/>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w:t>
      </w:r>
      <w:r w:rsidRPr="001E48DD">
        <w:rPr>
          <w:rFonts w:ascii="Arial" w:hAnsi="Arial" w:cs="Arial"/>
        </w:rPr>
        <w:lastRenderedPageBreak/>
        <w:t xml:space="preserve">(распорядителями)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AE0912" w:rsidRDefault="00AE0912" w:rsidP="006509C7">
      <w:pPr>
        <w:jc w:val="center"/>
        <w:rPr>
          <w:rFonts w:ascii="Arial" w:hAnsi="Arial" w:cs="Arial"/>
        </w:rPr>
      </w:pPr>
      <w:r w:rsidRPr="00AE0912">
        <w:rPr>
          <w:rFonts w:ascii="Arial" w:hAnsi="Arial" w:cs="Arial"/>
        </w:rPr>
        <w:t>СТАТЬЯ 30. ПОРЯДОК ОСУЩЕСТВЛЕНИЯ ВНЕШНЕЙ ПРОВЕРКИ ГОДОВОГО ОТЧЕТА ОБ ИСПОЛНЕНИИ МЕСТНОГО БЮДЖЕТА</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местного бюджета 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2. Внешняя проверка годового отчета об исполнении местного бюджета 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8E5BD1" w:rsidRDefault="005D3FD6" w:rsidP="006509C7">
      <w:pPr>
        <w:jc w:val="center"/>
        <w:rPr>
          <w:rFonts w:ascii="Arial" w:hAnsi="Arial" w:cs="Arial"/>
        </w:rPr>
      </w:pPr>
      <w:r w:rsidRPr="008E5BD1">
        <w:rPr>
          <w:rFonts w:ascii="Arial" w:hAnsi="Arial" w:cs="Arial"/>
        </w:rPr>
        <w:t xml:space="preserve">СТАТЬЯ </w:t>
      </w:r>
      <w:r>
        <w:rPr>
          <w:rFonts w:ascii="Arial" w:hAnsi="Arial" w:cs="Arial"/>
        </w:rPr>
        <w:t>31</w:t>
      </w:r>
      <w:r w:rsidRPr="008E5BD1">
        <w:rPr>
          <w:rFonts w:ascii="Arial" w:hAnsi="Arial" w:cs="Arial"/>
        </w:rPr>
        <w:t xml:space="preserve">. </w:t>
      </w:r>
      <w:r w:rsidRPr="00EA2367">
        <w:rPr>
          <w:rFonts w:ascii="Arial" w:hAnsi="Arial" w:cs="Arial"/>
        </w:rPr>
        <w:t xml:space="preserve">ПРЕДСТАВЛЕНИЕ, РАССМОТРЕНИЕ И УТВЕРЖДЕНИЕ ГОДОВОГО ОТЧЕТА ОБ ИСПОЛНЕНИИ БЮДЖЕТА </w:t>
      </w:r>
      <w:r w:rsidRPr="008E5BD1">
        <w:rPr>
          <w:rFonts w:ascii="Arial" w:hAnsi="Arial" w:cs="Arial"/>
        </w:rPr>
        <w:t>ГОЛОУСТНЕНСКОГО</w:t>
      </w:r>
      <w:r w:rsidRPr="00EA2367">
        <w:rPr>
          <w:rFonts w:ascii="Arial" w:hAnsi="Arial" w:cs="Arial"/>
        </w:rPr>
        <w:t xml:space="preserve">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w:t>
      </w:r>
      <w:r w:rsidRPr="005D3FD6">
        <w:rPr>
          <w:rFonts w:ascii="Arial" w:hAnsi="Arial" w:cs="Arial"/>
        </w:rPr>
        <w:lastRenderedPageBreak/>
        <w:t xml:space="preserve">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5D3FD6" w:rsidRDefault="005D3FD6" w:rsidP="006509C7">
      <w:pPr>
        <w:jc w:val="center"/>
        <w:rPr>
          <w:rFonts w:ascii="Arial" w:hAnsi="Arial" w:cs="Arial"/>
        </w:rPr>
      </w:pPr>
      <w:r w:rsidRPr="005D3FD6">
        <w:rPr>
          <w:rFonts w:ascii="Arial" w:hAnsi="Arial" w:cs="Arial"/>
        </w:rPr>
        <w:t>РАЗДЕЛ VII. МУНИЦИПАЛЬНЫЙ ФИНАНСОВЫЙ КОНТРОЛЬ</w:t>
      </w:r>
    </w:p>
    <w:p w:rsidR="006509C7" w:rsidRPr="008E5BD1" w:rsidRDefault="006509C7" w:rsidP="006509C7">
      <w:pPr>
        <w:jc w:val="center"/>
        <w:rPr>
          <w:rFonts w:ascii="Arial" w:hAnsi="Arial" w:cs="Arial"/>
        </w:rPr>
      </w:pPr>
    </w:p>
    <w:p w:rsidR="006509C7" w:rsidRPr="008E5BD1" w:rsidRDefault="00DE2777" w:rsidP="006509C7">
      <w:pPr>
        <w:jc w:val="center"/>
        <w:rPr>
          <w:rFonts w:ascii="Arial" w:hAnsi="Arial" w:cs="Arial"/>
        </w:rPr>
      </w:pPr>
      <w:r w:rsidRPr="008E5BD1">
        <w:rPr>
          <w:rFonts w:ascii="Arial" w:hAnsi="Arial" w:cs="Arial"/>
        </w:rPr>
        <w:t>СТАТЬЯ 3</w:t>
      </w:r>
      <w:r>
        <w:rPr>
          <w:rFonts w:ascii="Arial" w:hAnsi="Arial" w:cs="Arial"/>
        </w:rPr>
        <w:t>2</w:t>
      </w:r>
      <w:r w:rsidRPr="008E5BD1">
        <w:rPr>
          <w:rFonts w:ascii="Arial" w:hAnsi="Arial" w:cs="Arial"/>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Default="00DE2777" w:rsidP="00DE2777">
      <w:pPr>
        <w:jc w:val="center"/>
        <w:rPr>
          <w:rFonts w:ascii="Arial" w:hAnsi="Arial" w:cs="Arial"/>
        </w:rPr>
      </w:pPr>
      <w:r>
        <w:rPr>
          <w:rFonts w:ascii="Arial" w:hAnsi="Arial" w:cs="Arial"/>
        </w:rPr>
        <w:t>СТАТЬЯ 33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lastRenderedPageBreak/>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Default="00DE2777" w:rsidP="00DE2777">
      <w:pPr>
        <w:shd w:val="clear" w:color="auto" w:fill="FFFFFF"/>
        <w:spacing w:line="242" w:lineRule="atLeast"/>
        <w:ind w:firstLine="540"/>
        <w:jc w:val="center"/>
        <w:rPr>
          <w:rFonts w:ascii="Arial" w:hAnsi="Arial" w:cs="Arial"/>
        </w:rPr>
      </w:pPr>
      <w:r>
        <w:rPr>
          <w:rFonts w:ascii="Arial" w:hAnsi="Arial" w:cs="Arial"/>
        </w:rPr>
        <w:t>СТАТЬЯ 34.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xml:space="preserve">- юридические лица (за исключением муниципальных учреждений, муниципальных унитарных предприятий, государственных корпораций (компаний), </w:t>
      </w:r>
      <w:r>
        <w:rPr>
          <w:rStyle w:val="blk"/>
          <w:rFonts w:ascii="Arial" w:hAnsi="Arial" w:cs="Arial"/>
          <w:color w:val="000000"/>
        </w:rPr>
        <w:lastRenderedPageBreak/>
        <w:t>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Default="005F3552" w:rsidP="005F3552">
      <w:pPr>
        <w:ind w:firstLine="709"/>
        <w:jc w:val="center"/>
        <w:rPr>
          <w:rStyle w:val="hl"/>
          <w:rFonts w:ascii="Arial" w:hAnsi="Arial" w:cs="Arial"/>
          <w:color w:val="000000"/>
        </w:rPr>
      </w:pPr>
      <w:r>
        <w:rPr>
          <w:rFonts w:ascii="Arial" w:hAnsi="Arial" w:cs="Arial"/>
        </w:rPr>
        <w:t xml:space="preserve">СТАТЬЯ 35. </w:t>
      </w:r>
      <w:r>
        <w:rPr>
          <w:rStyle w:val="hl"/>
          <w:rFonts w:ascii="Arial" w:hAnsi="Arial" w:cs="Arial"/>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FE0541" w:rsidRDefault="00FE0541" w:rsidP="006509C7">
      <w:pPr>
        <w:jc w:val="center"/>
        <w:rPr>
          <w:rFonts w:ascii="Arial" w:hAnsi="Arial" w:cs="Arial"/>
        </w:rPr>
      </w:pPr>
      <w:r w:rsidRPr="00FE0541">
        <w:rPr>
          <w:rFonts w:ascii="Arial" w:hAnsi="Arial" w:cs="Arial"/>
        </w:rPr>
        <w:t>СТАТЬЯ 36.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Default="00FE0541" w:rsidP="00FE0541">
      <w:pPr>
        <w:ind w:firstLine="708"/>
        <w:jc w:val="center"/>
        <w:rPr>
          <w:rFonts w:ascii="Arial" w:hAnsi="Arial" w:cs="Arial"/>
        </w:rPr>
      </w:pPr>
      <w:r w:rsidRPr="00FE0541">
        <w:rPr>
          <w:rFonts w:ascii="Arial" w:hAnsi="Arial" w:cs="Arial"/>
        </w:rPr>
        <w:t xml:space="preserve">СТАТЬЯ 37. ФИНАНСОВЫЙ КОНТРОЛЬ, ОСУЩЕСТВЛЯЕМЫЙ ДУМОЙ </w:t>
      </w:r>
      <w:r>
        <w:rPr>
          <w:rFonts w:ascii="Arial" w:hAnsi="Arial" w:cs="Arial"/>
        </w:rPr>
        <w:t>ГОЛОУСТНЕНСК</w:t>
      </w:r>
      <w:r w:rsidRPr="00FE0541">
        <w:rPr>
          <w:rFonts w:ascii="Arial" w:hAnsi="Arial" w:cs="Arial"/>
        </w:rPr>
        <w:t>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Default="00421ADD" w:rsidP="00421ADD">
      <w:pPr>
        <w:ind w:firstLine="708"/>
        <w:jc w:val="center"/>
        <w:rPr>
          <w:rFonts w:ascii="Arial" w:hAnsi="Arial" w:cs="Arial"/>
        </w:rPr>
      </w:pPr>
      <w:r w:rsidRPr="00FE0541">
        <w:rPr>
          <w:rFonts w:ascii="Arial" w:hAnsi="Arial" w:cs="Arial"/>
        </w:rPr>
        <w:t>СТАТЬЯ 3</w:t>
      </w:r>
      <w:r w:rsidRPr="00421ADD">
        <w:rPr>
          <w:rFonts w:ascii="Arial" w:hAnsi="Arial" w:cs="Arial"/>
        </w:rPr>
        <w:t>8</w:t>
      </w:r>
      <w:r w:rsidRPr="00FE0541">
        <w:rPr>
          <w:rFonts w:ascii="Arial" w:hAnsi="Arial" w:cs="Arial"/>
        </w:rPr>
        <w:t>. ФИНАНСОВЫЙ КОНТРОЛЬ, ОСУЩЕСТВЛЯЕМЫЙ КОНТРОЛЬНО-СЧЕТН</w:t>
      </w:r>
      <w:r>
        <w:rPr>
          <w:rFonts w:ascii="Arial" w:hAnsi="Arial" w:cs="Arial"/>
        </w:rPr>
        <w:t>ОЙ</w:t>
      </w:r>
      <w:r w:rsidRPr="00FE0541">
        <w:rPr>
          <w:rFonts w:ascii="Arial" w:hAnsi="Arial" w:cs="Arial"/>
        </w:rPr>
        <w:t xml:space="preserve"> </w:t>
      </w:r>
      <w:r>
        <w:rPr>
          <w:rFonts w:ascii="Arial" w:hAnsi="Arial" w:cs="Arial"/>
        </w:rPr>
        <w:t>ПАЛАТОЙ</w:t>
      </w:r>
      <w:r w:rsidRPr="00FE0541">
        <w:rPr>
          <w:rFonts w:ascii="Arial" w:hAnsi="Arial" w:cs="Arial"/>
        </w:rPr>
        <w:t xml:space="preserve"> </w:t>
      </w:r>
      <w:r>
        <w:rPr>
          <w:rFonts w:ascii="Arial" w:hAnsi="Arial" w:cs="Arial"/>
        </w:rPr>
        <w:t>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8654C0"/>
    <w:rsid w:val="00004936"/>
    <w:rsid w:val="00060612"/>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314A1"/>
    <w:rsid w:val="003575A9"/>
    <w:rsid w:val="003927B3"/>
    <w:rsid w:val="003E542E"/>
    <w:rsid w:val="004006D8"/>
    <w:rsid w:val="00421ADD"/>
    <w:rsid w:val="00437FE1"/>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810F79"/>
    <w:rsid w:val="00817E40"/>
    <w:rsid w:val="008511F6"/>
    <w:rsid w:val="008654C0"/>
    <w:rsid w:val="00870EB8"/>
    <w:rsid w:val="00871D2C"/>
    <w:rsid w:val="0087700F"/>
    <w:rsid w:val="00896446"/>
    <w:rsid w:val="008A1169"/>
    <w:rsid w:val="008E5BD1"/>
    <w:rsid w:val="00905916"/>
    <w:rsid w:val="00950C7E"/>
    <w:rsid w:val="00955077"/>
    <w:rsid w:val="00974916"/>
    <w:rsid w:val="00992366"/>
    <w:rsid w:val="009D0829"/>
    <w:rsid w:val="00A17A7E"/>
    <w:rsid w:val="00A219AE"/>
    <w:rsid w:val="00A460DF"/>
    <w:rsid w:val="00A826FE"/>
    <w:rsid w:val="00AA0AA2"/>
    <w:rsid w:val="00AE0912"/>
    <w:rsid w:val="00AE1B68"/>
    <w:rsid w:val="00B44F31"/>
    <w:rsid w:val="00B91754"/>
    <w:rsid w:val="00BA2378"/>
    <w:rsid w:val="00BD42A2"/>
    <w:rsid w:val="00C06782"/>
    <w:rsid w:val="00C13B09"/>
    <w:rsid w:val="00C16311"/>
    <w:rsid w:val="00C42ADD"/>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01AF7"/>
    <w:rsid w:val="00E77F46"/>
    <w:rsid w:val="00EF18BA"/>
    <w:rsid w:val="00F05E8E"/>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3B7CD-C196-40FC-847B-C1DCE47DA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21</Pages>
  <Words>8261</Words>
  <Characters>47093</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53</cp:revision>
  <cp:lastPrinted>2024-03-02T03:10:00Z</cp:lastPrinted>
  <dcterms:created xsi:type="dcterms:W3CDTF">2013-11-04T04:11:00Z</dcterms:created>
  <dcterms:modified xsi:type="dcterms:W3CDTF">2024-03-02T03:21:00Z</dcterms:modified>
</cp:coreProperties>
</file>