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4CBE" w:rsidRDefault="00121984" w:rsidP="00FD4CBE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bookmarkStart w:id="0" w:name="OLE_LINK1"/>
      <w:bookmarkStart w:id="1" w:name="OLE_LINK2"/>
      <w:r>
        <w:rPr>
          <w:rFonts w:ascii="Arial" w:eastAsia="Times New Roman" w:hAnsi="Arial" w:cs="Arial"/>
          <w:b/>
          <w:sz w:val="32"/>
          <w:szCs w:val="32"/>
          <w:lang w:eastAsia="ru-RU"/>
        </w:rPr>
        <w:t>30.04.</w:t>
      </w:r>
      <w:r w:rsidR="00C77474">
        <w:rPr>
          <w:rFonts w:ascii="Arial" w:eastAsia="Times New Roman" w:hAnsi="Arial" w:cs="Arial"/>
          <w:b/>
          <w:sz w:val="32"/>
          <w:szCs w:val="32"/>
          <w:lang w:eastAsia="ru-RU"/>
        </w:rPr>
        <w:t>202</w:t>
      </w:r>
      <w:r w:rsidR="00E34F20">
        <w:rPr>
          <w:rFonts w:ascii="Arial" w:eastAsia="Times New Roman" w:hAnsi="Arial" w:cs="Arial"/>
          <w:b/>
          <w:sz w:val="32"/>
          <w:szCs w:val="32"/>
          <w:lang w:eastAsia="ru-RU"/>
        </w:rPr>
        <w:t>5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</w:t>
      </w:r>
      <w:r w:rsidR="00C7747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. №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93</w:t>
      </w:r>
    </w:p>
    <w:p w:rsidR="00FD4CBE" w:rsidRDefault="00FD4CBE" w:rsidP="00FD4CBE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FD4CBE" w:rsidRDefault="00FD4CBE" w:rsidP="00FD4CBE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FD4CBE" w:rsidRDefault="00FD4CBE" w:rsidP="00FD4CBE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ИРКУТСКИЙ РАЙОН</w:t>
      </w:r>
    </w:p>
    <w:p w:rsidR="00FD4CBE" w:rsidRDefault="00FD4CBE" w:rsidP="00FD4CBE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ГОЛОУСТНЕНСКОЕ СЕЛЬСКОЕ ПОСЕЛЕНИЕ</w:t>
      </w:r>
    </w:p>
    <w:p w:rsidR="00FD4CBE" w:rsidRDefault="00FD4CBE" w:rsidP="00FD4CBE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АДМИНИСТРАЦИЯ </w:t>
      </w:r>
    </w:p>
    <w:p w:rsidR="00FD4CBE" w:rsidRDefault="00FD4CBE" w:rsidP="00FD4CB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FD4CBE" w:rsidRDefault="00FD4CBE" w:rsidP="00FD4CB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D4CBE" w:rsidRDefault="00AF5DC2" w:rsidP="00FD4CB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О ВНЕСЕНИИ ИЗМЕНЕНИЙ В ПОСТАНОВЛЕНИЕ АДМИНИСТРАЦИИ ГОЛОУСТНЕСНКОГО МУНИЦИПАЛЬНОГОО ОБРАЗОВАНИЯ № 120 ОТ 10.10.2022Г. «</w:t>
      </w:r>
      <w:r w:rsidR="00F25E32" w:rsidRPr="00FD4CBE">
        <w:rPr>
          <w:rFonts w:ascii="Arial" w:eastAsia="Calibri" w:hAnsi="Arial" w:cs="Arial"/>
          <w:b/>
          <w:sz w:val="32"/>
          <w:szCs w:val="32"/>
        </w:rPr>
        <w:t>О КОМИССИИ ПО СОБЛЮДЕНИЮ ТРЕБОВАНИЙ</w:t>
      </w:r>
      <w:r>
        <w:rPr>
          <w:rFonts w:ascii="Arial" w:eastAsia="Calibri" w:hAnsi="Arial" w:cs="Arial"/>
          <w:b/>
          <w:sz w:val="32"/>
          <w:szCs w:val="32"/>
        </w:rPr>
        <w:t xml:space="preserve"> </w:t>
      </w:r>
      <w:r w:rsidR="00F25E32" w:rsidRPr="00FD4CBE">
        <w:rPr>
          <w:rFonts w:ascii="Arial" w:eastAsia="Calibri" w:hAnsi="Arial" w:cs="Arial"/>
          <w:b/>
          <w:sz w:val="32"/>
          <w:szCs w:val="32"/>
        </w:rPr>
        <w:t>К СЛУЖЕБНОМУ ПОВЕДЕНИЮ МУНИЦИПАЛЬНЫХ</w:t>
      </w:r>
      <w:r>
        <w:rPr>
          <w:rFonts w:ascii="Arial" w:eastAsia="Calibri" w:hAnsi="Arial" w:cs="Arial"/>
          <w:b/>
          <w:sz w:val="32"/>
          <w:szCs w:val="32"/>
        </w:rPr>
        <w:t xml:space="preserve"> </w:t>
      </w:r>
      <w:r w:rsidR="00F25E32" w:rsidRPr="00FD4CBE">
        <w:rPr>
          <w:rFonts w:ascii="Arial" w:eastAsia="Calibri" w:hAnsi="Arial" w:cs="Arial"/>
          <w:b/>
          <w:sz w:val="32"/>
          <w:szCs w:val="32"/>
        </w:rPr>
        <w:t xml:space="preserve">СЛУЖАЩИХ </w:t>
      </w:r>
      <w:r w:rsidR="00F25E32">
        <w:rPr>
          <w:rFonts w:ascii="Arial" w:eastAsia="Calibri" w:hAnsi="Arial" w:cs="Arial"/>
          <w:b/>
          <w:sz w:val="32"/>
          <w:szCs w:val="32"/>
        </w:rPr>
        <w:t xml:space="preserve">АДМИНИСТРАЦИИ ГОЛОУСТНЕНСКОГО МУНИЦИПАЛЬНОГО ОБРАЗОВАНИЯ </w:t>
      </w:r>
      <w:r w:rsidR="00F25E32" w:rsidRPr="00FD4CBE">
        <w:rPr>
          <w:rFonts w:ascii="Arial" w:eastAsia="Calibri" w:hAnsi="Arial" w:cs="Arial"/>
          <w:b/>
          <w:sz w:val="32"/>
          <w:szCs w:val="32"/>
        </w:rPr>
        <w:t>И УРЕГУЛИРОВАНИЮ КОНФЛИКТА ИНТЕРЕСОВ</w:t>
      </w:r>
      <w:r>
        <w:rPr>
          <w:rFonts w:ascii="Arial" w:eastAsia="Calibri" w:hAnsi="Arial" w:cs="Arial"/>
          <w:b/>
          <w:sz w:val="32"/>
          <w:szCs w:val="32"/>
        </w:rPr>
        <w:t>»</w:t>
      </w:r>
    </w:p>
    <w:p w:rsidR="00FD4CBE" w:rsidRDefault="00FD4CBE" w:rsidP="00FD4CB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sz w:val="28"/>
          <w:szCs w:val="28"/>
        </w:rPr>
      </w:pPr>
    </w:p>
    <w:p w:rsidR="00BF1EED" w:rsidRPr="00BF1EED" w:rsidRDefault="00BF1EED" w:rsidP="00FD4CB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sz w:val="28"/>
          <w:szCs w:val="28"/>
        </w:rPr>
      </w:pPr>
    </w:p>
    <w:p w:rsidR="00C47C13" w:rsidRDefault="00AF5DC2" w:rsidP="00C47C13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F5DC2">
        <w:rPr>
          <w:rFonts w:ascii="Arial" w:eastAsia="Times New Roman" w:hAnsi="Arial" w:cs="Arial"/>
          <w:sz w:val="24"/>
          <w:szCs w:val="24"/>
          <w:lang w:eastAsia="ru-RU"/>
        </w:rPr>
        <w:t xml:space="preserve">На основании экспертного заключения Иркутского областного государственного  казенного учреждения «Институт законодательства  и правовой информации имени М.М. Сперанского»  №  </w:t>
      </w:r>
      <w:r w:rsidR="00E34F20">
        <w:rPr>
          <w:rFonts w:ascii="Arial" w:eastAsia="Times New Roman" w:hAnsi="Arial" w:cs="Arial"/>
          <w:sz w:val="24"/>
          <w:szCs w:val="24"/>
          <w:lang w:eastAsia="ru-RU"/>
        </w:rPr>
        <w:t>2335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AF5DC2">
        <w:rPr>
          <w:rFonts w:ascii="Arial" w:eastAsia="Times New Roman" w:hAnsi="Arial" w:cs="Arial"/>
          <w:sz w:val="24"/>
          <w:szCs w:val="24"/>
          <w:lang w:eastAsia="ru-RU"/>
        </w:rPr>
        <w:t xml:space="preserve"> от </w:t>
      </w:r>
      <w:r w:rsidR="00E34F20">
        <w:rPr>
          <w:rFonts w:ascii="Arial" w:eastAsia="Times New Roman" w:hAnsi="Arial" w:cs="Arial"/>
          <w:sz w:val="24"/>
          <w:szCs w:val="24"/>
          <w:lang w:eastAsia="ru-RU"/>
        </w:rPr>
        <w:t>05.08.2024</w:t>
      </w:r>
      <w:r w:rsidRPr="00AF5DC2">
        <w:rPr>
          <w:rFonts w:ascii="Arial" w:eastAsia="Times New Roman" w:hAnsi="Arial" w:cs="Arial"/>
          <w:sz w:val="24"/>
          <w:szCs w:val="24"/>
          <w:lang w:eastAsia="ru-RU"/>
        </w:rPr>
        <w:t xml:space="preserve">г,  в соответствии с Федеральным законом от 6 октября 2003 г. № 131-ФЗ  «Об общих принципах организации местного самоуправления </w:t>
      </w:r>
      <w:r w:rsidR="002368C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AF5DC2">
        <w:rPr>
          <w:rFonts w:ascii="Arial" w:eastAsia="Times New Roman" w:hAnsi="Arial" w:cs="Arial"/>
          <w:sz w:val="24"/>
          <w:szCs w:val="24"/>
          <w:lang w:eastAsia="ru-RU"/>
        </w:rPr>
        <w:t>в Российской Федерации»,  Федеральн</w:t>
      </w:r>
      <w:r w:rsidR="002368CD">
        <w:rPr>
          <w:rFonts w:ascii="Arial" w:eastAsia="Times New Roman" w:hAnsi="Arial" w:cs="Arial"/>
          <w:sz w:val="24"/>
          <w:szCs w:val="24"/>
          <w:lang w:eastAsia="ru-RU"/>
        </w:rPr>
        <w:t>ым законом  от 02.03.</w:t>
      </w:r>
      <w:r w:rsidRPr="00AF5DC2">
        <w:rPr>
          <w:rFonts w:ascii="Arial" w:eastAsia="Times New Roman" w:hAnsi="Arial" w:cs="Arial"/>
          <w:sz w:val="24"/>
          <w:szCs w:val="24"/>
          <w:lang w:eastAsia="ru-RU"/>
        </w:rPr>
        <w:t>2007 года № 25-ФЗ «О муниципальной службе в Российской Федерации, Закон</w:t>
      </w:r>
      <w:r w:rsidR="002368CD">
        <w:rPr>
          <w:rFonts w:ascii="Arial" w:eastAsia="Times New Roman" w:hAnsi="Arial" w:cs="Arial"/>
          <w:sz w:val="24"/>
          <w:szCs w:val="24"/>
          <w:lang w:eastAsia="ru-RU"/>
        </w:rPr>
        <w:t>ом</w:t>
      </w:r>
      <w:r w:rsidRPr="00AF5DC2">
        <w:rPr>
          <w:rFonts w:ascii="Arial" w:eastAsia="Times New Roman" w:hAnsi="Arial" w:cs="Arial"/>
          <w:sz w:val="24"/>
          <w:szCs w:val="24"/>
          <w:lang w:eastAsia="ru-RU"/>
        </w:rPr>
        <w:t xml:space="preserve"> Иркутской области от 15</w:t>
      </w:r>
      <w:r w:rsidR="002368CD">
        <w:rPr>
          <w:rFonts w:ascii="Arial" w:eastAsia="Times New Roman" w:hAnsi="Arial" w:cs="Arial"/>
          <w:sz w:val="24"/>
          <w:szCs w:val="24"/>
          <w:lang w:eastAsia="ru-RU"/>
        </w:rPr>
        <w:t>.10.2007 года № 88-оз «Об отдельных</w:t>
      </w:r>
      <w:r w:rsidRPr="00AF5DC2">
        <w:rPr>
          <w:rFonts w:ascii="Arial" w:eastAsia="Times New Roman" w:hAnsi="Arial" w:cs="Arial"/>
          <w:sz w:val="24"/>
          <w:szCs w:val="24"/>
          <w:lang w:eastAsia="ru-RU"/>
        </w:rPr>
        <w:t xml:space="preserve"> вопросах муниципальной службы в Иркутской области, руководствуясь Уставом Голоустненского муниципального образования, администрация Голоустненского муниципального образования</w:t>
      </w:r>
    </w:p>
    <w:p w:rsidR="00BF1EED" w:rsidRDefault="00BF1EED" w:rsidP="00C47C13">
      <w:pPr>
        <w:spacing w:after="0" w:line="240" w:lineRule="auto"/>
        <w:ind w:firstLine="708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</w:p>
    <w:p w:rsidR="00FD4CBE" w:rsidRDefault="00FD4CBE" w:rsidP="00C47C13">
      <w:pPr>
        <w:spacing w:after="0" w:line="240" w:lineRule="auto"/>
        <w:ind w:firstLine="708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ПОСТАНОВЛЯЕТ:</w:t>
      </w:r>
    </w:p>
    <w:p w:rsidR="00FD4CBE" w:rsidRDefault="00FD4CBE" w:rsidP="00F25E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47C13" w:rsidRPr="00C47C13" w:rsidRDefault="009F4B72" w:rsidP="00C47C13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F4B72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C47C13" w:rsidRPr="00C47C13">
        <w:rPr>
          <w:rFonts w:ascii="Arial" w:eastAsia="Times New Roman" w:hAnsi="Arial" w:cs="Arial"/>
          <w:sz w:val="24"/>
          <w:szCs w:val="24"/>
          <w:lang w:eastAsia="ru-RU"/>
        </w:rPr>
        <w:t>Внест</w:t>
      </w:r>
      <w:r w:rsidR="00C47C13">
        <w:rPr>
          <w:rFonts w:ascii="Arial" w:eastAsia="Times New Roman" w:hAnsi="Arial" w:cs="Arial"/>
          <w:sz w:val="24"/>
          <w:szCs w:val="24"/>
          <w:lang w:eastAsia="ru-RU"/>
        </w:rPr>
        <w:t>и изменения в постановление</w:t>
      </w:r>
      <w:r w:rsidR="002368CD">
        <w:rPr>
          <w:rFonts w:ascii="Arial" w:eastAsia="Times New Roman" w:hAnsi="Arial" w:cs="Arial"/>
          <w:sz w:val="24"/>
          <w:szCs w:val="24"/>
          <w:lang w:eastAsia="ru-RU"/>
        </w:rPr>
        <w:t xml:space="preserve"> администрации Голоустненского муниципального образования </w:t>
      </w:r>
      <w:r w:rsidR="00C47C13">
        <w:rPr>
          <w:rFonts w:ascii="Arial" w:eastAsia="Times New Roman" w:hAnsi="Arial" w:cs="Arial"/>
          <w:sz w:val="24"/>
          <w:szCs w:val="24"/>
          <w:lang w:eastAsia="ru-RU"/>
        </w:rPr>
        <w:t xml:space="preserve"> № 120</w:t>
      </w:r>
      <w:r w:rsidR="00C47C13" w:rsidRPr="00C47C13">
        <w:rPr>
          <w:rFonts w:ascii="Arial" w:eastAsia="Times New Roman" w:hAnsi="Arial" w:cs="Arial"/>
          <w:sz w:val="24"/>
          <w:szCs w:val="24"/>
          <w:lang w:eastAsia="ru-RU"/>
        </w:rPr>
        <w:t xml:space="preserve"> от </w:t>
      </w:r>
      <w:r w:rsidR="00C47C13">
        <w:rPr>
          <w:rFonts w:ascii="Arial" w:eastAsia="Times New Roman" w:hAnsi="Arial" w:cs="Arial"/>
          <w:sz w:val="24"/>
          <w:szCs w:val="24"/>
          <w:lang w:eastAsia="ru-RU"/>
        </w:rPr>
        <w:t>10.10.2022</w:t>
      </w:r>
      <w:r w:rsidR="00C47C13" w:rsidRPr="00C47C13">
        <w:rPr>
          <w:rFonts w:ascii="Arial" w:eastAsia="Times New Roman" w:hAnsi="Arial" w:cs="Arial"/>
          <w:sz w:val="24"/>
          <w:szCs w:val="24"/>
          <w:lang w:eastAsia="ru-RU"/>
        </w:rPr>
        <w:t xml:space="preserve">г. «О комиссии по соблюдению требований к служебному поведению муниципальных служащих администрации </w:t>
      </w:r>
      <w:r w:rsidR="00C47C13">
        <w:rPr>
          <w:rFonts w:ascii="Arial" w:eastAsia="Times New Roman" w:hAnsi="Arial" w:cs="Arial"/>
          <w:sz w:val="24"/>
          <w:szCs w:val="24"/>
          <w:lang w:eastAsia="ru-RU"/>
        </w:rPr>
        <w:t>Г</w:t>
      </w:r>
      <w:r w:rsidR="00C47C13" w:rsidRPr="00C47C13">
        <w:rPr>
          <w:rFonts w:ascii="Arial" w:eastAsia="Times New Roman" w:hAnsi="Arial" w:cs="Arial"/>
          <w:sz w:val="24"/>
          <w:szCs w:val="24"/>
          <w:lang w:eastAsia="ru-RU"/>
        </w:rPr>
        <w:t>олоустненского муниципального образования и урегулированию конфликта интересов»</w:t>
      </w:r>
      <w:r w:rsidR="002368C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47C13" w:rsidRPr="00C47C13">
        <w:rPr>
          <w:rFonts w:ascii="Arial" w:eastAsia="Times New Roman" w:hAnsi="Arial" w:cs="Arial"/>
          <w:sz w:val="24"/>
          <w:szCs w:val="24"/>
          <w:lang w:eastAsia="ru-RU"/>
        </w:rPr>
        <w:t>а именно:</w:t>
      </w:r>
    </w:p>
    <w:p w:rsidR="00E34F20" w:rsidRDefault="00DA06C8" w:rsidP="00C47C13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1.1.</w:t>
      </w:r>
      <w:r w:rsidR="00E34F2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4F48F3">
        <w:rPr>
          <w:rFonts w:ascii="Arial" w:eastAsia="Times New Roman" w:hAnsi="Arial" w:cs="Arial"/>
          <w:sz w:val="24"/>
          <w:szCs w:val="24"/>
          <w:lang w:eastAsia="ru-RU"/>
        </w:rPr>
        <w:t>Приложение к постановлению чи</w:t>
      </w:r>
      <w:r w:rsidR="00E34F20">
        <w:rPr>
          <w:rFonts w:ascii="Arial" w:eastAsia="Times New Roman" w:hAnsi="Arial" w:cs="Arial"/>
          <w:sz w:val="24"/>
          <w:szCs w:val="24"/>
          <w:lang w:eastAsia="ru-RU"/>
        </w:rPr>
        <w:t>та</w:t>
      </w:r>
      <w:r w:rsidR="004F48F3">
        <w:rPr>
          <w:rFonts w:ascii="Arial" w:eastAsia="Times New Roman" w:hAnsi="Arial" w:cs="Arial"/>
          <w:sz w:val="24"/>
          <w:szCs w:val="24"/>
          <w:lang w:eastAsia="ru-RU"/>
        </w:rPr>
        <w:t>ть в новой редакции</w:t>
      </w:r>
      <w:r w:rsidR="00E34F20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C47C13" w:rsidRPr="00C47C13" w:rsidRDefault="00C47C13" w:rsidP="00C47C13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47C13">
        <w:rPr>
          <w:rFonts w:ascii="Arial" w:eastAsia="Times New Roman" w:hAnsi="Arial" w:cs="Arial"/>
          <w:sz w:val="24"/>
          <w:szCs w:val="24"/>
          <w:lang w:eastAsia="ru-RU"/>
        </w:rPr>
        <w:t>2.  Опубликовать настоящее постановление в журнале «Голоустненский вестник» и разместить в информационно-телекоммуникационной сети «Интернет» на официальном сайте Голоустненского муниципального образования.</w:t>
      </w:r>
    </w:p>
    <w:p w:rsidR="00C47C13" w:rsidRPr="00C47C13" w:rsidRDefault="00C47C13" w:rsidP="00C47C13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47C13">
        <w:rPr>
          <w:rFonts w:ascii="Arial" w:eastAsia="Times New Roman" w:hAnsi="Arial" w:cs="Arial"/>
          <w:sz w:val="24"/>
          <w:szCs w:val="24"/>
          <w:lang w:eastAsia="ru-RU"/>
        </w:rPr>
        <w:t xml:space="preserve">3. </w:t>
      </w:r>
      <w:proofErr w:type="gramStart"/>
      <w:r w:rsidRPr="00C47C13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C47C13">
        <w:rPr>
          <w:rFonts w:ascii="Arial" w:eastAsia="Times New Roman" w:hAnsi="Arial" w:cs="Arial"/>
          <w:sz w:val="24"/>
          <w:szCs w:val="24"/>
          <w:lang w:eastAsia="ru-RU"/>
        </w:rPr>
        <w:t xml:space="preserve"> исполнением настоящего постановления оставляю. </w:t>
      </w:r>
    </w:p>
    <w:p w:rsidR="00C47C13" w:rsidRPr="00C47C13" w:rsidRDefault="00C47C13" w:rsidP="00C47C13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47C13" w:rsidRPr="00C47C13" w:rsidRDefault="00C47C13" w:rsidP="00C47C13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47C13">
        <w:rPr>
          <w:rFonts w:ascii="Arial" w:eastAsia="Times New Roman" w:hAnsi="Arial" w:cs="Arial"/>
          <w:sz w:val="24"/>
          <w:szCs w:val="24"/>
          <w:lang w:eastAsia="ru-RU"/>
        </w:rPr>
        <w:t>Глава Голоустненского</w:t>
      </w:r>
    </w:p>
    <w:p w:rsidR="00C47C13" w:rsidRPr="00C47C13" w:rsidRDefault="00C47C13" w:rsidP="00C47C13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47C13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</w:p>
    <w:p w:rsidR="00C869DD" w:rsidRDefault="00C47C13" w:rsidP="00C47C13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47C13">
        <w:rPr>
          <w:rFonts w:ascii="Arial" w:eastAsia="Times New Roman" w:hAnsi="Arial" w:cs="Arial"/>
          <w:sz w:val="24"/>
          <w:szCs w:val="24"/>
          <w:lang w:eastAsia="ru-RU"/>
        </w:rPr>
        <w:t>Жукова О.М.</w:t>
      </w:r>
    </w:p>
    <w:p w:rsidR="00BF1EED" w:rsidRDefault="00BF1EED" w:rsidP="00C47C13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F1EED" w:rsidRDefault="00BF1EED" w:rsidP="00C47C13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0" w:type="auto"/>
        <w:jc w:val="right"/>
        <w:tblInd w:w="-2168" w:type="dxa"/>
        <w:tblLook w:val="04A0" w:firstRow="1" w:lastRow="0" w:firstColumn="1" w:lastColumn="0" w:noHBand="0" w:noVBand="1"/>
      </w:tblPr>
      <w:tblGrid>
        <w:gridCol w:w="4251"/>
      </w:tblGrid>
      <w:tr w:rsidR="00E81B0E" w:rsidTr="00E81B0E">
        <w:trPr>
          <w:jc w:val="right"/>
        </w:trPr>
        <w:tc>
          <w:tcPr>
            <w:tcW w:w="4251" w:type="dxa"/>
          </w:tcPr>
          <w:bookmarkEnd w:id="0"/>
          <w:bookmarkEnd w:id="1"/>
          <w:p w:rsidR="00E81B0E" w:rsidRDefault="00E81B0E">
            <w:pPr>
              <w:spacing w:after="0" w:line="254" w:lineRule="auto"/>
              <w:jc w:val="right"/>
              <w:rPr>
                <w:rFonts w:ascii="Courier New" w:eastAsia="Times New Roman" w:hAnsi="Courier New" w:cs="Courier New"/>
                <w:caps/>
                <w:szCs w:val="24"/>
              </w:rPr>
            </w:pPr>
            <w:r>
              <w:rPr>
                <w:rFonts w:ascii="Courier New" w:hAnsi="Courier New" w:cs="Courier New"/>
                <w:caps/>
                <w:szCs w:val="24"/>
              </w:rPr>
              <w:lastRenderedPageBreak/>
              <w:t>УтвержденО</w:t>
            </w:r>
          </w:p>
          <w:p w:rsidR="00E81B0E" w:rsidRDefault="00E81B0E">
            <w:pPr>
              <w:spacing w:after="0" w:line="254" w:lineRule="auto"/>
              <w:jc w:val="right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 xml:space="preserve">постановлением администрации Голоустненского муниципального образования </w:t>
            </w:r>
          </w:p>
          <w:p w:rsidR="00E81B0E" w:rsidRDefault="00E81B0E" w:rsidP="00121984">
            <w:pPr>
              <w:spacing w:after="0" w:line="254" w:lineRule="auto"/>
              <w:jc w:val="right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 xml:space="preserve">от </w:t>
            </w:r>
            <w:r w:rsidR="00121984">
              <w:rPr>
                <w:rFonts w:ascii="Courier New" w:hAnsi="Courier New" w:cs="Courier New"/>
                <w:szCs w:val="24"/>
              </w:rPr>
              <w:t>30.04.</w:t>
            </w:r>
            <w:r w:rsidR="004F48F3">
              <w:rPr>
                <w:rFonts w:ascii="Courier New" w:hAnsi="Courier New" w:cs="Courier New"/>
                <w:szCs w:val="24"/>
              </w:rPr>
              <w:t>2025</w:t>
            </w:r>
            <w:r>
              <w:rPr>
                <w:rFonts w:ascii="Courier New" w:hAnsi="Courier New" w:cs="Courier New"/>
                <w:szCs w:val="24"/>
              </w:rPr>
              <w:t>г.  №</w:t>
            </w:r>
            <w:r w:rsidR="00121984">
              <w:rPr>
                <w:rFonts w:ascii="Courier New" w:hAnsi="Courier New" w:cs="Courier New"/>
                <w:szCs w:val="24"/>
              </w:rPr>
              <w:t xml:space="preserve"> 93</w:t>
            </w:r>
          </w:p>
        </w:tc>
      </w:tr>
    </w:tbl>
    <w:p w:rsidR="00E81B0E" w:rsidRDefault="00E81B0E" w:rsidP="00E81B0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E81B0E" w:rsidRDefault="00E81B0E" w:rsidP="00E81B0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E81B0E" w:rsidRDefault="00E81B0E" w:rsidP="00E81B0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E81B0E" w:rsidRDefault="00E81B0E" w:rsidP="00E81B0E">
      <w:pPr>
        <w:spacing w:after="0"/>
        <w:jc w:val="center"/>
        <w:rPr>
          <w:rFonts w:ascii="Arial" w:hAnsi="Arial" w:cs="Arial"/>
          <w:bCs/>
          <w:sz w:val="24"/>
          <w:szCs w:val="24"/>
        </w:rPr>
      </w:pPr>
      <w:bookmarkStart w:id="2" w:name="Par24"/>
      <w:bookmarkStart w:id="3" w:name="Par35"/>
      <w:bookmarkEnd w:id="2"/>
      <w:bookmarkEnd w:id="3"/>
      <w:r>
        <w:rPr>
          <w:rFonts w:ascii="Arial" w:hAnsi="Arial" w:cs="Arial"/>
          <w:bCs/>
          <w:sz w:val="24"/>
          <w:szCs w:val="24"/>
        </w:rPr>
        <w:t>ПОЛОЖЕНИЕ</w:t>
      </w:r>
    </w:p>
    <w:p w:rsidR="00E81B0E" w:rsidRDefault="00E81B0E" w:rsidP="00E81B0E">
      <w:pPr>
        <w:spacing w:after="0"/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О КОМИССИИ ПО СОБЛЮДЕНИЮ ТРЕБОВАНИЙ</w:t>
      </w:r>
      <w:r>
        <w:rPr>
          <w:rFonts w:ascii="Arial" w:hAnsi="Arial" w:cs="Arial"/>
          <w:bCs/>
          <w:sz w:val="24"/>
          <w:szCs w:val="24"/>
        </w:rPr>
        <w:br/>
        <w:t>К СЛУЖЕБНОМУ ПОВЕДЕНИЮ МУНИЦИПАЛЬНЫХ СЛУЖАЩИХ АДМИНИСТРАЦИИ ГОЛОУСТНЕНСКОГО МУНИЦИПАЛЬНОГО ОБРАЗОВАНИЯ И УРЕГУЛИРОВАНИЮ КОНФЛИКТА ИНТЕРЕСОВ</w:t>
      </w:r>
    </w:p>
    <w:p w:rsidR="00E81B0E" w:rsidRDefault="00E81B0E" w:rsidP="00E81B0E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E81B0E" w:rsidRDefault="00E81B0E" w:rsidP="00E81B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proofErr w:type="gramStart"/>
      <w:r>
        <w:rPr>
          <w:rFonts w:ascii="Arial" w:hAnsi="Arial" w:cs="Arial"/>
          <w:bCs/>
          <w:sz w:val="24"/>
          <w:szCs w:val="24"/>
        </w:rPr>
        <w:t xml:space="preserve">Настоящим Положением определяется порядок формирования, деятельности и состав комиссии по соблюдению требований к служебному поведению муниципальных служащих администрации Голоустненского муниципального образования  и урегулированию конфликта интересов (далее – комиссия) в соответствии с </w:t>
      </w:r>
      <w:r>
        <w:rPr>
          <w:rFonts w:ascii="Arial" w:hAnsi="Arial" w:cs="Arial"/>
          <w:sz w:val="24"/>
          <w:szCs w:val="24"/>
        </w:rPr>
        <w:t xml:space="preserve">Федеральным законом от 2 марта 2007 года № 25-ФЗ «О муниципальной службе в Российской Федерации», </w:t>
      </w:r>
      <w:r>
        <w:rPr>
          <w:rFonts w:ascii="Arial" w:hAnsi="Arial" w:cs="Arial"/>
          <w:bCs/>
          <w:sz w:val="24"/>
          <w:szCs w:val="24"/>
        </w:rPr>
        <w:t>Федеральным законом от 25 декабря 2008 года № 273-ФЗ «О противодействии коррупции», Указом Президента Российской Федерации от</w:t>
      </w:r>
      <w:proofErr w:type="gramEnd"/>
      <w:r>
        <w:rPr>
          <w:rFonts w:ascii="Arial" w:hAnsi="Arial" w:cs="Arial"/>
          <w:bCs/>
          <w:sz w:val="24"/>
          <w:szCs w:val="24"/>
        </w:rPr>
        <w:t xml:space="preserve"> 1 июля 2010 года № 821 «О комиссиях по соблюдению требований к служебному поведению федеральных государственных служащих и урегулированию конфликта интересов», </w:t>
      </w:r>
      <w:r>
        <w:rPr>
          <w:rFonts w:ascii="Arial" w:hAnsi="Arial" w:cs="Arial"/>
          <w:sz w:val="24"/>
          <w:szCs w:val="24"/>
        </w:rPr>
        <w:t>Законом Иркутской области от 15 октября 2007 года № 88-оз «Об отдельных вопросах муниципальной службы в Иркутской области».</w:t>
      </w:r>
    </w:p>
    <w:p w:rsidR="00E81B0E" w:rsidRDefault="00E81B0E" w:rsidP="00E81B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Комиссия рассматривает вопросы, связанные с соблюдением требований к служебному поведению и (или) требований об урегулировании конфликта интересов, в отношении </w:t>
      </w:r>
      <w:r>
        <w:rPr>
          <w:rFonts w:ascii="Arial" w:hAnsi="Arial" w:cs="Arial"/>
          <w:bCs/>
          <w:sz w:val="24"/>
          <w:szCs w:val="24"/>
        </w:rPr>
        <w:t>муниципальных служащих администрации Голоустненского муниципального образования</w:t>
      </w:r>
      <w:r>
        <w:rPr>
          <w:rFonts w:ascii="Arial" w:hAnsi="Arial" w:cs="Arial"/>
          <w:i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(далее – муниципальные служащие).</w:t>
      </w:r>
    </w:p>
    <w:p w:rsidR="00E81B0E" w:rsidRDefault="00E81B0E" w:rsidP="00E81B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Комиссия в своей деятельности руководствуется Конституцией Российской Федерации, федеральными конституционными законами, федеральными законами, нормативными правовыми актами Президента Российской Федерации и Правительства Российской Федерации, законами Иркутской области, иными нормативными правовыми актами Иркутской области, Уставом Голоустненского  муниципального образования, иными нормативными правовыми актами Голоустненского муниципального образования, а также настоящим Положением.</w:t>
      </w:r>
    </w:p>
    <w:p w:rsidR="00E81B0E" w:rsidRDefault="00E81B0E" w:rsidP="00E81B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Основной задачей комиссии является содействие администрации Голоустненского муниципального образования  (далее – администрация):</w:t>
      </w:r>
    </w:p>
    <w:p w:rsidR="00E81B0E" w:rsidRDefault="00E81B0E" w:rsidP="00E81B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а) в обеспечении соблюдения муниципальными служащими ограничений и запретов, требований о предотвращении или урегулировании конфликта интересов, а также в обеспечении исполнения ими обязанностей, установленных Федеральным законом от 25 декабря 2008 года № 273-ФЗ «О противодействии коррупции», другими федеральными законами;</w:t>
      </w:r>
    </w:p>
    <w:p w:rsidR="00E81B0E" w:rsidRDefault="00E81B0E" w:rsidP="00E81B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б) в осуществлении мер по предупреждению коррупции.</w:t>
      </w:r>
    </w:p>
    <w:p w:rsidR="00E81B0E" w:rsidRDefault="00E81B0E" w:rsidP="00E81B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В состав комиссии входят председатель комиссии, его заместитель, секретарь и члены комиссии. Все члены комиссии при принятии решений обладают равными правами.</w:t>
      </w:r>
      <w:r>
        <w:rPr>
          <w:rFonts w:ascii="Arial" w:hAnsi="Arial" w:cs="Arial"/>
          <w:color w:val="FF000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 отсутствие председателя комиссии его обязанности исполняет заместитель председателя комиссии.</w:t>
      </w:r>
    </w:p>
    <w:p w:rsidR="00E81B0E" w:rsidRDefault="00E81B0E" w:rsidP="00E81B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6. Количество членов комиссии, не замещающих должности муниципальной службы, должно составлять не менее 2 (двух) человек. Проведение заседаний с </w:t>
      </w:r>
      <w:r>
        <w:rPr>
          <w:rFonts w:ascii="Arial" w:hAnsi="Arial" w:cs="Arial"/>
          <w:sz w:val="24"/>
          <w:szCs w:val="24"/>
        </w:rPr>
        <w:lastRenderedPageBreak/>
        <w:t>участием только членов комиссии, замещающих должности муниципальной службы в администрации Иркутского районного муниципального образования, недопустимо.</w:t>
      </w:r>
    </w:p>
    <w:p w:rsidR="00E81B0E" w:rsidRDefault="00E81B0E" w:rsidP="00E81B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7. Число членов комиссии, не замещающих должности муниципальной службы в администрации, должно </w:t>
      </w:r>
      <w:r>
        <w:rPr>
          <w:rFonts w:ascii="Arial" w:hAnsi="Arial" w:cs="Arial"/>
          <w:color w:val="000000" w:themeColor="text1"/>
          <w:sz w:val="24"/>
          <w:szCs w:val="24"/>
        </w:rPr>
        <w:t>составлять, как правило, не менее одной четверти от общего числа членов комиссии.</w:t>
      </w:r>
    </w:p>
    <w:p w:rsidR="00E81B0E" w:rsidRDefault="00E81B0E" w:rsidP="00E81B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 Состав комиссии формируется таким образом, чтобы исключить возможность возникновения конфликта интересов, который мог бы повлиять на принимаемые указанной комиссией решения.</w:t>
      </w:r>
    </w:p>
    <w:p w:rsidR="00E81B0E" w:rsidRDefault="00E81B0E" w:rsidP="00E81B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9. 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 </w:t>
      </w:r>
    </w:p>
    <w:p w:rsidR="00E81B0E" w:rsidRDefault="00E81B0E" w:rsidP="00E81B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 В заседаниях комиссии с правом совещательного голоса участвуют:</w:t>
      </w:r>
    </w:p>
    <w:p w:rsidR="00E81B0E" w:rsidRDefault="00E81B0E" w:rsidP="00E81B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а) непосредственный руководитель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E81B0E" w:rsidRDefault="00E81B0E" w:rsidP="00E81B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б) определяемые председателем комиссии два муниципальных служащих, замещающих в администрации должности муниципальной службы, аналогичные должности, замещаемой муниципальным служащим, в отношении которого комиссией рассматривается этот вопрос;</w:t>
      </w:r>
    </w:p>
    <w:p w:rsidR="00E81B0E" w:rsidRDefault="00E81B0E" w:rsidP="00E81B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в) другие муниципальные служащие; специалисты, которые могут дать пояснения по вопросам муниципальной службы и вопросам, рассматриваемым комиссией; </w:t>
      </w:r>
      <w:proofErr w:type="gramStart"/>
      <w:r>
        <w:rPr>
          <w:rFonts w:ascii="Arial" w:hAnsi="Arial" w:cs="Arial"/>
          <w:sz w:val="24"/>
          <w:szCs w:val="24"/>
        </w:rPr>
        <w:t>представитель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– по 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муниципального служащего, в отношении которого комиссией рассматривается этот вопрос, или любого члена комиссии.</w:t>
      </w:r>
      <w:proofErr w:type="gramEnd"/>
    </w:p>
    <w:p w:rsidR="00E81B0E" w:rsidRDefault="00E81B0E" w:rsidP="00E81B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11. Основаниями для проведения заседания комиссии являются:</w:t>
      </w:r>
    </w:p>
    <w:p w:rsidR="00E81B0E" w:rsidRDefault="00E81B0E" w:rsidP="00E81B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а) решение главы администрации (либо должностного лица, которому полномочия по принятию соответствующего решения предоставлены главой администрации) о представлении в комиссию материалов проверки, предусмотренной пунктом 1 Положения о проверке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муниципальной службы, включенных в соответствующий перечень, сведений о доходах, расходах, об имуществе и обязательствах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  <w:proofErr w:type="gramStart"/>
      <w:r>
        <w:rPr>
          <w:rFonts w:ascii="Arial" w:hAnsi="Arial" w:cs="Arial"/>
          <w:sz w:val="24"/>
          <w:szCs w:val="24"/>
        </w:rPr>
        <w:t>имущественного характера, представляемых муниципальными служащими, замещающими указанные должности, достоверности и полноты сведений (в части, касающейся профилактики коррупционных правонарушений), представляемых гражданами при поступлении на муниципальную службу в соответствии с нормативными правовыми актами Российской Федерации, соблюдения муниципальными служащими ограничений и запретов, требований о предотвращении или об урегулировании конфликта интересов, исполнения ими обязанностей, установленных Федеральным законом от 25 декабря 2008 года № 273-ФЗ «О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  <w:proofErr w:type="gramStart"/>
      <w:r>
        <w:rPr>
          <w:rFonts w:ascii="Arial" w:hAnsi="Arial" w:cs="Arial"/>
          <w:sz w:val="24"/>
          <w:szCs w:val="24"/>
        </w:rPr>
        <w:t xml:space="preserve">противодействии коррупции» и другими нормативными правовыми актами Российской Федерации», утвержденного указом Губернатора Иркутской области от 19 января 2017 года № 7-уг (далее – Положение о проверке), принятого в соответствии с подпунктом 4 пункта 24 Положения о проверке по итогам </w:t>
      </w:r>
      <w:r>
        <w:rPr>
          <w:rFonts w:ascii="Arial" w:hAnsi="Arial" w:cs="Arial"/>
          <w:sz w:val="24"/>
          <w:szCs w:val="24"/>
        </w:rPr>
        <w:lastRenderedPageBreak/>
        <w:t>рассмотрения доклада, представленного кадровой службой администрации по результатам соответствующей проверки, свидетельствующего:</w:t>
      </w:r>
      <w:proofErr w:type="gramEnd"/>
    </w:p>
    <w:p w:rsidR="00E81B0E" w:rsidRDefault="00E81B0E" w:rsidP="00E81B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 представлении муниципальным служащим недостоверных или неполных сведений, предусмотренных подпунктом 1 пункта 1 Положения о проверке;</w:t>
      </w:r>
    </w:p>
    <w:p w:rsidR="00E81B0E" w:rsidRDefault="00E81B0E" w:rsidP="00E81B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 несоблюдении муниципальным служащим требований к служебному поведению и (или) требований об урегулировании конфликта интересов;</w:t>
      </w:r>
    </w:p>
    <w:p w:rsidR="004F48F3" w:rsidRPr="004F48F3" w:rsidRDefault="004F48F3" w:rsidP="004F48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F48F3">
        <w:rPr>
          <w:rFonts w:ascii="Arial" w:hAnsi="Arial" w:cs="Arial"/>
          <w:sz w:val="24"/>
          <w:szCs w:val="24"/>
        </w:rPr>
        <w:t xml:space="preserve">«б) </w:t>
      </w:r>
      <w:proofErr w:type="gramStart"/>
      <w:r w:rsidRPr="004F48F3">
        <w:rPr>
          <w:rFonts w:ascii="Arial" w:hAnsi="Arial" w:cs="Arial"/>
          <w:sz w:val="24"/>
          <w:szCs w:val="24"/>
        </w:rPr>
        <w:t>поступившее</w:t>
      </w:r>
      <w:proofErr w:type="gramEnd"/>
      <w:r w:rsidRPr="004F48F3">
        <w:rPr>
          <w:rFonts w:ascii="Arial" w:hAnsi="Arial" w:cs="Arial"/>
          <w:sz w:val="24"/>
          <w:szCs w:val="24"/>
        </w:rPr>
        <w:t xml:space="preserve"> в отдел кадров администрации Голоустненского муниципального образования (далее – </w:t>
      </w:r>
      <w:r w:rsidR="001A3278">
        <w:rPr>
          <w:rFonts w:ascii="Arial" w:hAnsi="Arial" w:cs="Arial"/>
          <w:sz w:val="24"/>
          <w:szCs w:val="24"/>
        </w:rPr>
        <w:t>главный</w:t>
      </w:r>
      <w:r w:rsidR="001A3278" w:rsidRPr="001A3278">
        <w:rPr>
          <w:rFonts w:ascii="Arial" w:hAnsi="Arial" w:cs="Arial"/>
          <w:sz w:val="24"/>
          <w:szCs w:val="24"/>
        </w:rPr>
        <w:t xml:space="preserve"> специалист по </w:t>
      </w:r>
      <w:r w:rsidR="001A3278">
        <w:rPr>
          <w:rFonts w:ascii="Arial" w:hAnsi="Arial" w:cs="Arial"/>
          <w:sz w:val="24"/>
          <w:szCs w:val="24"/>
        </w:rPr>
        <w:t>работе с кадрами администрации</w:t>
      </w:r>
      <w:r w:rsidRPr="004F48F3">
        <w:rPr>
          <w:rFonts w:ascii="Arial" w:hAnsi="Arial" w:cs="Arial"/>
          <w:sz w:val="24"/>
          <w:szCs w:val="24"/>
        </w:rPr>
        <w:t xml:space="preserve">), в порядке, установленном муниципальным правовым актом администрации: </w:t>
      </w:r>
    </w:p>
    <w:p w:rsidR="004F48F3" w:rsidRPr="004F48F3" w:rsidRDefault="004F48F3" w:rsidP="004F48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4F48F3">
        <w:rPr>
          <w:rFonts w:ascii="Arial" w:hAnsi="Arial" w:cs="Arial"/>
          <w:sz w:val="24"/>
          <w:szCs w:val="24"/>
        </w:rPr>
        <w:t>обращение гражданина, замещавшего в администрации должность муниципальной службы, включенную в перечень должностей, установленный муниципальным правовым актом администрации, обращения о даче согласия на замещение на условиях трудового договора должности в организации и (или) выполнение в данной организации работ (оказания данной организации услуг) в течение месяца стоимостью более ста тысяч рублей на условиях гражданско-правового договора (гражданско-правовых договоров) если отдельные функции муниципального (административного</w:t>
      </w:r>
      <w:proofErr w:type="gramEnd"/>
      <w:r w:rsidRPr="004F48F3">
        <w:rPr>
          <w:rFonts w:ascii="Arial" w:hAnsi="Arial" w:cs="Arial"/>
          <w:sz w:val="24"/>
          <w:szCs w:val="24"/>
        </w:rPr>
        <w:t>) управлению данной организацией входили в его должностные (служебные) обязанности, до истечения двух лет со дня увольнения с государственной службы;</w:t>
      </w:r>
    </w:p>
    <w:p w:rsidR="004F48F3" w:rsidRPr="004F48F3" w:rsidRDefault="004F48F3" w:rsidP="004F48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F48F3">
        <w:rPr>
          <w:rFonts w:ascii="Arial" w:hAnsi="Arial" w:cs="Arial"/>
          <w:sz w:val="24"/>
          <w:szCs w:val="24"/>
        </w:rPr>
        <w:t>заявление муниципального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4F48F3" w:rsidRDefault="004F48F3" w:rsidP="004F48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F48F3">
        <w:rPr>
          <w:rFonts w:ascii="Arial" w:hAnsi="Arial" w:cs="Arial"/>
          <w:sz w:val="24"/>
          <w:szCs w:val="24"/>
        </w:rPr>
        <w:t>уведомление муниципального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:rsidR="00E81B0E" w:rsidRDefault="00E81B0E" w:rsidP="004F48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в) представление главы администрации или любого члена комиссии, касающееся обеспечения соблюдения муниципальным служащим требований к служебному поведению и (или) требований об урегулировании конфликта интересов либо осуществления в администрации мер по предупреждению коррупции;</w:t>
      </w:r>
    </w:p>
    <w:p w:rsidR="00E81B0E" w:rsidRDefault="00E81B0E" w:rsidP="00E81B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г) поступившее в соответствии с частью 4 статьи 12 Федерального закона от 25 декабря 2008 года № 273-ФЗ «О противодействии коррупции» и статьей 64</w:t>
      </w:r>
      <w:r>
        <w:rPr>
          <w:rFonts w:ascii="Arial" w:eastAsia="Calibri" w:hAnsi="Arial" w:cs="Arial"/>
          <w:sz w:val="24"/>
          <w:szCs w:val="24"/>
          <w:vertAlign w:val="superscript"/>
        </w:rPr>
        <w:t>1</w:t>
      </w:r>
      <w:r>
        <w:rPr>
          <w:rFonts w:ascii="Arial" w:hAnsi="Arial" w:cs="Arial"/>
          <w:sz w:val="24"/>
          <w:szCs w:val="24"/>
        </w:rPr>
        <w:t xml:space="preserve"> Трудового кодекса Российской Федерации в администрацию уведомление коммерческой или некоммерческой организации о заключении с гражданином, замещавшим должность муниципальной службы в администрации, трудового или гражданско-правового договора на выполнение работ (оказание услуг), если отдельные функции </w:t>
      </w:r>
      <w:r>
        <w:rPr>
          <w:rFonts w:ascii="Arial" w:hAnsi="Arial" w:cs="Arial"/>
          <w:bCs/>
          <w:sz w:val="24"/>
          <w:szCs w:val="24"/>
        </w:rPr>
        <w:t xml:space="preserve">муниципального (административного) </w:t>
      </w:r>
      <w:r>
        <w:rPr>
          <w:rFonts w:ascii="Arial" w:hAnsi="Arial" w:cs="Arial"/>
          <w:bCs/>
          <w:color w:val="000000" w:themeColor="text1"/>
          <w:sz w:val="24"/>
          <w:szCs w:val="24"/>
        </w:rPr>
        <w:t xml:space="preserve">управления </w:t>
      </w:r>
      <w:r>
        <w:rPr>
          <w:rFonts w:ascii="Arial" w:hAnsi="Arial" w:cs="Arial"/>
          <w:sz w:val="24"/>
          <w:szCs w:val="24"/>
        </w:rPr>
        <w:t>данной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  <w:proofErr w:type="gramStart"/>
      <w:r>
        <w:rPr>
          <w:rFonts w:ascii="Arial" w:hAnsi="Arial" w:cs="Arial"/>
          <w:sz w:val="24"/>
          <w:szCs w:val="24"/>
        </w:rPr>
        <w:t>организацией входили в его должностные обязанности, исполняемые во время замещения должности муниципальной службы в администрации, 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</w:t>
      </w:r>
      <w:proofErr w:type="gramEnd"/>
      <w:r>
        <w:rPr>
          <w:rFonts w:ascii="Arial" w:hAnsi="Arial" w:cs="Arial"/>
          <w:sz w:val="24"/>
          <w:szCs w:val="24"/>
        </w:rPr>
        <w:t xml:space="preserve"> в коммерческой или некоммерческой организации комиссией не рассматривался.</w:t>
      </w:r>
    </w:p>
    <w:p w:rsidR="004F48F3" w:rsidRDefault="004F48F3" w:rsidP="00E81B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F48F3">
        <w:rPr>
          <w:rFonts w:ascii="Arial" w:hAnsi="Arial" w:cs="Arial"/>
          <w:sz w:val="24"/>
          <w:szCs w:val="24"/>
        </w:rPr>
        <w:t>«д) уведомление муниципального служащего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интересов»;</w:t>
      </w:r>
    </w:p>
    <w:p w:rsidR="00E81B0E" w:rsidRDefault="00E81B0E" w:rsidP="00E81B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E81B0E" w:rsidRDefault="00E81B0E" w:rsidP="00E81B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13. Обращение, указанное в абзаце втором подпункта «б» пункта 11 настоящего Положения, подается гражданином, замещавшим должность муниципальной службы в администрации, </w:t>
      </w:r>
      <w:r w:rsidR="001A3278" w:rsidRPr="001A3278">
        <w:rPr>
          <w:rFonts w:ascii="Arial" w:hAnsi="Arial" w:cs="Arial"/>
          <w:sz w:val="24"/>
          <w:szCs w:val="24"/>
        </w:rPr>
        <w:t>главному специалисту по работе с кадрами администрации</w:t>
      </w:r>
      <w:r>
        <w:rPr>
          <w:rFonts w:ascii="Arial" w:hAnsi="Arial" w:cs="Arial"/>
          <w:sz w:val="24"/>
          <w:szCs w:val="24"/>
        </w:rPr>
        <w:t>.</w:t>
      </w:r>
    </w:p>
    <w:p w:rsidR="00E81B0E" w:rsidRDefault="00E81B0E" w:rsidP="00E81B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В обращении указываются: фамилия, имя, отчество </w:t>
      </w:r>
      <w:r>
        <w:rPr>
          <w:rFonts w:ascii="Arial" w:hAnsi="Arial" w:cs="Arial"/>
          <w:sz w:val="24"/>
          <w:szCs w:val="24"/>
          <w:u w:val="single"/>
        </w:rPr>
        <w:t>(последнее – при наличии)</w:t>
      </w:r>
      <w:r>
        <w:rPr>
          <w:rFonts w:ascii="Arial" w:hAnsi="Arial" w:cs="Arial"/>
          <w:sz w:val="24"/>
          <w:szCs w:val="24"/>
        </w:rPr>
        <w:t xml:space="preserve"> гражданина, дата его рождения, адрес места жительства, замещаемые должности в течение последних двух лет до дня увольнения с муниципальной службы в администрации, наименование, местонахождение коммерческой или некоммерческой организации, характер ее деятельности, должностные обязанности, исполняемые гражданином во время замещения им должности муниципальной службы, функции по </w:t>
      </w:r>
      <w:r>
        <w:rPr>
          <w:rFonts w:ascii="Arial" w:hAnsi="Arial" w:cs="Arial"/>
          <w:bCs/>
          <w:sz w:val="24"/>
          <w:szCs w:val="24"/>
        </w:rPr>
        <w:t xml:space="preserve">муниципальному (административному) управлению </w:t>
      </w:r>
      <w:r>
        <w:rPr>
          <w:rFonts w:ascii="Arial" w:hAnsi="Arial" w:cs="Arial"/>
          <w:sz w:val="24"/>
          <w:szCs w:val="24"/>
        </w:rPr>
        <w:t>в отношении коммерческой или</w:t>
      </w:r>
      <w:proofErr w:type="gramEnd"/>
      <w:r>
        <w:rPr>
          <w:rFonts w:ascii="Arial" w:hAnsi="Arial" w:cs="Arial"/>
          <w:sz w:val="24"/>
          <w:szCs w:val="24"/>
        </w:rPr>
        <w:t xml:space="preserve"> некоммерческой организации, вид договора (трудовой или гражданско-правовой), предполагаемый срок его действия, сумма оплаты за выполнение (оказание) по договору работ (услуг).</w:t>
      </w:r>
    </w:p>
    <w:p w:rsidR="00E81B0E" w:rsidRDefault="00E81B0E" w:rsidP="00E81B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14. Обращение, указанное в абзаце втором подпункта «б» пункта 11 настоящего Положения, может быть подано муниципальным служащим, планирующим свое увольнение с муниципальной службы, и подлежит рассмотрению комиссией в соответствии с настоящим Положением.</w:t>
      </w:r>
    </w:p>
    <w:p w:rsidR="00E81B0E" w:rsidRDefault="00E81B0E" w:rsidP="00E81B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15. Уведомление, указанное в подпункте «г» пункта 11 настоящего Положения, рассматривается </w:t>
      </w:r>
      <w:r w:rsidR="001A3278">
        <w:rPr>
          <w:rFonts w:ascii="Arial" w:eastAsia="Times New Roman" w:hAnsi="Arial" w:cs="Arial"/>
          <w:sz w:val="24"/>
          <w:szCs w:val="24"/>
          <w:lang w:eastAsia="ru-RU"/>
        </w:rPr>
        <w:t>главным</w:t>
      </w:r>
      <w:r w:rsidR="001A3278" w:rsidRPr="001A3278">
        <w:rPr>
          <w:rFonts w:ascii="Arial" w:eastAsia="Times New Roman" w:hAnsi="Arial" w:cs="Arial"/>
          <w:sz w:val="24"/>
          <w:szCs w:val="24"/>
          <w:lang w:eastAsia="ru-RU"/>
        </w:rPr>
        <w:t xml:space="preserve"> специалист</w:t>
      </w:r>
      <w:r w:rsidR="001A3278">
        <w:rPr>
          <w:rFonts w:ascii="Arial" w:eastAsia="Times New Roman" w:hAnsi="Arial" w:cs="Arial"/>
          <w:sz w:val="24"/>
          <w:szCs w:val="24"/>
          <w:lang w:eastAsia="ru-RU"/>
        </w:rPr>
        <w:t>ом</w:t>
      </w:r>
      <w:r w:rsidR="001A3278" w:rsidRPr="001A3278">
        <w:rPr>
          <w:rFonts w:ascii="Arial" w:eastAsia="Times New Roman" w:hAnsi="Arial" w:cs="Arial"/>
          <w:sz w:val="24"/>
          <w:szCs w:val="24"/>
          <w:lang w:eastAsia="ru-RU"/>
        </w:rPr>
        <w:t xml:space="preserve"> по работе с кадрами администрации</w:t>
      </w:r>
      <w:r>
        <w:rPr>
          <w:rFonts w:ascii="Arial" w:hAnsi="Arial" w:cs="Arial"/>
          <w:sz w:val="24"/>
          <w:szCs w:val="24"/>
        </w:rPr>
        <w:t>, который осуществляет подготовку мотивированного заключения о соблюдении гражданином, замещавшим должность муниципальной службы в администрации, требований статьи 12 Федерального закона от 25 декабря 2008 года № 273</w:t>
      </w:r>
      <w:r>
        <w:rPr>
          <w:rFonts w:ascii="Arial" w:hAnsi="Arial" w:cs="Arial"/>
          <w:sz w:val="24"/>
          <w:szCs w:val="24"/>
        </w:rPr>
        <w:noBreakHyphen/>
        <w:t>ФЗ «О противодействии коррупции».</w:t>
      </w:r>
    </w:p>
    <w:p w:rsidR="004F48F3" w:rsidRPr="004F48F3" w:rsidRDefault="004F48F3" w:rsidP="004F48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F48F3">
        <w:rPr>
          <w:rFonts w:ascii="Arial" w:hAnsi="Arial" w:cs="Arial"/>
          <w:sz w:val="24"/>
          <w:szCs w:val="24"/>
        </w:rPr>
        <w:t xml:space="preserve">16. Уведомления, указанные в абзаце четвертом подпункта «б» и подпункте «д» пункта 11 настоящего Положения, рассматриваются </w:t>
      </w:r>
      <w:r w:rsidR="001A3278">
        <w:rPr>
          <w:rFonts w:ascii="Arial" w:hAnsi="Arial" w:cs="Arial"/>
          <w:sz w:val="24"/>
          <w:szCs w:val="24"/>
        </w:rPr>
        <w:t>главным</w:t>
      </w:r>
      <w:r w:rsidR="001A3278" w:rsidRPr="001A3278">
        <w:rPr>
          <w:rFonts w:ascii="Arial" w:hAnsi="Arial" w:cs="Arial"/>
          <w:sz w:val="24"/>
          <w:szCs w:val="24"/>
        </w:rPr>
        <w:t xml:space="preserve"> специалист</w:t>
      </w:r>
      <w:r w:rsidR="001A3278">
        <w:rPr>
          <w:rFonts w:ascii="Arial" w:hAnsi="Arial" w:cs="Arial"/>
          <w:sz w:val="24"/>
          <w:szCs w:val="24"/>
        </w:rPr>
        <w:t>ом</w:t>
      </w:r>
      <w:r w:rsidR="001A3278" w:rsidRPr="001A3278">
        <w:rPr>
          <w:rFonts w:ascii="Arial" w:hAnsi="Arial" w:cs="Arial"/>
          <w:sz w:val="24"/>
          <w:szCs w:val="24"/>
        </w:rPr>
        <w:t xml:space="preserve"> по работе с кадрами администрации</w:t>
      </w:r>
      <w:r w:rsidRPr="004F48F3">
        <w:rPr>
          <w:rFonts w:ascii="Arial" w:hAnsi="Arial" w:cs="Arial"/>
          <w:sz w:val="24"/>
          <w:szCs w:val="24"/>
        </w:rPr>
        <w:t>, которое осуществляет подготовку мотивированных заключений по результатам рассмотрения уведомлений.</w:t>
      </w:r>
    </w:p>
    <w:p w:rsidR="004F48F3" w:rsidRPr="004F48F3" w:rsidRDefault="004F48F3" w:rsidP="004F48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4F48F3">
        <w:rPr>
          <w:rFonts w:ascii="Arial" w:hAnsi="Arial" w:cs="Arial"/>
          <w:sz w:val="24"/>
          <w:szCs w:val="24"/>
        </w:rPr>
        <w:t xml:space="preserve">При подготовке мотивированного заключения по результатам рассмотрения указанного в абзаце втором подпункта «б» пункта 11 настоящего Положения, или уведомлений, указанных в абзаце четвертом подпункта «б», подпунктах «г» и «д» пункта 11 настоящего Положения, </w:t>
      </w:r>
      <w:r w:rsidR="001A3278" w:rsidRPr="001A3278">
        <w:rPr>
          <w:rFonts w:ascii="Arial" w:hAnsi="Arial" w:cs="Arial"/>
          <w:sz w:val="24"/>
          <w:szCs w:val="24"/>
        </w:rPr>
        <w:t>главн</w:t>
      </w:r>
      <w:r w:rsidR="001A3278">
        <w:rPr>
          <w:rFonts w:ascii="Arial" w:hAnsi="Arial" w:cs="Arial"/>
          <w:sz w:val="24"/>
          <w:szCs w:val="24"/>
        </w:rPr>
        <w:t>ый</w:t>
      </w:r>
      <w:r w:rsidR="001A3278" w:rsidRPr="001A3278">
        <w:rPr>
          <w:rFonts w:ascii="Arial" w:hAnsi="Arial" w:cs="Arial"/>
          <w:sz w:val="24"/>
          <w:szCs w:val="24"/>
        </w:rPr>
        <w:t xml:space="preserve"> специалист по работе с кадрами администрации</w:t>
      </w:r>
      <w:r w:rsidRPr="004F48F3">
        <w:rPr>
          <w:rFonts w:ascii="Arial" w:hAnsi="Arial" w:cs="Arial"/>
          <w:sz w:val="24"/>
          <w:szCs w:val="24"/>
        </w:rPr>
        <w:t xml:space="preserve"> имеет право проводить собеседование с муниципальным служащим, представившим обращение или уведомление, получать от него письменные пояснения, а руководитель нанимателя (работодатель</w:t>
      </w:r>
      <w:proofErr w:type="gramEnd"/>
      <w:r w:rsidRPr="004F48F3">
        <w:rPr>
          <w:rFonts w:ascii="Arial" w:hAnsi="Arial" w:cs="Arial"/>
          <w:sz w:val="24"/>
          <w:szCs w:val="24"/>
        </w:rPr>
        <w:t>) может направлять в установленном порядке запросы в государственные органы, органы местного самоуправления и заинтересованные организации.</w:t>
      </w:r>
    </w:p>
    <w:p w:rsidR="004F48F3" w:rsidRDefault="004F48F3" w:rsidP="004F48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F48F3">
        <w:rPr>
          <w:rFonts w:ascii="Arial" w:hAnsi="Arial" w:cs="Arial"/>
          <w:sz w:val="24"/>
          <w:szCs w:val="24"/>
        </w:rPr>
        <w:t>Обращение или уведомление, а также мотивированное заключение и другие материалы в течени</w:t>
      </w:r>
      <w:proofErr w:type="gramStart"/>
      <w:r w:rsidRPr="004F48F3">
        <w:rPr>
          <w:rFonts w:ascii="Arial" w:hAnsi="Arial" w:cs="Arial"/>
          <w:sz w:val="24"/>
          <w:szCs w:val="24"/>
        </w:rPr>
        <w:t>и</w:t>
      </w:r>
      <w:proofErr w:type="gramEnd"/>
      <w:r w:rsidRPr="004F48F3">
        <w:rPr>
          <w:rFonts w:ascii="Arial" w:hAnsi="Arial" w:cs="Arial"/>
          <w:sz w:val="24"/>
          <w:szCs w:val="24"/>
        </w:rPr>
        <w:t xml:space="preserve"> семи рабочих дней со дня поступления обращения или уведомления уполномоченному лицу представляются председателю комиссии. В случае направления запросов обращение или уведомление, а также мотивированное заключение и другие материалы представляются председателю комиссии в течение 45 дней со дня поступления обращения или уведомления уполномоченному лицу. Указанный срок может быть продлен, но не более чем на 30 дней»;</w:t>
      </w:r>
    </w:p>
    <w:p w:rsidR="004F48F3" w:rsidRPr="004F48F3" w:rsidRDefault="004F48F3" w:rsidP="004F48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F48F3">
        <w:rPr>
          <w:rFonts w:ascii="Arial" w:hAnsi="Arial" w:cs="Arial"/>
          <w:sz w:val="24"/>
          <w:szCs w:val="24"/>
        </w:rPr>
        <w:t>16.1. Мотивированные заключения, предусмотренные пунктом 13, 15 и 16 настоящего Положения, должны содержать:</w:t>
      </w:r>
    </w:p>
    <w:p w:rsidR="004F48F3" w:rsidRPr="004F48F3" w:rsidRDefault="004F48F3" w:rsidP="004F48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F48F3">
        <w:rPr>
          <w:rFonts w:ascii="Arial" w:hAnsi="Arial" w:cs="Arial"/>
          <w:sz w:val="24"/>
          <w:szCs w:val="24"/>
        </w:rPr>
        <w:t>а) информацию, изложенную в обращениях или уведомлениях, указанных в абзацах втором и четвертом подпункта «б» и подпунктах «г» и «д» пункта 11 настоящего Положения;</w:t>
      </w:r>
    </w:p>
    <w:p w:rsidR="004F48F3" w:rsidRPr="004F48F3" w:rsidRDefault="004F48F3" w:rsidP="004F48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F48F3">
        <w:rPr>
          <w:rFonts w:ascii="Arial" w:hAnsi="Arial" w:cs="Arial"/>
          <w:sz w:val="24"/>
          <w:szCs w:val="24"/>
        </w:rPr>
        <w:t>б) информацию, полученную от государственных органов, органов местного самоуправления и заинтересованных организаций на основании запросов;</w:t>
      </w:r>
    </w:p>
    <w:p w:rsidR="004F48F3" w:rsidRDefault="004F48F3" w:rsidP="004F48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F48F3">
        <w:rPr>
          <w:rFonts w:ascii="Arial" w:hAnsi="Arial" w:cs="Arial"/>
          <w:sz w:val="24"/>
          <w:szCs w:val="24"/>
        </w:rPr>
        <w:lastRenderedPageBreak/>
        <w:t>в) мотивированный вывод по результатам предварительного рассмотрения обращений и уведомлений, указанных в абзацах втором и четвертом подпункта «б», подпунктах «г» и «д» пункта 11 настоящего Положения, а также рекомендации для принятия одного из решений в соответствии с пунктами 26, 28, 29 и 29.1 настоящего Положения или иного решения»;</w:t>
      </w:r>
    </w:p>
    <w:p w:rsidR="00E81B0E" w:rsidRDefault="00E81B0E" w:rsidP="004F48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17. Председатель комиссии при поступлении к нему в порядке, предусмотренном муниципальным правовым актом администрации, информации, содержащей основания для проведения заседания комиссии:</w:t>
      </w:r>
    </w:p>
    <w:p w:rsidR="00E81B0E" w:rsidRDefault="00E81B0E" w:rsidP="00E81B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а) в 10-дневный срок назначает дату заседания комиссии. При этом дата заседания комиссии не может быть назначена позднее 20 календарных дней со дня поступления указанной информации, за исключением случаев, предусмотренных пунктами 18 и 19 настоящего Положения;</w:t>
      </w:r>
    </w:p>
    <w:p w:rsidR="00E81B0E" w:rsidRDefault="00E81B0E" w:rsidP="00E81B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б) организует ознакомление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информацией, поступившей </w:t>
      </w:r>
      <w:r w:rsidR="00087550" w:rsidRPr="00087550">
        <w:rPr>
          <w:rFonts w:ascii="Arial" w:hAnsi="Arial" w:cs="Arial"/>
          <w:sz w:val="24"/>
          <w:szCs w:val="24"/>
        </w:rPr>
        <w:t>главному специалисту по работе с кадрами администрации</w:t>
      </w:r>
      <w:r>
        <w:rPr>
          <w:rFonts w:ascii="Arial" w:hAnsi="Arial" w:cs="Arial"/>
          <w:sz w:val="24"/>
          <w:szCs w:val="24"/>
        </w:rPr>
        <w:t xml:space="preserve"> и с результатами ее проверки;</w:t>
      </w:r>
    </w:p>
    <w:p w:rsidR="00E81B0E" w:rsidRDefault="00E81B0E" w:rsidP="00E81B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в) рассматривает ходатайства о приглашении на заседание комиссии лиц, указанных в подпункте «в» пункта 10 настоящего Положения,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:rsidR="00E81B0E" w:rsidRDefault="00E81B0E" w:rsidP="00E81B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18. Заседание комиссии по рассмотрению заявлений, указанных в абзаце третьем подпункта «б» пункта 11 настоящего Положения,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:rsidR="00E81B0E" w:rsidRDefault="00E81B0E" w:rsidP="00E81B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19. Уведомление, указанное в подпункте «г» пункта 11 настоящего Положения, как правило, рассматривается на очередном (плановом) заседании комиссии.</w:t>
      </w:r>
    </w:p>
    <w:p w:rsidR="00E81B0E" w:rsidRDefault="00E81B0E" w:rsidP="00E81B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20. Заседание комиссии проводится, как правило, в присутствии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муниципальной службы в администрации.</w:t>
      </w:r>
    </w:p>
    <w:p w:rsidR="00E81B0E" w:rsidRDefault="00E81B0E" w:rsidP="00E81B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 намерении лично присутствовать на заседании комиссии муниципальный служащий или гражданин, замещавший должность муниципальной службы в администрации, указывает в обращении, заявлении или уведомлении, представляемых в соответствии с подпунктом «б» </w:t>
      </w:r>
      <w:r w:rsidR="007F696A">
        <w:rPr>
          <w:rFonts w:ascii="Arial" w:hAnsi="Arial" w:cs="Arial"/>
          <w:sz w:val="24"/>
          <w:szCs w:val="24"/>
        </w:rPr>
        <w:t>и</w:t>
      </w:r>
      <w:r w:rsidR="001F3DA9" w:rsidRPr="001F3DA9">
        <w:rPr>
          <w:rFonts w:ascii="Arial" w:hAnsi="Arial" w:cs="Arial"/>
          <w:b/>
          <w:sz w:val="24"/>
          <w:szCs w:val="24"/>
        </w:rPr>
        <w:t xml:space="preserve"> «</w:t>
      </w:r>
      <w:r w:rsidR="001F3DA9" w:rsidRPr="007F696A">
        <w:rPr>
          <w:rFonts w:ascii="Arial" w:hAnsi="Arial" w:cs="Arial"/>
          <w:sz w:val="24"/>
          <w:szCs w:val="24"/>
        </w:rPr>
        <w:t>д</w:t>
      </w:r>
      <w:r w:rsidR="001F3DA9" w:rsidRPr="001F3DA9">
        <w:rPr>
          <w:rFonts w:ascii="Arial" w:hAnsi="Arial" w:cs="Arial"/>
          <w:b/>
          <w:sz w:val="24"/>
          <w:szCs w:val="24"/>
        </w:rPr>
        <w:t>»</w:t>
      </w:r>
      <w:r w:rsidR="001F3DA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пункта 11 настоящего Положения.</w:t>
      </w:r>
    </w:p>
    <w:p w:rsidR="00E81B0E" w:rsidRDefault="00E81B0E" w:rsidP="00E81B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21. Заседания комиссии могут проводиться в отсутствие муниципального служащего или гражданина, замещавшего должность муниципальной службы в администрации, в случае:</w:t>
      </w:r>
    </w:p>
    <w:p w:rsidR="00E81B0E" w:rsidRDefault="00E81B0E" w:rsidP="00E81B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а) если в обращении, заявлении или уведомлении, предусмотренных подпунктом «б» </w:t>
      </w:r>
      <w:r w:rsidR="001F3DA9" w:rsidRPr="004F48F3">
        <w:rPr>
          <w:rFonts w:ascii="Arial" w:hAnsi="Arial" w:cs="Arial"/>
          <w:sz w:val="24"/>
          <w:szCs w:val="24"/>
        </w:rPr>
        <w:t>и «д»</w:t>
      </w:r>
      <w:r w:rsidR="001F3DA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пункта 11 настоящего Положения, не содержится указания о намерении муниципального служащего или гражданина, замещавшего должность муниципальной службы в администрации, лично присутствовать на заседании комиссии;</w:t>
      </w:r>
    </w:p>
    <w:p w:rsidR="00E81B0E" w:rsidRDefault="00E81B0E" w:rsidP="00E81B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б) если муниципальный служащий или гражданин, замещавший должность муниципальной службы в администрации, намеревающиеся лично присутствовать на заседании комиссии и надлежащим образом извещенные о времени и месте его проведения, не явились на заседание комиссии.</w:t>
      </w:r>
    </w:p>
    <w:p w:rsidR="00E81B0E" w:rsidRDefault="00E81B0E" w:rsidP="00E81B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lastRenderedPageBreak/>
        <w:t xml:space="preserve">22. На заседании комиссии заслушиваются пояснения </w:t>
      </w:r>
      <w:r>
        <w:rPr>
          <w:rFonts w:ascii="Arial" w:hAnsi="Arial" w:cs="Arial"/>
          <w:sz w:val="24"/>
          <w:szCs w:val="24"/>
        </w:rPr>
        <w:t>муниципального служащего или гражданина, замещавшего должность муниципальной службы в администрации</w:t>
      </w:r>
      <w:r>
        <w:rPr>
          <w:rFonts w:ascii="Arial" w:hAnsi="Arial" w:cs="Arial"/>
          <w:iCs/>
          <w:sz w:val="24"/>
          <w:szCs w:val="24"/>
        </w:rPr>
        <w:t xml:space="preserve"> (с их согласия), и иных лиц, рассматриваются материалы по существу вынесенных на данное заседание вопросов, а также дополнительные материалы.</w:t>
      </w:r>
    </w:p>
    <w:p w:rsidR="00E81B0E" w:rsidRDefault="00E81B0E" w:rsidP="00E81B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>23.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E81B0E" w:rsidRDefault="00E81B0E" w:rsidP="00E81B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24. По итогам рассмотрения вопроса, указанного в абзаце втором подпункта «а» пункта 11 настоящего Положения, комиссия принимает одно из следующих решений:</w:t>
      </w:r>
    </w:p>
    <w:p w:rsidR="00E81B0E" w:rsidRDefault="00E81B0E" w:rsidP="00E81B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4" w:name="Par1"/>
      <w:bookmarkEnd w:id="4"/>
      <w:r>
        <w:rPr>
          <w:rFonts w:ascii="Arial" w:hAnsi="Arial" w:cs="Arial"/>
          <w:sz w:val="24"/>
          <w:szCs w:val="24"/>
        </w:rPr>
        <w:t xml:space="preserve">а) установить, что </w:t>
      </w:r>
      <w:proofErr w:type="gramStart"/>
      <w:r>
        <w:rPr>
          <w:rFonts w:ascii="Arial" w:hAnsi="Arial" w:cs="Arial"/>
          <w:sz w:val="24"/>
          <w:szCs w:val="24"/>
        </w:rPr>
        <w:t>сведения, представленные муниципальным служащим в соответствии с подпунктом 1 пункта 1 Положения о проверке являются</w:t>
      </w:r>
      <w:proofErr w:type="gramEnd"/>
      <w:r>
        <w:rPr>
          <w:rFonts w:ascii="Arial" w:hAnsi="Arial" w:cs="Arial"/>
          <w:sz w:val="24"/>
          <w:szCs w:val="24"/>
        </w:rPr>
        <w:t xml:space="preserve"> достоверными и полными;</w:t>
      </w:r>
    </w:p>
    <w:p w:rsidR="00E81B0E" w:rsidRDefault="00E81B0E" w:rsidP="00E81B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б) установить, что сведения, представленные муниципальным служащим в соответствии с подпунктом 1 пункта 1 Положения о проверке, являются недостоверными и (или) неполными. В этом случае комиссия рекомендует главе администрации применить к муниципальному служащему конкретную меру ответственности.</w:t>
      </w:r>
    </w:p>
    <w:p w:rsidR="00E81B0E" w:rsidRDefault="00E81B0E" w:rsidP="00E81B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25. По итогам рассмотрения вопроса, указанного в абзаце третьем подпункта «а» пункта 11 настоящего Положения, комиссия принимает одно из следующих решений:</w:t>
      </w:r>
    </w:p>
    <w:p w:rsidR="00E81B0E" w:rsidRDefault="00E81B0E" w:rsidP="00E81B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а) установить, что муниципальный служащий соблюдал требования к служебному поведению и (или) требования об урегулировании конфликта интересов;</w:t>
      </w:r>
    </w:p>
    <w:p w:rsidR="00E81B0E" w:rsidRDefault="00E81B0E" w:rsidP="00E81B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б) установить, что муниципальный служащий не соблюдал требования к служебному поведению и (или) требования об урегулировании конфликта интересов. В этом случае комиссия рекомендует главе администрации указать муниципальному служащему на недопустимость нарушения требований к служебному поведению и (или) требований об урегулировании конфликта интересов либо применить к муниципальному служащему конкретную меру ответственности.</w:t>
      </w:r>
    </w:p>
    <w:p w:rsidR="00E81B0E" w:rsidRDefault="00E81B0E" w:rsidP="00E81B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26. По итогам рассмотрения вопроса, указанного в абзаце втором подпункта «б» пункта 11 настоящего Положения, комиссия принимает одно из следующих решений:</w:t>
      </w:r>
    </w:p>
    <w:p w:rsidR="00E81B0E" w:rsidRDefault="00E81B0E" w:rsidP="00E81B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а) дать гражданину согласие на замещение на условиях трудового договора должности в организации и (или) выполнение в данной организации работы (оказание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договоров);</w:t>
      </w:r>
    </w:p>
    <w:p w:rsidR="00E81B0E" w:rsidRDefault="00E81B0E" w:rsidP="00E81B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б) отказать гражданину в даче согласия на замещение на условиях трудового договора должности в организации и (или) выполнение в данной организации работы (оказание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 и мотивировать свой отказ.</w:t>
      </w:r>
    </w:p>
    <w:p w:rsidR="00E81B0E" w:rsidRDefault="00E81B0E" w:rsidP="00E81B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27. По итогам рассмотрения вопроса, указанного в абзаце третьем подпункта «б» пункта 11 настоящего Положения, комиссия принимает одно из следующих решений:</w:t>
      </w:r>
    </w:p>
    <w:p w:rsidR="00E81B0E" w:rsidRDefault="00E81B0E" w:rsidP="00E81B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а) признать, что причина непредставления муниципальным служащим сведений о доходах (супруга) и несовершеннолетних детей является объективной и уважительной;</w:t>
      </w:r>
    </w:p>
    <w:p w:rsidR="00E81B0E" w:rsidRDefault="00E81B0E" w:rsidP="00E81B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б)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</w:t>
      </w:r>
      <w:r>
        <w:rPr>
          <w:rFonts w:ascii="Arial" w:hAnsi="Arial" w:cs="Arial"/>
          <w:sz w:val="24"/>
          <w:szCs w:val="24"/>
        </w:rPr>
        <w:lastRenderedPageBreak/>
        <w:t>В этом случае комиссия рекомендует муниципальному служащему принять меры по представлению указанных сведений;</w:t>
      </w:r>
    </w:p>
    <w:p w:rsidR="00E81B0E" w:rsidRDefault="00E81B0E" w:rsidP="00E81B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рекомендует главе администрации применить к муниципальному служащему конкретную меру ответственности.</w:t>
      </w:r>
    </w:p>
    <w:p w:rsidR="00E81B0E" w:rsidRDefault="00E81B0E" w:rsidP="00E81B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28. По итогам рассмотрения вопроса, указанного в абзаце четвертом подпункта «б» пункта 11 настоящего Положения, комиссия принимает одно из следующих решений:</w:t>
      </w:r>
    </w:p>
    <w:p w:rsidR="00E81B0E" w:rsidRDefault="00E81B0E" w:rsidP="00E81B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а) признать, что при исполнении должностных обязанностей муниципальным служащим, направившим уведомление, конфликт интересов отсутствует;</w:t>
      </w:r>
    </w:p>
    <w:p w:rsidR="00E81B0E" w:rsidRDefault="00E81B0E" w:rsidP="00E81B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б) признать, что при исполнении должностных обязанностей муниципальным служащим, направившим уведомление, личная заинтересованность приводит или может привести к конфликту интересов. В этом случае комиссия рекомендует муниципальному служащему и (или) главе администрации принять меры по урегулированию конфликта интересов или по недопущению его возникновения;</w:t>
      </w:r>
    </w:p>
    <w:p w:rsidR="00E81B0E" w:rsidRDefault="00E81B0E" w:rsidP="00E81B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в) признать, что муниципальный служащий не соблюдал требования об урегулировании конфликта интересов. В этом случае комиссия рекомендует главе администрации применить к муниципальному служащему конкретную меру ответственности.</w:t>
      </w:r>
    </w:p>
    <w:p w:rsidR="00E81B0E" w:rsidRDefault="00E81B0E" w:rsidP="00E81B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29. По итогам рассмотрения вопроса, указанного в подпункте «г» пункта 11 настоящего Положения, комиссия принимает в отношении гражданина, замещавшего должность муниципальной службы в администрации, одно из следующих решений:</w:t>
      </w:r>
    </w:p>
    <w:p w:rsidR="00E81B0E" w:rsidRDefault="00E81B0E" w:rsidP="00E81B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а)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(административному) управлению этой организацией входили в его должностные обязанности;</w:t>
      </w:r>
    </w:p>
    <w:p w:rsidR="00E81B0E" w:rsidRDefault="00E81B0E" w:rsidP="00E81B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б) 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 статьи 12 Федерального закона от 25 декабря 2008 года № 273-ФЗ «О противодействии коррупции». В этом случае комиссия рекомендует главе администрации проинформировать об указанных обстоятельствах органы прокуратуры и уведомившую организацию.</w:t>
      </w:r>
    </w:p>
    <w:p w:rsidR="004F48F3" w:rsidRPr="004F48F3" w:rsidRDefault="004F48F3" w:rsidP="004F48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F48F3">
        <w:rPr>
          <w:rFonts w:ascii="Arial" w:hAnsi="Arial" w:cs="Arial"/>
          <w:sz w:val="24"/>
          <w:szCs w:val="24"/>
        </w:rPr>
        <w:t>29.1. По итогам рассмотрения вопроса, указанного в подпункте «д» пункта 11 настоящего Положения, комиссия принимает одно из следующих решений:</w:t>
      </w:r>
    </w:p>
    <w:p w:rsidR="004F48F3" w:rsidRPr="004F48F3" w:rsidRDefault="004F48F3" w:rsidP="004F48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F48F3">
        <w:rPr>
          <w:rFonts w:ascii="Arial" w:hAnsi="Arial" w:cs="Arial"/>
          <w:sz w:val="24"/>
          <w:szCs w:val="24"/>
        </w:rPr>
        <w:t>а) признать наличие причинно-следственной связи между возникновением не зависящих от муниципального служащего обстоятельств и невозможностью соблюдения им требований к служебному поведению и (или) требований об урегулировании конфликта интересов;</w:t>
      </w:r>
    </w:p>
    <w:p w:rsidR="004F48F3" w:rsidRDefault="004F48F3" w:rsidP="004F48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F48F3">
        <w:rPr>
          <w:rFonts w:ascii="Arial" w:hAnsi="Arial" w:cs="Arial"/>
          <w:sz w:val="24"/>
          <w:szCs w:val="24"/>
        </w:rPr>
        <w:t>б) признать отсутствие причинно-следственной связи между возникновением не зависящих от муниципального служащего обстоятельств и невозможностью соблюдения им требований к служебному поведению и (или) требований об урегулировании конфликта интересов»;</w:t>
      </w:r>
    </w:p>
    <w:p w:rsidR="00E81B0E" w:rsidRDefault="00E81B0E" w:rsidP="00E81B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30. По итогам рассмотрения вопроса, предусмотренного подпунктом «в» пункта 11 настоящего Положения, комиссия принимает соответствующее решение.</w:t>
      </w:r>
    </w:p>
    <w:p w:rsidR="004F48F3" w:rsidRDefault="004F48F3" w:rsidP="00E81B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F48F3">
        <w:rPr>
          <w:rFonts w:ascii="Arial" w:hAnsi="Arial" w:cs="Arial"/>
          <w:sz w:val="24"/>
          <w:szCs w:val="24"/>
        </w:rPr>
        <w:lastRenderedPageBreak/>
        <w:t>31. По итогам рассмотрения вопросов, указанных в подпунктах «а», «б», «г» и «д» пункта 11 настоящего Положения, и при наличии к тому оснований комиссия может принять иное решение, чем это предусмотрено пунктами 24-29.1 настоящего Положения. Основания и мотивы принятия такого решения должны быть отражены в протоколе заседания комиссии».</w:t>
      </w:r>
    </w:p>
    <w:p w:rsidR="00E81B0E" w:rsidRDefault="00E81B0E" w:rsidP="00E81B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32. Для исполнения решений комиссии могут быть подготовлены проекты муниципальных правовых актов администрации, решений или поручений главы администрации, которые в установленном порядке представляются на рассмотрение главы администрации.</w:t>
      </w:r>
    </w:p>
    <w:p w:rsidR="00E81B0E" w:rsidRDefault="00E81B0E" w:rsidP="00E81B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33. Решения комиссии по вопросам, указанным в пункте 11 настоящего Положения,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E81B0E" w:rsidRDefault="00E81B0E" w:rsidP="00E81B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34. 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решения, принимаемого по итогам рассмотрения вопроса, указанного в абзаце втором подпункта «б» пункта 11 настоящего Положения, для </w:t>
      </w:r>
      <w:r w:rsidRPr="004F48F3">
        <w:rPr>
          <w:rFonts w:ascii="Arial" w:hAnsi="Arial" w:cs="Arial"/>
          <w:sz w:val="24"/>
          <w:szCs w:val="24"/>
        </w:rPr>
        <w:t>Главы администрации Голоустненского муниципального образования</w:t>
      </w:r>
      <w:r>
        <w:rPr>
          <w:rFonts w:ascii="Arial" w:hAnsi="Arial" w:cs="Arial"/>
          <w:sz w:val="24"/>
          <w:szCs w:val="24"/>
        </w:rPr>
        <w:t xml:space="preserve"> носят рекомендательный характер. Решение, принимаемое по итогам рассмотрения вопроса, указанного в абзаце втором подпункта «б» пункта 11 настоящего Положения, носит обязательный характер.</w:t>
      </w:r>
    </w:p>
    <w:p w:rsidR="00E81B0E" w:rsidRDefault="00E81B0E" w:rsidP="00E81B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35. В протоколе заседания комиссии указываются:</w:t>
      </w:r>
    </w:p>
    <w:p w:rsidR="00E81B0E" w:rsidRDefault="00E81B0E" w:rsidP="00E81B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а) дата заседания комиссии, фамилии, имена, отчества членов комиссии и других лиц, присутствующих на заседании;</w:t>
      </w:r>
    </w:p>
    <w:p w:rsidR="00E81B0E" w:rsidRDefault="00E81B0E" w:rsidP="00E81B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б) формулировка каждого из рассматриваемых на заседании комиссии вопросов с указанием фамилии, имени, отчества, должности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E81B0E" w:rsidRDefault="00E81B0E" w:rsidP="00E81B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в) предъявляемые к муниципальному служащему претензии, материалы, на которых они основываются;</w:t>
      </w:r>
    </w:p>
    <w:p w:rsidR="00E81B0E" w:rsidRDefault="00E81B0E" w:rsidP="00E81B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г) содержание пояснений муниципального служащего и других лиц по существу предъявляемых претензий;</w:t>
      </w:r>
    </w:p>
    <w:p w:rsidR="00E81B0E" w:rsidRDefault="00E81B0E" w:rsidP="00E81B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д) фамилии, имена, отчества выступивших на заседании лиц и краткое изложение их выступлений;</w:t>
      </w:r>
    </w:p>
    <w:p w:rsidR="00E81B0E" w:rsidRDefault="00E81B0E" w:rsidP="00E81B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е) источник информации, содержащей основания для проведения заседания комиссии, дата поступления информации в администрацию;</w:t>
      </w:r>
    </w:p>
    <w:p w:rsidR="00E81B0E" w:rsidRDefault="00E81B0E" w:rsidP="00E81B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ж) другие сведения;</w:t>
      </w:r>
    </w:p>
    <w:p w:rsidR="00E81B0E" w:rsidRDefault="00E81B0E" w:rsidP="00E81B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з) результаты голосования;</w:t>
      </w:r>
    </w:p>
    <w:p w:rsidR="00E81B0E" w:rsidRDefault="00E81B0E" w:rsidP="00E81B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и) решение и обоснование его принятия.</w:t>
      </w:r>
    </w:p>
    <w:p w:rsidR="00E81B0E" w:rsidRDefault="00E81B0E" w:rsidP="00E81B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36. 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муниципальный служащий.</w:t>
      </w:r>
    </w:p>
    <w:p w:rsidR="00E81B0E" w:rsidRDefault="00E81B0E" w:rsidP="00E81B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37. Копии протокола заседания комиссии в 7-дневный срок со дня заседания комиссии направляются главе администрации полностью или в виде выписок из него – муниципальному служащему, а также по решению комиссии – иным заинтересованным лицам.</w:t>
      </w:r>
    </w:p>
    <w:p w:rsidR="00E81B0E" w:rsidRDefault="00E81B0E" w:rsidP="00E81B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 решении, принятом по итогам рассмотрения вопроса, указанного в абзаце втором подпункта «б» пункта 11 настоящего Положения, комиссия обязана уведомить гражданина, замещавшего должность муниципальной службы в администрации,</w:t>
      </w:r>
      <w:r>
        <w:rPr>
          <w:rFonts w:ascii="Arial" w:hAnsi="Arial" w:cs="Arial"/>
          <w:i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 установленном законодательством порядке.</w:t>
      </w:r>
    </w:p>
    <w:p w:rsidR="00E81B0E" w:rsidRDefault="00E81B0E" w:rsidP="00E81B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38. Глава администрации обязан рассмотреть протокол заседания комиссии и вправе учесть в пределах своей </w:t>
      </w:r>
      <w:proofErr w:type="gramStart"/>
      <w:r>
        <w:rPr>
          <w:rFonts w:ascii="Arial" w:hAnsi="Arial" w:cs="Arial"/>
          <w:sz w:val="24"/>
          <w:szCs w:val="24"/>
        </w:rPr>
        <w:t>компетенции</w:t>
      </w:r>
      <w:proofErr w:type="gramEnd"/>
      <w:r>
        <w:rPr>
          <w:rFonts w:ascii="Arial" w:hAnsi="Arial" w:cs="Arial"/>
          <w:sz w:val="24"/>
          <w:szCs w:val="24"/>
        </w:rPr>
        <w:t xml:space="preserve"> содержащиеся в нем рекомендации при принятии решения о применении к муниципальному служащему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 О рассмотрении рекомендаций комиссии и принятом решении глава администрации в письменной форме уведомляет комиссию в месячный срок со дня поступления к нему протокола заседания комиссии. Решение главы администрации оглашается на ближайшем заседании комиссии и принимается к сведению без обсуждения.</w:t>
      </w:r>
    </w:p>
    <w:p w:rsidR="00E81B0E" w:rsidRDefault="00E81B0E" w:rsidP="00E81B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39. В случае установления комиссией признаков дисциплинарного проступка в действиях (бездействии) муниципального служащего информация об этом в 3-дневный срок со дня установления представляется главе администрации для решения вопроса о применении к муниципальному служащему мер ответственности, предусмотренных нормативными правовыми актами Российской Федерации.</w:t>
      </w:r>
    </w:p>
    <w:p w:rsidR="00E81B0E" w:rsidRDefault="00E81B0E" w:rsidP="00E81B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40. </w:t>
      </w:r>
      <w:proofErr w:type="gramStart"/>
      <w:r>
        <w:rPr>
          <w:rFonts w:ascii="Arial" w:hAnsi="Arial" w:cs="Arial"/>
          <w:sz w:val="24"/>
          <w:szCs w:val="24"/>
        </w:rPr>
        <w:t>В случае установления комиссией факта совершения муниципальным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3-дневный срок со дня установления, а при необходимости – немедленно.</w:t>
      </w:r>
      <w:proofErr w:type="gramEnd"/>
    </w:p>
    <w:p w:rsidR="00E81B0E" w:rsidRDefault="00E81B0E" w:rsidP="00E81B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41. Копия протокола заседания комиссии или выписка из него приобщается к личному делу муниципального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:rsidR="00E81B0E" w:rsidRDefault="00E81B0E" w:rsidP="00E81B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42. Выписка из решения комиссии, заверенная подписью секретаря комиссии и печатью администрации, вручается гражданину, замещавшему должность муниципальной службы в администрации, в </w:t>
      </w:r>
      <w:proofErr w:type="gramStart"/>
      <w:r>
        <w:rPr>
          <w:rFonts w:ascii="Arial" w:hAnsi="Arial" w:cs="Arial"/>
          <w:sz w:val="24"/>
          <w:szCs w:val="24"/>
        </w:rPr>
        <w:t>отношении</w:t>
      </w:r>
      <w:proofErr w:type="gramEnd"/>
      <w:r>
        <w:rPr>
          <w:rFonts w:ascii="Arial" w:hAnsi="Arial" w:cs="Arial"/>
          <w:sz w:val="24"/>
          <w:szCs w:val="24"/>
        </w:rPr>
        <w:t xml:space="preserve"> которого рассматривался вопрос, указанный в абзаце втором подпункта «б» пункта 11 настоящего Положения, под роспись или направляется заказным письмом с уведомлением по указанному им в обращении адресу не позднее одного рабочего дня, следующего за днем проведения соответствующего заседания комиссии.</w:t>
      </w:r>
    </w:p>
    <w:p w:rsidR="00E81B0E" w:rsidRDefault="00E81B0E" w:rsidP="00E81B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43.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</w:t>
      </w:r>
      <w:r w:rsidR="00087550">
        <w:rPr>
          <w:rFonts w:ascii="Arial" w:hAnsi="Arial" w:cs="Arial"/>
          <w:sz w:val="24"/>
          <w:szCs w:val="24"/>
        </w:rPr>
        <w:t>главным</w:t>
      </w:r>
      <w:r w:rsidR="00087550" w:rsidRPr="00087550">
        <w:rPr>
          <w:rFonts w:ascii="Arial" w:hAnsi="Arial" w:cs="Arial"/>
          <w:sz w:val="24"/>
          <w:szCs w:val="24"/>
        </w:rPr>
        <w:t xml:space="preserve"> специалист</w:t>
      </w:r>
      <w:r w:rsidR="00087550">
        <w:rPr>
          <w:rFonts w:ascii="Arial" w:hAnsi="Arial" w:cs="Arial"/>
          <w:sz w:val="24"/>
          <w:szCs w:val="24"/>
        </w:rPr>
        <w:t>ом</w:t>
      </w:r>
      <w:r w:rsidR="00087550" w:rsidRPr="00087550">
        <w:rPr>
          <w:rFonts w:ascii="Arial" w:hAnsi="Arial" w:cs="Arial"/>
          <w:sz w:val="24"/>
          <w:szCs w:val="24"/>
        </w:rPr>
        <w:t xml:space="preserve"> по работе с кадрами администрации</w:t>
      </w:r>
      <w:r>
        <w:rPr>
          <w:rFonts w:ascii="Arial" w:hAnsi="Arial" w:cs="Arial"/>
          <w:sz w:val="24"/>
          <w:szCs w:val="24"/>
        </w:rPr>
        <w:t>.</w:t>
      </w:r>
    </w:p>
    <w:p w:rsidR="00E81B0E" w:rsidRDefault="00E81B0E" w:rsidP="00E81B0E">
      <w:pPr>
        <w:rPr>
          <w:rFonts w:ascii="Arial" w:hAnsi="Arial" w:cs="Arial"/>
          <w:sz w:val="24"/>
          <w:szCs w:val="24"/>
        </w:rPr>
      </w:pPr>
    </w:p>
    <w:p w:rsidR="00E81B0E" w:rsidRDefault="00E81B0E" w:rsidP="00E81B0E">
      <w:pPr>
        <w:spacing w:after="0" w:line="254" w:lineRule="auto"/>
        <w:jc w:val="right"/>
        <w:rPr>
          <w:rFonts w:ascii="Courier New" w:hAnsi="Courier New" w:cs="Courier New"/>
          <w:caps/>
        </w:rPr>
      </w:pPr>
    </w:p>
    <w:p w:rsidR="00E81B0E" w:rsidRDefault="00E81B0E" w:rsidP="00E81B0E">
      <w:pPr>
        <w:spacing w:after="0" w:line="254" w:lineRule="auto"/>
        <w:jc w:val="right"/>
        <w:rPr>
          <w:rFonts w:ascii="Courier New" w:hAnsi="Courier New" w:cs="Courier New"/>
          <w:caps/>
        </w:rPr>
      </w:pPr>
    </w:p>
    <w:p w:rsidR="00E81B0E" w:rsidRDefault="00E81B0E" w:rsidP="00E81B0E">
      <w:pPr>
        <w:spacing w:after="0" w:line="254" w:lineRule="auto"/>
        <w:jc w:val="right"/>
        <w:rPr>
          <w:rFonts w:ascii="Courier New" w:hAnsi="Courier New" w:cs="Courier New"/>
          <w:caps/>
        </w:rPr>
      </w:pPr>
    </w:p>
    <w:p w:rsidR="00E81B0E" w:rsidRDefault="00E81B0E" w:rsidP="00E81B0E">
      <w:pPr>
        <w:spacing w:after="0" w:line="254" w:lineRule="auto"/>
        <w:jc w:val="right"/>
        <w:rPr>
          <w:rFonts w:ascii="Courier New" w:hAnsi="Courier New" w:cs="Courier New"/>
          <w:caps/>
        </w:rPr>
      </w:pPr>
    </w:p>
    <w:p w:rsidR="00E81B0E" w:rsidRDefault="00E81B0E" w:rsidP="00E81B0E">
      <w:pPr>
        <w:spacing w:after="0" w:line="254" w:lineRule="auto"/>
        <w:jc w:val="right"/>
        <w:rPr>
          <w:rFonts w:ascii="Courier New" w:hAnsi="Courier New" w:cs="Courier New"/>
          <w:caps/>
        </w:rPr>
      </w:pPr>
    </w:p>
    <w:p w:rsidR="00E81B0E" w:rsidRDefault="00E81B0E" w:rsidP="00E81B0E">
      <w:pPr>
        <w:spacing w:after="0" w:line="254" w:lineRule="auto"/>
        <w:jc w:val="right"/>
        <w:rPr>
          <w:rFonts w:ascii="Courier New" w:hAnsi="Courier New" w:cs="Courier New"/>
          <w:caps/>
        </w:rPr>
      </w:pPr>
    </w:p>
    <w:p w:rsidR="00E81B0E" w:rsidRDefault="00E81B0E" w:rsidP="00E81B0E">
      <w:pPr>
        <w:spacing w:after="0" w:line="254" w:lineRule="auto"/>
        <w:jc w:val="right"/>
        <w:rPr>
          <w:rFonts w:ascii="Courier New" w:hAnsi="Courier New" w:cs="Courier New"/>
          <w:caps/>
        </w:rPr>
      </w:pPr>
    </w:p>
    <w:p w:rsidR="00E81B0E" w:rsidRDefault="00E81B0E" w:rsidP="00E81B0E">
      <w:pPr>
        <w:spacing w:after="0" w:line="254" w:lineRule="auto"/>
        <w:jc w:val="right"/>
        <w:rPr>
          <w:rFonts w:ascii="Courier New" w:hAnsi="Courier New" w:cs="Courier New"/>
          <w:caps/>
        </w:rPr>
      </w:pPr>
    </w:p>
    <w:p w:rsidR="00E81B0E" w:rsidRDefault="00E81B0E" w:rsidP="00E81B0E">
      <w:pPr>
        <w:spacing w:after="0" w:line="254" w:lineRule="auto"/>
        <w:jc w:val="right"/>
        <w:rPr>
          <w:rFonts w:ascii="Courier New" w:hAnsi="Courier New" w:cs="Courier New"/>
          <w:caps/>
        </w:rPr>
      </w:pPr>
    </w:p>
    <w:p w:rsidR="00E81B0E" w:rsidRDefault="00E81B0E" w:rsidP="00E81B0E">
      <w:pPr>
        <w:spacing w:after="0" w:line="254" w:lineRule="auto"/>
        <w:jc w:val="right"/>
        <w:rPr>
          <w:rFonts w:ascii="Courier New" w:hAnsi="Courier New" w:cs="Courier New"/>
          <w:caps/>
        </w:rPr>
      </w:pPr>
    </w:p>
    <w:p w:rsidR="00E81B0E" w:rsidRDefault="00E81B0E" w:rsidP="00E81B0E">
      <w:pPr>
        <w:spacing w:after="0" w:line="254" w:lineRule="auto"/>
        <w:jc w:val="right"/>
        <w:rPr>
          <w:rFonts w:ascii="Courier New" w:hAnsi="Courier New" w:cs="Courier New"/>
          <w:caps/>
        </w:rPr>
      </w:pPr>
    </w:p>
    <w:p w:rsidR="00087550" w:rsidRDefault="00087550" w:rsidP="00E81B0E">
      <w:pPr>
        <w:spacing w:after="0" w:line="254" w:lineRule="auto"/>
        <w:jc w:val="right"/>
        <w:rPr>
          <w:rFonts w:ascii="Courier New" w:hAnsi="Courier New" w:cs="Courier New"/>
          <w:caps/>
        </w:rPr>
      </w:pPr>
    </w:p>
    <w:p w:rsidR="00E81B0E" w:rsidRPr="00E81B0E" w:rsidRDefault="004F48F3" w:rsidP="00E81B0E">
      <w:pPr>
        <w:spacing w:after="0" w:line="254" w:lineRule="auto"/>
        <w:jc w:val="right"/>
        <w:rPr>
          <w:rFonts w:ascii="Courier New" w:eastAsia="Times New Roman" w:hAnsi="Courier New" w:cs="Courier New"/>
          <w:caps/>
        </w:rPr>
      </w:pPr>
      <w:r>
        <w:rPr>
          <w:rFonts w:ascii="Courier New" w:hAnsi="Courier New" w:cs="Courier New"/>
          <w:caps/>
        </w:rPr>
        <w:lastRenderedPageBreak/>
        <w:t>У</w:t>
      </w:r>
      <w:r w:rsidR="00E81B0E" w:rsidRPr="00E81B0E">
        <w:rPr>
          <w:rFonts w:ascii="Courier New" w:hAnsi="Courier New" w:cs="Courier New"/>
          <w:caps/>
        </w:rPr>
        <w:t>твержден</w:t>
      </w:r>
    </w:p>
    <w:p w:rsidR="00E81B0E" w:rsidRPr="00E81B0E" w:rsidRDefault="00E81B0E" w:rsidP="00E81B0E">
      <w:pPr>
        <w:spacing w:after="0" w:line="254" w:lineRule="auto"/>
        <w:jc w:val="right"/>
        <w:rPr>
          <w:rFonts w:ascii="Courier New" w:hAnsi="Courier New" w:cs="Courier New"/>
        </w:rPr>
      </w:pPr>
      <w:r w:rsidRPr="00E81B0E">
        <w:rPr>
          <w:rFonts w:ascii="Courier New" w:hAnsi="Courier New" w:cs="Courier New"/>
        </w:rPr>
        <w:t xml:space="preserve">постановлением администрации </w:t>
      </w:r>
    </w:p>
    <w:p w:rsidR="00E81B0E" w:rsidRPr="00E81B0E" w:rsidRDefault="00E81B0E" w:rsidP="00E81B0E">
      <w:pPr>
        <w:spacing w:after="0" w:line="254" w:lineRule="auto"/>
        <w:jc w:val="right"/>
        <w:rPr>
          <w:rFonts w:ascii="Courier New" w:hAnsi="Courier New" w:cs="Courier New"/>
        </w:rPr>
      </w:pPr>
      <w:r w:rsidRPr="00E81B0E">
        <w:rPr>
          <w:rFonts w:ascii="Courier New" w:hAnsi="Courier New" w:cs="Courier New"/>
        </w:rPr>
        <w:t xml:space="preserve">Голоустненского </w:t>
      </w:r>
    </w:p>
    <w:p w:rsidR="00E81B0E" w:rsidRPr="00E81B0E" w:rsidRDefault="00E81B0E" w:rsidP="00E81B0E">
      <w:pPr>
        <w:spacing w:after="0" w:line="254" w:lineRule="auto"/>
        <w:jc w:val="right"/>
        <w:rPr>
          <w:rFonts w:ascii="Courier New" w:hAnsi="Courier New" w:cs="Courier New"/>
        </w:rPr>
      </w:pPr>
      <w:r w:rsidRPr="00E81B0E">
        <w:rPr>
          <w:rFonts w:ascii="Courier New" w:hAnsi="Courier New" w:cs="Courier New"/>
        </w:rPr>
        <w:t xml:space="preserve">муниципального образования </w:t>
      </w:r>
    </w:p>
    <w:p w:rsidR="00E81B0E" w:rsidRPr="00E81B0E" w:rsidRDefault="00121984" w:rsidP="00121984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Arial" w:hAnsi="Arial" w:cs="Arial"/>
          <w:sz w:val="24"/>
          <w:szCs w:val="24"/>
        </w:rPr>
      </w:pPr>
      <w:r>
        <w:rPr>
          <w:rFonts w:ascii="Courier New" w:hAnsi="Courier New" w:cs="Courier New"/>
          <w:szCs w:val="24"/>
        </w:rPr>
        <w:t>от 30.04.2025г.  № 93</w:t>
      </w:r>
      <w:bookmarkStart w:id="5" w:name="_GoBack"/>
      <w:bookmarkEnd w:id="5"/>
    </w:p>
    <w:p w:rsidR="00E81B0E" w:rsidRPr="00E81B0E" w:rsidRDefault="00E81B0E" w:rsidP="00E81B0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E81B0E" w:rsidRPr="00E81B0E" w:rsidRDefault="00E81B0E" w:rsidP="00E81B0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E81B0E" w:rsidRPr="00E81B0E" w:rsidRDefault="00E81B0E" w:rsidP="00E81B0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E81B0E">
        <w:rPr>
          <w:rFonts w:ascii="Arial" w:hAnsi="Arial" w:cs="Arial"/>
          <w:sz w:val="24"/>
          <w:szCs w:val="24"/>
        </w:rPr>
        <w:t>СОСТАВ</w:t>
      </w:r>
    </w:p>
    <w:p w:rsidR="00E81B0E" w:rsidRPr="00E81B0E" w:rsidRDefault="00E81B0E" w:rsidP="00E81B0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r w:rsidRPr="00E81B0E">
        <w:rPr>
          <w:rFonts w:ascii="Arial" w:hAnsi="Arial" w:cs="Arial"/>
          <w:bCs/>
          <w:sz w:val="24"/>
          <w:szCs w:val="24"/>
        </w:rPr>
        <w:t>КОМИССИИ ПО СОБЛЮДЕНИЮ ТРЕБОВАНИЙ</w:t>
      </w:r>
    </w:p>
    <w:p w:rsidR="00E81B0E" w:rsidRPr="00E81B0E" w:rsidRDefault="00E81B0E" w:rsidP="00E81B0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r w:rsidRPr="00E81B0E">
        <w:rPr>
          <w:rFonts w:ascii="Arial" w:hAnsi="Arial" w:cs="Arial"/>
          <w:bCs/>
          <w:sz w:val="24"/>
          <w:szCs w:val="24"/>
        </w:rPr>
        <w:t xml:space="preserve">К СЛУЖЕБНОМУ ПОВЕДЕНИЮ </w:t>
      </w:r>
      <w:proofErr w:type="gramStart"/>
      <w:r w:rsidRPr="00E81B0E">
        <w:rPr>
          <w:rFonts w:ascii="Arial" w:hAnsi="Arial" w:cs="Arial"/>
          <w:bCs/>
          <w:sz w:val="24"/>
          <w:szCs w:val="24"/>
        </w:rPr>
        <w:t>МУНИЦИПАЛЬНЫХ</w:t>
      </w:r>
      <w:proofErr w:type="gramEnd"/>
    </w:p>
    <w:p w:rsidR="00E81B0E" w:rsidRPr="00E81B0E" w:rsidRDefault="00E81B0E" w:rsidP="00E81B0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E81B0E">
        <w:rPr>
          <w:rFonts w:ascii="Arial" w:hAnsi="Arial" w:cs="Arial"/>
          <w:bCs/>
          <w:sz w:val="24"/>
          <w:szCs w:val="24"/>
        </w:rPr>
        <w:t>СЛУЖАЩИХ АДМИНИСТРАЦИИ ГОЛОУСТНЕНСКОГО МУНИЦИПАЛЬНОГО ОБРАЗОВАНИЯ</w:t>
      </w:r>
      <w:r w:rsidRPr="00E81B0E">
        <w:rPr>
          <w:rFonts w:ascii="Arial" w:hAnsi="Arial" w:cs="Arial"/>
          <w:bCs/>
          <w:i/>
          <w:sz w:val="24"/>
          <w:szCs w:val="24"/>
        </w:rPr>
        <w:t xml:space="preserve"> </w:t>
      </w:r>
      <w:r w:rsidRPr="00E81B0E">
        <w:rPr>
          <w:rFonts w:ascii="Arial" w:hAnsi="Arial" w:cs="Arial"/>
          <w:bCs/>
          <w:sz w:val="24"/>
          <w:szCs w:val="24"/>
        </w:rPr>
        <w:t>И УРЕГУЛИРОВАНИЮ КОНФЛИКТА ИНТЕРЕСОВ</w:t>
      </w:r>
    </w:p>
    <w:p w:rsidR="00E81B0E" w:rsidRPr="00E81B0E" w:rsidRDefault="00E81B0E" w:rsidP="00E81B0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E81B0E" w:rsidRPr="00E81B0E" w:rsidRDefault="00E81B0E" w:rsidP="00E81B0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E81B0E" w:rsidRPr="00E81B0E" w:rsidRDefault="00E81B0E" w:rsidP="00E81B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81B0E">
        <w:rPr>
          <w:rFonts w:ascii="Arial" w:hAnsi="Arial" w:cs="Arial"/>
          <w:sz w:val="24"/>
          <w:szCs w:val="24"/>
        </w:rPr>
        <w:t xml:space="preserve">Председатель комиссии       Зам. Главы администрации Голоустненского                                                  </w:t>
      </w:r>
    </w:p>
    <w:p w:rsidR="00E81B0E" w:rsidRPr="00E81B0E" w:rsidRDefault="00E81B0E" w:rsidP="00E81B0E">
      <w:pPr>
        <w:autoSpaceDE w:val="0"/>
        <w:autoSpaceDN w:val="0"/>
        <w:adjustRightInd w:val="0"/>
        <w:spacing w:after="0" w:line="240" w:lineRule="auto"/>
        <w:ind w:firstLine="540"/>
        <w:rPr>
          <w:rFonts w:ascii="Arial" w:hAnsi="Arial" w:cs="Arial"/>
          <w:sz w:val="24"/>
          <w:szCs w:val="24"/>
        </w:rPr>
      </w:pPr>
      <w:r w:rsidRPr="00E81B0E">
        <w:rPr>
          <w:rFonts w:ascii="Arial" w:hAnsi="Arial" w:cs="Arial"/>
          <w:sz w:val="24"/>
          <w:szCs w:val="24"/>
        </w:rPr>
        <w:t xml:space="preserve">                                           Муниципального образования </w:t>
      </w:r>
    </w:p>
    <w:p w:rsidR="00E81B0E" w:rsidRPr="00E81B0E" w:rsidRDefault="00E81B0E" w:rsidP="00E81B0E">
      <w:pPr>
        <w:autoSpaceDE w:val="0"/>
        <w:autoSpaceDN w:val="0"/>
        <w:adjustRightInd w:val="0"/>
        <w:spacing w:after="0" w:line="240" w:lineRule="auto"/>
        <w:ind w:firstLine="540"/>
        <w:rPr>
          <w:rFonts w:ascii="Arial" w:hAnsi="Arial" w:cs="Arial"/>
          <w:sz w:val="24"/>
          <w:szCs w:val="24"/>
        </w:rPr>
      </w:pPr>
      <w:r w:rsidRPr="00E81B0E">
        <w:rPr>
          <w:rFonts w:ascii="Arial" w:hAnsi="Arial" w:cs="Arial"/>
          <w:sz w:val="24"/>
          <w:szCs w:val="24"/>
        </w:rPr>
        <w:t xml:space="preserve">                                           Салманова Зоя Дашгын-кызы</w:t>
      </w:r>
    </w:p>
    <w:p w:rsidR="00E81B0E" w:rsidRPr="00E81B0E" w:rsidRDefault="00E81B0E" w:rsidP="00E81B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E81B0E" w:rsidRPr="00E81B0E" w:rsidRDefault="00E81B0E" w:rsidP="00E81B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81B0E">
        <w:rPr>
          <w:rFonts w:ascii="Arial" w:hAnsi="Arial" w:cs="Arial"/>
          <w:sz w:val="24"/>
          <w:szCs w:val="24"/>
        </w:rPr>
        <w:t>Заместитель                         Начальник ФЭО-гл. бухгалтер администрации</w:t>
      </w:r>
    </w:p>
    <w:p w:rsidR="00E81B0E" w:rsidRPr="00E81B0E" w:rsidRDefault="00E81B0E" w:rsidP="00E81B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81B0E">
        <w:rPr>
          <w:rFonts w:ascii="Arial" w:hAnsi="Arial" w:cs="Arial"/>
          <w:sz w:val="24"/>
          <w:szCs w:val="24"/>
        </w:rPr>
        <w:t xml:space="preserve">председателя комиссии     Голоустненского муниципального образования </w:t>
      </w:r>
    </w:p>
    <w:p w:rsidR="00E81B0E" w:rsidRPr="00E81B0E" w:rsidRDefault="00E81B0E" w:rsidP="00E81B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81B0E">
        <w:rPr>
          <w:rFonts w:ascii="Arial" w:hAnsi="Arial" w:cs="Arial"/>
          <w:sz w:val="24"/>
          <w:szCs w:val="24"/>
        </w:rPr>
        <w:t xml:space="preserve">                                                Харина Виктория Геннадьевна </w:t>
      </w:r>
    </w:p>
    <w:p w:rsidR="00E81B0E" w:rsidRPr="00E81B0E" w:rsidRDefault="00E81B0E" w:rsidP="00E81B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E81B0E" w:rsidRPr="00E81B0E" w:rsidRDefault="00E81B0E" w:rsidP="00E81B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81B0E">
        <w:rPr>
          <w:rFonts w:ascii="Arial" w:hAnsi="Arial" w:cs="Arial"/>
          <w:sz w:val="24"/>
          <w:szCs w:val="24"/>
        </w:rPr>
        <w:t xml:space="preserve">Секретарь комиссии </w:t>
      </w:r>
      <w:r w:rsidRPr="00E81B0E">
        <w:rPr>
          <w:rFonts w:ascii="Arial" w:hAnsi="Arial" w:cs="Arial"/>
          <w:sz w:val="24"/>
          <w:szCs w:val="24"/>
        </w:rPr>
        <w:softHyphen/>
        <w:t xml:space="preserve">          главный специалист </w:t>
      </w:r>
    </w:p>
    <w:p w:rsidR="00E81B0E" w:rsidRPr="00E81B0E" w:rsidRDefault="00E81B0E" w:rsidP="00E81B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81B0E">
        <w:rPr>
          <w:rFonts w:ascii="Arial" w:hAnsi="Arial" w:cs="Arial"/>
          <w:sz w:val="24"/>
          <w:szCs w:val="24"/>
        </w:rPr>
        <w:t xml:space="preserve">                                                по работе с кадрами </w:t>
      </w:r>
    </w:p>
    <w:p w:rsidR="00E81B0E" w:rsidRPr="00E81B0E" w:rsidRDefault="00E81B0E" w:rsidP="00E81B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81B0E">
        <w:rPr>
          <w:rFonts w:ascii="Arial" w:hAnsi="Arial" w:cs="Arial"/>
          <w:sz w:val="24"/>
          <w:szCs w:val="24"/>
        </w:rPr>
        <w:t xml:space="preserve">                                                Грицкевич Алена Алексеевна</w:t>
      </w:r>
    </w:p>
    <w:p w:rsidR="00E81B0E" w:rsidRPr="00E81B0E" w:rsidRDefault="00E81B0E" w:rsidP="00E81B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E81B0E" w:rsidRPr="00E81B0E" w:rsidRDefault="00E81B0E" w:rsidP="00E81B0E">
      <w:pPr>
        <w:widowControl w:val="0"/>
        <w:shd w:val="clear" w:color="auto" w:fill="FFFFFF"/>
        <w:tabs>
          <w:tab w:val="left" w:pos="0"/>
          <w:tab w:val="left" w:pos="3318"/>
        </w:tabs>
        <w:suppressAutoHyphens/>
        <w:spacing w:after="0" w:line="100" w:lineRule="atLeast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81B0E">
        <w:rPr>
          <w:rFonts w:ascii="Arial" w:eastAsia="Times New Roman" w:hAnsi="Arial" w:cs="Arial"/>
          <w:sz w:val="24"/>
          <w:szCs w:val="24"/>
          <w:lang w:eastAsia="ar-SA"/>
        </w:rPr>
        <w:t xml:space="preserve">Члены комиссии:               Делопроизводитель администрации </w:t>
      </w:r>
    </w:p>
    <w:p w:rsidR="00E81B0E" w:rsidRPr="00E81B0E" w:rsidRDefault="00E81B0E" w:rsidP="00E81B0E">
      <w:pPr>
        <w:widowControl w:val="0"/>
        <w:shd w:val="clear" w:color="auto" w:fill="FFFFFF"/>
        <w:tabs>
          <w:tab w:val="left" w:pos="0"/>
        </w:tabs>
        <w:suppressAutoHyphens/>
        <w:spacing w:after="0" w:line="100" w:lineRule="atLeast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81B0E">
        <w:rPr>
          <w:rFonts w:ascii="Arial" w:eastAsia="Times New Roman" w:hAnsi="Arial" w:cs="Arial"/>
          <w:sz w:val="24"/>
          <w:szCs w:val="24"/>
          <w:lang w:eastAsia="ar-SA"/>
        </w:rPr>
        <w:t xml:space="preserve">                                              Голоустненского муниципального образования –      </w:t>
      </w:r>
    </w:p>
    <w:p w:rsidR="00E81B0E" w:rsidRPr="00E81B0E" w:rsidRDefault="00E81B0E" w:rsidP="00E81B0E">
      <w:pPr>
        <w:widowControl w:val="0"/>
        <w:shd w:val="clear" w:color="auto" w:fill="FFFFFF"/>
        <w:tabs>
          <w:tab w:val="left" w:pos="0"/>
        </w:tabs>
        <w:suppressAutoHyphens/>
        <w:spacing w:after="0" w:line="100" w:lineRule="atLeast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81B0E">
        <w:rPr>
          <w:rFonts w:ascii="Arial" w:eastAsia="Times New Roman" w:hAnsi="Arial" w:cs="Arial"/>
          <w:sz w:val="24"/>
          <w:szCs w:val="24"/>
          <w:lang w:eastAsia="ar-SA"/>
        </w:rPr>
        <w:t xml:space="preserve">                                              Брюхина Татьяна Олеговна</w:t>
      </w:r>
    </w:p>
    <w:p w:rsidR="00E81B0E" w:rsidRPr="00E81B0E" w:rsidRDefault="00E81B0E" w:rsidP="00E81B0E">
      <w:pPr>
        <w:widowControl w:val="0"/>
        <w:shd w:val="clear" w:color="auto" w:fill="FFFFFF"/>
        <w:tabs>
          <w:tab w:val="left" w:pos="0"/>
        </w:tabs>
        <w:suppressAutoHyphens/>
        <w:spacing w:after="0" w:line="100" w:lineRule="atLeast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E81B0E" w:rsidRPr="00E81B0E" w:rsidRDefault="00E81B0E" w:rsidP="00E81B0E">
      <w:pPr>
        <w:widowControl w:val="0"/>
        <w:shd w:val="clear" w:color="auto" w:fill="FFFFFF"/>
        <w:tabs>
          <w:tab w:val="left" w:pos="0"/>
          <w:tab w:val="left" w:pos="3180"/>
        </w:tabs>
        <w:suppressAutoHyphens/>
        <w:spacing w:after="0" w:line="100" w:lineRule="atLeast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81B0E">
        <w:rPr>
          <w:rFonts w:ascii="Arial" w:eastAsia="Times New Roman" w:hAnsi="Arial" w:cs="Arial"/>
          <w:sz w:val="24"/>
          <w:szCs w:val="24"/>
          <w:lang w:eastAsia="ar-SA"/>
        </w:rPr>
        <w:tab/>
        <w:t xml:space="preserve">Депутат Думы Голоустненского                </w:t>
      </w:r>
    </w:p>
    <w:p w:rsidR="00E81B0E" w:rsidRPr="00E81B0E" w:rsidRDefault="00E81B0E" w:rsidP="00E81B0E">
      <w:pPr>
        <w:widowControl w:val="0"/>
        <w:shd w:val="clear" w:color="auto" w:fill="FFFFFF"/>
        <w:tabs>
          <w:tab w:val="left" w:pos="0"/>
          <w:tab w:val="left" w:pos="3180"/>
        </w:tabs>
        <w:suppressAutoHyphens/>
        <w:spacing w:after="0" w:line="100" w:lineRule="atLeast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81B0E">
        <w:rPr>
          <w:rFonts w:ascii="Arial" w:eastAsia="Times New Roman" w:hAnsi="Arial" w:cs="Arial"/>
          <w:sz w:val="24"/>
          <w:szCs w:val="24"/>
          <w:lang w:eastAsia="ar-SA"/>
        </w:rPr>
        <w:t xml:space="preserve">                                              муниципального образования </w:t>
      </w:r>
    </w:p>
    <w:p w:rsidR="00E81B0E" w:rsidRPr="00E81B0E" w:rsidRDefault="00E81B0E" w:rsidP="00E81B0E">
      <w:pPr>
        <w:widowControl w:val="0"/>
        <w:shd w:val="clear" w:color="auto" w:fill="FFFFFF"/>
        <w:tabs>
          <w:tab w:val="left" w:pos="0"/>
          <w:tab w:val="left" w:pos="3180"/>
        </w:tabs>
        <w:suppressAutoHyphens/>
        <w:spacing w:after="0" w:line="100" w:lineRule="atLeast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81B0E">
        <w:rPr>
          <w:rFonts w:ascii="Arial" w:eastAsia="Times New Roman" w:hAnsi="Arial" w:cs="Arial"/>
          <w:sz w:val="24"/>
          <w:szCs w:val="24"/>
          <w:lang w:eastAsia="ar-SA"/>
        </w:rPr>
        <w:t xml:space="preserve">                                              Кузякина Ольга Михайловна </w:t>
      </w:r>
    </w:p>
    <w:p w:rsidR="00E81B0E" w:rsidRPr="00E81B0E" w:rsidRDefault="00E81B0E" w:rsidP="00E81B0E">
      <w:pPr>
        <w:widowControl w:val="0"/>
        <w:shd w:val="clear" w:color="auto" w:fill="FFFFFF"/>
        <w:tabs>
          <w:tab w:val="left" w:pos="0"/>
          <w:tab w:val="left" w:pos="3180"/>
        </w:tabs>
        <w:suppressAutoHyphens/>
        <w:spacing w:after="0" w:line="100" w:lineRule="atLeast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E81B0E" w:rsidRPr="00E81B0E" w:rsidRDefault="00E81B0E" w:rsidP="00E81B0E">
      <w:pPr>
        <w:widowControl w:val="0"/>
        <w:shd w:val="clear" w:color="auto" w:fill="FFFFFF"/>
        <w:tabs>
          <w:tab w:val="left" w:pos="0"/>
          <w:tab w:val="left" w:pos="3180"/>
        </w:tabs>
        <w:suppressAutoHyphens/>
        <w:spacing w:after="0" w:line="100" w:lineRule="atLeast"/>
        <w:rPr>
          <w:rFonts w:ascii="Arial" w:eastAsia="Times New Roman" w:hAnsi="Arial" w:cs="Arial"/>
          <w:sz w:val="24"/>
          <w:szCs w:val="24"/>
          <w:lang w:eastAsia="ar-SA"/>
        </w:rPr>
      </w:pPr>
      <w:r w:rsidRPr="00E81B0E">
        <w:rPr>
          <w:rFonts w:ascii="Arial" w:eastAsia="Times New Roman" w:hAnsi="Arial" w:cs="Arial"/>
          <w:sz w:val="24"/>
          <w:szCs w:val="24"/>
          <w:lang w:eastAsia="ar-SA"/>
        </w:rPr>
        <w:tab/>
        <w:t xml:space="preserve">Председатель женсовета Голоустненского </w:t>
      </w:r>
    </w:p>
    <w:p w:rsidR="00E81B0E" w:rsidRPr="00E81B0E" w:rsidRDefault="00E81B0E" w:rsidP="00E81B0E">
      <w:pPr>
        <w:widowControl w:val="0"/>
        <w:shd w:val="clear" w:color="auto" w:fill="FFFFFF"/>
        <w:tabs>
          <w:tab w:val="left" w:pos="0"/>
          <w:tab w:val="left" w:pos="3180"/>
        </w:tabs>
        <w:suppressAutoHyphens/>
        <w:spacing w:after="0" w:line="100" w:lineRule="atLeast"/>
        <w:rPr>
          <w:rFonts w:ascii="Arial" w:eastAsia="Times New Roman" w:hAnsi="Arial" w:cs="Arial"/>
          <w:sz w:val="24"/>
          <w:szCs w:val="24"/>
          <w:lang w:eastAsia="ar-SA"/>
        </w:rPr>
      </w:pPr>
      <w:r w:rsidRPr="00E81B0E">
        <w:rPr>
          <w:rFonts w:ascii="Arial" w:eastAsia="Times New Roman" w:hAnsi="Arial" w:cs="Arial"/>
          <w:sz w:val="24"/>
          <w:szCs w:val="24"/>
          <w:lang w:eastAsia="ar-SA"/>
        </w:rPr>
        <w:t xml:space="preserve">                                                муниципального образования  </w:t>
      </w:r>
    </w:p>
    <w:p w:rsidR="00E81B0E" w:rsidRPr="00E81B0E" w:rsidRDefault="00E81B0E" w:rsidP="00E81B0E">
      <w:pPr>
        <w:widowControl w:val="0"/>
        <w:shd w:val="clear" w:color="auto" w:fill="FFFFFF"/>
        <w:tabs>
          <w:tab w:val="left" w:pos="0"/>
          <w:tab w:val="left" w:pos="3180"/>
        </w:tabs>
        <w:suppressAutoHyphens/>
        <w:spacing w:after="0" w:line="100" w:lineRule="atLeast"/>
        <w:rPr>
          <w:rFonts w:ascii="Arial" w:eastAsia="Times New Roman" w:hAnsi="Arial" w:cs="Arial"/>
          <w:sz w:val="24"/>
          <w:szCs w:val="24"/>
          <w:lang w:eastAsia="ar-SA"/>
        </w:rPr>
      </w:pPr>
      <w:r w:rsidRPr="00E81B0E">
        <w:rPr>
          <w:rFonts w:ascii="Arial" w:eastAsia="Times New Roman" w:hAnsi="Arial" w:cs="Arial"/>
          <w:sz w:val="24"/>
          <w:szCs w:val="24"/>
          <w:lang w:eastAsia="ar-SA"/>
        </w:rPr>
        <w:t xml:space="preserve">                                                Санхорова Алевтина Борисовна </w:t>
      </w:r>
    </w:p>
    <w:p w:rsidR="00E81B0E" w:rsidRPr="00E81B0E" w:rsidRDefault="00E81B0E" w:rsidP="00E81B0E">
      <w:pPr>
        <w:widowControl w:val="0"/>
        <w:shd w:val="clear" w:color="auto" w:fill="FFFFFF"/>
        <w:tabs>
          <w:tab w:val="left" w:pos="0"/>
          <w:tab w:val="left" w:pos="3180"/>
        </w:tabs>
        <w:suppressAutoHyphens/>
        <w:spacing w:after="0" w:line="100" w:lineRule="atLeast"/>
        <w:rPr>
          <w:rFonts w:ascii="Arial" w:eastAsia="Times New Roman" w:hAnsi="Arial" w:cs="Arial"/>
          <w:sz w:val="24"/>
          <w:szCs w:val="24"/>
          <w:lang w:eastAsia="ar-SA"/>
        </w:rPr>
      </w:pPr>
    </w:p>
    <w:p w:rsidR="00E81B0E" w:rsidRPr="00E81B0E" w:rsidRDefault="00E81B0E" w:rsidP="00E81B0E">
      <w:pPr>
        <w:widowControl w:val="0"/>
        <w:shd w:val="clear" w:color="auto" w:fill="FFFFFF"/>
        <w:tabs>
          <w:tab w:val="left" w:pos="0"/>
        </w:tabs>
        <w:suppressAutoHyphens/>
        <w:spacing w:after="0" w:line="100" w:lineRule="atLeast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81B0E">
        <w:rPr>
          <w:rFonts w:ascii="Arial" w:eastAsia="Times New Roman" w:hAnsi="Arial" w:cs="Arial"/>
          <w:sz w:val="24"/>
          <w:szCs w:val="24"/>
          <w:lang w:eastAsia="ar-SA"/>
        </w:rPr>
        <w:t>На период отсутствия кого-либо из сотрудников администрации, входящих в состав комиссии обязанности исполняют лица, их замещающие.</w:t>
      </w:r>
    </w:p>
    <w:p w:rsidR="006964D3" w:rsidRPr="0053217E" w:rsidRDefault="006964D3" w:rsidP="0053217E">
      <w:pPr>
        <w:rPr>
          <w:rFonts w:ascii="Arial" w:hAnsi="Arial" w:cs="Arial"/>
          <w:sz w:val="24"/>
          <w:szCs w:val="24"/>
        </w:rPr>
      </w:pPr>
    </w:p>
    <w:sectPr w:rsidR="006964D3" w:rsidRPr="0053217E" w:rsidSect="0053217E">
      <w:headerReference w:type="first" r:id="rId8"/>
      <w:pgSz w:w="11906" w:h="16838"/>
      <w:pgMar w:top="907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4C36" w:rsidRDefault="00424C36" w:rsidP="000D711F">
      <w:pPr>
        <w:spacing w:after="0" w:line="240" w:lineRule="auto"/>
      </w:pPr>
      <w:r>
        <w:separator/>
      </w:r>
    </w:p>
  </w:endnote>
  <w:endnote w:type="continuationSeparator" w:id="0">
    <w:p w:rsidR="00424C36" w:rsidRDefault="00424C36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4C36" w:rsidRDefault="00424C36" w:rsidP="000D711F">
      <w:pPr>
        <w:spacing w:after="0" w:line="240" w:lineRule="auto"/>
      </w:pPr>
      <w:r>
        <w:separator/>
      </w:r>
    </w:p>
  </w:footnote>
  <w:footnote w:type="continuationSeparator" w:id="0">
    <w:p w:rsidR="00424C36" w:rsidRDefault="00424C36" w:rsidP="000D7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2E34" w:rsidRDefault="00332E34" w:rsidP="007D3774">
    <w:pPr>
      <w:pStyle w:val="a4"/>
      <w:tabs>
        <w:tab w:val="clear" w:pos="4677"/>
        <w:tab w:val="clear" w:pos="9355"/>
        <w:tab w:val="left" w:pos="240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0D5E"/>
    <w:rsid w:val="00001D8A"/>
    <w:rsid w:val="00004161"/>
    <w:rsid w:val="00010556"/>
    <w:rsid w:val="00015349"/>
    <w:rsid w:val="00015B96"/>
    <w:rsid w:val="00030316"/>
    <w:rsid w:val="00040F59"/>
    <w:rsid w:val="00047513"/>
    <w:rsid w:val="00054679"/>
    <w:rsid w:val="00072BC9"/>
    <w:rsid w:val="00072E2C"/>
    <w:rsid w:val="00074C67"/>
    <w:rsid w:val="00080105"/>
    <w:rsid w:val="00086E9E"/>
    <w:rsid w:val="00087550"/>
    <w:rsid w:val="000954F7"/>
    <w:rsid w:val="000964AF"/>
    <w:rsid w:val="00096E82"/>
    <w:rsid w:val="000A2C7C"/>
    <w:rsid w:val="000B38F6"/>
    <w:rsid w:val="000C11AB"/>
    <w:rsid w:val="000C183B"/>
    <w:rsid w:val="000C4B82"/>
    <w:rsid w:val="000C6062"/>
    <w:rsid w:val="000D1B4A"/>
    <w:rsid w:val="000D4E37"/>
    <w:rsid w:val="000D711F"/>
    <w:rsid w:val="000D74C2"/>
    <w:rsid w:val="000E28C6"/>
    <w:rsid w:val="000F0929"/>
    <w:rsid w:val="000F64B2"/>
    <w:rsid w:val="00103942"/>
    <w:rsid w:val="00105EF2"/>
    <w:rsid w:val="0012194F"/>
    <w:rsid w:val="00121984"/>
    <w:rsid w:val="00126028"/>
    <w:rsid w:val="001506A1"/>
    <w:rsid w:val="0015230A"/>
    <w:rsid w:val="001565A5"/>
    <w:rsid w:val="001642E8"/>
    <w:rsid w:val="0017362E"/>
    <w:rsid w:val="0017702B"/>
    <w:rsid w:val="00177662"/>
    <w:rsid w:val="0018278F"/>
    <w:rsid w:val="00184921"/>
    <w:rsid w:val="00186A2D"/>
    <w:rsid w:val="00191A6B"/>
    <w:rsid w:val="001931D2"/>
    <w:rsid w:val="0019564C"/>
    <w:rsid w:val="001A2F82"/>
    <w:rsid w:val="001A3063"/>
    <w:rsid w:val="001A3278"/>
    <w:rsid w:val="001A3DD2"/>
    <w:rsid w:val="001C55B1"/>
    <w:rsid w:val="001D59EF"/>
    <w:rsid w:val="001F3DA9"/>
    <w:rsid w:val="001F6677"/>
    <w:rsid w:val="00200BF1"/>
    <w:rsid w:val="00205751"/>
    <w:rsid w:val="0021648A"/>
    <w:rsid w:val="00217ED2"/>
    <w:rsid w:val="00220385"/>
    <w:rsid w:val="00222138"/>
    <w:rsid w:val="00222F8A"/>
    <w:rsid w:val="00223603"/>
    <w:rsid w:val="00227CC5"/>
    <w:rsid w:val="002321C2"/>
    <w:rsid w:val="0023448E"/>
    <w:rsid w:val="002366AD"/>
    <w:rsid w:val="002368CD"/>
    <w:rsid w:val="002607AF"/>
    <w:rsid w:val="00261AED"/>
    <w:rsid w:val="002641A0"/>
    <w:rsid w:val="00266F05"/>
    <w:rsid w:val="00266F67"/>
    <w:rsid w:val="002670A5"/>
    <w:rsid w:val="00290D55"/>
    <w:rsid w:val="00294A5A"/>
    <w:rsid w:val="0029745B"/>
    <w:rsid w:val="002A470F"/>
    <w:rsid w:val="002B0FE1"/>
    <w:rsid w:val="002B18CC"/>
    <w:rsid w:val="002B25A1"/>
    <w:rsid w:val="002B4AB6"/>
    <w:rsid w:val="002B6670"/>
    <w:rsid w:val="002D6E4C"/>
    <w:rsid w:val="002F0D3C"/>
    <w:rsid w:val="002F2C12"/>
    <w:rsid w:val="002F6304"/>
    <w:rsid w:val="0032080F"/>
    <w:rsid w:val="00330F95"/>
    <w:rsid w:val="00332E34"/>
    <w:rsid w:val="00334A43"/>
    <w:rsid w:val="00336B39"/>
    <w:rsid w:val="0034220B"/>
    <w:rsid w:val="003842BF"/>
    <w:rsid w:val="00391225"/>
    <w:rsid w:val="003924AB"/>
    <w:rsid w:val="003B501C"/>
    <w:rsid w:val="003C45A5"/>
    <w:rsid w:val="003D2C42"/>
    <w:rsid w:val="003F2407"/>
    <w:rsid w:val="003F5102"/>
    <w:rsid w:val="00423108"/>
    <w:rsid w:val="00424C36"/>
    <w:rsid w:val="004407EE"/>
    <w:rsid w:val="00440D37"/>
    <w:rsid w:val="00441618"/>
    <w:rsid w:val="00465ED2"/>
    <w:rsid w:val="004665FA"/>
    <w:rsid w:val="00481433"/>
    <w:rsid w:val="00484E98"/>
    <w:rsid w:val="004A1260"/>
    <w:rsid w:val="004B02F6"/>
    <w:rsid w:val="004B187A"/>
    <w:rsid w:val="004C30A2"/>
    <w:rsid w:val="004C728A"/>
    <w:rsid w:val="004D0515"/>
    <w:rsid w:val="004E4DE0"/>
    <w:rsid w:val="004E6315"/>
    <w:rsid w:val="004F02F7"/>
    <w:rsid w:val="004F48F3"/>
    <w:rsid w:val="004F7F51"/>
    <w:rsid w:val="00506D25"/>
    <w:rsid w:val="00506DFB"/>
    <w:rsid w:val="00516418"/>
    <w:rsid w:val="005202C9"/>
    <w:rsid w:val="00525841"/>
    <w:rsid w:val="0053217E"/>
    <w:rsid w:val="00533347"/>
    <w:rsid w:val="005363DB"/>
    <w:rsid w:val="00537B01"/>
    <w:rsid w:val="00542B3C"/>
    <w:rsid w:val="00543FE4"/>
    <w:rsid w:val="00553B24"/>
    <w:rsid w:val="00557614"/>
    <w:rsid w:val="00563645"/>
    <w:rsid w:val="00572EFF"/>
    <w:rsid w:val="00583AD1"/>
    <w:rsid w:val="00593996"/>
    <w:rsid w:val="005B1427"/>
    <w:rsid w:val="005D06D0"/>
    <w:rsid w:val="005D72E7"/>
    <w:rsid w:val="005E0EC0"/>
    <w:rsid w:val="005E20E2"/>
    <w:rsid w:val="005E3430"/>
    <w:rsid w:val="005F152A"/>
    <w:rsid w:val="005F597C"/>
    <w:rsid w:val="00602FCD"/>
    <w:rsid w:val="00604318"/>
    <w:rsid w:val="00611A87"/>
    <w:rsid w:val="00634DA2"/>
    <w:rsid w:val="006415E1"/>
    <w:rsid w:val="00645BD5"/>
    <w:rsid w:val="006473B4"/>
    <w:rsid w:val="006559AF"/>
    <w:rsid w:val="00660785"/>
    <w:rsid w:val="00662BE0"/>
    <w:rsid w:val="00663A46"/>
    <w:rsid w:val="0066620D"/>
    <w:rsid w:val="00666A00"/>
    <w:rsid w:val="00674766"/>
    <w:rsid w:val="00675B4F"/>
    <w:rsid w:val="00677FC6"/>
    <w:rsid w:val="00694287"/>
    <w:rsid w:val="00696183"/>
    <w:rsid w:val="006964D3"/>
    <w:rsid w:val="006A08F3"/>
    <w:rsid w:val="006A5BF5"/>
    <w:rsid w:val="006A5CA7"/>
    <w:rsid w:val="006B0E88"/>
    <w:rsid w:val="006C2D9C"/>
    <w:rsid w:val="006D0759"/>
    <w:rsid w:val="006D1A9E"/>
    <w:rsid w:val="006D2998"/>
    <w:rsid w:val="00706E0E"/>
    <w:rsid w:val="0071523C"/>
    <w:rsid w:val="00715345"/>
    <w:rsid w:val="00724F19"/>
    <w:rsid w:val="007404BB"/>
    <w:rsid w:val="0074522C"/>
    <w:rsid w:val="007471D2"/>
    <w:rsid w:val="007526C9"/>
    <w:rsid w:val="00764066"/>
    <w:rsid w:val="00766713"/>
    <w:rsid w:val="00784864"/>
    <w:rsid w:val="007971DA"/>
    <w:rsid w:val="00797590"/>
    <w:rsid w:val="007A0D95"/>
    <w:rsid w:val="007A228D"/>
    <w:rsid w:val="007A7C66"/>
    <w:rsid w:val="007D3774"/>
    <w:rsid w:val="007E5D48"/>
    <w:rsid w:val="007F3852"/>
    <w:rsid w:val="007F696A"/>
    <w:rsid w:val="007F7FC3"/>
    <w:rsid w:val="008009CF"/>
    <w:rsid w:val="008017B4"/>
    <w:rsid w:val="008065BD"/>
    <w:rsid w:val="00815104"/>
    <w:rsid w:val="00822E81"/>
    <w:rsid w:val="008334A8"/>
    <w:rsid w:val="008367CE"/>
    <w:rsid w:val="00837A46"/>
    <w:rsid w:val="008428C5"/>
    <w:rsid w:val="008444A3"/>
    <w:rsid w:val="00844E0A"/>
    <w:rsid w:val="008501C3"/>
    <w:rsid w:val="0085184E"/>
    <w:rsid w:val="00863255"/>
    <w:rsid w:val="00864692"/>
    <w:rsid w:val="008653F2"/>
    <w:rsid w:val="00893ABC"/>
    <w:rsid w:val="008A0BD3"/>
    <w:rsid w:val="008A7D07"/>
    <w:rsid w:val="008C00A9"/>
    <w:rsid w:val="008E4ACE"/>
    <w:rsid w:val="008F0988"/>
    <w:rsid w:val="008F1065"/>
    <w:rsid w:val="008F40C4"/>
    <w:rsid w:val="00905E6C"/>
    <w:rsid w:val="009115B5"/>
    <w:rsid w:val="00911A03"/>
    <w:rsid w:val="00911C1A"/>
    <w:rsid w:val="00914FAE"/>
    <w:rsid w:val="00920CD3"/>
    <w:rsid w:val="00926CC3"/>
    <w:rsid w:val="00936DBE"/>
    <w:rsid w:val="00942B71"/>
    <w:rsid w:val="009762E5"/>
    <w:rsid w:val="0098137A"/>
    <w:rsid w:val="00984C0F"/>
    <w:rsid w:val="009A0D5E"/>
    <w:rsid w:val="009C70A3"/>
    <w:rsid w:val="009E5D35"/>
    <w:rsid w:val="009F377F"/>
    <w:rsid w:val="009F4B72"/>
    <w:rsid w:val="009F507A"/>
    <w:rsid w:val="00A058F2"/>
    <w:rsid w:val="00A05C9F"/>
    <w:rsid w:val="00A0790D"/>
    <w:rsid w:val="00A229F0"/>
    <w:rsid w:val="00A32828"/>
    <w:rsid w:val="00A35D1B"/>
    <w:rsid w:val="00A427FE"/>
    <w:rsid w:val="00A47811"/>
    <w:rsid w:val="00A52C3A"/>
    <w:rsid w:val="00A56DFB"/>
    <w:rsid w:val="00A60AC9"/>
    <w:rsid w:val="00A61ABA"/>
    <w:rsid w:val="00A66FB3"/>
    <w:rsid w:val="00A72F25"/>
    <w:rsid w:val="00A859FA"/>
    <w:rsid w:val="00A920CC"/>
    <w:rsid w:val="00A96B2E"/>
    <w:rsid w:val="00A97A83"/>
    <w:rsid w:val="00AA0FD0"/>
    <w:rsid w:val="00AB16E6"/>
    <w:rsid w:val="00AB38BC"/>
    <w:rsid w:val="00AC5DA6"/>
    <w:rsid w:val="00AD019C"/>
    <w:rsid w:val="00AD33BF"/>
    <w:rsid w:val="00AD4ADD"/>
    <w:rsid w:val="00AF5DC2"/>
    <w:rsid w:val="00AF6750"/>
    <w:rsid w:val="00B045D3"/>
    <w:rsid w:val="00B21D59"/>
    <w:rsid w:val="00B224F8"/>
    <w:rsid w:val="00B24B5F"/>
    <w:rsid w:val="00B25C5A"/>
    <w:rsid w:val="00B327EA"/>
    <w:rsid w:val="00B44106"/>
    <w:rsid w:val="00B55F07"/>
    <w:rsid w:val="00B57F0C"/>
    <w:rsid w:val="00B766FE"/>
    <w:rsid w:val="00B8583C"/>
    <w:rsid w:val="00BB21CA"/>
    <w:rsid w:val="00BC3ED9"/>
    <w:rsid w:val="00BD1D20"/>
    <w:rsid w:val="00BD3A46"/>
    <w:rsid w:val="00BE26CB"/>
    <w:rsid w:val="00BE4123"/>
    <w:rsid w:val="00BE658A"/>
    <w:rsid w:val="00BF1EED"/>
    <w:rsid w:val="00BF71CD"/>
    <w:rsid w:val="00C02779"/>
    <w:rsid w:val="00C05F64"/>
    <w:rsid w:val="00C10167"/>
    <w:rsid w:val="00C17693"/>
    <w:rsid w:val="00C21336"/>
    <w:rsid w:val="00C21E3C"/>
    <w:rsid w:val="00C22672"/>
    <w:rsid w:val="00C22ECF"/>
    <w:rsid w:val="00C23692"/>
    <w:rsid w:val="00C259D6"/>
    <w:rsid w:val="00C325CD"/>
    <w:rsid w:val="00C4480A"/>
    <w:rsid w:val="00C46124"/>
    <w:rsid w:val="00C47C13"/>
    <w:rsid w:val="00C50FBE"/>
    <w:rsid w:val="00C51CB8"/>
    <w:rsid w:val="00C557AC"/>
    <w:rsid w:val="00C56599"/>
    <w:rsid w:val="00C63856"/>
    <w:rsid w:val="00C7428B"/>
    <w:rsid w:val="00C77474"/>
    <w:rsid w:val="00C869DD"/>
    <w:rsid w:val="00C93BCB"/>
    <w:rsid w:val="00CA09F2"/>
    <w:rsid w:val="00CA45C0"/>
    <w:rsid w:val="00CA4E0A"/>
    <w:rsid w:val="00CA5386"/>
    <w:rsid w:val="00CB1598"/>
    <w:rsid w:val="00CD1EC0"/>
    <w:rsid w:val="00CD4ADC"/>
    <w:rsid w:val="00CF0913"/>
    <w:rsid w:val="00D04B10"/>
    <w:rsid w:val="00D04EC6"/>
    <w:rsid w:val="00D12BF6"/>
    <w:rsid w:val="00D14866"/>
    <w:rsid w:val="00D23C14"/>
    <w:rsid w:val="00D275D7"/>
    <w:rsid w:val="00D51273"/>
    <w:rsid w:val="00D718CD"/>
    <w:rsid w:val="00D901FB"/>
    <w:rsid w:val="00D905CB"/>
    <w:rsid w:val="00D91CB0"/>
    <w:rsid w:val="00DA02C9"/>
    <w:rsid w:val="00DA06C8"/>
    <w:rsid w:val="00DC36FB"/>
    <w:rsid w:val="00DC644D"/>
    <w:rsid w:val="00DD232A"/>
    <w:rsid w:val="00DD26EC"/>
    <w:rsid w:val="00E040CF"/>
    <w:rsid w:val="00E1637E"/>
    <w:rsid w:val="00E34F06"/>
    <w:rsid w:val="00E34F20"/>
    <w:rsid w:val="00E42ED5"/>
    <w:rsid w:val="00E4496E"/>
    <w:rsid w:val="00E55BB9"/>
    <w:rsid w:val="00E74724"/>
    <w:rsid w:val="00E81B0E"/>
    <w:rsid w:val="00E83833"/>
    <w:rsid w:val="00E94979"/>
    <w:rsid w:val="00EA6D54"/>
    <w:rsid w:val="00EB0019"/>
    <w:rsid w:val="00EB21BB"/>
    <w:rsid w:val="00EB335D"/>
    <w:rsid w:val="00EB6C83"/>
    <w:rsid w:val="00ED2514"/>
    <w:rsid w:val="00ED5B51"/>
    <w:rsid w:val="00EE0C00"/>
    <w:rsid w:val="00F25E32"/>
    <w:rsid w:val="00F30828"/>
    <w:rsid w:val="00F312A0"/>
    <w:rsid w:val="00F42CDA"/>
    <w:rsid w:val="00F6707A"/>
    <w:rsid w:val="00F70A4E"/>
    <w:rsid w:val="00F80FCE"/>
    <w:rsid w:val="00F85CD7"/>
    <w:rsid w:val="00FA3CD7"/>
    <w:rsid w:val="00FB0571"/>
    <w:rsid w:val="00FC0B0E"/>
    <w:rsid w:val="00FC70A2"/>
    <w:rsid w:val="00FC7DD2"/>
    <w:rsid w:val="00FD1134"/>
    <w:rsid w:val="00FD4CBE"/>
    <w:rsid w:val="00FD6119"/>
    <w:rsid w:val="00FE2E2A"/>
    <w:rsid w:val="00FE52EF"/>
    <w:rsid w:val="00FE6D43"/>
    <w:rsid w:val="00FF2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semiHidden/>
    <w:unhideWhenUsed/>
    <w:rsid w:val="00C23692"/>
    <w:rPr>
      <w:vertAlign w:val="superscript"/>
    </w:rPr>
  </w:style>
  <w:style w:type="paragraph" w:styleId="ab">
    <w:name w:val="List Paragraph"/>
    <w:basedOn w:val="a"/>
    <w:uiPriority w:val="34"/>
    <w:qFormat/>
    <w:rsid w:val="00B224F8"/>
    <w:pPr>
      <w:ind w:left="720"/>
      <w:contextualSpacing/>
    </w:pPr>
  </w:style>
  <w:style w:type="character" w:styleId="ac">
    <w:name w:val="Hyperlink"/>
    <w:basedOn w:val="a0"/>
    <w:rsid w:val="0034220B"/>
    <w:rPr>
      <w:color w:val="0000FF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784864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784864"/>
    <w:rPr>
      <w:rFonts w:ascii="Calibri" w:hAnsi="Calibri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semiHidden/>
    <w:unhideWhenUsed/>
    <w:rsid w:val="00C23692"/>
    <w:rPr>
      <w:vertAlign w:val="superscript"/>
    </w:rPr>
  </w:style>
  <w:style w:type="paragraph" w:styleId="ab">
    <w:name w:val="List Paragraph"/>
    <w:basedOn w:val="a"/>
    <w:uiPriority w:val="34"/>
    <w:qFormat/>
    <w:rsid w:val="00B224F8"/>
    <w:pPr>
      <w:ind w:left="720"/>
      <w:contextualSpacing/>
    </w:pPr>
  </w:style>
  <w:style w:type="character" w:styleId="ac">
    <w:name w:val="Hyperlink"/>
    <w:basedOn w:val="a0"/>
    <w:rsid w:val="0034220B"/>
    <w:rPr>
      <w:color w:val="0000FF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784864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784864"/>
    <w:rPr>
      <w:rFonts w:ascii="Calibri" w:hAnsi="Calibri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5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23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9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128BC8-44BA-485E-AFB7-2C741E8394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801</TotalTime>
  <Pages>1</Pages>
  <Words>4742</Words>
  <Characters>27035</Characters>
  <Application>Microsoft Office Word</Application>
  <DocSecurity>0</DocSecurity>
  <Lines>225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ИЗПИ</Company>
  <LinksUpToDate>false</LinksUpToDate>
  <CharactersWithSpaces>31714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Виктория</cp:lastModifiedBy>
  <cp:revision>11</cp:revision>
  <cp:lastPrinted>2022-10-13T02:20:00Z</cp:lastPrinted>
  <dcterms:created xsi:type="dcterms:W3CDTF">2021-10-01T11:40:00Z</dcterms:created>
  <dcterms:modified xsi:type="dcterms:W3CDTF">2025-05-15T00:44:00Z</dcterms:modified>
</cp:coreProperties>
</file>