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РАСПОРЯЖЕНИЕ</w:t>
      </w:r>
    </w:p>
    <w:p w:rsidR="00C659DB" w:rsidRDefault="00C659DB" w:rsidP="00C659DB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</w:p>
    <w:p w:rsidR="00E50E29" w:rsidRDefault="00E50E29" w:rsidP="00C659DB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C659DB" w:rsidRPr="00E50E29" w:rsidRDefault="00E50E29" w:rsidP="00C659DB">
      <w:pPr>
        <w:shd w:val="clear" w:color="auto" w:fill="FFFFFF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01. 06 </w:t>
      </w:r>
      <w:r w:rsidR="00C659DB">
        <w:rPr>
          <w:sz w:val="28"/>
          <w:szCs w:val="28"/>
        </w:rPr>
        <w:t xml:space="preserve"> </w:t>
      </w:r>
      <w:r>
        <w:rPr>
          <w:sz w:val="28"/>
          <w:szCs w:val="28"/>
        </w:rPr>
        <w:t>2016г.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№  </w:t>
      </w:r>
      <w:bookmarkStart w:id="0" w:name="_GoBack"/>
      <w:bookmarkEnd w:id="0"/>
      <w:r>
        <w:rPr>
          <w:sz w:val="28"/>
          <w:szCs w:val="28"/>
          <w:u w:val="single"/>
        </w:rPr>
        <w:t>107</w:t>
      </w:r>
    </w:p>
    <w:p w:rsidR="00C659DB" w:rsidRDefault="00C659DB" w:rsidP="00C659DB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с. Малое Голоустное</w:t>
      </w:r>
    </w:p>
    <w:p w:rsidR="00C659DB" w:rsidRDefault="00C659DB" w:rsidP="00C659DB">
      <w:pPr>
        <w:shd w:val="clear" w:color="auto" w:fill="FFFFFF"/>
        <w:jc w:val="both"/>
        <w:rPr>
          <w:sz w:val="24"/>
          <w:szCs w:val="24"/>
        </w:rPr>
      </w:pPr>
    </w:p>
    <w:p w:rsidR="00C659DB" w:rsidRDefault="00C659DB" w:rsidP="00C659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выполнении мероприятий в период </w:t>
      </w:r>
    </w:p>
    <w:p w:rsidR="00C659DB" w:rsidRDefault="00C659DB" w:rsidP="00C659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действия «Особого противопожарного</w:t>
      </w:r>
    </w:p>
    <w:p w:rsidR="00C659DB" w:rsidRDefault="00C659DB" w:rsidP="00C659DB">
      <w:pPr>
        <w:rPr>
          <w:sz w:val="28"/>
          <w:szCs w:val="28"/>
        </w:rPr>
      </w:pPr>
      <w:r>
        <w:rPr>
          <w:sz w:val="28"/>
          <w:szCs w:val="28"/>
        </w:rPr>
        <w:t xml:space="preserve">режима» </w:t>
      </w: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В связи с введением на территории Иркутской области особого противопожарного режима, в целях обеспечения безопасности жизнедеятельности населения Иркутского района, в соответствии со ст. ст. 19,30, 37 Федерального закона от 21 декабря 1994 года № 69-ФЗ «О пожарной безопасности», ст. ст. 53.5, 84 Лесного кодекса Российской Федерации от 04.12.2006 N 200-ФЗ, приказом Рослесхоза от 03.11.2011 № 471 «Об утверждении Порядка ограничения пребывания граждан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лесах», ст. 20 Закона Иркутской области от 7 октября 2008 года № 78-оз «О пожарной безопасности», постановлением Прави</w:t>
      </w:r>
      <w:r w:rsidR="001833AF">
        <w:rPr>
          <w:sz w:val="28"/>
          <w:szCs w:val="28"/>
        </w:rPr>
        <w:t>тельства Иркутской области № 298-пп от 20 мая</w:t>
      </w:r>
      <w:r>
        <w:rPr>
          <w:sz w:val="28"/>
          <w:szCs w:val="28"/>
        </w:rPr>
        <w:t xml:space="preserve"> 2016 года «Об установлении на территории Иркутской области «Особого противопожарного режима», руководствуясь ст. 6</w:t>
      </w:r>
      <w:proofErr w:type="gramEnd"/>
      <w:r>
        <w:rPr>
          <w:sz w:val="28"/>
          <w:szCs w:val="28"/>
        </w:rPr>
        <w:t xml:space="preserve"> Устава Голоустненского муниципального образования: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Ввести на территории Голоустненского муниципального</w:t>
      </w:r>
      <w:r w:rsidR="003735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 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с 08.00 часов 01 июня 2016 года до 08.00 часов 1августа 2016 года «Особый противопожарный режим».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Выполнить следующий комплекс мероприятий по обеспечению пожарной безопасности на территории Голоустненского муниципального образования в период действия «Особого противопожарного режима»: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Провести совещание с руководителями Голоустненского участка ОГАУ «Ангарский лесхоз», ТО АЛХ Иркутской области по Голоустненскому лесничеству, пожарной части ПЧ 155, расположенных на территории Голоустненского муниципального образования, по предупреждению и тушению пожаров, соблюдению требований пожарной безопасности, недопущению лесных пожаров и их перехода на населенные пункты.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2) продолжить работу ранее созданного постоянно действующего оперативного штаба на период установления «Особого противопожарного режима»;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3) продолжить очистку территории  населенных пунктов от горючих отходов, мусора, тары и сухой растительности.</w:t>
      </w:r>
    </w:p>
    <w:p w:rsidR="002E5FF2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4) Установить запрет на разведение костров и выжигания сухой</w:t>
      </w:r>
      <w:r w:rsidR="002E5FF2">
        <w:rPr>
          <w:sz w:val="28"/>
          <w:szCs w:val="28"/>
        </w:rPr>
        <w:t xml:space="preserve"> растительности</w:t>
      </w:r>
    </w:p>
    <w:p w:rsidR="00C659DB" w:rsidRDefault="002E5FF2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659DB">
        <w:rPr>
          <w:sz w:val="28"/>
          <w:szCs w:val="28"/>
        </w:rPr>
        <w:t xml:space="preserve">   3. Главному специалисту администрации Голоустненского МО 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Федоровой Е.А.: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привести в готовность работу объектов противопожарного водоснабжения и условий для забора из них воды техническими средствами;</w:t>
      </w:r>
    </w:p>
    <w:p w:rsidR="00C659DB" w:rsidRDefault="002E5FF2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продолжить</w:t>
      </w:r>
      <w:r w:rsidR="00C659DB">
        <w:rPr>
          <w:sz w:val="28"/>
          <w:szCs w:val="28"/>
        </w:rPr>
        <w:t xml:space="preserve"> проведение силами ЖКХ, общественных организаций административного совета, проведение разъяснительной работы среди населения по предупреждению пожаров и соблюдение мер пожарной безопасности; 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провести проверку готовности систем связи и оповещения населения;</w:t>
      </w:r>
    </w:p>
    <w:p w:rsidR="00C659DB" w:rsidRDefault="00C659DB" w:rsidP="003735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proofErr w:type="gramStart"/>
      <w:r>
        <w:rPr>
          <w:sz w:val="28"/>
          <w:szCs w:val="28"/>
        </w:rPr>
        <w:t>разместить информацию</w:t>
      </w:r>
      <w:proofErr w:type="gramEnd"/>
      <w:r>
        <w:rPr>
          <w:sz w:val="28"/>
          <w:szCs w:val="28"/>
        </w:rPr>
        <w:t xml:space="preserve"> по предупреждению пожаров и соблюдению </w:t>
      </w:r>
    </w:p>
    <w:p w:rsidR="00C659DB" w:rsidRDefault="00C659DB" w:rsidP="0037356A">
      <w:pPr>
        <w:jc w:val="both"/>
        <w:rPr>
          <w:sz w:val="28"/>
          <w:szCs w:val="28"/>
        </w:rPr>
      </w:pPr>
      <w:r>
        <w:rPr>
          <w:sz w:val="28"/>
          <w:szCs w:val="28"/>
        </w:rPr>
        <w:t>мер пожарной безопасности в лесах, на информационных стендах и официальном сайте администрации.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проверить устойчивость телефонной связи с начальником территориального отдела  агентства лесного хозяйства Иркутской области </w:t>
      </w:r>
      <w:proofErr w:type="gramStart"/>
      <w:r>
        <w:rPr>
          <w:sz w:val="28"/>
          <w:szCs w:val="28"/>
        </w:rPr>
        <w:t>по</w:t>
      </w:r>
      <w:proofErr w:type="gramEnd"/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Голоустненскому лесничеству, осуществляющим свою деятельность в границах муниципального образования, а также подразделениями государственной противопожарной службы по Иркутскому району, отделом надзорной деятельности по Иркутскому району;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доклады о состоянии лесопожарной обстановки представлять дежурному диспетчеру в отдел ЕДДС Иркутского района к 16.00 ежедневно по телефонам 34-07-46, 655-228 при  возникновении  угрозы  перехода  лесного пожара на населенные пункты доклад представлять немедленно;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Опубликовать данное распоряжение на официальном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администрации.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Контроль исполнения настоящего распоряжения оставляю за собой.</w:t>
      </w: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659DB" w:rsidRDefault="00C659DB" w:rsidP="00C659DB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Т.Г. Липская</w:t>
      </w: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tabs>
          <w:tab w:val="left" w:pos="1035"/>
        </w:tabs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Подготовил: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Гл. специалист администрации                                                Е.А. Федорова</w:t>
      </w: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Разослать: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В дело – 2;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Прокуратура – 1;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ГО и ЧС ИРМО – 1.</w:t>
      </w:r>
    </w:p>
    <w:p w:rsidR="00C659DB" w:rsidRDefault="00C659DB" w:rsidP="00C659DB">
      <w:pPr>
        <w:jc w:val="both"/>
        <w:rPr>
          <w:sz w:val="28"/>
          <w:szCs w:val="28"/>
        </w:rPr>
      </w:pPr>
    </w:p>
    <w:p w:rsidR="00164D56" w:rsidRDefault="00164D56"/>
    <w:sectPr w:rsidR="00164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07908"/>
    <w:multiLevelType w:val="hybridMultilevel"/>
    <w:tmpl w:val="D918EE56"/>
    <w:lvl w:ilvl="0" w:tplc="B6F8EE1A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FA"/>
    <w:rsid w:val="00164D56"/>
    <w:rsid w:val="001833AF"/>
    <w:rsid w:val="002E5FF2"/>
    <w:rsid w:val="0037356A"/>
    <w:rsid w:val="00A62DFA"/>
    <w:rsid w:val="00C659DB"/>
    <w:rsid w:val="00E5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D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D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8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7</cp:revision>
  <dcterms:created xsi:type="dcterms:W3CDTF">2016-06-03T02:16:00Z</dcterms:created>
  <dcterms:modified xsi:type="dcterms:W3CDTF">2016-06-03T05:31:00Z</dcterms:modified>
</cp:coreProperties>
</file>