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6EBF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6EBF"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</w:t>
      </w: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6EBF"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ИРКУТСКИЙ РАЙОН</w:t>
      </w: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6EBF">
        <w:rPr>
          <w:rFonts w:ascii="Times New Roman" w:eastAsia="Times New Roman" w:hAnsi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6EBF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EA752F" w:rsidRDefault="00EA752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66EBF" w:rsidRPr="00066EBF" w:rsidRDefault="00066EBF" w:rsidP="00066EB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066EB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П О С Т А Н О В Л Е Н И Е </w:t>
      </w:r>
    </w:p>
    <w:p w:rsidR="00066EBF" w:rsidRPr="00066EBF" w:rsidRDefault="00066EBF" w:rsidP="00066EBF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66EBF" w:rsidRPr="00066EBF" w:rsidRDefault="00066EBF" w:rsidP="00066E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EBF" w:rsidRPr="00066EBF" w:rsidRDefault="00AB5458" w:rsidP="00066E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04.03.</w:t>
      </w:r>
      <w:r w:rsidR="00066EBF">
        <w:rPr>
          <w:rFonts w:ascii="Times New Roman" w:eastAsia="Times New Roman" w:hAnsi="Times New Roman"/>
          <w:sz w:val="28"/>
          <w:szCs w:val="28"/>
          <w:lang w:eastAsia="ru-RU"/>
        </w:rPr>
        <w:t>2016</w:t>
      </w:r>
      <w:r w:rsidR="00066EBF" w:rsidRPr="00066EBF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066EBF" w:rsidRPr="00066EBF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</w:t>
      </w:r>
    </w:p>
    <w:p w:rsidR="00066EBF" w:rsidRPr="00066EBF" w:rsidRDefault="00066EBF" w:rsidP="00066EB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6EBF"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066EBF" w:rsidRDefault="00066EBF" w:rsidP="00066E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6EBF" w:rsidRPr="00066EBF" w:rsidRDefault="00066EBF" w:rsidP="00066E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5A1D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Об утверждении Положения </w:t>
      </w:r>
    </w:p>
    <w:p w:rsidR="008D5A1D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«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 системе оповещения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и информирования </w:t>
      </w:r>
    </w:p>
    <w:p w:rsidR="00066EBF" w:rsidRDefault="00066EBF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населения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Голоустненского муниципального</w:t>
      </w:r>
    </w:p>
    <w:p w:rsidR="008D5A1D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образования»</w:t>
      </w:r>
    </w:p>
    <w:p w:rsidR="00066EBF" w:rsidRDefault="00066EBF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BC6B13" w:rsidRPr="00066EBF" w:rsidRDefault="00BC6B1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Default="00BC6B1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В соответствии с Федеральными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законами от 21.12.1994 № 68-ФЗ «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 защите населения и территорий от чрезвычайных ситуаций прир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одного и </w:t>
      </w:r>
      <w:proofErr w:type="gramStart"/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техногенного характера», от 12.02.1998 № 28-ФЗ «О гражданской обороне»,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Постановлением 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администрации Иркутского районного муниципального образования от 11.02.2013 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№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546 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«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О создании Муниципального казенного учреждения 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«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Служба по вопросам гражданской обороны и предупреждению чрезвычайных ситуаций Иркутского районного муниципального образ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ования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, руководствуясь ст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атьей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6 Устава Голоустненского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муниципального образования, в целях своевременного оповещения и информировани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я населения Голоустненского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муниципального образования об опасностях, возникающих при ведении военных действий или</w:t>
      </w:r>
      <w:proofErr w:type="gramEnd"/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вследствие этих действий, а также об угрозе возникновения или возникновении чрезвычайных ситуаций природного и техногенного ха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рактера</w:t>
      </w:r>
    </w:p>
    <w:p w:rsidR="00BC6B13" w:rsidRDefault="00BC6B1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ПОСТАНОВЛЯЮ:</w:t>
      </w:r>
    </w:p>
    <w:p w:rsidR="00CC3C95" w:rsidRPr="00066EBF" w:rsidRDefault="00BC6B1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1. Утвердить Положение о системе оповещения и информировани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я населения Голоустненского 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муниципального образования об опасностях, возникающих при ведении военных действий или вследствие этих действий, а также об угрозе возникновения или возникновении чрезвычайных ситуаций природного и техног</w:t>
      </w:r>
      <w:r w:rsidR="00474137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енного характера (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п</w:t>
      </w:r>
      <w:r w:rsidR="00474137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риложение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).</w:t>
      </w:r>
    </w:p>
    <w:p w:rsidR="00CC3C95" w:rsidRPr="00066EBF" w:rsidRDefault="00BC6B1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2. Главному специалисту администрации Федоровой Е.А.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организовать обеспечение своевременного оповещения и информирования населения об угрозе возникновения или о возникновении чрезвычайных ситуаций, а также 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lastRenderedPageBreak/>
        <w:t>об опасностях, возникающих при ведении военных действий или вследствие этих действий.</w:t>
      </w:r>
    </w:p>
    <w:p w:rsidR="00CC3C95" w:rsidRPr="00066EBF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бнародовать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настоящее постановление 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администрации </w:t>
      </w:r>
      <w:r w:rsid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Голоустненского муниципального образования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CC3C95" w:rsidRDefault="008D5A1D" w:rsidP="00E163E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4</w:t>
      </w:r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. </w:t>
      </w:r>
      <w:proofErr w:type="gramStart"/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Контроль за</w:t>
      </w:r>
      <w:proofErr w:type="gramEnd"/>
      <w:r w:rsidR="00CC3C95"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исполнением настоящего постанов</w:t>
      </w:r>
      <w:r w:rsid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ления оставляю за собой.</w:t>
      </w:r>
    </w:p>
    <w:p w:rsidR="00E163E5" w:rsidRDefault="00E163E5" w:rsidP="00E163E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</w:p>
    <w:p w:rsidR="00E163E5" w:rsidRDefault="00E163E5" w:rsidP="00E163E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E163E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Глава Голоустненского</w:t>
      </w:r>
    </w:p>
    <w:p w:rsidR="00E163E5" w:rsidRPr="00066EBF" w:rsidRDefault="00E163E5" w:rsidP="00E163E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муниципального образования                                                      Т.Г. Липская</w:t>
      </w:r>
    </w:p>
    <w:p w:rsidR="00CC3C9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E163E5" w:rsidRDefault="00E163E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474137" w:rsidRDefault="00474137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474137" w:rsidRDefault="00474137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474137" w:rsidRDefault="00474137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474137" w:rsidRDefault="00474137" w:rsidP="00E163E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lastRenderedPageBreak/>
        <w:t>Приложение</w:t>
      </w:r>
    </w:p>
    <w:p w:rsidR="008D5A1D" w:rsidRDefault="00E163E5" w:rsidP="00E163E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К постановлению Главы </w:t>
      </w:r>
    </w:p>
    <w:p w:rsidR="00E163E5" w:rsidRDefault="00E163E5" w:rsidP="00E163E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Голоустненского</w:t>
      </w:r>
      <w:r w:rsidR="008D5A1D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МО</w:t>
      </w:r>
    </w:p>
    <w:p w:rsidR="00CC3C95" w:rsidRPr="00066EBF" w:rsidRDefault="00E163E5" w:rsidP="00E163E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от </w:t>
      </w:r>
      <w:r w:rsidR="00AB5458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04.03.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2016 г</w:t>
      </w:r>
      <w:r w:rsidR="00AB5458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№</w:t>
      </w:r>
      <w:r w:rsidR="00AB5458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29</w:t>
      </w:r>
      <w:bookmarkStart w:id="0" w:name="_GoBack"/>
      <w:bookmarkEnd w:id="0"/>
    </w:p>
    <w:p w:rsidR="00CC3C95" w:rsidRDefault="00CC3C95" w:rsidP="008D5A1D">
      <w:pPr>
        <w:spacing w:after="0" w:line="330" w:lineRule="atLeast"/>
        <w:textAlignment w:val="baseline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  <w:r w:rsidRPr="00066EB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br/>
      </w:r>
    </w:p>
    <w:p w:rsidR="008D5A1D" w:rsidRDefault="00CC3C95" w:rsidP="008D5A1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  <w:t xml:space="preserve">ПОЛОЖЕНИЕ </w:t>
      </w:r>
    </w:p>
    <w:p w:rsidR="00CC3C95" w:rsidRPr="00E163E5" w:rsidRDefault="00CC3C95" w:rsidP="008D5A1D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  <w:t>О СИСТЕМЕ ОПОВЕЩЕНИЯ И ИНФОРМИРОВАНИ</w:t>
      </w:r>
      <w:r w:rsidR="00E163E5"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  <w:t>Я НАСЕЛЕНИЯ ГОЛОУСТНЕНСКОГО</w:t>
      </w:r>
      <w:r w:rsidRPr="00E163E5"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  <w:t xml:space="preserve"> МУНИЦИПАЛЬНОГО ОБРАЗОВАНИЯ ОБ ОПАСНОСТЯХ, ВОЗНИКАЮЩИХ ПРИ ВЕДЕНИИ ВОЕННЫХ ДЕЙСТВИЙ ИЛИ ВСЛЕДСТВИЕ ЭТИХ ДЕЙСТВИЙ, А ТАКЖЕ ОБ УГРОЗЕ ВОЗНИКНОВЕНИЯ ИЛИ ВОЗНИКНОВЕНИИ ЧРЕЗВЫЧАЙНЫХ СИТУАЦИЙ ПРИРОДНОГО И ТЕХНОГЕННОГО ХАРАКТЕРА</w:t>
      </w:r>
    </w:p>
    <w:p w:rsidR="00CC3C95" w:rsidRDefault="00CC3C95" w:rsidP="00CC3C95">
      <w:pPr>
        <w:spacing w:after="0" w:line="330" w:lineRule="atLeast"/>
        <w:textAlignment w:val="baseline"/>
        <w:rPr>
          <w:rFonts w:ascii="Helvetica" w:eastAsia="Times New Roman" w:hAnsi="Helvetica" w:cs="Helvetica"/>
          <w:color w:val="555555"/>
          <w:sz w:val="21"/>
          <w:szCs w:val="21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1. ОБЩИЕ ПОЛОЖЕНИЯ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8D5A1D" w:rsidP="00BC6B13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1.1. Настоящее Положение разработано в соответствии с Федеральными 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законами от 12.02.1998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№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28-ФЗ «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 гражданской о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бороне», от 21.12.1994 № 68-ФЗ «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="00BC6B1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CC3C95" w:rsidRPr="00E163E5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1.2. </w:t>
      </w:r>
      <w:proofErr w:type="gramStart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Положение определяет состав, задачи, структуру и механизм реализации мероприятий по оповещению и информированию населения об угрозе возникновения или о возникновении чрезвычайных ситуаций (далее - ЧС) на террит</w:t>
      </w:r>
      <w:r w:rsid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ории Голоустненского муниципального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, а также порядок совершенствования и поддержания в постоянной готовности к применению системы оповещения населения об опасностях, возникающих при ведении военных действий или вследствие этих действий (далее - системы оповещения).</w:t>
      </w:r>
      <w:proofErr w:type="gramEnd"/>
    </w:p>
    <w:p w:rsidR="00CC3C95" w:rsidRPr="00E163E5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1.3. Система оповещения является составной частью системы управления гражданской обороной Российской </w:t>
      </w:r>
      <w:proofErr w:type="gramStart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Федерации</w:t>
      </w:r>
      <w:proofErr w:type="gramEnd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и представляют собой организационно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техническое объединение сил и специальных технических средств оповещения, сетей вещания, каналов сети связи общего пользования, ведомственных сетей связи и телевидения.</w:t>
      </w:r>
    </w:p>
    <w:p w:rsidR="00CC3C95" w:rsidRPr="00E163E5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1.4. Система оповещения и информирования - организационно-техническое объединение оперативно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дежурных служб, специальных технических ср</w:t>
      </w:r>
      <w:r w:rsidR="00474137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едств оповещения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, обеспечивающих передачу сигналов гражданской обороны и речевой</w:t>
      </w:r>
      <w:r w:rsid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информации на территории Голоустненского муниципального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CC3C95" w:rsidRPr="00E163E5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1.5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 Создание, совершенствование (реконструкция) и поддержание в постоянной готовности к задействованию систем оповещения являются составной частью мероприятий по гражданской обороне, проводимых на</w:t>
      </w:r>
      <w:r w:rsid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территории Голоустненского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муниципального образования.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lastRenderedPageBreak/>
        <w:t>2. ОСНОВНЫЕ ЗАДАЧИ СИСТЕМ ОПОВЕЩЕНИЯ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2.1. Основной задачей местной (муниципальной) системы оповещения является обеспечение доведения сигналов (распоряжений) и информации </w:t>
      </w:r>
      <w:proofErr w:type="gramStart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до</w:t>
      </w:r>
      <w:proofErr w:type="gramEnd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:</w:t>
      </w:r>
    </w:p>
    <w:p w:rsidR="00CC3C95" w:rsidRPr="00E163E5" w:rsidRDefault="008D5A1D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- руководящего состава гражданской обороны территориального звена </w:t>
      </w:r>
      <w:r w:rsidR="004320C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Голоустненского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муниципально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;</w:t>
      </w:r>
    </w:p>
    <w:p w:rsidR="00CC3C95" w:rsidRPr="00E163E5" w:rsidRDefault="00CC3C95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 специально подготовленных сил и средств, предназначенных и выделяемых (привлекаемых) для предупреждения и ликвидации чрезвычайных ситуаций, сил и сре</w:t>
      </w:r>
      <w:proofErr w:type="gramStart"/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дств гр</w:t>
      </w:r>
      <w:proofErr w:type="gramEnd"/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ажданской обороны на территории муниципального образования;</w:t>
      </w:r>
    </w:p>
    <w:p w:rsidR="00CC3C95" w:rsidRPr="00E163E5" w:rsidRDefault="00CC3C95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 дежурно</w:t>
      </w:r>
      <w:r w:rsidR="004320C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</w:t>
      </w:r>
      <w:r w:rsidR="004320C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диспетчерских служб организаций, расположенных на территории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4320C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Голоустненского</w:t>
      </w: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муниципального образования;</w:t>
      </w:r>
    </w:p>
    <w:p w:rsidR="00CC3C95" w:rsidRDefault="00CC3C95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 населения, проживающег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о на территории Голоустненского муниципального образования</w:t>
      </w: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4320C3" w:rsidRPr="00E163E5" w:rsidRDefault="004320C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 ПОРЯДОК ИСПОЛЬЗОВАНИЯ СИСТЕМ ОПОВЕЩЕНИЯ И ИНФОРМИРОВАНИЯ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4320C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3.1. Решения (распоряжения) по использованию систем оповещения принимаются (отдаются):</w:t>
      </w:r>
    </w:p>
    <w:p w:rsidR="00474137" w:rsidRDefault="00CC3C95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системы оповещения </w:t>
      </w:r>
      <w:r w:rsidR="00C140BC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Голоустненского </w:t>
      </w: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муниципального</w:t>
      </w:r>
      <w:r w:rsidR="00C140BC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образования 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- </w:t>
      </w:r>
      <w:r w:rsidR="00C140BC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лавой Голоустненского муниципального образования</w:t>
      </w: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, председателем комиссии по чрезвычайным ситуациям и пожарной безопасности </w:t>
      </w:r>
      <w:r w:rsidR="00845F2F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Голоустненского муниципального образования</w:t>
      </w:r>
      <w:r w:rsidR="00474137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CC3C95" w:rsidRPr="00E163E5" w:rsidRDefault="00845F2F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</w:t>
      </w:r>
      <w:r w:rsidR="004320C3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3.2. Передача сигналов (распоряжений) и информации, оповещения может осуществляться как в автоматизированном, так и в неавтоматизированном режиме. Основной режим - автоматизированный.</w:t>
      </w:r>
    </w:p>
    <w:p w:rsidR="00CC3C95" w:rsidRPr="00E163E5" w:rsidRDefault="004320C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3.2.1. В автоматизированном режиме передача сигналов (распоряжений) и информации оповещения осуществляется с использованием специальных технических средств оповещения, сопряженных с каналами связи сети связи общего пользования и ведомственных сетей связи, а также сетями вещания.</w:t>
      </w:r>
    </w:p>
    <w:p w:rsidR="00CC3C95" w:rsidRPr="00E163E5" w:rsidRDefault="004320C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3.2.2. В неавтоматизированном режиме передача сигналов (распоряжений) и информации оповещения осуществляется с использованием средств и каналов связи общегосударственной сети связи и ведомственных сетей связи, а также сетей вещания.</w:t>
      </w:r>
    </w:p>
    <w:p w:rsidR="00CC3C95" w:rsidRPr="00E163E5" w:rsidRDefault="004320C3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3.3. Основной способ оповещения и информирования населения - передача речевых сообщений по сетям вещания.</w:t>
      </w:r>
    </w:p>
    <w:p w:rsidR="00CC3C95" w:rsidRPr="00E163E5" w:rsidRDefault="004320C3" w:rsidP="004320C3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3.4. Порядок использования систем оповещения, состав привлекаемых для оповещения и информирования населения сил и средств на муниципальном уровне согласовывается с органами местного самоуправления поселений, организациями связи и телерадиовещания, действующими на территории района.</w:t>
      </w:r>
    </w:p>
    <w:p w:rsidR="00CC3C95" w:rsidRPr="00E163E5" w:rsidRDefault="004320C3" w:rsidP="004320C3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3.5. Непосредственные действия по техническому использованию систем оповещения осуществляются дежурными службами организаций связи и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lastRenderedPageBreak/>
        <w:t xml:space="preserve">телерадиовещания, действующими на территории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Голоустненского муниципального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CC3C95" w:rsidRDefault="004320C3" w:rsidP="00474137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3.6. Состав привлекаемых для оповещения и информирования сил и средств, должностные лица, ответственные за выполнение меро</w:t>
      </w:r>
      <w:r w:rsidR="00474137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приятий, определяются решением Главы Голоустненского муниципального образования.</w:t>
      </w:r>
    </w:p>
    <w:p w:rsidR="00051AD0" w:rsidRPr="00E163E5" w:rsidRDefault="00051AD0" w:rsidP="00474137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4. СОЗДАНИЕ, СОВЕРШЕНСТВОВАНИЕ И ПОДДЕРЖАНИЕ В ГОТОВНОСТИ СИСТЕМ ОПОВЕЩЕНИЯ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4.1. </w:t>
      </w:r>
      <w:r w:rsidR="00753AEE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Администрация Голоустненского муниципального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:</w:t>
      </w: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4.1.1. В п</w:t>
      </w:r>
      <w:r w:rsidR="00753AEE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ределах своих полномочий создает и поддерживае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т в состоянии постоянной готовнос</w:t>
      </w:r>
      <w:r w:rsidR="00753AEE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ти к использованию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системы оповещения населения об опасностях, возникающих при ведении военных действий или вследствие этих действий, а также об угрозе возникновения или о возникновении ЧС природного и техногенного характера.</w:t>
      </w: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4</w:t>
      </w:r>
      <w:r w:rsidR="00753AEE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.1.2. Обеспечивае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т своевременное оповещение населения, в том числе экстренное оповещение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характера.</w:t>
      </w: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753AEE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4.1.3. Осуществляе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т сбор информации в области защиты населения и территорий от ЧС и обме</w:t>
      </w:r>
      <w:r w:rsidR="00753AEE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н такой информацией, обеспечивает оповещение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населения об угрозе возникновения или возникновении чрезвычайных ситуаций, своевременное оповещение населения об угрозе возникновения или о возникновении чрезвычайных ситуаций.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5. РУКОВОДСТВО ОРГАНИЗАЦИЙ ОПОВЕЩЕНИЯ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5.1. Общее руководство организацией оповещения осуществляется руководителями гражданской обороны через органы, осуществляющие управление гражданской обороной, службы оповещения и связи гражданской обороны соответствующего уровня.</w:t>
      </w: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5.2. Непосредственное руководство организацией оповещения осуществляется:</w:t>
      </w: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- администраци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ей  Голоустненского муниципального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путем задействования установленной в администраци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и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аппаратуры оповещения населения, а также привлечения сил и средств, состав которых </w:t>
      </w:r>
      <w:proofErr w:type="gramStart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утвержден</w:t>
      </w:r>
      <w:proofErr w:type="gramEnd"/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е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м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Г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муниципального образования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, руководителя объекта (организации), являющегося по должности руководителем гражданской обороны.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center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6. ПОРЯДОК ФИНАНСИРОВАНИЯ СИСТЕМ ОПОВЕЩЕНИЯ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051AD0" w:rsidP="00CC3C95">
      <w:pPr>
        <w:spacing w:after="0" w:line="330" w:lineRule="atLeast"/>
        <w:jc w:val="both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lastRenderedPageBreak/>
        <w:t xml:space="preserve">    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6.1. Финансирование создания, совершенствования (реконструкции) и содержания систем оповещения, создания и содержания запасов средств оповещения всех уровней осуществляется за счет 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 xml:space="preserve">местного 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а</w:t>
      </w:r>
      <w:r w:rsidR="00CC3C95" w:rsidRPr="00E163E5">
        <w:rPr>
          <w:rFonts w:ascii="Times New Roman" w:eastAsia="Times New Roman" w:hAnsi="Times New Roman"/>
          <w:color w:val="555555"/>
          <w:sz w:val="28"/>
          <w:szCs w:val="28"/>
          <w:lang w:eastAsia="ru-RU"/>
        </w:rPr>
        <w:t>.</w:t>
      </w:r>
    </w:p>
    <w:p w:rsidR="00CC3C95" w:rsidRPr="00E163E5" w:rsidRDefault="00CC3C95" w:rsidP="00CC3C95">
      <w:pPr>
        <w:spacing w:after="0" w:line="330" w:lineRule="atLeas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CC3C95" w:rsidRPr="00E163E5" w:rsidRDefault="00CC3C95" w:rsidP="00CC3C95">
      <w:pPr>
        <w:spacing w:after="0" w:line="330" w:lineRule="atLeast"/>
        <w:jc w:val="right"/>
        <w:textAlignment w:val="baseline"/>
        <w:rPr>
          <w:rFonts w:ascii="Times New Roman" w:eastAsia="Times New Roman" w:hAnsi="Times New Roman"/>
          <w:color w:val="555555"/>
          <w:sz w:val="28"/>
          <w:szCs w:val="28"/>
          <w:lang w:eastAsia="ru-RU"/>
        </w:rPr>
      </w:pPr>
    </w:p>
    <w:p w:rsidR="00B204B3" w:rsidRPr="00E163E5" w:rsidRDefault="00B204B3">
      <w:pPr>
        <w:rPr>
          <w:rFonts w:ascii="Times New Roman" w:hAnsi="Times New Roman"/>
          <w:sz w:val="28"/>
          <w:szCs w:val="28"/>
        </w:rPr>
      </w:pPr>
    </w:p>
    <w:sectPr w:rsidR="00B204B3" w:rsidRPr="00E1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A3D"/>
    <w:rsid w:val="00051AD0"/>
    <w:rsid w:val="00066EBF"/>
    <w:rsid w:val="004320C3"/>
    <w:rsid w:val="00474137"/>
    <w:rsid w:val="00753AEE"/>
    <w:rsid w:val="00845F2F"/>
    <w:rsid w:val="008D5A1D"/>
    <w:rsid w:val="009B3A3D"/>
    <w:rsid w:val="00AB5458"/>
    <w:rsid w:val="00B204B3"/>
    <w:rsid w:val="00BC6B13"/>
    <w:rsid w:val="00C140BC"/>
    <w:rsid w:val="00C76844"/>
    <w:rsid w:val="00CC3C95"/>
    <w:rsid w:val="00E163E5"/>
    <w:rsid w:val="00EA752F"/>
    <w:rsid w:val="00F4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C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76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684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C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76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68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4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2016-03-22T07:17:00Z</cp:lastPrinted>
  <dcterms:created xsi:type="dcterms:W3CDTF">2016-03-21T04:52:00Z</dcterms:created>
  <dcterms:modified xsi:type="dcterms:W3CDTF">2016-03-31T09:26:00Z</dcterms:modified>
</cp:coreProperties>
</file>