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C90" w:rsidRPr="00E35501" w:rsidRDefault="00AD6926">
      <w:pPr>
        <w:pStyle w:val="a5"/>
        <w:rPr>
          <w:rFonts w:ascii="Arial" w:eastAsia="Times New Roman" w:hAnsi="Arial" w:cs="Arial"/>
          <w:b/>
          <w:bCs/>
          <w:color w:val="000000"/>
          <w:highlight w:val="white"/>
        </w:rPr>
      </w:pPr>
      <w:r w:rsidRPr="00E35501">
        <w:rPr>
          <w:rFonts w:ascii="Arial" w:eastAsia="Times New Roman" w:hAnsi="Arial" w:cs="Arial"/>
          <w:b/>
          <w:bCs/>
          <w:color w:val="000000"/>
          <w:highlight w:val="white"/>
        </w:rPr>
        <w:t>Сведения о способах получения консультаций по вопросам соблюдения обязательных требований</w:t>
      </w:r>
      <w:r w:rsidRPr="00E35501">
        <w:rPr>
          <w:rFonts w:ascii="Arial" w:eastAsia="Times New Roman" w:hAnsi="Arial" w:cs="Arial"/>
          <w:b/>
          <w:bCs/>
          <w:color w:val="000000"/>
        </w:rPr>
        <w:t>.</w:t>
      </w:r>
    </w:p>
    <w:p w:rsidR="00921F57" w:rsidRPr="00921F57" w:rsidRDefault="00921F57" w:rsidP="00921F57">
      <w:pPr>
        <w:pStyle w:val="af9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21F57">
        <w:rPr>
          <w:rFonts w:ascii="Arial" w:eastAsia="Times New Roman" w:hAnsi="Arial" w:cs="Arial"/>
          <w:sz w:val="24"/>
          <w:szCs w:val="24"/>
          <w:lang w:eastAsia="zh-CN"/>
        </w:rPr>
        <w:t>Консультирование контролируемых лиц осуществляется должностным лицом по телефону, посредством видеоконференц-связи,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921F57" w:rsidRPr="00921F57" w:rsidRDefault="00921F57" w:rsidP="00921F57">
      <w:pPr>
        <w:pStyle w:val="af9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21F57">
        <w:rPr>
          <w:rFonts w:ascii="Arial" w:eastAsia="Times New Roman" w:hAnsi="Arial" w:cs="Arial"/>
          <w:sz w:val="24"/>
          <w:szCs w:val="24"/>
          <w:lang w:eastAsia="zh-CN"/>
        </w:rPr>
        <w:t>Личный прием граждан проводится Главой и (или) должностным лицом.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921F57" w:rsidRPr="00921F57" w:rsidRDefault="00921F57" w:rsidP="00921F57">
      <w:pPr>
        <w:pStyle w:val="af9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21F57">
        <w:rPr>
          <w:rFonts w:ascii="Arial" w:eastAsia="Times New Roman" w:hAnsi="Arial" w:cs="Arial"/>
          <w:sz w:val="24"/>
          <w:szCs w:val="24"/>
          <w:lang w:eastAsia="zh-CN"/>
        </w:rPr>
        <w:t>Консультирование осуществляется в устной или письменной форме по следующим вопросам:</w:t>
      </w:r>
    </w:p>
    <w:p w:rsidR="00921F57" w:rsidRPr="00921F57" w:rsidRDefault="00921F57" w:rsidP="00921F57">
      <w:pPr>
        <w:pStyle w:val="af9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21F57">
        <w:rPr>
          <w:rFonts w:ascii="Arial" w:eastAsia="Times New Roman" w:hAnsi="Arial" w:cs="Arial"/>
          <w:sz w:val="24"/>
          <w:szCs w:val="24"/>
          <w:lang w:eastAsia="zh-CN"/>
        </w:rPr>
        <w:t>1) организация и осуществление муниципального лесного контроля;</w:t>
      </w:r>
    </w:p>
    <w:p w:rsidR="00921F57" w:rsidRPr="00921F57" w:rsidRDefault="00921F57" w:rsidP="00921F57">
      <w:pPr>
        <w:pStyle w:val="af9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21F57">
        <w:rPr>
          <w:rFonts w:ascii="Arial" w:eastAsia="Times New Roman" w:hAnsi="Arial" w:cs="Arial"/>
          <w:sz w:val="24"/>
          <w:szCs w:val="24"/>
          <w:lang w:eastAsia="zh-CN"/>
        </w:rPr>
        <w:t xml:space="preserve">2) порядок осуществления контрольных мероприятий, установленных настоящим Положением; </w:t>
      </w:r>
    </w:p>
    <w:p w:rsidR="00921F57" w:rsidRPr="00921F57" w:rsidRDefault="00921F57" w:rsidP="00921F57">
      <w:pPr>
        <w:pStyle w:val="af9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21F57">
        <w:rPr>
          <w:rFonts w:ascii="Arial" w:eastAsia="Times New Roman" w:hAnsi="Arial" w:cs="Arial"/>
          <w:sz w:val="24"/>
          <w:szCs w:val="24"/>
          <w:lang w:eastAsia="zh-CN"/>
        </w:rPr>
        <w:t>3) порядок обжалования действий (бездействия) должностных лиц;</w:t>
      </w:r>
    </w:p>
    <w:p w:rsidR="00921F57" w:rsidRPr="00921F57" w:rsidRDefault="00921F57" w:rsidP="00921F57">
      <w:pPr>
        <w:pStyle w:val="af9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21F57">
        <w:rPr>
          <w:rFonts w:ascii="Arial" w:eastAsia="Times New Roman" w:hAnsi="Arial" w:cs="Arial"/>
          <w:sz w:val="24"/>
          <w:szCs w:val="24"/>
          <w:lang w:eastAsia="zh-CN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921F57" w:rsidRPr="00921F57" w:rsidRDefault="00921F57" w:rsidP="00921F57">
      <w:pPr>
        <w:pStyle w:val="af9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21F57">
        <w:rPr>
          <w:rFonts w:ascii="Arial" w:eastAsia="Times New Roman" w:hAnsi="Arial" w:cs="Arial"/>
          <w:sz w:val="24"/>
          <w:szCs w:val="24"/>
          <w:lang w:eastAsia="zh-CN"/>
        </w:rPr>
        <w:t>Консультирование контролируемых лиц в устной форме может осуществляться также на собраниях и конференциях граждан.</w:t>
      </w:r>
    </w:p>
    <w:p w:rsidR="00921F57" w:rsidRPr="00921F57" w:rsidRDefault="00921F57" w:rsidP="00921F57">
      <w:pPr>
        <w:pStyle w:val="af9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21F57">
        <w:rPr>
          <w:rFonts w:ascii="Arial" w:eastAsia="Times New Roman" w:hAnsi="Arial" w:cs="Arial"/>
          <w:sz w:val="24"/>
          <w:szCs w:val="24"/>
          <w:lang w:eastAsia="zh-CN"/>
        </w:rPr>
        <w:t>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определённых в пункте 2.7 настоящего Положения.</w:t>
      </w:r>
    </w:p>
    <w:p w:rsidR="00921F57" w:rsidRPr="00921F57" w:rsidRDefault="00921F57" w:rsidP="00921F57">
      <w:pPr>
        <w:pStyle w:val="af9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21F57">
        <w:rPr>
          <w:rFonts w:ascii="Arial" w:eastAsia="Times New Roman" w:hAnsi="Arial" w:cs="Arial"/>
          <w:sz w:val="24"/>
          <w:szCs w:val="24"/>
          <w:lang w:eastAsia="zh-CN"/>
        </w:rPr>
        <w:t>При осуществлении консультирования должностное лицо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921F57" w:rsidRPr="00921F57" w:rsidRDefault="00921F57" w:rsidP="00921F57">
      <w:pPr>
        <w:pStyle w:val="af9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21F57">
        <w:rPr>
          <w:rFonts w:ascii="Arial" w:eastAsia="Times New Roman" w:hAnsi="Arial" w:cs="Arial"/>
          <w:sz w:val="24"/>
          <w:szCs w:val="24"/>
          <w:lang w:eastAsia="zh-CN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921F57" w:rsidRPr="00921F57" w:rsidRDefault="00921F57" w:rsidP="00921F57">
      <w:pPr>
        <w:pStyle w:val="af9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921F57">
        <w:rPr>
          <w:rFonts w:ascii="Arial" w:eastAsia="Times New Roman" w:hAnsi="Arial" w:cs="Arial"/>
          <w:sz w:val="24"/>
          <w:szCs w:val="24"/>
          <w:lang w:eastAsia="zh-CN"/>
        </w:rPr>
        <w:t>Информация, ставшая известной должностному лицу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8A0E2E" w:rsidRDefault="00921F57" w:rsidP="00921F57">
      <w:pPr>
        <w:pStyle w:val="af9"/>
        <w:ind w:left="0" w:firstLine="709"/>
        <w:jc w:val="both"/>
        <w:rPr>
          <w:lang w:eastAsia="zh-CN"/>
        </w:rPr>
      </w:pPr>
      <w:r w:rsidRPr="00921F57">
        <w:rPr>
          <w:rFonts w:ascii="Arial" w:eastAsia="Times New Roman" w:hAnsi="Arial" w:cs="Arial"/>
          <w:sz w:val="24"/>
          <w:szCs w:val="24"/>
          <w:lang w:eastAsia="zh-CN"/>
        </w:rPr>
        <w:t>Должностными лицами ведутся журналы учета письменных и устных консультирований.</w:t>
      </w:r>
    </w:p>
    <w:p w:rsidR="008A0E2E" w:rsidRDefault="008A0E2E" w:rsidP="008A0E2E">
      <w:pPr>
        <w:pStyle w:val="af9"/>
        <w:rPr>
          <w:lang w:eastAsia="zh-CN"/>
        </w:rPr>
      </w:pPr>
    </w:p>
    <w:p w:rsidR="008A0E2E" w:rsidRPr="008A0E2E" w:rsidRDefault="008A0E2E" w:rsidP="008A0E2E">
      <w:pPr>
        <w:pStyle w:val="af9"/>
        <w:rPr>
          <w:lang w:eastAsia="zh-CN"/>
        </w:rPr>
      </w:pPr>
    </w:p>
    <w:tbl>
      <w:tblPr>
        <w:tblStyle w:val="ae"/>
        <w:tblW w:w="9496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93"/>
        <w:gridCol w:w="5103"/>
      </w:tblGrid>
      <w:tr w:rsidR="00376C90" w:rsidTr="00150350">
        <w:tc>
          <w:tcPr>
            <w:tcW w:w="9496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AD692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355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Муниципальный земельный контроль</w:t>
            </w:r>
          </w:p>
        </w:tc>
      </w:tr>
      <w:tr w:rsidR="00376C90" w:rsidTr="00150350">
        <w:tc>
          <w:tcPr>
            <w:tcW w:w="43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AD692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 w:val="24"/>
                <w:szCs w:val="24"/>
              </w:rPr>
            </w:pPr>
            <w:r w:rsidRPr="00E355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Адрес:</w:t>
            </w:r>
          </w:p>
        </w:tc>
        <w:tc>
          <w:tcPr>
            <w:tcW w:w="51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E3550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 w:val="24"/>
                <w:szCs w:val="24"/>
              </w:rPr>
            </w:pPr>
            <w:r w:rsidRPr="00E3550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664513, Иркутская область, Иркутский район, с. Малое Голоустное, ул. Мира, 24</w:t>
            </w:r>
          </w:p>
        </w:tc>
      </w:tr>
      <w:tr w:rsidR="00376C90" w:rsidTr="00150350">
        <w:tc>
          <w:tcPr>
            <w:tcW w:w="43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AD692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 w:val="24"/>
                <w:szCs w:val="24"/>
              </w:rPr>
            </w:pPr>
            <w:r w:rsidRPr="00E355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E-</w:t>
            </w:r>
            <w:proofErr w:type="spellStart"/>
            <w:r w:rsidRPr="00E355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mail</w:t>
            </w:r>
            <w:proofErr w:type="spellEnd"/>
            <w:r w:rsidRPr="00E355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:</w:t>
            </w:r>
          </w:p>
        </w:tc>
        <w:tc>
          <w:tcPr>
            <w:tcW w:w="51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E3550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E35501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goloustnenskoemo2011@mail.ru</w:t>
            </w:r>
          </w:p>
        </w:tc>
      </w:tr>
      <w:tr w:rsidR="00376C90" w:rsidTr="00150350">
        <w:trPr>
          <w:trHeight w:val="477"/>
        </w:trPr>
        <w:tc>
          <w:tcPr>
            <w:tcW w:w="43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AD692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 w:val="24"/>
                <w:szCs w:val="24"/>
              </w:rPr>
            </w:pPr>
            <w:r w:rsidRPr="00E355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Часы приема:</w:t>
            </w:r>
          </w:p>
        </w:tc>
        <w:tc>
          <w:tcPr>
            <w:tcW w:w="51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AD692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 w:val="24"/>
                <w:szCs w:val="24"/>
              </w:rPr>
            </w:pPr>
            <w:r w:rsidRPr="00E355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 понедельника по четверг с 8-00 до 12-00, обед с 12-00 до 13-00;</w:t>
            </w:r>
          </w:p>
        </w:tc>
      </w:tr>
      <w:tr w:rsidR="00376C90" w:rsidTr="00150350">
        <w:trPr>
          <w:trHeight w:val="309"/>
        </w:trPr>
        <w:tc>
          <w:tcPr>
            <w:tcW w:w="43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AD692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 w:val="24"/>
                <w:szCs w:val="24"/>
              </w:rPr>
            </w:pPr>
            <w:r w:rsidRPr="00E3550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Телефон:</w:t>
            </w:r>
          </w:p>
        </w:tc>
        <w:tc>
          <w:tcPr>
            <w:tcW w:w="51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E3550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 w:val="24"/>
                <w:szCs w:val="24"/>
              </w:rPr>
            </w:pPr>
            <w:r w:rsidRPr="00E35501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8(3952)690-786</w:t>
            </w:r>
          </w:p>
        </w:tc>
      </w:tr>
      <w:tr w:rsidR="00376C90" w:rsidTr="00150350">
        <w:tc>
          <w:tcPr>
            <w:tcW w:w="439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C511A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 w:val="24"/>
                <w:szCs w:val="24"/>
              </w:rPr>
            </w:pPr>
            <w:r w:rsidRPr="00C511A0">
              <w:rPr>
                <w:rFonts w:ascii="Arial" w:hAnsi="Arial" w:cs="Arial"/>
                <w:sz w:val="24"/>
                <w:szCs w:val="24"/>
              </w:rPr>
              <w:t>Главный специалист по вопросам ГО, ЧС и ЖКХ Голоустненского муниципального образования</w:t>
            </w:r>
          </w:p>
        </w:tc>
        <w:tc>
          <w:tcPr>
            <w:tcW w:w="51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76C90" w:rsidRPr="00E35501" w:rsidRDefault="00C511A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Семигановская Юлия Владимировна</w:t>
            </w:r>
            <w:r w:rsidR="00AD6926" w:rsidRPr="00E3550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:rsidR="00376C90" w:rsidRDefault="00376C90">
      <w:bookmarkStart w:id="0" w:name="_GoBack"/>
      <w:bookmarkEnd w:id="0"/>
    </w:p>
    <w:sectPr w:rsidR="00376C9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E45" w:rsidRDefault="00794E45">
      <w:pPr>
        <w:spacing w:after="0" w:line="240" w:lineRule="auto"/>
      </w:pPr>
      <w:r>
        <w:separator/>
      </w:r>
    </w:p>
  </w:endnote>
  <w:endnote w:type="continuationSeparator" w:id="0">
    <w:p w:rsidR="00794E45" w:rsidRDefault="00794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E45" w:rsidRDefault="00794E45">
      <w:pPr>
        <w:spacing w:after="0" w:line="240" w:lineRule="auto"/>
      </w:pPr>
      <w:r>
        <w:separator/>
      </w:r>
    </w:p>
  </w:footnote>
  <w:footnote w:type="continuationSeparator" w:id="0">
    <w:p w:rsidR="00794E45" w:rsidRDefault="00794E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C90"/>
    <w:rsid w:val="00150350"/>
    <w:rsid w:val="00376C90"/>
    <w:rsid w:val="00644A46"/>
    <w:rsid w:val="00794E45"/>
    <w:rsid w:val="008A0E2E"/>
    <w:rsid w:val="00921F57"/>
    <w:rsid w:val="00AD6926"/>
    <w:rsid w:val="00C511A0"/>
    <w:rsid w:val="00E3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next w:val="af9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next w:val="af9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384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Admin</cp:lastModifiedBy>
  <cp:revision>7</cp:revision>
  <dcterms:created xsi:type="dcterms:W3CDTF">2024-05-07T01:14:00Z</dcterms:created>
  <dcterms:modified xsi:type="dcterms:W3CDTF">2024-05-08T03:15:00Z</dcterms:modified>
</cp:coreProperties>
</file>