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BCE" w:rsidRDefault="00D157C0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20.07.</w:t>
      </w:r>
      <w:r w:rsidR="00810BCE">
        <w:rPr>
          <w:rFonts w:ascii="Arial" w:eastAsia="Times New Roman" w:hAnsi="Arial" w:cs="Arial"/>
          <w:b/>
          <w:sz w:val="32"/>
          <w:szCs w:val="32"/>
          <w:lang w:eastAsia="ru-RU"/>
        </w:rPr>
        <w:t>2023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120.1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10BCE" w:rsidRPr="00B5184C" w:rsidRDefault="007507EF" w:rsidP="00B518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ru-RU"/>
        </w:rPr>
        <w:t>О ПЕРЕДАЧЕ НА 2024 ГОД ЧАСТИ ПОЛНОМОЧИЙ ПО РЕШЕНИЮ ВОПРОСОВ МЕСТНОГО ЗНАЧЕНИЯ ПО ПРОФИЛАКТИКЕ ТЕРРОРИЗМА И ЭКСТРЕМИЗМА, А ТАКЖЕ МИНИМИЗАЦИИ И (ИЛИ) ЛИКВИДАЦИИ ПОСЛЕДСТВИЙ ПРОЯВЛЕНИЯ ТЕРРОРИЗМА И ЭКСТРЕМИЗМА В ГРАНИЦАХ ГОЛОУСТНЕНСКОГО МУНИЦИПАЛЬНОГО ОБРАЗОВАНИЯ НА УРОВЕНЬ ИРКУТСКОГО РАЙОННОГО МУНИЦИПАЛЬНОГО ОБРАЗОВАНИЯ</w:t>
      </w:r>
    </w:p>
    <w:bookmarkEnd w:id="0"/>
    <w:p w:rsidR="00810BCE" w:rsidRDefault="00810BCE" w:rsidP="00BC71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D157C0" w:rsidRDefault="00D157C0" w:rsidP="00BC71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810BCE" w:rsidRDefault="00810BCE" w:rsidP="00BC71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 xml:space="preserve">В соответствии с </w:t>
      </w:r>
      <w:hyperlink r:id="rId6" w:history="1"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п. 3.1 ст. 86</w:t>
        </w:r>
      </w:hyperlink>
      <w:r>
        <w:rPr>
          <w:rFonts w:ascii="Arial" w:hAnsi="Arial" w:cs="Arial"/>
          <w:sz w:val="24"/>
          <w:szCs w:val="24"/>
        </w:rPr>
        <w:t xml:space="preserve">, </w:t>
      </w:r>
      <w:hyperlink r:id="rId7" w:history="1"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ст. 142.</w:t>
        </w:r>
      </w:hyperlink>
      <w:r>
        <w:rPr>
          <w:rFonts w:ascii="Arial" w:hAnsi="Arial" w:cs="Arial"/>
          <w:sz w:val="24"/>
          <w:szCs w:val="24"/>
        </w:rPr>
        <w:t xml:space="preserve">5 Бюджетного кодекса Российской Федерации, </w:t>
      </w:r>
      <w:hyperlink r:id="rId8" w:history="1"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ч. 4 ст. 15</w:t>
        </w:r>
      </w:hyperlink>
      <w:r>
        <w:rPr>
          <w:rFonts w:ascii="Arial" w:hAnsi="Arial" w:cs="Arial"/>
          <w:sz w:val="24"/>
          <w:szCs w:val="24"/>
        </w:rPr>
        <w:t xml:space="preserve"> Федерального закона от 06.10.2003 года № 131-ФЗ «Об общих принципах организации местного самоуправления в Российской Федерации», руководствуясь Уставом Голоустненского муниципального образования</w:t>
      </w:r>
    </w:p>
    <w:p w:rsidR="00810BCE" w:rsidRDefault="00810BCE" w:rsidP="00B5184C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10BCE" w:rsidRDefault="00810BCE" w:rsidP="00810BCE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  <w:lang w:eastAsia="ru-RU"/>
        </w:rPr>
      </w:pPr>
      <w:r>
        <w:rPr>
          <w:rFonts w:ascii="Arial" w:eastAsia="Arial Unicode MS" w:hAnsi="Arial" w:cs="Arial"/>
          <w:b/>
          <w:sz w:val="30"/>
          <w:szCs w:val="30"/>
          <w:lang w:eastAsia="ru-RU"/>
        </w:rPr>
        <w:t>ПОСТАНОВЛЯЕТ: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B5184C" w:rsidRPr="00B5184C" w:rsidRDefault="00810BCE" w:rsidP="00BC71B9">
      <w:pPr>
        <w:tabs>
          <w:tab w:val="left" w:pos="49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B5184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Утвердить Порядок </w:t>
      </w:r>
      <w:r w:rsidR="00B5184C"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определения объема межбюджетных трансфертов, передаваемых бюджету Иркутского районного муниципального образования из бюджета </w:t>
      </w:r>
      <w:r w:rsidR="007507EF">
        <w:rPr>
          <w:rFonts w:ascii="Arial" w:eastAsia="Times New Roman" w:hAnsi="Arial" w:cs="Arial"/>
          <w:sz w:val="24"/>
          <w:szCs w:val="24"/>
          <w:lang w:eastAsia="ar-SA"/>
        </w:rPr>
        <w:t>Голоустненского</w:t>
      </w:r>
      <w:r w:rsidR="00B5184C"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на осуществление в 2024 году органом местного самоуправления Иркутского районного муниципального образования полномочия по решению вопроса местного значения «У</w:t>
      </w:r>
      <w:r w:rsidR="00B5184C" w:rsidRPr="00B5184C">
        <w:rPr>
          <w:rFonts w:ascii="Arial" w:eastAsia="Times New Roman" w:hAnsi="Arial" w:cs="Arial"/>
          <w:sz w:val="24"/>
          <w:szCs w:val="24"/>
          <w:lang w:eastAsia="ru-RU"/>
        </w:rPr>
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r w:rsidR="00EB09C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10BCE" w:rsidRDefault="00810BCE" w:rsidP="00BC71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Обнародовать настоящее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810BCE" w:rsidRDefault="00810BCE" w:rsidP="00BC71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</w:t>
      </w:r>
      <w:r w:rsidR="000D5BBB" w:rsidRPr="000D5BBB">
        <w:rPr>
          <w:rFonts w:ascii="Arial" w:eastAsia="Times New Roman" w:hAnsi="Arial" w:cs="Arial"/>
          <w:sz w:val="24"/>
          <w:szCs w:val="24"/>
          <w:lang w:eastAsia="ru-RU"/>
        </w:rPr>
        <w:t>оставляю за собой.</w:t>
      </w:r>
    </w:p>
    <w:p w:rsidR="00810BCE" w:rsidRDefault="00810BCE" w:rsidP="00BC71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5BBB" w:rsidRDefault="000D5BBB" w:rsidP="00810B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10BCE" w:rsidRDefault="00810BCE" w:rsidP="00810B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:rsidR="00810BCE" w:rsidRDefault="00810BCE" w:rsidP="00810B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0D5BBB" w:rsidRPr="000D5BBB" w:rsidRDefault="00810BCE" w:rsidP="000D5B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 М. Жукова</w:t>
      </w:r>
    </w:p>
    <w:p w:rsidR="00D50C05" w:rsidRDefault="00D50C05">
      <w:pPr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810BCE" w:rsidRDefault="00810BCE" w:rsidP="00810BC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810BCE" w:rsidRDefault="00810BCE" w:rsidP="00810BC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810BCE" w:rsidRDefault="00810BCE" w:rsidP="00810BC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810BCE" w:rsidRDefault="00810BCE" w:rsidP="00810BC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D157C0">
        <w:rPr>
          <w:rFonts w:ascii="Courier New" w:eastAsia="Times New Roman" w:hAnsi="Courier New" w:cs="Courier New"/>
          <w:lang w:eastAsia="ru-RU"/>
        </w:rPr>
        <w:t>20.07</w:t>
      </w:r>
      <w:r>
        <w:rPr>
          <w:rFonts w:ascii="Courier New" w:eastAsia="Times New Roman" w:hAnsi="Courier New" w:cs="Courier New"/>
          <w:lang w:eastAsia="ru-RU"/>
        </w:rPr>
        <w:t>.202</w:t>
      </w:r>
      <w:r w:rsidR="00B5184C">
        <w:rPr>
          <w:rFonts w:ascii="Courier New" w:eastAsia="Times New Roman" w:hAnsi="Courier New" w:cs="Courier New"/>
          <w:lang w:eastAsia="ru-RU"/>
        </w:rPr>
        <w:t>3</w:t>
      </w:r>
      <w:r>
        <w:rPr>
          <w:rFonts w:ascii="Courier New" w:eastAsia="Times New Roman" w:hAnsi="Courier New" w:cs="Courier New"/>
          <w:lang w:eastAsia="ru-RU"/>
        </w:rPr>
        <w:t xml:space="preserve"> г. № </w:t>
      </w:r>
      <w:r w:rsidR="00D157C0">
        <w:rPr>
          <w:rFonts w:ascii="Courier New" w:eastAsia="Times New Roman" w:hAnsi="Courier New" w:cs="Courier New"/>
          <w:lang w:eastAsia="ru-RU"/>
        </w:rPr>
        <w:t>120.1</w:t>
      </w:r>
    </w:p>
    <w:p w:rsidR="00810BCE" w:rsidRDefault="00810BCE" w:rsidP="00810BC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10BCE" w:rsidRDefault="00810BCE" w:rsidP="00810BCE">
      <w:pPr>
        <w:tabs>
          <w:tab w:val="left" w:pos="492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4"/>
          <w:lang w:eastAsia="ru-RU"/>
        </w:rPr>
      </w:pPr>
    </w:p>
    <w:p w:rsidR="00810BCE" w:rsidRDefault="00810BCE" w:rsidP="00810BCE">
      <w:pPr>
        <w:tabs>
          <w:tab w:val="left" w:pos="492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4"/>
          <w:lang w:eastAsia="ru-RU"/>
        </w:rPr>
      </w:pPr>
    </w:p>
    <w:p w:rsidR="00B5184C" w:rsidRPr="00111868" w:rsidRDefault="00B5184C" w:rsidP="00B5184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111868">
        <w:rPr>
          <w:rFonts w:ascii="Arial" w:eastAsia="Times New Roman" w:hAnsi="Arial" w:cs="Arial"/>
          <w:sz w:val="24"/>
          <w:szCs w:val="24"/>
          <w:lang w:eastAsia="ar-SA"/>
        </w:rPr>
        <w:t>ПОРЯДОК</w:t>
      </w:r>
    </w:p>
    <w:p w:rsidR="00B5184C" w:rsidRPr="00111868" w:rsidRDefault="00B5184C" w:rsidP="00B5184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11868">
        <w:rPr>
          <w:rFonts w:ascii="Arial" w:eastAsia="Times New Roman" w:hAnsi="Arial" w:cs="Arial"/>
          <w:sz w:val="24"/>
          <w:szCs w:val="24"/>
          <w:lang w:eastAsia="ar-SA"/>
        </w:rPr>
        <w:t xml:space="preserve">определения объема межбюджетных трансфертов, передаваемых бюджету Иркутского районного муниципального образования из бюджета </w:t>
      </w:r>
      <w:r w:rsidR="00EB09C4" w:rsidRPr="00111868">
        <w:rPr>
          <w:rFonts w:ascii="Arial" w:eastAsia="Times New Roman" w:hAnsi="Arial" w:cs="Arial"/>
          <w:sz w:val="24"/>
          <w:szCs w:val="24"/>
          <w:lang w:eastAsia="ar-SA"/>
        </w:rPr>
        <w:t>Голоустненского</w:t>
      </w:r>
      <w:r w:rsidRPr="00111868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на осуществление в 2024 году органом местного самоуправления Иркутского районного муниципального образования полномочия по решению вопроса местного значения «У</w:t>
      </w:r>
      <w:r w:rsidRPr="00111868">
        <w:rPr>
          <w:rFonts w:ascii="Arial" w:eastAsia="Times New Roman" w:hAnsi="Arial" w:cs="Arial"/>
          <w:sz w:val="24"/>
          <w:szCs w:val="24"/>
          <w:lang w:eastAsia="ru-RU"/>
        </w:rPr>
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proofErr w:type="gramEnd"/>
    </w:p>
    <w:p w:rsidR="00B5184C" w:rsidRPr="00B5184C" w:rsidRDefault="00B5184C" w:rsidP="00B5184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84C" w:rsidRPr="00B5184C" w:rsidRDefault="00B5184C" w:rsidP="00B5184C">
      <w:pPr>
        <w:widowControl w:val="0"/>
        <w:numPr>
          <w:ilvl w:val="0"/>
          <w:numId w:val="1"/>
        </w:numPr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before="120" w:after="0" w:line="240" w:lineRule="auto"/>
        <w:ind w:left="-284"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по участию </w:t>
      </w:r>
      <w:r w:rsidRPr="00B5184C">
        <w:rPr>
          <w:rFonts w:ascii="Arial" w:eastAsia="Times New Roman" w:hAnsi="Arial" w:cs="Arial"/>
          <w:sz w:val="24"/>
          <w:szCs w:val="24"/>
          <w:lang w:eastAsia="ru-RU"/>
        </w:rPr>
        <w:t>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>, определяется по формуле (1):</w:t>
      </w:r>
      <w:proofErr w:type="gramEnd"/>
    </w:p>
    <w:p w:rsidR="00B5184C" w:rsidRPr="00B5184C" w:rsidRDefault="00B5184C" w:rsidP="00B5184C">
      <w:pPr>
        <w:widowControl w:val="0"/>
        <w:tabs>
          <w:tab w:val="left" w:pos="6804"/>
        </w:tabs>
        <w:suppressAutoHyphens/>
        <w:autoSpaceDE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C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= ОТ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x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ZT +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MZ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>,        (1)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где: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С – объем межбюджетных трансфертов, передаваемых бюджету ИРМО;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B5184C">
        <w:rPr>
          <w:rFonts w:ascii="Arial" w:eastAsia="Times New Roman" w:hAnsi="Arial" w:cs="Arial"/>
          <w:sz w:val="24"/>
          <w:szCs w:val="24"/>
          <w:lang w:eastAsia="ar-SA"/>
        </w:rPr>
        <w:t>ОТ</w:t>
      </w:r>
      <w:proofErr w:type="gramEnd"/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– </w:t>
      </w:r>
      <w:proofErr w:type="gramStart"/>
      <w:r w:rsidRPr="00B5184C">
        <w:rPr>
          <w:rFonts w:ascii="Arial" w:eastAsia="Times New Roman" w:hAnsi="Arial" w:cs="Arial"/>
          <w:sz w:val="24"/>
          <w:szCs w:val="24"/>
          <w:lang w:eastAsia="ar-SA"/>
        </w:rPr>
        <w:t>стоимость</w:t>
      </w:r>
      <w:proofErr w:type="gramEnd"/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труда муниципального служащего на исполнение полномочия поселения;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ZT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– затраты труда муниципального служащего на исполнение полномочия поселения;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Z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left="11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2. Стоимость труда муниципального служащего на исполнение полномочия поселения (</w:t>
      </w:r>
      <w:proofErr w:type="gramStart"/>
      <w:r w:rsidRPr="00B5184C">
        <w:rPr>
          <w:rFonts w:ascii="Arial" w:eastAsia="Times New Roman" w:hAnsi="Arial" w:cs="Arial"/>
          <w:sz w:val="24"/>
          <w:szCs w:val="24"/>
          <w:lang w:eastAsia="ar-SA"/>
        </w:rPr>
        <w:t>ОТ</w:t>
      </w:r>
      <w:proofErr w:type="gramEnd"/>
      <w:r w:rsidRPr="00B5184C">
        <w:rPr>
          <w:rFonts w:ascii="Arial" w:eastAsia="Times New Roman" w:hAnsi="Arial" w:cs="Arial"/>
          <w:sz w:val="24"/>
          <w:szCs w:val="24"/>
          <w:lang w:eastAsia="ar-SA"/>
        </w:rPr>
        <w:t>) определяется по формуле (2):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left="1109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84C" w:rsidRPr="00B5184C" w:rsidRDefault="00B5184C" w:rsidP="00B5184C">
      <w:pPr>
        <w:widowControl w:val="0"/>
        <w:tabs>
          <w:tab w:val="left" w:pos="6804"/>
        </w:tabs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ОТ =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O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x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F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x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K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x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D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/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Y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>,          (2)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где: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9341 руб.);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(58,5);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Y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– </w:t>
      </w:r>
      <w:proofErr w:type="gramStart"/>
      <w:r w:rsidRPr="00B5184C">
        <w:rPr>
          <w:rFonts w:ascii="Arial" w:eastAsia="Times New Roman" w:hAnsi="Arial" w:cs="Arial"/>
          <w:sz w:val="24"/>
          <w:szCs w:val="24"/>
          <w:lang w:eastAsia="ar-SA"/>
        </w:rPr>
        <w:t>количество</w:t>
      </w:r>
      <w:proofErr w:type="gramEnd"/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рабочих дней в 2024 году (248).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3. Затраты труда муниципального служащего на исполнение полномочия поселения (</w:t>
      </w:r>
      <w:proofErr w:type="gramStart"/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Z</w:t>
      </w:r>
      <w:proofErr w:type="gramEnd"/>
      <w:r w:rsidRPr="00B5184C">
        <w:rPr>
          <w:rFonts w:ascii="Arial" w:eastAsia="Times New Roman" w:hAnsi="Arial" w:cs="Arial"/>
          <w:sz w:val="24"/>
          <w:szCs w:val="24"/>
          <w:lang w:eastAsia="ar-SA"/>
        </w:rPr>
        <w:t>Т) составляют: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34"/>
        <w:gridCol w:w="2055"/>
      </w:tblGrid>
      <w:tr w:rsidR="00B5184C" w:rsidRPr="00B5184C" w:rsidTr="00625396">
        <w:trPr>
          <w:trHeight w:val="433"/>
        </w:trPr>
        <w:tc>
          <w:tcPr>
            <w:tcW w:w="7905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lastRenderedPageBreak/>
              <w:t>Вид работ</w:t>
            </w:r>
          </w:p>
        </w:tc>
        <w:tc>
          <w:tcPr>
            <w:tcW w:w="1984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Затраты труда муниципального служащего, рабочих дней</w:t>
            </w:r>
          </w:p>
        </w:tc>
      </w:tr>
      <w:tr w:rsidR="00B5184C" w:rsidRPr="00B5184C" w:rsidTr="00625396">
        <w:trPr>
          <w:trHeight w:val="433"/>
        </w:trPr>
        <w:tc>
          <w:tcPr>
            <w:tcW w:w="7905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Разработка и участие в реализации муниципальных программ в области профилактики терроризма, а также минимизации и (или) ликвидации последствий его проявлений</w:t>
            </w:r>
          </w:p>
        </w:tc>
        <w:tc>
          <w:tcPr>
            <w:tcW w:w="1984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1,0</w:t>
            </w:r>
          </w:p>
        </w:tc>
      </w:tr>
      <w:tr w:rsidR="00B5184C" w:rsidRPr="00B5184C" w:rsidTr="00625396">
        <w:trPr>
          <w:trHeight w:val="433"/>
        </w:trPr>
        <w:tc>
          <w:tcPr>
            <w:tcW w:w="7905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      </w:r>
          </w:p>
        </w:tc>
        <w:tc>
          <w:tcPr>
            <w:tcW w:w="1984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1,2</w:t>
            </w:r>
          </w:p>
        </w:tc>
      </w:tr>
      <w:tr w:rsidR="00B5184C" w:rsidRPr="00B5184C" w:rsidTr="00625396">
        <w:trPr>
          <w:trHeight w:val="433"/>
        </w:trPr>
        <w:tc>
          <w:tcPr>
            <w:tcW w:w="7905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      </w:r>
          </w:p>
        </w:tc>
        <w:tc>
          <w:tcPr>
            <w:tcW w:w="1984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0,3</w:t>
            </w:r>
          </w:p>
        </w:tc>
      </w:tr>
      <w:tr w:rsidR="00B5184C" w:rsidRPr="00B5184C" w:rsidTr="00625396">
        <w:trPr>
          <w:trHeight w:val="433"/>
        </w:trPr>
        <w:tc>
          <w:tcPr>
            <w:tcW w:w="7905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984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2,5</w:t>
            </w:r>
          </w:p>
        </w:tc>
      </w:tr>
    </w:tbl>
    <w:p w:rsidR="00B5184C" w:rsidRPr="00B5184C" w:rsidRDefault="00B5184C" w:rsidP="00B5184C">
      <w:pPr>
        <w:widowControl w:val="0"/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before="120" w:after="0" w:line="240" w:lineRule="auto"/>
        <w:ind w:left="425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4. Объем межбюджетных трансфертов, передаваемых бюджету ИРМО из бюджета </w:t>
      </w:r>
      <w:r w:rsidR="00EB09C4">
        <w:rPr>
          <w:rFonts w:ascii="Arial" w:eastAsia="Times New Roman" w:hAnsi="Arial" w:cs="Arial"/>
          <w:sz w:val="24"/>
          <w:szCs w:val="24"/>
          <w:lang w:eastAsia="ar-SA"/>
        </w:rPr>
        <w:t>Голоустненского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на осуществление в 2024 году органом местного самоуправления ИРМО полномочия по решению вопроса местного значения по участию </w:t>
      </w:r>
      <w:r w:rsidRPr="00B5184C">
        <w:rPr>
          <w:rFonts w:ascii="Arial" w:eastAsia="Times New Roman" w:hAnsi="Arial" w:cs="Arial"/>
          <w:sz w:val="24"/>
          <w:szCs w:val="24"/>
          <w:lang w:eastAsia="ru-RU"/>
        </w:rPr>
        <w:t>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>, составляет:</w:t>
      </w:r>
      <w:r w:rsidR="00EB09C4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84C" w:rsidRPr="00EB09C4" w:rsidRDefault="00B5184C" w:rsidP="00EB09C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EB09C4">
        <w:rPr>
          <w:rFonts w:ascii="Arial" w:eastAsia="Times New Roman" w:hAnsi="Arial" w:cs="Arial"/>
          <w:b/>
          <w:i/>
          <w:sz w:val="24"/>
          <w:szCs w:val="24"/>
          <w:lang w:val="en-US" w:eastAsia="ar-SA"/>
        </w:rPr>
        <w:t>C</w:t>
      </w:r>
      <w:r w:rsidRPr="00EB09C4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= 4 590</w:t>
      </w:r>
      <w:proofErr w:type="gramStart"/>
      <w:r w:rsidRPr="00EB09C4">
        <w:rPr>
          <w:rFonts w:ascii="Arial" w:eastAsia="Times New Roman" w:hAnsi="Arial" w:cs="Arial"/>
          <w:b/>
          <w:i/>
          <w:sz w:val="24"/>
          <w:szCs w:val="24"/>
          <w:lang w:eastAsia="ar-SA"/>
        </w:rPr>
        <w:t>,17</w:t>
      </w:r>
      <w:proofErr w:type="gramEnd"/>
      <w:r w:rsidRPr="00EB09C4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* 2,5 + (4 590,17 * 2,5 * 0,15) = 13 196,74 рублей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871B41" w:rsidRDefault="00871B41"/>
    <w:sectPr w:rsidR="00871B41" w:rsidSect="00EB09C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33C"/>
    <w:rsid w:val="000D5BBB"/>
    <w:rsid w:val="00111868"/>
    <w:rsid w:val="004A733C"/>
    <w:rsid w:val="005D584A"/>
    <w:rsid w:val="007507EF"/>
    <w:rsid w:val="00810BCE"/>
    <w:rsid w:val="00871B41"/>
    <w:rsid w:val="00B5184C"/>
    <w:rsid w:val="00BC71B9"/>
    <w:rsid w:val="00C96A7D"/>
    <w:rsid w:val="00D157C0"/>
    <w:rsid w:val="00D50C05"/>
    <w:rsid w:val="00E80D54"/>
    <w:rsid w:val="00E944EC"/>
    <w:rsid w:val="00EB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3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0BC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D5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584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3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0BC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D5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584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09C528061C428ECFB9CEB0A48C5D1F5953D15A06F14A7EF6DD03119C3E5F4051366FAC78962A30492D89EA88C0F4CA37F5C6D9C8S6NDG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109C528061C428ECFB9CEB0A48C5D1F5953D15D07FB4A7EF6DD03119C3E5F4051366FAB7A94216F4C3898B284C3E8D537EADADBCA6ES7N6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109C528061C428ECFB9CEB0A48C5D1F5953D15D07FB4A7EF6DD03119C3E5F4051366FAB7997216F4C3898B284C3E8D537EADADBCA6ES7N6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7</cp:revision>
  <cp:lastPrinted>2023-08-03T10:14:00Z</cp:lastPrinted>
  <dcterms:created xsi:type="dcterms:W3CDTF">2023-07-18T01:46:00Z</dcterms:created>
  <dcterms:modified xsi:type="dcterms:W3CDTF">2023-08-07T09:13:00Z</dcterms:modified>
</cp:coreProperties>
</file>