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6A" w:rsidRPr="00815B6A" w:rsidRDefault="004526B1" w:rsidP="00815B6A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26</w:t>
      </w:r>
      <w:r w:rsidR="00815B6A" w:rsidRPr="00815B6A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04</w:t>
      </w:r>
      <w:r w:rsidR="00815B6A" w:rsidRPr="00815B6A">
        <w:rPr>
          <w:rFonts w:ascii="Arial" w:eastAsia="Times New Roman" w:hAnsi="Arial" w:cs="Arial"/>
          <w:b/>
          <w:sz w:val="32"/>
          <w:szCs w:val="32"/>
        </w:rPr>
        <w:t xml:space="preserve">.2019Г. № </w:t>
      </w:r>
      <w:r>
        <w:rPr>
          <w:rFonts w:ascii="Arial" w:eastAsia="Times New Roman" w:hAnsi="Arial" w:cs="Arial"/>
          <w:b/>
          <w:sz w:val="32"/>
          <w:szCs w:val="32"/>
        </w:rPr>
        <w:t>36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815B6A" w:rsidRPr="00815B6A" w:rsidRDefault="00815B6A" w:rsidP="00815B6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815B6A" w:rsidRPr="0030347D" w:rsidRDefault="00815B6A" w:rsidP="0081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982E6F" w:rsidRDefault="00815B6A" w:rsidP="0030347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5B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ПОЛОЖЕНИЯ О КОМИССИИ ПО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ИСЧИСЛЕНИЮ</w:t>
      </w:r>
      <w:r w:rsidRPr="00815B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ТРУДОВОГО СТАЖА МУНИЦИПАЛЬНЫХ СЛУЖА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ЩИХ И РАБОТНИКОВ АДМИНИСТРАЦИИ ГОЛОУСТНЕНСКОГО МУНИЦИПАЛЬНОГО ОБРАЗОВАНИЯ</w:t>
      </w:r>
    </w:p>
    <w:p w:rsidR="0030347D" w:rsidRDefault="0030347D" w:rsidP="0030347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0347D" w:rsidRPr="00815B6A" w:rsidRDefault="0030347D" w:rsidP="0030347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82E6F" w:rsidRDefault="00982E6F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proofErr w:type="gramStart"/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соответствии с Федеральным законом от 2 марта 2007г. № 25-ФЗ «О муниципальной службе в Российской Федерации», Законом Иркутской области от 15 октября 2007 г. №</w:t>
      </w:r>
      <w:r w:rsid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88-оз «Об отдельных вопросах муниципальной службы в Иркутской области»,</w:t>
      </w:r>
      <w:r w:rsidR="0030347D" w:rsidRPr="0030347D">
        <w:t xml:space="preserve"> </w:t>
      </w:r>
      <w:r w:rsidR="0030347D" w:rsidRP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Законом Иркутской области от 27 марта 2009г. №13-оз «О должностях, периоды работы на которых включаются в стаж муниципальной службы, порядке его исчисления и зачета в него иных</w:t>
      </w:r>
      <w:proofErr w:type="gramEnd"/>
      <w:r w:rsidR="0030347D" w:rsidRP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периодов трудовой деятельности»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7C6A70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уководствуясь </w:t>
      </w:r>
      <w:r w:rsidR="007C6A70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Уставом Голоустненского муниципального образования</w:t>
      </w:r>
    </w:p>
    <w:p w:rsidR="0030347D" w:rsidRPr="0030347D" w:rsidRDefault="0030347D" w:rsidP="0030347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0347D" w:rsidRDefault="00982E6F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</w:pPr>
      <w:r w:rsidRPr="0030347D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ПОСТАНОВЛЯ</w:t>
      </w:r>
      <w:r w:rsidR="0030347D" w:rsidRPr="0030347D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Ю</w:t>
      </w:r>
      <w:r w:rsidRPr="0030347D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:</w:t>
      </w:r>
    </w:p>
    <w:p w:rsidR="0030347D" w:rsidRPr="00B00BD6" w:rsidRDefault="0030347D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B00BD6" w:rsidRDefault="00B00BD6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Утвердить Положение о комиссии по исчислению трудового стажа муниципальных служащих и работников администрации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приложению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№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B00BD6" w:rsidRDefault="00B00BD6" w:rsidP="00B00BD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Утвердить состав комиссии по исчислению трудового стажа муниципальных служащих и работников администрации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приложению № 2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982E6F" w:rsidRDefault="00B00BD6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за</w:t>
      </w:r>
      <w:proofErr w:type="gramEnd"/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исполнением настоящего постановления возложить на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BE1DCF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главного специалиста по работе с кадрами администрации Голоустненского муниципального образования</w:t>
      </w:r>
      <w:r w:rsidR="00982E6F"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30347D" w:rsidRDefault="0030347D" w:rsidP="00303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Pr="00B00BD6" w:rsidRDefault="0030347D" w:rsidP="00303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00BD6" w:rsidRPr="00B00BD6" w:rsidRDefault="00982E6F" w:rsidP="0030347D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Глава </w:t>
      </w:r>
      <w:r w:rsidR="00B00BD6"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Голоустненского </w:t>
      </w:r>
    </w:p>
    <w:p w:rsidR="00B00BD6" w:rsidRPr="00B00BD6" w:rsidRDefault="00982E6F" w:rsidP="0030347D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муниципального образования</w:t>
      </w:r>
    </w:p>
    <w:p w:rsidR="00982E6F" w:rsidRPr="00B00BD6" w:rsidRDefault="00B00BD6" w:rsidP="00303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Соболев М.В.</w:t>
      </w:r>
    </w:p>
    <w:p w:rsidR="00982E6F" w:rsidRDefault="00982E6F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30347D" w:rsidRPr="0030347D" w:rsidRDefault="0030347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00BD6" w:rsidRPr="0030347D" w:rsidRDefault="00B00BD6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00BD6" w:rsidRDefault="00B00BD6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6822DD" w:rsidRPr="0030347D" w:rsidRDefault="006822DD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BE1DCF" w:rsidRPr="001C5704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Приложение№ 1</w:t>
      </w:r>
    </w:p>
    <w:p w:rsidR="00BE1DCF" w:rsidRPr="001C5704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BE1DCF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BE1DCF" w:rsidRDefault="00BE1DCF" w:rsidP="00BE1DCF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4526B1">
        <w:rPr>
          <w:rFonts w:ascii="Courier New" w:eastAsia="Times New Roman" w:hAnsi="Courier New" w:cs="Courier New"/>
        </w:rPr>
        <w:t>26.04.</w:t>
      </w:r>
      <w:r w:rsidRPr="001C5704">
        <w:rPr>
          <w:rFonts w:ascii="Courier New" w:eastAsia="Times New Roman" w:hAnsi="Courier New" w:cs="Courier New"/>
        </w:rPr>
        <w:t>201</w:t>
      </w:r>
      <w:r>
        <w:rPr>
          <w:rFonts w:ascii="Courier New" w:eastAsia="Times New Roman" w:hAnsi="Courier New" w:cs="Courier New"/>
        </w:rPr>
        <w:t>9</w:t>
      </w:r>
      <w:r w:rsidRPr="001C5704">
        <w:rPr>
          <w:rFonts w:ascii="Courier New" w:eastAsia="Times New Roman" w:hAnsi="Courier New" w:cs="Courier New"/>
        </w:rPr>
        <w:t xml:space="preserve">г. № </w:t>
      </w:r>
      <w:r w:rsidR="004526B1">
        <w:rPr>
          <w:rFonts w:ascii="Courier New" w:eastAsia="Times New Roman" w:hAnsi="Courier New" w:cs="Courier New"/>
        </w:rPr>
        <w:t>36</w:t>
      </w:r>
    </w:p>
    <w:p w:rsidR="00982E6F" w:rsidRPr="0030347D" w:rsidRDefault="00982E6F" w:rsidP="003034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0347D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ПОЛОЖЕНИЕ О КОМИССИИ</w:t>
      </w:r>
    </w:p>
    <w:p w:rsidR="00982E6F" w:rsidRPr="0030347D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ПО ИСЧИСЛЕНИЮ ТРУДОВОГО СТАЖА МУНИЦИПАЛЬНЫХ СЛУЖАЩИХ</w:t>
      </w:r>
    </w:p>
    <w:p w:rsidR="00982E6F" w:rsidRPr="0030347D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И РАБОТНИКОВ АДМИНИСТРАЦИИ ГОЛОУСТНЕНСКОГО МУНИЦИПАЛЬНОГО ОБРАЗОВАНИЯ</w:t>
      </w:r>
    </w:p>
    <w:p w:rsidR="00982E6F" w:rsidRPr="0030347D" w:rsidRDefault="00982E6F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3D577E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I. ОБЩИЕ ПОЛОЖЕНИЯ</w:t>
      </w:r>
    </w:p>
    <w:p w:rsidR="0030347D" w:rsidRPr="0030347D" w:rsidRDefault="0030347D" w:rsidP="0030347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30347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1.1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Настоящее Положение разработано в соответствии с Федеральным законом от 2 марта 2007г. № 25-ФЗ «О муниципальной службе в Российской Федерации», Законом Иркутской области от 15 октября 2007г. №88-оз «Об отдельных вопросах муниципальной службы в Иркутской области», Законом Иркутской области от 27 марта 2009г. №13-оз «О должностях, периоды работы на которых включаются в стаж муниципальной службы, порядке его исчисления и зачета в</w:t>
      </w:r>
      <w:proofErr w:type="gramEnd"/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него иных п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ериодов трудовой деятельности»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1.2</w:t>
      </w:r>
      <w:r w:rsidR="0030347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Комиссия по исчислению трудового стажа муниципальных служащих и работников администрации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муниципального образования (далее - комиссия)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постановлениями, распоряжениями Губернатора Иркутской области, Уставом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муниципального образования, нормативными правовыми актами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Главы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а также настоящим Положением.</w:t>
      </w:r>
      <w:proofErr w:type="gramEnd"/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 Настоящее Положение устанавливает порядок образования и работы комиссии.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II. </w:t>
      </w:r>
      <w:r w:rsidR="003D577E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ФУНКЦИИ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 Обеспечение деятельности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лавы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Голоустненского муниципального образования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вопросам установления надбавки за выслугу лет муниципальным служащим и работникам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2. Обеспечение деятельности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лавы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Голоустненского муниципального образования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вопросам установления пенсии за выслугу лет на муниципальной службе муниципальным служащим.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III. </w:t>
      </w:r>
      <w:r w:rsidR="003D577E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ЗАДАЧИ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Установление стажа муниципальной службы муниципальным служащим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Рассмотрение вопросов о включении в стаж муниципальной службы иных периодов трудовой деятельности, опыт и знания которой необходимы для выполнения должностных обязанностей по замещаемой должности муниципальной службы.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Установление стажа работы работникам администрации, замещающим должности, не являющиеся должностями муниципальной службы и вспомогательному персоналу (далее работники).</w:t>
      </w:r>
    </w:p>
    <w:p w:rsidR="00982E6F" w:rsidRPr="003D577E" w:rsidRDefault="00982E6F" w:rsidP="003D577E">
      <w:pPr>
        <w:shd w:val="clear" w:color="auto" w:fill="FFFFFF"/>
        <w:spacing w:after="96" w:line="240" w:lineRule="auto"/>
        <w:ind w:firstLine="851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 Рассмотрение вопросов о включении в стаж иных периодов трудовой деятельности работников администрации, опыт и знания которой необходимы для выполнения должностных обязанностей по замещаемой должности.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5. Рассмотрение спорных вопросов, связанных с установлением стажа работы муниципальным служащим и работникам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6. Рассмотрение иных вопросов, связанных с установлением стажа работы, пенсии за выслугу лет на муниципальной службе.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IV. </w:t>
      </w:r>
      <w:r w:rsidR="003D577E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ПОРЯДОК ОБРАЗОВАНИЯ И РАБОТЫ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 Состав комиссии утверждается постановлением </w:t>
      </w:r>
      <w:r w:rsidR="00794CE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Главы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образования, где определяется председатель, секретарь и члены комиссии. Общий состав комиссии не может быть менее 3 человек.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В состав комиссии в обязательном порядке включаются работники кадровой, правовой и бухгалтерской служб.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Председатель комиссии: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организует работу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распределяет обязанности среди членов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созывает заседания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председательствует на заседаниях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подписывает письма, запросы и иную информацию, исходящую от имени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ведет личный прием работников администрации по вопросам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осуществляет иные полномочия в соответствии с действующим законодательством.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случае временного отсутствия председателя комиссии (отпуск, болезнь, командировка и др.) его полномочия осуществляет заместитель председателя комиссии.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 Секретарь </w:t>
      </w:r>
      <w:r w:rsid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</w:t>
      </w: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омиссии: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принимает документы по вопросам определения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оповещает членов комиссии о предстоящем заседании;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доводит до членов комиссии информацию о материалах, представленных на рассмотрение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подготавливает материалы, справки о трудовой деятельности муниципальных служащих и работников администрации для заседания комиссии, необходимые для принятия решений;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ведет протоколы заседания комиссии, подписывает их у председателя комиссии, регистрирует и архивирует;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подготавливает распоряжения администрации по установлению размера надбавки за выслугу лет муниципальным служащим, работникам администрации и установлению размера пенсии за стаж муниципальной службы согласно принятым решениям комиссии.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5. Работа комиссии: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работа комиссии осуществляется в форме заседаний, которые проводятся по мере необходимости (личное заявление муниципального служащего, работника администрации, ходатайство непосредственных руководителей, представление кадровой службы об установлении стажа работы), но не реже одного раза в квартал;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заседание Комиссии считается правомочным, если на нем присутствуют не менее 1/2 членов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случае необходимости на заседание комиссии может приглашаться муниципальный служащий, работник администрации с целью предоставления пояснений;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- заседание открывает председатель комиссии и информирует членов комиссии о документах, представленных муниципальным служащим и кадровой службой администрации для исчисления и установления ему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комиссия рассматривает трудовую книжку, другие документы, подтверждающие стаж работы (службы) в органах местного самоуправления и других организациях, учреждениях и предприятиях, в случае необходимости заслушивает муниципального служащего, работника администрации и принимает соответствующее решение о включении в стаж определенных периодов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решение комиссии принимается открытым голосованием простым большинством голосов от числа присутствующих членов комиссии. При равенстве голосов голос председателя является решающим;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по итогам заседания комиссии оформляется протокол заседания комиссии по исчислению стажа работы, который подписывает председатель и секретарь комиссии;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течение двух рабочих дней после принятия комиссией решения секретарь комиссии готовит распоряжение администрации по установлению надбавки за стаж работы либо по установлению пенсии за выслугу лет на муниципальной службе;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- в течение пяти рабочих дней после принятия комиссией решения секретарь комиссии извещает муниципального служащего, работника администрации о принятом решении.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982E6F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V. </w:t>
      </w:r>
      <w:r w:rsidR="00ED0486"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ПОЛНОМОЧИЯ КОМИССИИ</w:t>
      </w:r>
    </w:p>
    <w:p w:rsidR="00794CEC" w:rsidRPr="003D577E" w:rsidRDefault="00794CEC" w:rsidP="00794CE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Для осуществления своих функций комиссия имеет право: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1.1 запрашивать у заявителей дополнительные сведения и документы, необходимые для рассмотрения соответствующих заявлений, представлений, ходатайств;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1.2 приглашать на заседания комиссии и заслушивать заявителей;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1.3 запрашивать и получать необходимую для осуществления своих функций информацию;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1.4 обращаться в установленном порядке за консультациями, разъяснениями по вопросам исчисления стажа работы в федеральные органы государственной власти и органы государственной власти Иркутской области;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1.5 обращаться с запросами в архивные учреждения;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1.6 осуществлять проверку достоверности документов, представленных для установления стажа работы;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При осуществлении возложенных на нее функций комиссия обязана: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2.1 принять к рассмотрению заявление, ходатайство или представление об установлении стажа работы;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2.2. рассмотреть в месячный срок заявление, ходатайство или представление об установлении стажа работы и принять решение в соответствии с действующим законодательством;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2.3 при рассмотрении заявления анализировать предоставленные заявителем документы на предмет их соответствия требованиям правовых актов, устанавливающих порядок исчисления стажа работы;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2.4 вести протокол заседания комиссии, обеспечивать его сохранность в течение установленного срока;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2.5 уведомить заявителя о принятом комиссией решении в срок, установленный настоящим Порядком.</w:t>
      </w:r>
    </w:p>
    <w:p w:rsidR="00982E6F" w:rsidRPr="003D577E" w:rsidRDefault="00982E6F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Default="00ED0486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VI. ЗАКЛЮЧИТЕЛЬНЫЕ ПОЛОЖЕНИЯ</w:t>
      </w:r>
    </w:p>
    <w:p w:rsidR="00104F8C" w:rsidRPr="003D577E" w:rsidRDefault="00104F8C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1. Председатель комиссии несет ответственность за некачественную организацию работы комиссии и неисполнение полномочий комиссии в соответствии с ее компетенцией. Решения комиссии могут быть обжалованы в установленном законом порядке.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Ответственность за своевременность установления и пересмотра стажа работы муниципального служащего, работника администрации возлагается на кадровую службу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Организационно-техническое обеспечение деятельности комиссии и хранение документов обеспечивают кадровая служба администрации.</w:t>
      </w:r>
    </w:p>
    <w:p w:rsidR="00982E6F" w:rsidRPr="003D577E" w:rsidRDefault="00982E6F" w:rsidP="00794C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 Решение комиссии может быть обжаловано муниципальным служащим, работником администрации в порядке, установленном действующим законодательством.</w:t>
      </w:r>
    </w:p>
    <w:p w:rsidR="00982E6F" w:rsidRPr="003D577E" w:rsidRDefault="00982E6F" w:rsidP="00104F8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5. </w:t>
      </w:r>
      <w:proofErr w:type="gramStart"/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за</w:t>
      </w:r>
      <w:proofErr w:type="gramEnd"/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работой комиссии и правильностью оформления документов возлагается на заместителя </w:t>
      </w:r>
      <w:r w:rsid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</w:t>
      </w:r>
      <w:r w:rsidRP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лавы </w:t>
      </w:r>
      <w:r w:rsidR="00104F8C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Голоустненского муниципального образования.</w:t>
      </w:r>
    </w:p>
    <w:p w:rsidR="00982E6F" w:rsidRPr="003D577E" w:rsidRDefault="00982E6F" w:rsidP="00104F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867A86" w:rsidRDefault="00867A86" w:rsidP="00104F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867A86" w:rsidRPr="001C5704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Приложение№ 2</w:t>
      </w:r>
    </w:p>
    <w:p w:rsidR="00867A86" w:rsidRPr="001C5704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867A86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867A86" w:rsidRDefault="00867A86" w:rsidP="00867A8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="004526B1">
        <w:rPr>
          <w:rFonts w:ascii="Courier New" w:eastAsia="Times New Roman" w:hAnsi="Courier New" w:cs="Courier New"/>
        </w:rPr>
        <w:t>26.04.</w:t>
      </w:r>
      <w:r w:rsidRPr="001C5704">
        <w:rPr>
          <w:rFonts w:ascii="Courier New" w:eastAsia="Times New Roman" w:hAnsi="Courier New" w:cs="Courier New"/>
        </w:rPr>
        <w:t>201</w:t>
      </w:r>
      <w:r>
        <w:rPr>
          <w:rFonts w:ascii="Courier New" w:eastAsia="Times New Roman" w:hAnsi="Courier New" w:cs="Courier New"/>
        </w:rPr>
        <w:t>9</w:t>
      </w:r>
      <w:r w:rsidRPr="001C5704">
        <w:rPr>
          <w:rFonts w:ascii="Courier New" w:eastAsia="Times New Roman" w:hAnsi="Courier New" w:cs="Courier New"/>
        </w:rPr>
        <w:t xml:space="preserve">г. № </w:t>
      </w:r>
      <w:r w:rsidR="004526B1">
        <w:rPr>
          <w:rFonts w:ascii="Courier New" w:eastAsia="Times New Roman" w:hAnsi="Courier New" w:cs="Courier New"/>
        </w:rPr>
        <w:t>36</w:t>
      </w:r>
      <w:bookmarkStart w:id="0" w:name="_GoBack"/>
      <w:bookmarkEnd w:id="0"/>
    </w:p>
    <w:p w:rsidR="00982E6F" w:rsidRPr="003D577E" w:rsidRDefault="00982E6F" w:rsidP="00867A86">
      <w:pPr>
        <w:shd w:val="clear" w:color="auto" w:fill="FFFFFF"/>
        <w:spacing w:after="96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982E6F" w:rsidRPr="00104F8C" w:rsidRDefault="00867A86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СОСТАВ КОМИССИИ</w:t>
      </w:r>
    </w:p>
    <w:p w:rsidR="00982E6F" w:rsidRPr="00104F8C" w:rsidRDefault="00867A86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bCs/>
          <w:color w:val="2C2C2C"/>
          <w:sz w:val="24"/>
          <w:szCs w:val="24"/>
          <w:lang w:eastAsia="ru-RU"/>
        </w:rPr>
        <w:t>ПО ИСЧИСЛЕНИЮ ТРУДОВОГО СТАЖА МУНИЦИПАЛЬНЫХ СЛУЖАЩИХ И РАБОТНИКОВ АДМИНИСТРАЦИИ ГОЛОУСТНЕНСКОГО МУНИЦИПАЛЬНОГО ОБРАЗОВАНИЯ</w:t>
      </w:r>
    </w:p>
    <w:p w:rsidR="00982E6F" w:rsidRPr="003D577E" w:rsidRDefault="00982E6F" w:rsidP="00104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 xml:space="preserve">заместитель </w:t>
      </w: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 xml:space="preserve">лавы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секретарь комиссии -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главный специалист по работе с населением администрации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4F8C" w:rsidRPr="00104F8C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4F8C">
        <w:rPr>
          <w:rFonts w:ascii="Arial" w:eastAsia="Times New Roman" w:hAnsi="Arial" w:cs="Arial"/>
          <w:bCs/>
          <w:sz w:val="24"/>
          <w:szCs w:val="24"/>
          <w:lang w:eastAsia="ru-RU"/>
        </w:rPr>
        <w:t>Члены комиссии: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начальник финансово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экономического отдела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главный бухгалтер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администрации;</w:t>
      </w: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4F8C" w:rsidRPr="003D577E" w:rsidRDefault="00104F8C" w:rsidP="00104F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577E">
        <w:rPr>
          <w:rFonts w:ascii="Arial" w:eastAsia="Times New Roman" w:hAnsi="Arial" w:cs="Arial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главный специалист-бухгалтер </w:t>
      </w:r>
      <w:r w:rsidRPr="003D577E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</w:p>
    <w:p w:rsidR="00173C07" w:rsidRPr="00867A86" w:rsidRDefault="004526B1" w:rsidP="00104F8C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sectPr w:rsidR="00173C07" w:rsidRPr="00867A86" w:rsidSect="006822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0B"/>
    <w:rsid w:val="00104F8C"/>
    <w:rsid w:val="0030347D"/>
    <w:rsid w:val="003425B1"/>
    <w:rsid w:val="003C2194"/>
    <w:rsid w:val="003D577E"/>
    <w:rsid w:val="004526B1"/>
    <w:rsid w:val="004F540B"/>
    <w:rsid w:val="006822DD"/>
    <w:rsid w:val="00794CEC"/>
    <w:rsid w:val="007C6A70"/>
    <w:rsid w:val="00815B6A"/>
    <w:rsid w:val="00867A86"/>
    <w:rsid w:val="008C7909"/>
    <w:rsid w:val="00982E6F"/>
    <w:rsid w:val="009E3960"/>
    <w:rsid w:val="00B00BD6"/>
    <w:rsid w:val="00BE1DCF"/>
    <w:rsid w:val="00ED0486"/>
    <w:rsid w:val="00F0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E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E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7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423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12</cp:revision>
  <cp:lastPrinted>2019-04-29T06:50:00Z</cp:lastPrinted>
  <dcterms:created xsi:type="dcterms:W3CDTF">2019-03-20T07:47:00Z</dcterms:created>
  <dcterms:modified xsi:type="dcterms:W3CDTF">2019-04-30T05:59:00Z</dcterms:modified>
</cp:coreProperties>
</file>