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AD03B0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</w:t>
      </w:r>
      <w:r w:rsidR="00373979">
        <w:rPr>
          <w:rFonts w:ascii="Arial" w:hAnsi="Arial" w:cs="Arial"/>
          <w:b/>
          <w:sz w:val="32"/>
          <w:szCs w:val="32"/>
        </w:rPr>
        <w:t>.</w:t>
      </w:r>
      <w:r w:rsidR="00AC1FBF" w:rsidRPr="00AC1FBF">
        <w:rPr>
          <w:rFonts w:ascii="Arial" w:hAnsi="Arial" w:cs="Arial"/>
          <w:b/>
          <w:sz w:val="32"/>
          <w:szCs w:val="32"/>
        </w:rPr>
        <w:t>20</w:t>
      </w:r>
      <w:r w:rsidR="00373979">
        <w:rPr>
          <w:rFonts w:ascii="Arial" w:hAnsi="Arial" w:cs="Arial"/>
          <w:b/>
          <w:sz w:val="32"/>
          <w:szCs w:val="32"/>
        </w:rPr>
        <w:t>20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41-129/</w:t>
      </w:r>
      <w:r w:rsidR="00AC1FBF" w:rsidRPr="00AC1FBF">
        <w:rPr>
          <w:rFonts w:ascii="Arial" w:hAnsi="Arial" w:cs="Arial"/>
          <w:b/>
          <w:sz w:val="32"/>
          <w:szCs w:val="32"/>
        </w:rPr>
        <w:t>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044A0">
        <w:rPr>
          <w:rFonts w:ascii="Arial" w:hAnsi="Arial" w:cs="Arial"/>
          <w:b/>
          <w:sz w:val="32"/>
          <w:szCs w:val="32"/>
        </w:rPr>
        <w:t xml:space="preserve"> 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Pr="00AC1FBF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Г</w:t>
      </w:r>
      <w:r w:rsidR="00AC1FBF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КОНТРОЛЬНО-СЧЕТНОЙ ПАЛАТЕ</w:t>
      </w:r>
    </w:p>
    <w:p w:rsidR="00C56B57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</w:t>
      </w:r>
      <w:r w:rsidR="00AC1FBF">
        <w:rPr>
          <w:rFonts w:ascii="Arial" w:hAnsi="Arial" w:cs="Arial"/>
          <w:b/>
          <w:sz w:val="32"/>
          <w:szCs w:val="32"/>
        </w:rPr>
        <w:t>РКУТСКОГО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РАЙОННОГО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МУНИЦИПАЛЬНОГО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НА</w:t>
      </w:r>
      <w:r w:rsidRPr="00AC1FBF">
        <w:rPr>
          <w:rFonts w:ascii="Arial" w:hAnsi="Arial" w:cs="Arial"/>
          <w:b/>
          <w:sz w:val="32"/>
          <w:szCs w:val="32"/>
        </w:rPr>
        <w:t xml:space="preserve">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Pr="00AC1FBF">
        <w:rPr>
          <w:rFonts w:ascii="Arial" w:hAnsi="Arial" w:cs="Arial"/>
          <w:b/>
          <w:sz w:val="32"/>
          <w:szCs w:val="32"/>
        </w:rPr>
        <w:t xml:space="preserve">1 </w:t>
      </w:r>
      <w:r w:rsidR="00AC1FBF"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</w:t>
      </w:r>
      <w:r w:rsidR="00373979">
        <w:rPr>
          <w:rFonts w:ascii="Arial" w:hAnsi="Arial" w:cs="Arial"/>
          <w:b/>
          <w:sz w:val="32"/>
          <w:szCs w:val="32"/>
        </w:rPr>
        <w:t>22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</w:t>
      </w:r>
      <w:r w:rsidR="00373979">
        <w:rPr>
          <w:rFonts w:ascii="Arial" w:hAnsi="Arial" w:cs="Arial"/>
          <w:b/>
          <w:sz w:val="32"/>
          <w:szCs w:val="32"/>
        </w:rPr>
        <w:t>3</w:t>
      </w:r>
      <w:r w:rsidR="008B3960">
        <w:rPr>
          <w:rFonts w:ascii="Arial" w:hAnsi="Arial" w:cs="Arial"/>
          <w:b/>
          <w:sz w:val="32"/>
          <w:szCs w:val="32"/>
        </w:rPr>
        <w:t xml:space="preserve"> ГОДОВ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  <w:proofErr w:type="gramEnd"/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0110F0" w:rsidRPr="00BA1884">
        <w:rPr>
          <w:rFonts w:ascii="Arial" w:hAnsi="Arial" w:cs="Arial"/>
          <w14:numSpacing w14:val="proportional"/>
        </w:rPr>
        <w:t xml:space="preserve">полномочия по осуществлению </w:t>
      </w:r>
      <w:r w:rsidR="00544979" w:rsidRPr="00BA1884">
        <w:rPr>
          <w:rFonts w:ascii="Arial" w:hAnsi="Arial" w:cs="Arial"/>
          <w14:numSpacing w14:val="proportional"/>
        </w:rPr>
        <w:t>внешнего муниципального финансового контроля Голоустненского муниципального образования Контрольно-счетной палате Иркутского районного муниципального образования на 20</w:t>
      </w:r>
      <w:r w:rsidR="00373979">
        <w:rPr>
          <w:rFonts w:ascii="Arial" w:hAnsi="Arial" w:cs="Arial"/>
          <w14:numSpacing w14:val="proportional"/>
        </w:rPr>
        <w:t>2</w:t>
      </w:r>
      <w:r w:rsidR="00544979" w:rsidRPr="00BA1884">
        <w:rPr>
          <w:rFonts w:ascii="Arial" w:hAnsi="Arial" w:cs="Arial"/>
          <w14:numSpacing w14:val="proportional"/>
        </w:rPr>
        <w:t>1 год и на плановый период 20</w:t>
      </w:r>
      <w:r w:rsidR="00373979">
        <w:rPr>
          <w:rFonts w:ascii="Arial" w:hAnsi="Arial" w:cs="Arial"/>
          <w14:numSpacing w14:val="proportional"/>
        </w:rPr>
        <w:t>22</w:t>
      </w:r>
      <w:r w:rsidR="00544979" w:rsidRPr="00BA1884">
        <w:rPr>
          <w:rFonts w:ascii="Arial" w:hAnsi="Arial" w:cs="Arial"/>
          <w14:numSpacing w14:val="proportional"/>
        </w:rPr>
        <w:t>-202</w:t>
      </w:r>
      <w:r w:rsidR="00373979">
        <w:rPr>
          <w:rFonts w:ascii="Arial" w:hAnsi="Arial" w:cs="Arial"/>
          <w14:numSpacing w14:val="proportional"/>
        </w:rPr>
        <w:t>3</w:t>
      </w:r>
      <w:r w:rsidR="00544979" w:rsidRPr="00BA1884">
        <w:rPr>
          <w:rFonts w:ascii="Arial" w:hAnsi="Arial" w:cs="Arial"/>
          <w14:numSpacing w14:val="proportional"/>
        </w:rPr>
        <w:t xml:space="preserve"> годов.</w:t>
      </w:r>
    </w:p>
    <w:p w:rsidR="00544979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r w:rsidR="00544979" w:rsidRPr="00BA1884">
        <w:rPr>
          <w:rFonts w:ascii="Arial" w:hAnsi="Arial" w:cs="Arial"/>
          <w14:numSpacing w14:val="proportional"/>
        </w:rPr>
        <w:t>Заключить соглашение на 20</w:t>
      </w:r>
      <w:r w:rsidR="00373979">
        <w:rPr>
          <w:rFonts w:ascii="Arial" w:hAnsi="Arial" w:cs="Arial"/>
          <w14:numSpacing w14:val="proportional"/>
        </w:rPr>
        <w:t>2</w:t>
      </w:r>
      <w:r w:rsidR="00544979" w:rsidRPr="00BA1884">
        <w:rPr>
          <w:rFonts w:ascii="Arial" w:hAnsi="Arial" w:cs="Arial"/>
          <w14:numSpacing w14:val="proportional"/>
        </w:rPr>
        <w:t>1 год</w:t>
      </w:r>
      <w:r w:rsidR="00373979">
        <w:rPr>
          <w:rFonts w:ascii="Arial" w:hAnsi="Arial" w:cs="Arial"/>
          <w14:numSpacing w14:val="proportional"/>
        </w:rPr>
        <w:t xml:space="preserve"> и на плановый период 2022 и 2023 годов</w:t>
      </w:r>
      <w:r w:rsidR="00544979" w:rsidRPr="00BA1884">
        <w:rPr>
          <w:rFonts w:ascii="Arial" w:hAnsi="Arial" w:cs="Arial"/>
          <w14:numSpacing w14:val="proportional"/>
        </w:rPr>
        <w:t xml:space="preserve"> с Думой Иркутского</w:t>
      </w:r>
      <w:r w:rsidR="00F66595" w:rsidRPr="00BA1884">
        <w:rPr>
          <w:rFonts w:ascii="Arial" w:hAnsi="Arial" w:cs="Arial"/>
          <w14:numSpacing w14:val="proportional"/>
        </w:rPr>
        <w:t xml:space="preserve">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</w:t>
      </w:r>
      <w:r w:rsidR="0056137C" w:rsidRPr="00BA1884">
        <w:rPr>
          <w:rFonts w:ascii="Arial" w:hAnsi="Arial" w:cs="Arial"/>
          <w14:numSpacing w14:val="proportional"/>
        </w:rPr>
        <w:t>бюджета поселения</w:t>
      </w:r>
      <w:r w:rsidR="007933B9" w:rsidRPr="00BA1884">
        <w:rPr>
          <w:rFonts w:ascii="Arial" w:hAnsi="Arial" w:cs="Arial"/>
          <w14:numSpacing w14:val="proportional"/>
        </w:rPr>
        <w:t>.</w:t>
      </w:r>
    </w:p>
    <w:p w:rsidR="00373979" w:rsidRPr="00373979" w:rsidRDefault="0061258E" w:rsidP="00373979">
      <w:pPr>
        <w:ind w:firstLine="709"/>
        <w:jc w:val="both"/>
        <w:rPr>
          <w:rFonts w:ascii="Arial" w:hAnsi="Arial" w:cs="Arial"/>
          <w:b/>
          <w:lang w:eastAsia="ar-SA"/>
        </w:rPr>
      </w:pPr>
      <w:r w:rsidRPr="00BA1884">
        <w:rPr>
          <w:rFonts w:ascii="Arial" w:hAnsi="Arial" w:cs="Arial"/>
          <w14:numSpacing w14:val="proportional"/>
        </w:rPr>
        <w:t xml:space="preserve">3. </w:t>
      </w:r>
      <w:r w:rsidR="00373979">
        <w:rPr>
          <w:rFonts w:ascii="Arial" w:hAnsi="Arial" w:cs="Arial"/>
          <w14:numSpacing w14:val="proportional"/>
        </w:rPr>
        <w:t xml:space="preserve">Объем межбюджетных трансфертов на 2021 год утвердить в сумме </w:t>
      </w:r>
      <w:r w:rsidR="00373979" w:rsidRPr="00373979">
        <w:rPr>
          <w:rFonts w:ascii="Arial" w:hAnsi="Arial" w:cs="Arial"/>
          <w:b/>
          <w:lang w:eastAsia="ar-SA"/>
        </w:rPr>
        <w:t xml:space="preserve">99695 </w:t>
      </w:r>
      <w:r w:rsidR="00373979" w:rsidRPr="00373979">
        <w:rPr>
          <w:rFonts w:ascii="Arial" w:hAnsi="Arial" w:cs="Arial"/>
          <w:b/>
          <w:i/>
          <w:lang w:eastAsia="ar-SA"/>
        </w:rPr>
        <w:t>(</w:t>
      </w:r>
      <w:r w:rsidR="00373979" w:rsidRPr="00373979">
        <w:rPr>
          <w:rFonts w:ascii="Arial" w:hAnsi="Arial" w:cs="Arial"/>
          <w:b/>
          <w:lang w:eastAsia="ar-SA"/>
        </w:rPr>
        <w:t>Девяносто девять тысяч шестьсот девяносто пять) рублей 00 копеек.</w:t>
      </w:r>
    </w:p>
    <w:p w:rsidR="00C56B57" w:rsidRPr="00BA1884" w:rsidRDefault="00373979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r w:rsidR="000A149A" w:rsidRPr="00BA1884">
        <w:rPr>
          <w:rFonts w:ascii="Arial" w:hAnsi="Arial" w:cs="Arial"/>
          <w14:numSpacing w14:val="proportional"/>
        </w:rPr>
        <w:t xml:space="preserve">Объем межбюджетных трансфертов, </w:t>
      </w:r>
      <w:r w:rsidR="0061258E" w:rsidRPr="00BA1884">
        <w:rPr>
          <w:rFonts w:ascii="Arial" w:hAnsi="Arial" w:cs="Arial"/>
          <w14:numSpacing w14:val="proportional"/>
        </w:rPr>
        <w:t>необходимых для осуществления передаваемых полномочий и порядок их перечисления на 20</w:t>
      </w:r>
      <w:r>
        <w:rPr>
          <w:rFonts w:ascii="Arial" w:hAnsi="Arial" w:cs="Arial"/>
          <w14:numSpacing w14:val="proportional"/>
        </w:rPr>
        <w:t>22</w:t>
      </w:r>
      <w:r w:rsidR="0061258E" w:rsidRPr="00BA1884">
        <w:rPr>
          <w:rFonts w:ascii="Arial" w:hAnsi="Arial" w:cs="Arial"/>
          <w14:numSpacing w14:val="proportional"/>
        </w:rPr>
        <w:t xml:space="preserve"> и 202</w:t>
      </w:r>
      <w:r>
        <w:rPr>
          <w:rFonts w:ascii="Arial" w:hAnsi="Arial" w:cs="Arial"/>
          <w14:numSpacing w14:val="proportional"/>
        </w:rPr>
        <w:t>3</w:t>
      </w:r>
      <w:r w:rsidR="0061258E" w:rsidRPr="00BA1884">
        <w:rPr>
          <w:rFonts w:ascii="Arial" w:hAnsi="Arial" w:cs="Arial"/>
          <w14:numSpacing w14:val="proportional"/>
        </w:rPr>
        <w:t xml:space="preserve"> годы стороны определяют дополнительными соглашениями, заключаемыми сторонами.</w:t>
      </w:r>
    </w:p>
    <w:p w:rsidR="00C56B57" w:rsidRPr="00BA1884" w:rsidRDefault="005044A0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>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373979">
        <w:rPr>
          <w:rFonts w:ascii="Arial" w:hAnsi="Arial" w:cs="Arial"/>
          <w14:numSpacing w14:val="proportional"/>
        </w:rPr>
        <w:t xml:space="preserve"> и журнале «Голоустненский вестник»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5044A0" w:rsidRPr="005044A0" w:rsidRDefault="005044A0" w:rsidP="005044A0">
      <w:pPr>
        <w:tabs>
          <w:tab w:val="left" w:pos="29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14:numSpacing w14:val="proportional"/>
        </w:rPr>
        <w:t>6</w:t>
      </w:r>
      <w:r w:rsidR="00C56B57" w:rsidRPr="00BA1884">
        <w:rPr>
          <w:rFonts w:ascii="Arial" w:hAnsi="Arial" w:cs="Arial"/>
          <w14:numSpacing w14:val="proportional"/>
        </w:rPr>
        <w:t>. Контроль исполнени</w:t>
      </w:r>
      <w:r w:rsidR="00373979">
        <w:rPr>
          <w:rFonts w:ascii="Arial" w:hAnsi="Arial" w:cs="Arial"/>
          <w14:numSpacing w14:val="proportional"/>
        </w:rPr>
        <w:t>я</w:t>
      </w:r>
      <w:r w:rsidR="00C56B57" w:rsidRPr="00BA1884">
        <w:rPr>
          <w:rFonts w:ascii="Arial" w:hAnsi="Arial" w:cs="Arial"/>
          <w14:numSpacing w14:val="proportional"/>
        </w:rPr>
        <w:t xml:space="preserve">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373979">
        <w:rPr>
          <w:rFonts w:ascii="Arial" w:hAnsi="Arial" w:cs="Arial"/>
          <w14:numSpacing w14:val="proportional"/>
        </w:rPr>
        <w:t>возложить на постоянную депутатскую комиссию</w:t>
      </w:r>
      <w:r w:rsidRPr="005044A0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C56B57" w:rsidRPr="00BA1884" w:rsidRDefault="00C56B57" w:rsidP="005044A0">
      <w:pPr>
        <w:jc w:val="both"/>
        <w:rPr>
          <w:rFonts w:ascii="Arial" w:hAnsi="Arial" w:cs="Arial"/>
          <w14:numSpacing w14:val="proportional"/>
        </w:rPr>
      </w:pP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5044A0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5044A0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5044A0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0" w:name="sub_140123"/>
    </w:p>
    <w:p w:rsidR="00AD03B0" w:rsidRDefault="005044A0" w:rsidP="00BA1884">
      <w:pPr>
        <w:jc w:val="both"/>
      </w:pPr>
      <w:r>
        <w:rPr>
          <w:rFonts w:ascii="Arial" w:hAnsi="Arial" w:cs="Arial"/>
        </w:rPr>
        <w:t>О</w:t>
      </w:r>
      <w:r w:rsidR="00C56B57" w:rsidRPr="009F06E4">
        <w:rPr>
          <w:rFonts w:ascii="Arial" w:hAnsi="Arial" w:cs="Arial"/>
        </w:rPr>
        <w:t>.</w:t>
      </w:r>
      <w:r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 xml:space="preserve">. </w:t>
      </w:r>
      <w:bookmarkEnd w:id="0"/>
      <w:r>
        <w:rPr>
          <w:rFonts w:ascii="Arial" w:hAnsi="Arial" w:cs="Arial"/>
        </w:rPr>
        <w:t>Жукова</w:t>
      </w:r>
    </w:p>
    <w:p w:rsidR="00AD03B0" w:rsidRPr="00AD03B0" w:rsidRDefault="00AD03B0" w:rsidP="00AD03B0"/>
    <w:p w:rsidR="00AD03B0" w:rsidRPr="00AD03B0" w:rsidRDefault="00AD03B0" w:rsidP="00AD03B0"/>
    <w:p w:rsidR="00AD03B0" w:rsidRPr="00AD03B0" w:rsidRDefault="00AD03B0" w:rsidP="00AD03B0"/>
    <w:p w:rsidR="00AD03B0" w:rsidRPr="00AD03B0" w:rsidRDefault="00AD03B0" w:rsidP="00AD03B0"/>
    <w:p w:rsidR="00AD03B0" w:rsidRPr="00AD03B0" w:rsidRDefault="00AD03B0" w:rsidP="00AD03B0"/>
    <w:p w:rsidR="00AD03B0" w:rsidRPr="00AD03B0" w:rsidRDefault="00AD03B0" w:rsidP="00AD03B0"/>
    <w:p w:rsidR="00AD03B0" w:rsidRPr="00AD03B0" w:rsidRDefault="00AD03B0" w:rsidP="00AD03B0"/>
    <w:p w:rsidR="00AD03B0" w:rsidRDefault="00AD03B0" w:rsidP="00AD03B0"/>
    <w:p w:rsidR="00AD03B0" w:rsidRDefault="00AD03B0" w:rsidP="00AD03B0"/>
    <w:p w:rsidR="00E855F5" w:rsidRPr="00AD03B0" w:rsidRDefault="00AD03B0" w:rsidP="00AD03B0">
      <w:pPr>
        <w:tabs>
          <w:tab w:val="left" w:pos="1620"/>
        </w:tabs>
      </w:pPr>
      <w:r>
        <w:tab/>
      </w:r>
      <w:bookmarkStart w:id="1" w:name="_GoBack"/>
      <w:bookmarkEnd w:id="1"/>
      <w:r>
        <w:t xml:space="preserve"> </w:t>
      </w:r>
    </w:p>
    <w:sectPr w:rsidR="00E855F5" w:rsidRPr="00AD0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73979"/>
    <w:rsid w:val="003B03B7"/>
    <w:rsid w:val="004F4908"/>
    <w:rsid w:val="005044A0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34488"/>
    <w:rsid w:val="009A03F3"/>
    <w:rsid w:val="009F06E4"/>
    <w:rsid w:val="00A313EC"/>
    <w:rsid w:val="00AC1FBF"/>
    <w:rsid w:val="00AD03B0"/>
    <w:rsid w:val="00B15690"/>
    <w:rsid w:val="00B177F7"/>
    <w:rsid w:val="00B23A24"/>
    <w:rsid w:val="00B62248"/>
    <w:rsid w:val="00BA1884"/>
    <w:rsid w:val="00C541CF"/>
    <w:rsid w:val="00C56B57"/>
    <w:rsid w:val="00D813D7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46</cp:revision>
  <cp:lastPrinted>2017-10-02T02:52:00Z</cp:lastPrinted>
  <dcterms:created xsi:type="dcterms:W3CDTF">2013-08-27T23:32:00Z</dcterms:created>
  <dcterms:modified xsi:type="dcterms:W3CDTF">2020-08-04T06:09:00Z</dcterms:modified>
</cp:coreProperties>
</file>