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820" w:rsidRDefault="00992E69" w:rsidP="001A4820">
      <w:pPr>
        <w:pStyle w:val="Pa9"/>
        <w:spacing w:before="100" w:after="100"/>
        <w:ind w:firstLine="540"/>
        <w:rPr>
          <w:b/>
          <w:noProof/>
          <w:sz w:val="20"/>
          <w:szCs w:val="20"/>
        </w:rPr>
      </w:pPr>
      <w:r>
        <w:rPr>
          <w:rFonts w:ascii="Times New Roman" w:hAnsi="Times New Roman"/>
          <w:b/>
          <w:bCs/>
          <w:noProof/>
          <w:sz w:val="20"/>
          <w:szCs w:val="20"/>
        </w:rPr>
        <w:drawing>
          <wp:anchor distT="0" distB="0" distL="114300" distR="114300" simplePos="0" relativeHeight="251664384" behindDoc="1" locked="0" layoutInCell="1" allowOverlap="1" wp14:anchorId="2B33E996" wp14:editId="0194DE10">
            <wp:simplePos x="0" y="0"/>
            <wp:positionH relativeFrom="column">
              <wp:posOffset>-123684</wp:posOffset>
            </wp:positionH>
            <wp:positionV relativeFrom="paragraph">
              <wp:posOffset>-1222375</wp:posOffset>
            </wp:positionV>
            <wp:extent cx="7031865" cy="2683160"/>
            <wp:effectExtent l="0" t="0" r="0" b="3175"/>
            <wp:wrapNone/>
            <wp:docPr id="8" name="Рисунок 8" descr="C:\Users\Алена\Pictures\2012-11-29 вестник\вестник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лена\Pictures\2012-11-29 вестник\вестник 001.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7031865" cy="2683160"/>
                    </a:xfrm>
                    <a:prstGeom prst="rect">
                      <a:avLst/>
                    </a:prstGeom>
                    <a:noFill/>
                    <a:ln>
                      <a:noFill/>
                    </a:ln>
                  </pic:spPr>
                </pic:pic>
              </a:graphicData>
            </a:graphic>
            <wp14:sizeRelH relativeFrom="page">
              <wp14:pctWidth>0</wp14:pctWidth>
            </wp14:sizeRelH>
            <wp14:sizeRelV relativeFrom="page">
              <wp14:pctHeight>0</wp14:pctHeight>
            </wp14:sizeRelV>
          </wp:anchor>
        </w:drawing>
      </w:r>
      <w:r w:rsidR="00983749">
        <w:rPr>
          <w:b/>
          <w:noProof/>
          <w:sz w:val="20"/>
          <w:szCs w:val="20"/>
        </w:rPr>
        <w:drawing>
          <wp:anchor distT="0" distB="0" distL="114300" distR="114300" simplePos="0" relativeHeight="251663360" behindDoc="1" locked="0" layoutInCell="1" allowOverlap="1" wp14:anchorId="17D08A8F" wp14:editId="366055B5">
            <wp:simplePos x="0" y="0"/>
            <wp:positionH relativeFrom="column">
              <wp:posOffset>-160020</wp:posOffset>
            </wp:positionH>
            <wp:positionV relativeFrom="paragraph">
              <wp:posOffset>2011680</wp:posOffset>
            </wp:positionV>
            <wp:extent cx="6995795" cy="7810500"/>
            <wp:effectExtent l="0" t="0" r="0" b="0"/>
            <wp:wrapThrough wrapText="bothSides">
              <wp:wrapPolygon edited="0">
                <wp:start x="0" y="0"/>
                <wp:lineTo x="0" y="21547"/>
                <wp:lineTo x="21527" y="21547"/>
                <wp:lineTo x="21527" y="0"/>
                <wp:lineTo x="0" y="0"/>
              </wp:wrapPolygon>
            </wp:wrapThrough>
            <wp:docPr id="5" name="Рисунок 5" descr="C:\Со старого компа\Documents and Settings\Admin\Мои документы\Мои рисунки\Коллекция картинок (Microsoft)\2D6004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Со старого компа\Documents and Settings\Admin\Мои документы\Мои рисунки\Коллекция картинок (Microsoft)\2D6004D3.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20000" contrast="40000"/>
                              </a14:imgEffect>
                            </a14:imgLayer>
                          </a14:imgProps>
                        </a:ext>
                        <a:ext uri="{28A0092B-C50C-407E-A947-70E740481C1C}">
                          <a14:useLocalDpi xmlns:a14="http://schemas.microsoft.com/office/drawing/2010/main" val="0"/>
                        </a:ext>
                      </a:extLst>
                    </a:blip>
                    <a:srcRect t="26161" r="1350"/>
                    <a:stretch/>
                  </pic:blipFill>
                  <pic:spPr bwMode="auto">
                    <a:xfrm>
                      <a:off x="0" y="0"/>
                      <a:ext cx="6995795" cy="7810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1A4820" w:rsidRDefault="001A4820" w:rsidP="001A4820">
      <w:pPr>
        <w:pStyle w:val="Pa9"/>
        <w:spacing w:before="100" w:after="100"/>
        <w:ind w:firstLine="540"/>
        <w:rPr>
          <w:b/>
          <w:noProof/>
          <w:sz w:val="20"/>
          <w:szCs w:val="20"/>
        </w:rPr>
      </w:pPr>
    </w:p>
    <w:p w:rsidR="001A4820" w:rsidRDefault="001A4820" w:rsidP="001A4820">
      <w:pPr>
        <w:pStyle w:val="Pa9"/>
        <w:spacing w:before="100" w:after="100"/>
        <w:ind w:firstLine="540"/>
        <w:rPr>
          <w:b/>
          <w:noProof/>
          <w:sz w:val="20"/>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57474F" w:rsidRDefault="0057474F" w:rsidP="0057474F">
      <w:pPr>
        <w:pStyle w:val="Pa9"/>
        <w:jc w:val="right"/>
        <w:rPr>
          <w:rFonts w:ascii="Monotype Corsiva" w:hAnsi="Monotype Corsiva"/>
          <w:b/>
          <w:sz w:val="22"/>
          <w:szCs w:val="20"/>
        </w:rPr>
      </w:pPr>
    </w:p>
    <w:p w:rsidR="00CD4FAE" w:rsidRDefault="00506F3D" w:rsidP="00CD4FAE">
      <w:pPr>
        <w:pStyle w:val="Pa9"/>
        <w:jc w:val="right"/>
        <w:rPr>
          <w:rFonts w:ascii="Monotype Corsiva" w:hAnsi="Monotype Corsiva"/>
          <w:b/>
          <w:sz w:val="22"/>
          <w:szCs w:val="20"/>
        </w:rPr>
      </w:pPr>
      <w:r>
        <w:rPr>
          <w:rFonts w:ascii="Monotype Corsiva" w:hAnsi="Monotype Corsiva"/>
          <w:b/>
          <w:sz w:val="22"/>
          <w:szCs w:val="20"/>
        </w:rPr>
        <w:t>№ 0</w:t>
      </w:r>
      <w:r w:rsidR="00056726">
        <w:rPr>
          <w:rFonts w:ascii="Monotype Corsiva" w:hAnsi="Monotype Corsiva"/>
          <w:b/>
          <w:sz w:val="22"/>
          <w:szCs w:val="20"/>
        </w:rPr>
        <w:t>6</w:t>
      </w:r>
      <w:r w:rsidR="00CD4FAE">
        <w:rPr>
          <w:rFonts w:ascii="Monotype Corsiva" w:hAnsi="Monotype Corsiva"/>
          <w:b/>
          <w:sz w:val="22"/>
          <w:szCs w:val="20"/>
        </w:rPr>
        <w:t xml:space="preserve">от </w:t>
      </w:r>
      <w:r w:rsidR="00056726">
        <w:rPr>
          <w:rFonts w:ascii="Monotype Corsiva" w:hAnsi="Monotype Corsiva"/>
          <w:b/>
          <w:sz w:val="22"/>
          <w:szCs w:val="20"/>
        </w:rPr>
        <w:t>30</w:t>
      </w:r>
      <w:r w:rsidR="00F37CEB">
        <w:rPr>
          <w:rFonts w:ascii="Monotype Corsiva" w:hAnsi="Monotype Corsiva"/>
          <w:b/>
          <w:sz w:val="22"/>
          <w:szCs w:val="20"/>
        </w:rPr>
        <w:t>.04</w:t>
      </w:r>
      <w:r w:rsidR="00972B4D">
        <w:rPr>
          <w:rFonts w:ascii="Monotype Corsiva" w:hAnsi="Monotype Corsiva"/>
          <w:b/>
          <w:sz w:val="22"/>
          <w:szCs w:val="20"/>
        </w:rPr>
        <w:t>.</w:t>
      </w:r>
      <w:r w:rsidR="00CD4FAE" w:rsidRPr="004D499C">
        <w:rPr>
          <w:rFonts w:ascii="Monotype Corsiva" w:hAnsi="Monotype Corsiva"/>
          <w:b/>
          <w:sz w:val="22"/>
          <w:szCs w:val="20"/>
        </w:rPr>
        <w:t>2</w:t>
      </w:r>
      <w:r w:rsidR="00CD4FAE">
        <w:rPr>
          <w:rFonts w:ascii="Monotype Corsiva" w:hAnsi="Monotype Corsiva"/>
          <w:b/>
          <w:sz w:val="22"/>
          <w:szCs w:val="20"/>
        </w:rPr>
        <w:t>022г</w:t>
      </w: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CD4FAE" w:rsidRDefault="00CD4FAE" w:rsidP="00CD4FAE">
      <w:pPr>
        <w:pStyle w:val="Pa9"/>
        <w:rPr>
          <w:rFonts w:ascii="Arial" w:eastAsia="Lucida Sans Unicode" w:hAnsi="Arial" w:cs="Arial"/>
          <w:b/>
          <w:sz w:val="18"/>
          <w:szCs w:val="32"/>
          <w:lang w:eastAsia="en-US"/>
        </w:rPr>
      </w:pP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29.04.2022 Г. № 02-07/ДСП</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РОССИЙСКАЯ ФЕДЕРАЦИЯ</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ИРКУТСКАЯ ОБЛАСТЬ</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ИРКУТСКИЙ РАЙОН</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ГОЛОУСТНЕНСКОЕ СЕЛЬСКОЕ ПОСЕЛЕНИЕ</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ДУМА</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РЕШЕНИЕ</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 xml:space="preserve">ОБ УТВЕРЖДЕНИИ ПРАВИЛ СОЗДАНИЯ, </w:t>
      </w:r>
    </w:p>
    <w:p w:rsidR="005C6B79" w:rsidRPr="005C6B79" w:rsidRDefault="005C6B79" w:rsidP="005C6B79">
      <w:pPr>
        <w:widowControl w:val="0"/>
        <w:suppressAutoHyphens/>
        <w:autoSpaceDE w:val="0"/>
        <w:autoSpaceDN w:val="0"/>
        <w:ind w:right="284"/>
        <w:jc w:val="center"/>
        <w:rPr>
          <w:rFonts w:ascii="Arial" w:hAnsi="Arial" w:cs="Arial"/>
          <w:b/>
          <w:sz w:val="18"/>
          <w:szCs w:val="32"/>
          <w:lang w:eastAsia="en-US"/>
        </w:rPr>
      </w:pPr>
      <w:r w:rsidRPr="005C6B79">
        <w:rPr>
          <w:rFonts w:ascii="Arial" w:hAnsi="Arial" w:cs="Arial"/>
          <w:b/>
          <w:sz w:val="18"/>
          <w:szCs w:val="32"/>
          <w:lang w:eastAsia="en-US"/>
        </w:rPr>
        <w:t xml:space="preserve">СОДЕРЖАНИЯ И ОХРАНЫ ЗЕЛЕНЫХ НАСАЖДЕНИЙ НА ТЕРРИТОРИИ ГОЛОУСТНЕНСКОГО МУНИЦИПАЛЬНОГО ОБРАЗОВАНИЯ </w:t>
      </w:r>
    </w:p>
    <w:p w:rsidR="005C6B79" w:rsidRDefault="005C6B79" w:rsidP="005C6B79">
      <w:pPr>
        <w:widowControl w:val="0"/>
        <w:suppressAutoHyphens/>
        <w:autoSpaceDE w:val="0"/>
        <w:autoSpaceDN w:val="0"/>
        <w:ind w:right="284"/>
        <w:jc w:val="center"/>
        <w:rPr>
          <w:rFonts w:ascii="Arial" w:hAnsi="Arial" w:cs="Arial"/>
          <w:b/>
          <w:sz w:val="18"/>
          <w:szCs w:val="32"/>
          <w:lang w:eastAsia="en-US"/>
        </w:rPr>
      </w:pPr>
    </w:p>
    <w:p w:rsidR="00561FAD" w:rsidRDefault="00561FAD" w:rsidP="003574D7">
      <w:pPr>
        <w:widowControl w:val="0"/>
        <w:suppressAutoHyphens/>
        <w:autoSpaceDE w:val="0"/>
        <w:autoSpaceDN w:val="0"/>
        <w:ind w:right="284"/>
        <w:jc w:val="center"/>
        <w:rPr>
          <w:rFonts w:ascii="Arial" w:hAnsi="Arial" w:cs="Arial"/>
          <w:b/>
          <w:sz w:val="18"/>
          <w:szCs w:val="32"/>
          <w:lang w:eastAsia="en-US"/>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862546" w:rsidRPr="004C178D" w:rsidTr="00504344">
        <w:trPr>
          <w:trHeight w:val="2596"/>
        </w:trPr>
        <w:tc>
          <w:tcPr>
            <w:tcW w:w="5015" w:type="dxa"/>
          </w:tcPr>
          <w:p w:rsidR="005C6B79" w:rsidRPr="005C6B79" w:rsidRDefault="005C6B79" w:rsidP="005C6B79">
            <w:pPr>
              <w:shd w:val="clear" w:color="auto" w:fill="FFFFFF"/>
              <w:ind w:firstLine="708"/>
              <w:jc w:val="both"/>
              <w:textAlignment w:val="baseline"/>
              <w:outlineLvl w:val="0"/>
              <w:rPr>
                <w:rFonts w:ascii="Arial" w:hAnsi="Arial" w:cs="Arial"/>
                <w:sz w:val="18"/>
                <w:szCs w:val="18"/>
              </w:rPr>
            </w:pPr>
            <w:r w:rsidRPr="005C6B79">
              <w:rPr>
                <w:rFonts w:ascii="Arial" w:hAnsi="Arial" w:cs="Arial"/>
                <w:sz w:val="18"/>
                <w:szCs w:val="18"/>
              </w:rPr>
              <w:t>В целях решения вопросов местного значения и социальных задач Голоустненского муниципального образования, руководствуясь Федеральным законом от 06.10.2003 г. № 131-ФЗ «Об общих принципах организации местного самоуправления в Российской Федерации», Федеральным законом от 10.01.2002 № 7-ФЗ «Об охране окружающей среды», Уставом Голоустненского муниципального образования, Дума Голоустненского муниципального образования</w:t>
            </w:r>
          </w:p>
          <w:p w:rsidR="005C6B79" w:rsidRPr="005C6B79" w:rsidRDefault="005C6B79" w:rsidP="005C6B79">
            <w:pPr>
              <w:shd w:val="clear" w:color="auto" w:fill="FFFFFF"/>
              <w:ind w:firstLine="708"/>
              <w:jc w:val="both"/>
              <w:textAlignment w:val="baseline"/>
              <w:outlineLvl w:val="0"/>
              <w:rPr>
                <w:rFonts w:ascii="Arial" w:hAnsi="Arial" w:cs="Arial"/>
                <w:sz w:val="18"/>
                <w:szCs w:val="18"/>
              </w:rPr>
            </w:pPr>
          </w:p>
          <w:p w:rsidR="005C6B79" w:rsidRPr="005C6B79" w:rsidRDefault="005C6B79" w:rsidP="005C6B79">
            <w:pPr>
              <w:shd w:val="clear" w:color="auto" w:fill="FFFFFF"/>
              <w:ind w:firstLine="708"/>
              <w:jc w:val="both"/>
              <w:textAlignment w:val="baseline"/>
              <w:outlineLvl w:val="0"/>
              <w:rPr>
                <w:rFonts w:ascii="Arial" w:hAnsi="Arial" w:cs="Arial"/>
                <w:sz w:val="18"/>
                <w:szCs w:val="18"/>
              </w:rPr>
            </w:pPr>
            <w:r w:rsidRPr="005C6B79">
              <w:rPr>
                <w:rFonts w:ascii="Arial" w:hAnsi="Arial" w:cs="Arial"/>
                <w:sz w:val="18"/>
                <w:szCs w:val="18"/>
              </w:rPr>
              <w:t>РЕШИЛА:</w:t>
            </w:r>
          </w:p>
          <w:p w:rsidR="005C6B79" w:rsidRPr="00EA2477"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xml:space="preserve">1. Утвердить правила создания, содержания и охраны зеленых </w:t>
            </w:r>
            <w:proofErr w:type="gramStart"/>
            <w:r w:rsidRPr="005C6B79">
              <w:rPr>
                <w:rFonts w:ascii="Arial" w:hAnsi="Arial" w:cs="Arial"/>
                <w:sz w:val="18"/>
                <w:szCs w:val="18"/>
              </w:rPr>
              <w:t>насажден</w:t>
            </w:r>
            <w:proofErr w:type="gramEnd"/>
            <w:r>
              <w:rPr>
                <w:rFonts w:ascii="Arial" w:hAnsi="Arial" w:cs="Arial"/>
                <w:sz w:val="18"/>
                <w:szCs w:val="18"/>
              </w:rPr>
              <w:t xml:space="preserve">             </w:t>
            </w:r>
          </w:p>
          <w:p w:rsidR="00DD5ED6" w:rsidRPr="00EA2477" w:rsidRDefault="00DD5ED6" w:rsidP="00DD5ED6">
            <w:pPr>
              <w:shd w:val="clear" w:color="auto" w:fill="FFFFFF"/>
              <w:ind w:firstLine="708"/>
              <w:jc w:val="both"/>
              <w:textAlignment w:val="baseline"/>
              <w:outlineLvl w:val="0"/>
              <w:rPr>
                <w:rFonts w:ascii="Arial" w:hAnsi="Arial" w:cs="Arial"/>
                <w:sz w:val="18"/>
                <w:szCs w:val="18"/>
              </w:rPr>
            </w:pPr>
          </w:p>
        </w:tc>
        <w:tc>
          <w:tcPr>
            <w:tcW w:w="280" w:type="dxa"/>
          </w:tcPr>
          <w:p w:rsidR="00862546" w:rsidRPr="00B85575" w:rsidRDefault="00862546" w:rsidP="0082712F">
            <w:pPr>
              <w:pStyle w:val="Pa9"/>
              <w:spacing w:after="100" w:line="240" w:lineRule="auto"/>
              <w:jc w:val="center"/>
              <w:rPr>
                <w:rFonts w:ascii="Arial" w:hAnsi="Arial" w:cs="Arial"/>
                <w:sz w:val="18"/>
                <w:szCs w:val="18"/>
              </w:rPr>
            </w:pPr>
          </w:p>
        </w:tc>
        <w:tc>
          <w:tcPr>
            <w:tcW w:w="4973" w:type="dxa"/>
          </w:tcPr>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на территории Голоустненского муниципального образования (приложение).</w:t>
            </w:r>
          </w:p>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xml:space="preserve">2. </w:t>
            </w:r>
            <w:proofErr w:type="gramStart"/>
            <w:r w:rsidRPr="005C6B79">
              <w:rPr>
                <w:rFonts w:ascii="Arial" w:hAnsi="Arial" w:cs="Arial"/>
                <w:sz w:val="18"/>
                <w:szCs w:val="18"/>
              </w:rPr>
              <w:t>Разместить решение</w:t>
            </w:r>
            <w:proofErr w:type="gramEnd"/>
            <w:r w:rsidRPr="005C6B79">
              <w:rPr>
                <w:rFonts w:ascii="Arial" w:hAnsi="Arial" w:cs="Arial"/>
                <w:sz w:val="18"/>
                <w:szCs w:val="18"/>
              </w:rPr>
              <w:t xml:space="preserve"> на официальном сайте Голоустненского муниципального образования (http://www.goloustnenskoe-mo.ru) и в журнале «Голоустненский вестник».</w:t>
            </w:r>
          </w:p>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xml:space="preserve">3. </w:t>
            </w:r>
            <w:proofErr w:type="gramStart"/>
            <w:r w:rsidRPr="005C6B79">
              <w:rPr>
                <w:rFonts w:ascii="Arial" w:hAnsi="Arial" w:cs="Arial"/>
                <w:sz w:val="18"/>
                <w:szCs w:val="18"/>
              </w:rPr>
              <w:t>Контроль за</w:t>
            </w:r>
            <w:proofErr w:type="gramEnd"/>
            <w:r w:rsidRPr="005C6B79">
              <w:rPr>
                <w:rFonts w:ascii="Arial" w:hAnsi="Arial" w:cs="Arial"/>
                <w:sz w:val="18"/>
                <w:szCs w:val="18"/>
              </w:rPr>
              <w:t xml:space="preserve"> исполнением настоящего постановления оставляю за собой.</w:t>
            </w:r>
          </w:p>
          <w:p w:rsidR="005C6B79" w:rsidRPr="005C6B79" w:rsidRDefault="005C6B79" w:rsidP="005C6B79">
            <w:pPr>
              <w:shd w:val="clear" w:color="auto" w:fill="FFFFFF"/>
              <w:jc w:val="both"/>
              <w:textAlignment w:val="baseline"/>
              <w:outlineLvl w:val="0"/>
              <w:rPr>
                <w:rFonts w:ascii="Arial" w:hAnsi="Arial" w:cs="Arial"/>
                <w:sz w:val="18"/>
                <w:szCs w:val="18"/>
              </w:rPr>
            </w:pPr>
          </w:p>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xml:space="preserve">Глава Голоустненского </w:t>
            </w:r>
          </w:p>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xml:space="preserve">муниципального образования                              </w:t>
            </w:r>
          </w:p>
          <w:p w:rsidR="005C6B79" w:rsidRPr="005C6B79"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Жукова О. М.</w:t>
            </w:r>
          </w:p>
          <w:p w:rsidR="00561FAD" w:rsidRPr="00561FAD" w:rsidRDefault="005C6B79" w:rsidP="005C6B79">
            <w:pPr>
              <w:shd w:val="clear" w:color="auto" w:fill="FFFFFF"/>
              <w:jc w:val="both"/>
              <w:textAlignment w:val="baseline"/>
              <w:outlineLvl w:val="0"/>
              <w:rPr>
                <w:rFonts w:ascii="Arial" w:hAnsi="Arial" w:cs="Arial"/>
                <w:sz w:val="18"/>
                <w:szCs w:val="18"/>
              </w:rPr>
            </w:pPr>
            <w:r w:rsidRPr="005C6B79">
              <w:rPr>
                <w:rFonts w:ascii="Arial" w:hAnsi="Arial" w:cs="Arial"/>
                <w:sz w:val="18"/>
                <w:szCs w:val="18"/>
              </w:rPr>
              <w:t> </w:t>
            </w:r>
            <w:r w:rsidR="00561FAD" w:rsidRPr="00561FAD">
              <w:rPr>
                <w:rFonts w:ascii="Arial" w:hAnsi="Arial" w:cs="Arial"/>
                <w:sz w:val="18"/>
                <w:szCs w:val="18"/>
              </w:rPr>
              <w:t xml:space="preserve"> </w:t>
            </w:r>
          </w:p>
          <w:p w:rsidR="00561FAD" w:rsidRPr="00C01CE6" w:rsidRDefault="00561FAD" w:rsidP="00561FAD">
            <w:pPr>
              <w:shd w:val="clear" w:color="auto" w:fill="FFFFFF"/>
              <w:jc w:val="both"/>
              <w:textAlignment w:val="baseline"/>
              <w:outlineLvl w:val="0"/>
              <w:rPr>
                <w:rFonts w:ascii="Arial" w:hAnsi="Arial" w:cs="Arial"/>
                <w:sz w:val="18"/>
                <w:szCs w:val="18"/>
              </w:rPr>
            </w:pPr>
          </w:p>
          <w:p w:rsidR="00C747BF" w:rsidRPr="00B85575" w:rsidRDefault="00C747BF" w:rsidP="00561FAD">
            <w:pPr>
              <w:shd w:val="clear" w:color="auto" w:fill="FFFFFF"/>
              <w:jc w:val="both"/>
              <w:textAlignment w:val="baseline"/>
              <w:outlineLvl w:val="0"/>
              <w:rPr>
                <w:rFonts w:ascii="Arial" w:hAnsi="Arial" w:cs="Arial"/>
                <w:sz w:val="18"/>
                <w:szCs w:val="18"/>
              </w:rPr>
            </w:pPr>
          </w:p>
        </w:tc>
      </w:tr>
    </w:tbl>
    <w:p w:rsidR="005C6B79" w:rsidRPr="005C6B79" w:rsidRDefault="005C6B79" w:rsidP="009D69EE">
      <w:pPr>
        <w:jc w:val="right"/>
        <w:rPr>
          <w:rFonts w:ascii="Courier New" w:hAnsi="Courier New" w:cs="Courier New"/>
          <w:sz w:val="18"/>
          <w:szCs w:val="18"/>
        </w:rPr>
      </w:pPr>
      <w:r w:rsidRPr="005C6B79">
        <w:rPr>
          <w:rFonts w:ascii="Courier New" w:hAnsi="Courier New" w:cs="Courier New"/>
          <w:sz w:val="18"/>
          <w:szCs w:val="18"/>
        </w:rPr>
        <w:t>Приложение</w:t>
      </w:r>
    </w:p>
    <w:p w:rsidR="005C6B79" w:rsidRPr="005C6B79" w:rsidRDefault="005C6B79" w:rsidP="005C6B79">
      <w:pPr>
        <w:jc w:val="right"/>
        <w:rPr>
          <w:rFonts w:ascii="Courier New" w:hAnsi="Courier New" w:cs="Courier New"/>
          <w:sz w:val="18"/>
          <w:szCs w:val="18"/>
        </w:rPr>
      </w:pPr>
      <w:r w:rsidRPr="005C6B79">
        <w:rPr>
          <w:rFonts w:ascii="Courier New" w:hAnsi="Courier New" w:cs="Courier New"/>
          <w:sz w:val="18"/>
          <w:szCs w:val="18"/>
        </w:rPr>
        <w:t>к решению Думы</w:t>
      </w:r>
    </w:p>
    <w:p w:rsidR="005C6B79" w:rsidRPr="005C6B79" w:rsidRDefault="005C6B79" w:rsidP="005C6B79">
      <w:pPr>
        <w:jc w:val="right"/>
        <w:rPr>
          <w:rFonts w:ascii="Courier New" w:hAnsi="Courier New" w:cs="Courier New"/>
          <w:sz w:val="18"/>
          <w:szCs w:val="18"/>
        </w:rPr>
      </w:pPr>
      <w:r w:rsidRPr="005C6B79">
        <w:rPr>
          <w:rFonts w:ascii="Courier New" w:hAnsi="Courier New" w:cs="Courier New"/>
          <w:sz w:val="18"/>
          <w:szCs w:val="18"/>
        </w:rPr>
        <w:t>Голоустненского муниципального образования</w:t>
      </w:r>
    </w:p>
    <w:p w:rsidR="005C6B79" w:rsidRPr="005C6B79" w:rsidRDefault="005C6B79" w:rsidP="005C6B79">
      <w:pPr>
        <w:jc w:val="right"/>
        <w:rPr>
          <w:rFonts w:ascii="Courier New" w:hAnsi="Courier New" w:cs="Courier New"/>
          <w:sz w:val="18"/>
          <w:szCs w:val="18"/>
        </w:rPr>
      </w:pPr>
      <w:r w:rsidRPr="005C6B79">
        <w:rPr>
          <w:rFonts w:ascii="Courier New" w:hAnsi="Courier New" w:cs="Courier New"/>
          <w:sz w:val="18"/>
          <w:szCs w:val="18"/>
        </w:rPr>
        <w:t>от 29.04.2022 года № 02-07/</w:t>
      </w:r>
      <w:proofErr w:type="spellStart"/>
      <w:r w:rsidRPr="005C6B79">
        <w:rPr>
          <w:rFonts w:ascii="Courier New" w:hAnsi="Courier New" w:cs="Courier New"/>
          <w:sz w:val="18"/>
          <w:szCs w:val="18"/>
        </w:rPr>
        <w:t>дсп</w:t>
      </w:r>
      <w:proofErr w:type="spellEnd"/>
    </w:p>
    <w:p w:rsidR="005C6B79" w:rsidRPr="005C6B79" w:rsidRDefault="005C6B79" w:rsidP="005C6B79">
      <w:pPr>
        <w:rPr>
          <w:rFonts w:ascii="Courier New" w:hAnsi="Courier New" w:cs="Courier New"/>
          <w:sz w:val="18"/>
          <w:szCs w:val="18"/>
        </w:rPr>
      </w:pPr>
    </w:p>
    <w:p w:rsidR="005C6B79" w:rsidRPr="005C6B79" w:rsidRDefault="005C6B79" w:rsidP="005C6B79">
      <w:pPr>
        <w:rPr>
          <w:rFonts w:ascii="Courier New" w:hAnsi="Courier New" w:cs="Courier New"/>
          <w:sz w:val="18"/>
          <w:szCs w:val="18"/>
        </w:rPr>
      </w:pPr>
    </w:p>
    <w:p w:rsidR="005C6B79" w:rsidRPr="005C6B79" w:rsidRDefault="005C6B79" w:rsidP="005C6B79">
      <w:pPr>
        <w:jc w:val="center"/>
        <w:rPr>
          <w:rFonts w:ascii="Courier New" w:hAnsi="Courier New" w:cs="Courier New"/>
          <w:sz w:val="18"/>
          <w:szCs w:val="18"/>
        </w:rPr>
      </w:pPr>
      <w:r w:rsidRPr="005C6B79">
        <w:rPr>
          <w:rFonts w:ascii="Courier New" w:hAnsi="Courier New" w:cs="Courier New"/>
          <w:sz w:val="18"/>
          <w:szCs w:val="18"/>
        </w:rPr>
        <w:t>ПРАВИЛА СОЗДАНИЯ, СОДЕРЖАНИЯ И ОХРАНЫ</w:t>
      </w:r>
    </w:p>
    <w:p w:rsidR="005C6B79" w:rsidRPr="005C6B79" w:rsidRDefault="005C6B79" w:rsidP="005C6B79">
      <w:pPr>
        <w:jc w:val="center"/>
        <w:rPr>
          <w:rFonts w:ascii="Courier New" w:hAnsi="Courier New" w:cs="Courier New"/>
          <w:sz w:val="18"/>
          <w:szCs w:val="18"/>
        </w:rPr>
      </w:pPr>
      <w:r w:rsidRPr="005C6B79">
        <w:rPr>
          <w:rFonts w:ascii="Courier New" w:hAnsi="Courier New" w:cs="Courier New"/>
          <w:sz w:val="18"/>
          <w:szCs w:val="18"/>
        </w:rPr>
        <w:t>ЗЕЛЕНЫХ НАСАЖДЕНИЙ НА ТЕРРИТОРИИ ГОЛОУСТНЕНСКОГО МУНИЦИПАЛЬНОГО ОБРАЗОВАНИЯ</w:t>
      </w:r>
    </w:p>
    <w:p w:rsidR="005C6B79" w:rsidRPr="005C6B79" w:rsidRDefault="005C6B79" w:rsidP="005C6B79">
      <w:pPr>
        <w:jc w:val="center"/>
        <w:rPr>
          <w:rFonts w:ascii="Courier New" w:hAnsi="Courier New" w:cs="Courier New"/>
          <w:sz w:val="18"/>
          <w:szCs w:val="18"/>
        </w:rPr>
      </w:pPr>
    </w:p>
    <w:p w:rsidR="005C6B79" w:rsidRPr="005C6B79" w:rsidRDefault="005C6B79" w:rsidP="005C6B79">
      <w:pPr>
        <w:jc w:val="center"/>
        <w:rPr>
          <w:rFonts w:ascii="Courier New" w:hAnsi="Courier New" w:cs="Courier New"/>
          <w:sz w:val="18"/>
          <w:szCs w:val="18"/>
        </w:rPr>
      </w:pPr>
      <w:r w:rsidRPr="005C6B79">
        <w:rPr>
          <w:rFonts w:ascii="Courier New" w:hAnsi="Courier New" w:cs="Courier New"/>
          <w:sz w:val="18"/>
          <w:szCs w:val="18"/>
        </w:rPr>
        <w:t>1. ОБЩИЕ ПОЛОЖЕНИЯ</w:t>
      </w:r>
    </w:p>
    <w:p w:rsidR="005C6B79" w:rsidRPr="005C6B79" w:rsidRDefault="005C6B79" w:rsidP="005C6B79">
      <w:pPr>
        <w:rPr>
          <w:rFonts w:ascii="Courier New" w:hAnsi="Courier New" w:cs="Courier New"/>
          <w:sz w:val="18"/>
          <w:szCs w:val="18"/>
        </w:rPr>
      </w:pPr>
      <w:r w:rsidRPr="005C6B79">
        <w:rPr>
          <w:rFonts w:ascii="Courier New" w:hAnsi="Courier New" w:cs="Courier New"/>
          <w:sz w:val="18"/>
          <w:szCs w:val="18"/>
        </w:rPr>
        <w:t xml:space="preserve"> </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1.1. </w:t>
      </w:r>
      <w:proofErr w:type="gramStart"/>
      <w:r w:rsidRPr="005C6B79">
        <w:rPr>
          <w:rFonts w:ascii="Courier New" w:hAnsi="Courier New" w:cs="Courier New"/>
          <w:sz w:val="18"/>
          <w:szCs w:val="18"/>
        </w:rPr>
        <w:t>Правила создания, содержания и охраны зеленых насаждений на территории Голоустненского муниципального образования (далее - Правила) разработаны на основе Градостроительного кодекса Российской Федерации, Земельного кодекса Российской Федерации, Лесного кодекса Российской Федерации, Федерального закона от 10.01.2002 № 7-ФЗ «Об охране окружающей среды», Федерального закона от 06.10.2003 № 131-ФЗ «Об общих принципах организации местного самоуправления в Российской Федерации».</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1.2. Настоящие Правила регулируют отношения, возникающие в сфере создания, содержания и охраны зеленых насаждений на территории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1.3. Настоящие Правила действуют на всей территории Голоустненского муниципального образования и являются обязательными для исполнения юридическими лицами независимо от их организационно-правовых форм, индивидуальными предпринимателями и гражданами.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1.4. </w:t>
      </w:r>
      <w:proofErr w:type="gramStart"/>
      <w:r w:rsidRPr="005C6B79">
        <w:rPr>
          <w:rFonts w:ascii="Courier New" w:hAnsi="Courier New" w:cs="Courier New"/>
          <w:sz w:val="18"/>
          <w:szCs w:val="18"/>
        </w:rPr>
        <w:t xml:space="preserve">Настоящие Правила не распространяются на отношения по созданию, содержанию и охране зеленых насаждений на садовых, огородных, дачных и приусадебных земельных участках, а также на земельных участках, занятых индивидуальной жилой застройкой, личными подсобными хозяйствами, на отношения по охране лесов, расположенных на территории муниципального образования, а также к редким и находящимся под угрозой исчезновения растений, занесенных в Красную Книгу Российской Федерации. </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1.5. Основные понятия: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Зеленые насаждения - совокупность древесных, кустарниковых и травянистых растений на определенной территории;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Зеленый фонд поселения - совокупность озелененных территорий разного вида и назначения в границах населенных пунктов;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Озелененные территории общего пользования - территории, используемые для рекреации всего населения, в том числе парки, скверы, сады, бульвары, зоны отдыха;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Озелененные территории ограниченного пользования - территории, рассчитанные на пользование определенными группами населения, в пределах жилой, гражданской, промышленной застройки, территорий и организаций обслуживания населения и здравоохранения, науки,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Озелененные территории специального назначения - санитарно-защитные, </w:t>
      </w:r>
      <w:proofErr w:type="spellStart"/>
      <w:r w:rsidRPr="005C6B79">
        <w:rPr>
          <w:rFonts w:ascii="Courier New" w:hAnsi="Courier New" w:cs="Courier New"/>
          <w:sz w:val="18"/>
          <w:szCs w:val="18"/>
        </w:rPr>
        <w:t>водоохранные</w:t>
      </w:r>
      <w:proofErr w:type="spellEnd"/>
      <w:r w:rsidRPr="005C6B79">
        <w:rPr>
          <w:rFonts w:ascii="Courier New" w:hAnsi="Courier New" w:cs="Courier New"/>
          <w:sz w:val="18"/>
          <w:szCs w:val="18"/>
        </w:rPr>
        <w:t>, защитно-мелиоративные зоны, кладбища, насаждения вдоль автомобильных и железных дорог, питомники, цветочно-оранжерейные хозяйства;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Особо охраняемые природные территории - участки земли, водной поверхности и воздушного пространства над ними, где располагаются природные комплексы и объекты, имеющие особое природоохранное, научное, культурное, эстетическое, рекреационное и оздоровительное значение, на которых в соответствии с действующим законодательством установлен режим особой охраны. В границах особо охраняемых природных территорий и их охраны запрещается всякая деятельность, влекущая за собой нарушение сохранности уникальных природных комплексов;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Повреждение зеленых насаждений - причинение вреда кроне, стволу, ветвям древесно-кустарниковых растений, их корневой системе, повреждение надземной части и корневой системы травянистых растений, не влекущее прекращение роста;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Уничтожение зеленых насаждений - повреждение зеленых насаждений, повлекшее прекращение роста;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Снос зеленых насаждений - вырубка, выкапывание деревьев, кустарников, цветников, газонов, выполнение которых объективно необходимо в целях обеспечения условий для размещения тех или иных объектов строительства, обслуживания инженерного благоустройства, наземных коммуникаций, создания качества окружающей среды, отвечающего нормативным требованиям инсоляции жилых и общественных помещений;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Незаконный снос зеленых насаждений - уничтожение, снос зеленых насаждений, </w:t>
      </w:r>
      <w:proofErr w:type="gramStart"/>
      <w:r w:rsidRPr="005C6B79">
        <w:rPr>
          <w:rFonts w:ascii="Courier New" w:hAnsi="Courier New" w:cs="Courier New"/>
          <w:sz w:val="18"/>
          <w:szCs w:val="18"/>
        </w:rPr>
        <w:t>совершенные</w:t>
      </w:r>
      <w:proofErr w:type="gramEnd"/>
      <w:r w:rsidRPr="005C6B79">
        <w:rPr>
          <w:rFonts w:ascii="Courier New" w:hAnsi="Courier New" w:cs="Courier New"/>
          <w:sz w:val="18"/>
          <w:szCs w:val="18"/>
        </w:rPr>
        <w:t xml:space="preserve"> с нарушением настоящих Правил;</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уход за зелеными насаждениями - комплекс агротехнических мероприятий, направленных на выращивание устойчивых, высоко декоративных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Охрана зеленых насаждений - система административно-правовых, организационно-хозяйственных, экономических, архитектурно-планировочных и агротехнических мероприятий, направленных на сохранение, восстановление или улучшение выполнения зелеными насаждениями определенных функций;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Создание зеленых насаждений - комплексный процесс озеленения, тесно связанный с множеством градостроительных, архитектурных, культурно-просветительных, биологических, агротехнических, экономических норм;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Содержание зеленых насаждений - комплекс мероприятий по охране озелененных территорий, уходу и воспроизводству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Реконструкция зеленых насаждений - комплекс агротехнических мероприятий по замене больных и усыхающих деревьев и кустарников на здоровые, улучшению породного состава, а также обрезке древесно-кустарниковой растительности;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Восстановительная стоимость зеленых насаждений - стоимостная оценка типичных видов (категорий) зеленых насаждений и объектов озеленения, проведенная суммированием всех видов затрат, связанных с их созданием и содержанием, в пересчете на 1 условное дерево, кустарник, единицу площади, погонный метр и (или) другую удельную единицу;</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Компенсационное озеленение - воспроизводство зеленых насаждений взамен уничтоженных или поврежденных согласно стоимостной оценке возмещения вреда окружающей среде, нанесенного в результате повреждения или уничтожения зеленых насаждений поселения, позволяющее обеспечить полное восстановление утерянной ценности;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Компенсационная стоимость зеленых насаждений - стоимостная оценка зеленых насаждений определенного типа, функционального назначения, рассчитываемая путем применения поправочных коэффициентов к нормативам восстановительной стоимости;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Объект озеленения - озелененная территория, организованная по принципам ландшафтной архитектуры, включающая в себя в соответствии с функциональным назначением все необходимые элементы благоустройства (дорожную сеть, площадки, скамейки, малые архитектурные формы).</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2. УПРАВЛЕНИЕ ЗЕЛЕНЫМ ФОНДОМ ПОСЕЛЕНИЯ</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2.1. Основными принципами муниципального управления зеленым фондом являются: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обеспечение охраны, защиты и развития зеленого фонда как одного из важнейших факторов создания и поддержания благоприятных экологических условий жизни, труда и отдыха населения;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научно обоснованное формирование и содержание зеленых насаждений, входящих в зеленый фонд поселения, с учетом эколого-градостроительных норм и социально-демографических требований;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неотвратимость ответственности за нарушение природоохранительного законодательства и обязательность возмещения ущерба, причиненного зеленому фонду;</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гласность и взаимодействие с общественными организациями и населением в решении вопросов по сохранению, восстановлению и развитию зеленого фонда.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2.2. Зеленый фонд на территории Голоустненского муниципального образования находится в ведении администрации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2.3. Комплексное управление зеленым фондом осуществляется администрацией Голоустненского муниципального образования, к компетенции которой относятся: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подготовка предложений по совершенствованию нормативной правовой и инструктивной методической базы по сохранению, восстановлению и развитию зеленого фонда;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координация деятельности муниципальных учреждений и предприятий и организация взаимодействия с государственными природоохранными органами по сохранению, восстановлению и развитию зеленого фонда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подготовка предложений по формированию зеленого фонда, включению (изъятию) озелененных территорий;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 участие в разработке и реализации перспективного плана озеленения;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контроль за</w:t>
      </w:r>
      <w:proofErr w:type="gramEnd"/>
      <w:r w:rsidRPr="005C6B79">
        <w:rPr>
          <w:rFonts w:ascii="Courier New" w:hAnsi="Courier New" w:cs="Courier New"/>
          <w:sz w:val="18"/>
          <w:szCs w:val="18"/>
        </w:rPr>
        <w:t xml:space="preserve"> охраной и содержанием зеленых насаждений, выявление нарушений, подготовка материалов для рассмотрения на административных комиссиях в соответствии с действующим законодательством.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2.4. Полномочия и функции конкретных органов администрации поселения по защите зеленых насаждений определяются главой администрации.</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3. СОЗДАНИЕ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3.1. Местоположение и границы озелененных территорий определяются генеральным планом Голоустненского муниципального образования и градостроительным зонированием его территорий с учетом, исторически сложившихся планировки и природных компонентов - рельефа, акваторий и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3.2. Создание зеленых насаждений осуществляется с соблюдением требований санитарно-гигиенических нормативов, градостроительной документации о градостроительном планировании развития территории поселения и перспективного плана озеленения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3.3. Физические и юридические лица участвуют в создании зеленых насаждений на территории Голоустненского муниципального образования, в том числе путем заключения соответствующего соглашения (договора) об озеленении территории.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Землепользователи, землевладельцы, арендаторы земельных участков осуществляют озеленение принадлежащих им на соответствующем праве земельных участков в соответствии с договорами аренды земельных участков, безвозмездного (срочного) пользования земельными участками или соглашениями (договорами) об озеленении земельных участков.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3.4. Производство работ по созданию объектов озеленения может осуществляться при наличии согласованного с администрацией Голоустненского муниципального образования проекта озеленения, включающего в себя информацию об устройстве дорожной сети, вертикальной планировке, посадке деревьев и кустарников, площади газонов и цветников, расстановке малых архитектурных форм и иную информацию.</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3.5. Приемка работ по озеленению, в том числе при восстановлении нарушенного благоустройства проводится с 20 мая по 1 ноября текущего года. Сроки приемки могут быть сдвинуты в ту или другую сторону в зависимости от климатических условий года, то есть от сроков схода снегового покрова и оттаивания верхнего слоя почвы весной и сроков установления устойчивого снегового покрова и замерзания почвы осенью. Приемка объектов озеленения при снежном покрове не допускается.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3.6. Приемку работ по озеленению производит комиссия, в состав которой включаются представители администрации, Думы Голоустненского муниципального образования, ОГАУ «Лесхоз Иркутской области», территориального управления министерства лесного комплекса Иркутской области по </w:t>
      </w:r>
      <w:proofErr w:type="spellStart"/>
      <w:r w:rsidRPr="005C6B79">
        <w:rPr>
          <w:rFonts w:ascii="Courier New" w:hAnsi="Courier New" w:cs="Courier New"/>
          <w:sz w:val="18"/>
          <w:szCs w:val="18"/>
        </w:rPr>
        <w:t>Голоустненскому</w:t>
      </w:r>
      <w:proofErr w:type="spellEnd"/>
      <w:r w:rsidRPr="005C6B79">
        <w:rPr>
          <w:rFonts w:ascii="Courier New" w:hAnsi="Courier New" w:cs="Courier New"/>
          <w:sz w:val="18"/>
          <w:szCs w:val="18"/>
        </w:rPr>
        <w:t xml:space="preserve"> лесничеству.</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4. СОДЕРЖАНИЕ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4.1. Работы по уходу за зелеными насаждениями, связанные с проведением агротехнических мероприятий, текущий и капитальный ремонт зеленых насаждений, озеленение проводятся владельцами озелененных территорий самостоятельно, либо путем заключения соглашения (договора) со специализированными организациями, осуществляющими деятельность в сфере озеленения, и (или) садовниками.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4.2. При переходе прав на земельный участок, занятый зелеными насаждениями, переходят обязанности по охране и содержанию зеленых насаждений в порядке и на условиях, предусмотренных договором землепользования или иным соглашением (договором).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4.3. Содержание зеленых насаждений, расположенных на земельных участках, принадлежащих гражданам на праве пожизненного наследуемого владения, может осуществляться в соответствии с соглашением (договором) об озеленении земельных участков, предусмотренным подпунктом 3.3 настоящих Правил.</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5. УЧЕТ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5.1. На территории поселения ведется учет зеленых насаждений путем проведения инвентаризации зеленых насаждений, расположенных в границах объекта зеленых насаждений общего и ограниченного пользования, специального назначения.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5.2. Инвентаризация зеленых насаждений проводится в целях: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получения достоверных данных по количеству зеленых насаждений, их состоянию для ведения хозяйства;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установления видового состава деревьев и кустарников с определением количества, категории и типа насаждений, возраста растений, диаметра (для деревьев), состояния, а также площадей газонных покрытий и цветников;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регламентирования работ по содержанию озелененных территорий, капитальному ремонту и реконструкции их;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своевременной регистрации происшедших изменений;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определения собственников озелененных территорий и установления ответственных организаций, юридических и физических лиц за их сохранность и состояние;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установления наличия и </w:t>
      </w:r>
      <w:proofErr w:type="gramStart"/>
      <w:r w:rsidRPr="005C6B79">
        <w:rPr>
          <w:rFonts w:ascii="Courier New" w:hAnsi="Courier New" w:cs="Courier New"/>
          <w:sz w:val="18"/>
          <w:szCs w:val="18"/>
        </w:rPr>
        <w:t>принадлежности</w:t>
      </w:r>
      <w:proofErr w:type="gramEnd"/>
      <w:r w:rsidRPr="005C6B79">
        <w:rPr>
          <w:rFonts w:ascii="Courier New" w:hAnsi="Courier New" w:cs="Courier New"/>
          <w:sz w:val="18"/>
          <w:szCs w:val="18"/>
        </w:rPr>
        <w:t xml:space="preserve"> стационарных инженерно-архитектурных сооружений и оборудования озелененных территорий (фонтаны, памятники, скульптуры и т.п.);</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организации рационального использования озелененных территорий.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5.3. Документом, отображающим результаты инвентаризации зеленых насаждений, является паспорт учетного объекта (приложение 1). Учетным объектом является объект озеленения, имеющий установленные границы и предоставленный юридическим либо физическим лицам (далее - ответственным владельцам).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5.4. Ответственный владелец организует учет зеленых насаждений на принадлежащем ему земельном участке, обеспечивает свод полученных данных в паспорте объекта зеленых насаждений и внесение в паспорт соответствующих изменений.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5.5. Составление и ведение Реестра объектов зеленых насаждений в целом осуществляет администрацией Голоустненского муниципального образования. Все владельцы объектов зеленых насаждений обязаны своевременно информировать администрацию Голоустненского муниципального образования об изменениях на территории указанных объектов (площадь, состав насаждений и т.п.).</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6. ОХРАНА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6.1. Физические и юридические лица имеют право:</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свободно пребывать в парках, скверах, посещать мемориальные комплексы и другие территории, занятые зелеными насаждениями, для удовлетворения своих рекреационных, культурно-оздоровительных и эстетических потребностей, совершать прогулки, заниматься спортом;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получать достоверную информацию о состоянии, мерах охраны и перспективах развития зеленых насаждений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участвовать в обсуждении проектов зеленого строительства, а также в разработке альтернативных проектов;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создавать общественные движения в защиту зеленого фонда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обращаться с письмами и заявлениями по вопросам охраны и содержания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принимать участие в мероприятиях по озеленению села, деревни, двора, санитарной уборке озелененных территорий;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требовать привлечения к ответственности должностных лиц и граждан, допустивших нарушения режима охраны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6.2. Граждане при посещении парков, скверов, бульваров обязаны соблюдать требования по охране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6.3. На озелененных территориях и в зеленых массивах запрещается: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повреждать или уничтожать зеленые насаждения;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разжигать костры и разбивать палатки;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собирать дикорастущие и культурные травянистые растения;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засорять газоны, цветники, дорожки и водоемы;</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добывать из деревьев сок, делать надрезы, надписи, приклеивать к деревьям рекламы, объявления, номерные знаки, всякого рода указатели, провода и забивать в деревья крючки и гвозди для подвешивания гамаков, качелей, веревок;</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проезд механизированных транспортных средств (мотоциклов, снегоходов, тракторов и автомашин), за исключением машин специального назначения;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мойка автотранспортных средств;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парковка машин и автомобилей на газонах;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выпас скота;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добывать растительную землю, песок и производить другие раскопки;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производить другие действия, способные нанести вред зеленым насаждениям.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6.4. Охрана и содержание зеленых насаждений возлагаются: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На территориях общего пользования: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скверов, бульваров, пешеходных аллей, за исключением зеленых насаждений на придомовых территориях, - на администрацию создания, содержания и охраны зеленых насаждений на территории Голоустненского муниципального образования, муниципальные предприятия и учреждения, а также на пользователей и арендаторов озелененных территорий;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парков, детских парков, специализированных парков - на администрации парков, владельцев (пользователей) земельного участка;</w:t>
      </w:r>
    </w:p>
    <w:p w:rsidR="005C6B79" w:rsidRPr="005C6B79" w:rsidRDefault="005C6B79" w:rsidP="005C6B79">
      <w:pPr>
        <w:jc w:val="both"/>
        <w:rPr>
          <w:rFonts w:ascii="Courier New" w:hAnsi="Courier New" w:cs="Courier New"/>
          <w:sz w:val="18"/>
          <w:szCs w:val="18"/>
        </w:rPr>
      </w:pPr>
      <w:proofErr w:type="gramStart"/>
      <w:r w:rsidRPr="005C6B79">
        <w:rPr>
          <w:rFonts w:ascii="Courier New" w:hAnsi="Courier New" w:cs="Courier New"/>
          <w:sz w:val="18"/>
          <w:szCs w:val="18"/>
        </w:rPr>
        <w:t>- участков озелененных территорий общего пользования - скверов, улиц, бульваров и пешеходных аллей, составляющих неотъемлемую часть фасадных (входных) групп объектов торговли, обслуживания, банков, офисов предприятий, частных домов и т.п., - на собственников и арендаторов данных помещений;</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зеленых насаждений на придомовых территориях в границах используемого под зданиями, строениями, сооружениями земельного участка - на собственников жилищного фонда или на организации, эксплуатирующие жилищный фонд.</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На территориях ограниченного пользования: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на территориях в пределах гражданской, промышленной застройки, предприятий и организаций обслуживания населения и здравоохранения, науки, культуры, образования - на организации, в чьем владении, пользовании находятся земельные участки, на которых расположены указанные зеленые насаждения.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На территориях специального назначения: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зеленых насаждений на территориях предприятий, учреждений, организаций, а также на участках, закрепленных за ними, - на руководителей предприятий и организаций;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зеленых насаждений санитарно-защитных, </w:t>
      </w:r>
      <w:proofErr w:type="spellStart"/>
      <w:r w:rsidRPr="005C6B79">
        <w:rPr>
          <w:rFonts w:ascii="Courier New" w:hAnsi="Courier New" w:cs="Courier New"/>
          <w:sz w:val="18"/>
          <w:szCs w:val="18"/>
        </w:rPr>
        <w:t>водоохранных</w:t>
      </w:r>
      <w:proofErr w:type="spellEnd"/>
      <w:r w:rsidRPr="005C6B79">
        <w:rPr>
          <w:rFonts w:ascii="Courier New" w:hAnsi="Courier New" w:cs="Courier New"/>
          <w:sz w:val="18"/>
          <w:szCs w:val="18"/>
        </w:rPr>
        <w:t>, противопожарных и др. зон промышленных предприятий, на территориях кладбищ - на руководителей данных предприятий.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Охрана и содержание зеленых насаждений на территориях, не закрепленных за конкретными лицами, организует и (или) выполняется администрацией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6.5. Лица, указанные в пункте 6.4, а также землепользователи, землевладельцы, арендаторы земельных участков в сфере выполнения обязательств по охране и содержанию расположенных на них зеленых насаждений обязаны:</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 оформить и хранить паспорт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обеспечить сохранность и квалифицированный уход за зелеными насаждениями;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регулярно проводить весь комплекс агротехнических мер, в том числе полив газонов, деревьев и кустарников, борьбу с сорняками, вредителями и болезнями, выкашивание газонов, в соответствии с инструктивно-методическими указаниями администрации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проводить озеленение и текущий ремонт зеленых насаждений на закрепленной территории по утвержденным дендрологическим проектам, разработанным в соответствии с градостроительными, экологическими, санитарно-гигиеническими нормами за счет собственных финансовых средств;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проводить омолаживающую обрезку деревьев, а формовочную и санитарную обрезку древесно-кустарниковой растительности;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не допускать загрязнения территорий, занятых зелеными насаждениями, бытовыми и промышленными отходами, сточными водами;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не допускать складирования на газонах и под зелеными насаждениями грязи, снега, а также скола льда с очищаемой площадки;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проводить санитарную уборку территории, удаление поломанных деревьев и кустарников;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6.6. При производстве строительных работ физические и юридические лица, их осуществляющие, обязаны:</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письменно уведомить администрацию Голоустненского муниципального образования о начальных и конечных сроках строительных работ в зоне городских зеленых насаждений не </w:t>
      </w:r>
      <w:proofErr w:type="gramStart"/>
      <w:r w:rsidRPr="005C6B79">
        <w:rPr>
          <w:rFonts w:ascii="Courier New" w:hAnsi="Courier New" w:cs="Courier New"/>
          <w:sz w:val="18"/>
          <w:szCs w:val="18"/>
        </w:rPr>
        <w:t>позднее</w:t>
      </w:r>
      <w:proofErr w:type="gramEnd"/>
      <w:r w:rsidRPr="005C6B79">
        <w:rPr>
          <w:rFonts w:ascii="Courier New" w:hAnsi="Courier New" w:cs="Courier New"/>
          <w:sz w:val="18"/>
          <w:szCs w:val="18"/>
        </w:rPr>
        <w:t xml:space="preserve"> чем за два дня до их предполагаемого начального и конечного сроков проведения;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ограждать деревья, находящиеся на территории строительства, сплошными щитами высотой 2 м. Щиты располагают треугольником на расстоянии 0,5 м от ствола дерева. Для сохранения от повреждения корневой системы в случае отсутствия твердого дорожного покрытия вокруг ограждающего треугольника устанавливать настил радиусом 1,5 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асфальтировании проездов, площадей, дворов, тротуаров и т.п. оставлять вокруг деревьев свободное пространство радиусом не менее 1,5 м. По периметру свободного пространства необходимо устраивать бордюр из камня или бетона с возвышением на 5 - 10 см над поверхностью;</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рытье траншей при прокладке кабеля, канализационных труб и прочих сооружений производить от стволов деревьев при толщине ствола свыше 15 см - не менее 3 м, от кустарников - не менее 1,5 м, считая расстояние от корневой шейки кустарника;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реконструкции и строительстве дорог, тротуаров и других сооружений в районе существующих зеленых насаждений не допускать изменения вертикальных отметок против существующих более 15 см при понижении или их повышении;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сохранять верхний растительный грунт на всех участках нового строительства, организовывать снятие его и буртование. Забуртованный растительный грунт-чернозем передавать специализированной организации для использования при озеленении этих или новых территорий. В тех случаях, когда засыпка или обнажение корневой системы неизбежны, в проектах и сметах предусмотреть соответствующие устройства для сохранения нормальных условий роста деревьев;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организации, учреждения и предприятия обязаны при составлении проектов застройки, прокладки дорог, тротуаров и других сооружений заносить на генеральный план точную схему имеющейся на участке растительности;</w:t>
      </w:r>
    </w:p>
    <w:p w:rsidR="005C6B79" w:rsidRPr="005C6B79" w:rsidRDefault="005C6B79" w:rsidP="005C6B79">
      <w:pPr>
        <w:jc w:val="both"/>
        <w:rPr>
          <w:rFonts w:ascii="Courier New" w:hAnsi="Courier New" w:cs="Courier New"/>
          <w:sz w:val="18"/>
          <w:szCs w:val="18"/>
        </w:rPr>
      </w:pPr>
      <w:proofErr w:type="gramStart"/>
      <w:r w:rsidRPr="005C6B79">
        <w:rPr>
          <w:rFonts w:ascii="Courier New" w:hAnsi="Courier New" w:cs="Courier New"/>
          <w:sz w:val="18"/>
          <w:szCs w:val="18"/>
        </w:rPr>
        <w:t>- в случае невозможности сохранения зеленых насаждений на участках, отводимых под строительство или производство других работ, заказчик обязан произвести посадку деревьев и кустарников в соответствии с Правилами своими силами и средствами, или заключить договор со специализированной организацией на выполнение всех видов работ по пересадке и уходу за зелеными насаждениями до полной их приживаемости, или компенсировать стоимость зеленых насаждений, которые подлежат уничтожению</w:t>
      </w:r>
      <w:proofErr w:type="gramEnd"/>
      <w:r w:rsidRPr="005C6B79">
        <w:rPr>
          <w:rFonts w:ascii="Courier New" w:hAnsi="Courier New" w:cs="Courier New"/>
          <w:sz w:val="18"/>
          <w:szCs w:val="18"/>
        </w:rPr>
        <w:t xml:space="preserve"> в установленном порядке;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обрезке деревьев и кустарников запрещается складировать ветки на проезжей части улицы, тротуаре и газоне. Все обрезанные ветки должны быть вывезены в места санкционированного размещения отходов, не позднее двух дней со дня окончания работ;</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7. СНОС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7.1. Снос зеленых насаждений может быть разрешен в следующих случаях: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обеспечения условий для размещения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ликвидации чрезвычайных и аварийных ситуаций;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 процессе их содержания, в том числе связанного со сносом аварийных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реконструкции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посадки зеленых насаждений с нарушением установленных норм и правил.</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7.2. </w:t>
      </w:r>
      <w:proofErr w:type="gramStart"/>
      <w:r w:rsidRPr="005C6B79">
        <w:rPr>
          <w:rFonts w:ascii="Courier New" w:hAnsi="Courier New" w:cs="Courier New"/>
          <w:sz w:val="18"/>
          <w:szCs w:val="18"/>
        </w:rPr>
        <w:t>Порядок сноса зеленых насаждений при размещении объектов строительства на предоставленных в установленном законом порядке земельных участках, а также при реконструкции и капитальном ремонте существующих объектов и инженерных коммуникаций:</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7.2.1. При разработке проектов строительства зданий, строений, сооружений, транспортных магистралей, инженерных коммуникаций физические и юридические лица, осуществляющие строительную деятельность, обязаны предусмотреть разработку проекта озеленения.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случае разработки вышеперечисленных проектов, связанных со строительством на территории с зелеными насаждениями, физическое и юридическое лицо, осуществляющее строительную деятельность, согласовывает с  администрацией поселения целесообразность указанной деятельности и возможность сохранения, переноса, восстановления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7.2.2. При разработке проектов строительства зданий, строений, сооружений, транспортных магистралей, инженерных коммуникаций физическим и юридическим лицам, осуществляющим строительную деятельность, рекомендуется предусматривать в проектно-сметной документации: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стоимость мероприятий по сохранению зеленых насаждений ценных, редких пород деревьев и кустарников на весь период строительства;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мероприятия по сохранению, восстановлению зеленых насаждений (в том числе газонов), прилегающих к границам предоставленного в установленном законом порядке земельного участка, по его периметру на расстоянии 10 метров от границ.</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случае планируемого сноса зеленых насаждений дополнительно предусматривать:</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стоимость работ по пересадке деревьев и кустарников;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восстановительную стоимость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компенсационное озеленение.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7.2.3. </w:t>
      </w:r>
      <w:proofErr w:type="gramStart"/>
      <w:r w:rsidRPr="005C6B79">
        <w:rPr>
          <w:rFonts w:ascii="Courier New" w:hAnsi="Courier New" w:cs="Courier New"/>
          <w:sz w:val="18"/>
          <w:szCs w:val="18"/>
        </w:rPr>
        <w:t>Землепользователи, землевладельцы, арендаторы земельных участков при производстве строительных работ, связанных со сносом зеленых насаждений на предоставленных им в установленном порядке земельных участках (далее - заявитель), при реконструкции и капитальном ремонте существующих объектов и инженерных коммуникаций обращаются в администрацию Голоустненского муниципального образования с заявлением о выдаче разрешения на вырубку (снос) зеленых насаждений с приложением к нему (кроме случаев капитального и (или) текущего</w:t>
      </w:r>
      <w:proofErr w:type="gramEnd"/>
      <w:r w:rsidRPr="005C6B79">
        <w:rPr>
          <w:rFonts w:ascii="Courier New" w:hAnsi="Courier New" w:cs="Courier New"/>
          <w:sz w:val="18"/>
          <w:szCs w:val="18"/>
        </w:rPr>
        <w:t xml:space="preserve"> ремонта инженерных коммуникаций) копии раздела проекта по благоустройству или проекта озеленения.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7.2.4. После предоставления в администрацию Голоустненского муниципального образования документов, указанных в п. 7.2.3 настоящих Правил, комиссия по охране зеленых насаждений Голоустненского муниципального образования (далее - Комиссия) принимает решение и составляет Акт оценки зеленых насаждений (приложение 2), в котором определяется компенсационная  стоимость зеленых насаждений согласно Методике расчета компенсационной стоимости зеленых насаждений (далее - Методика).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Компенсационная стоимость не взимается при вырубке зеленых насаждений, попадающих в охранные зоны инженерных коммуникаций, определяемые согласно действующим строительным нормам и правилам.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При вырубке деревьев и кустарников, произрастающих в зоне производства работ за пределами охранной зоны инженерных коммуникаций, компенсационная стоимость взимается в размере действительной восстановительной стоимости, рассчитываемой на основании Методики, с применением коэффициента, учитывающего фактическое состояние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7.2.5. На основании Акта оценки зеленых насаждений заявитель </w:t>
      </w:r>
      <w:proofErr w:type="gramStart"/>
      <w:r w:rsidRPr="005C6B79">
        <w:rPr>
          <w:rFonts w:ascii="Courier New" w:hAnsi="Courier New" w:cs="Courier New"/>
          <w:sz w:val="18"/>
          <w:szCs w:val="18"/>
        </w:rPr>
        <w:t>оплачивает компенсационную стоимость зеленых</w:t>
      </w:r>
      <w:proofErr w:type="gramEnd"/>
      <w:r w:rsidRPr="005C6B79">
        <w:rPr>
          <w:rFonts w:ascii="Courier New" w:hAnsi="Courier New" w:cs="Courier New"/>
          <w:sz w:val="18"/>
          <w:szCs w:val="18"/>
        </w:rPr>
        <w:t xml:space="preserve"> насаждений, после чего администрацией Голоустненского муниципального образования выдается письменное разрешение на вырубку (снос) зеленых насаждений по установленной форме согласно действующему в администрации Голоустненского муниципального образования  административному регламенту предоставления муниципальной услуги по выдаче разрешений на вырубку (снос)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7.2.6. При сносе зеленых насаждений, связанном с размещением объектов строительства на предоставленных в установленном законом порядке земельных участках, производится компенсационное озеленение в порядке, предусмотренном настоящими Правилами.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7.3. Порядок сноса зеленых насаждений при ликвидации чрезвычайных и аварийных ситуаций: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случае необходимости сноса зеленых насаждений при ликвидации чрезвычайных и аварийных ситуаций факт сноса удостоверяется Актом освидетельствования места вырубки, который составляют и подписывают представители администрации Голоустненского муниципального образования, Комиссии, организаций, проводивших мероприятия по ликвидации аварийных ситуаций, в случае необходимости - представитель штаба по ликвидации ЧС.</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Компенсация за вырубку зеленых насаждений в охранной зоне инженерных коммуникаций, а также за вырубку аварийных деревьев не взимается.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остальных случаях размер взимаемой компенсационной стоимости рассчитывается на основании Методики.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7.3.1. В целях предупреждения чрезвычайных и аварийных ситуаций, в </w:t>
      </w:r>
      <w:proofErr w:type="spellStart"/>
      <w:r w:rsidRPr="005C6B79">
        <w:rPr>
          <w:rFonts w:ascii="Courier New" w:hAnsi="Courier New" w:cs="Courier New"/>
          <w:sz w:val="18"/>
          <w:szCs w:val="18"/>
        </w:rPr>
        <w:t>т.ч</w:t>
      </w:r>
      <w:proofErr w:type="spellEnd"/>
      <w:r w:rsidRPr="005C6B79">
        <w:rPr>
          <w:rFonts w:ascii="Courier New" w:hAnsi="Courier New" w:cs="Courier New"/>
          <w:sz w:val="18"/>
          <w:szCs w:val="18"/>
        </w:rPr>
        <w:t>. когда падение деревьев угрожает жизни и здоровью людей, состоянию зданий, строений, сооружений, движению транспорта, функционированию инженерных коммуникаций, а также ликвидации их последствий снос зеленых насаждений производится без оформления соответствующего разрешения.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Оплата восстановительной стоимости сносимых зеленых насаждений в этом случае не производится.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7.4. Порядок сноса зеленых насаждений в случае их посадки с нарушением установленных норм и правил:</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7.4.1. </w:t>
      </w:r>
      <w:proofErr w:type="gramStart"/>
      <w:r w:rsidRPr="005C6B79">
        <w:rPr>
          <w:rFonts w:ascii="Courier New" w:hAnsi="Courier New" w:cs="Courier New"/>
          <w:sz w:val="18"/>
          <w:szCs w:val="18"/>
        </w:rPr>
        <w:t>В случае необходимости сноса зеленых насаждений, высаженных с нарушением установленных норм и правил, в том числе для восстановления нормативного светового режима в жилых и нежилых помещениях, затеняемых деревьями, заявитель (физическое или юридическое лицо, имеющее намерение осуществить снос зеленых насаждений) обращается в администрацию Голоустненского муниципального образования с заявлением о выдаче разрешения на вырубку (снос) зеленых насаждений.</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7.5. Порядок сноса зеленых насаждений в процессе их содержания, в том числе связанного со сносом аварийных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Снос зеленых насаждений в процессе их содержания, включая их текущий ремонт, в том числе связанный со сносом аварийных зеленых насаждений, производится по письменному разрешению администрации Голоустненского муниципального образования на основании Акта комиссионного обследования, составленного по результатам комиссионного обследования специалистами администрации Голоустненского муниципального образования (приложение №3).</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случае сноса сухостойных и аварийных зеленых насаждений компенсационная стоимость зеленых насаждений не взимается.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В остальных случаях заявитель выплачивает компенсационную стоимость, после чего администрация Голоустненского муниципального образования выдает письменное разрешение на их снос.</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8. ПОРЯДОК ВОЗМЕЩЕНИЯ ВРЕДА В СЛУЧАЕ НЕЗАКОННОГО СНОСА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8.1. Юридические и физические лица, причинившие вред окружающей среде в результате незаконного сноса зеленых насаждений поселения, обязаны возместить причиненный вред в полном объеме в соответствии с соглашением, составленным в соответствии с пунктами 8.4 - 8.7 настоящих Правил.</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8.2. Возмещение причиненного вреда в результате сноса или уничтожения зеленых насаждений поселения производится путем оплаты размера ущерба в местный бюджет для проведения компенсационного озеленения и направлено на обеспечение сохранения и развития зеленого фонда поселения, нормализацию экологической обстановки и создание благоприятной окружающей среды.</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8.3. В случаях незаконного сноса зеленых насаждений должностные лица, администрации Голоустненского муниципального образования, составляют протокол об административном правонарушении.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случае привлечения лица к административной ответственности Комиссия составляет Акт оценки зеленых насаждений (приложение 2), прилагая ведомость (приложение 4), в котором устанавливается размер ущерба, причиненного зеленым насаждениям, определяемый в соответствии с Методикой.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8.4. Юридические и физические лица после получения Акта оценки зеленых насаждений совместно с администрацией Голоустненского муниципального образования составляют соглашение на возмещение вреда.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8.5. В соглашении указываются размер ущерба на основании Акта оценки зеленых насаждений и вид компенсационного озеленения на основании п. 8.6 настоящих Правил. В зависимости от вида компенсационного озеленения в вышеназванном соглашении определяется либо место расположения земельного участка, на котором будут произведены посадки деревьев и кустарников, количество и вид посадочного материала, сроки и порядок приемки выполненных работ, либо порядок и сроки оплаты компенсационного озеленения, а также другие необходимые условия.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8.6. Компенсационное озеленение производится: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либо путем восстановления (посадки) зеленых насаждений взамен уничтоженных;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либо путем перечисления денежных сре</w:t>
      </w:r>
      <w:proofErr w:type="gramStart"/>
      <w:r w:rsidRPr="005C6B79">
        <w:rPr>
          <w:rFonts w:ascii="Courier New" w:hAnsi="Courier New" w:cs="Courier New"/>
          <w:sz w:val="18"/>
          <w:szCs w:val="18"/>
        </w:rPr>
        <w:t>дств в б</w:t>
      </w:r>
      <w:proofErr w:type="gramEnd"/>
      <w:r w:rsidRPr="005C6B79">
        <w:rPr>
          <w:rFonts w:ascii="Courier New" w:hAnsi="Courier New" w:cs="Courier New"/>
          <w:sz w:val="18"/>
          <w:szCs w:val="18"/>
        </w:rPr>
        <w:t>юджет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8.7 Компенсационное озеленение производится с учетом следующих требований: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количество восстанавливаемых зеленых насаждений должно превышать количество снесенных в двойном размере без сокращения площади озелененной территории;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видовой состав и конструкция восстанавливаемых зеленых насаждений по архитектурным, экологическим и эстетическим характеристикам подлежат улучшению;</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восстановление производится по согласованию с администрацией Голоустненского муниципального образования, как правило, в пределах района, где был произведен снос, с высадкой деревьев с комом.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8.8. Компенсационное озеленение осуществляется: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восстановлении более 20 единиц древесно-кустарниковой растительности в соответствии с утвержденным дендрологическим проектом;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восстановлении не более 20 единиц древесно-кустарниковой растительности в соответствии со схемой, согласованной с администрацией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 xml:space="preserve">9. </w:t>
      </w:r>
      <w:proofErr w:type="gramStart"/>
      <w:r w:rsidRPr="005C6B79">
        <w:rPr>
          <w:rFonts w:ascii="Courier New" w:hAnsi="Courier New" w:cs="Courier New"/>
          <w:sz w:val="18"/>
          <w:szCs w:val="18"/>
        </w:rPr>
        <w:t>КОНТРОЛЬ ЗА</w:t>
      </w:r>
      <w:proofErr w:type="gramEnd"/>
      <w:r w:rsidRPr="005C6B79">
        <w:rPr>
          <w:rFonts w:ascii="Courier New" w:hAnsi="Courier New" w:cs="Courier New"/>
          <w:sz w:val="18"/>
          <w:szCs w:val="18"/>
        </w:rPr>
        <w:t xml:space="preserve"> СОЗДАНИЕМ, СОДЕРЖАНИЕМ, ОХРАНОЙ И УЧЕТОМ ЗЕЛЕНЫХ НАСАЖДЕНИЙ</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9.1. Задачей </w:t>
      </w:r>
      <w:proofErr w:type="gramStart"/>
      <w:r w:rsidRPr="005C6B79">
        <w:rPr>
          <w:rFonts w:ascii="Courier New" w:hAnsi="Courier New" w:cs="Courier New"/>
          <w:sz w:val="18"/>
          <w:szCs w:val="18"/>
        </w:rPr>
        <w:t>контроля за</w:t>
      </w:r>
      <w:proofErr w:type="gramEnd"/>
      <w:r w:rsidRPr="005C6B79">
        <w:rPr>
          <w:rFonts w:ascii="Courier New" w:hAnsi="Courier New" w:cs="Courier New"/>
          <w:sz w:val="18"/>
          <w:szCs w:val="18"/>
        </w:rPr>
        <w:t xml:space="preserve"> созданием, содержанием, охраной и учетом зеленых насаждений является соблюдение гражданами и должностными лицами требований настоящих Правил, в том числе: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борьба с самовольными порубками и повреждениями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надзор за соблюдением требований по оформлению разрешительной документации на вырубку (снос)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контроль выполнения требований по защите зеленых насаждений при осуществлении градостроительной и хозяйственной деятельности;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выполнение гражданами и должностными лицами требований по уходу за зелеными насаждениями, благоустройству и санитарной уборке озелененных территорий;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контроль за</w:t>
      </w:r>
      <w:proofErr w:type="gramEnd"/>
      <w:r w:rsidRPr="005C6B79">
        <w:rPr>
          <w:rFonts w:ascii="Courier New" w:hAnsi="Courier New" w:cs="Courier New"/>
          <w:sz w:val="18"/>
          <w:szCs w:val="18"/>
        </w:rPr>
        <w:t xml:space="preserve"> проведением посадок зеленых насаждений и т.д.</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9.2. Должностные лица, осуществляющие контроль в области охраны окружающей среды, имеют право:</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выявлять нарушения;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составлять протоколы об административных правонарушениях;</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направлять материалы в административную комиссию администрации Голоустненского муниципального образования для рассмотрения и привлечения лиц, виновных в нарушении настоящих Правил, к ответственности.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9.3. </w:t>
      </w:r>
      <w:proofErr w:type="gramStart"/>
      <w:r w:rsidRPr="005C6B79">
        <w:rPr>
          <w:rFonts w:ascii="Courier New" w:hAnsi="Courier New" w:cs="Courier New"/>
          <w:sz w:val="18"/>
          <w:szCs w:val="18"/>
        </w:rPr>
        <w:t>После издания правового акта о предоставлении в установленном порядке земельного участка, занятого зелеными насаждениями, физическому или юридическому лицу в собственность указанное лицо в случае сноса или уничтожения зеленых насаждений выплачивает в соответствии с договором (соглашением сторон) компенсационную стоимость зеленых насаждений, находящихся на данном земельном участке, согласно составленному комиссией Акту оценки зеленых насаждений (приложение №2).</w:t>
      </w:r>
      <w:proofErr w:type="gramEnd"/>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10. ОТВЕТСТВЕННОСТЬ ЗА НАРУШЕНИЕ НАСТОЯЩИХ ПРАВИЛ</w:t>
      </w:r>
    </w:p>
    <w:p w:rsidR="005C6B79" w:rsidRPr="005C6B79" w:rsidRDefault="005C6B79" w:rsidP="005C6B79">
      <w:pPr>
        <w:jc w:val="both"/>
        <w:rPr>
          <w:rFonts w:ascii="Courier New" w:hAnsi="Courier New" w:cs="Courier New"/>
          <w:sz w:val="18"/>
          <w:szCs w:val="18"/>
        </w:rPr>
      </w:pP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 xml:space="preserve"> 10.1. Ответственность за нарушение настоящих Правил устанавливается в соответствии с действующим законодательством.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При этом привлечение к административной ответственности не освобождает виновных лиц от обязанности возместить в установленном законодательством порядке причиненный вред.</w:t>
      </w:r>
    </w:p>
    <w:p w:rsidR="005C6B79" w:rsidRPr="005C6B79" w:rsidRDefault="005C6B79" w:rsidP="005C6B79">
      <w:pPr>
        <w:jc w:val="both"/>
        <w:rPr>
          <w:rFonts w:ascii="Courier New" w:hAnsi="Courier New" w:cs="Courier New"/>
          <w:sz w:val="18"/>
          <w:szCs w:val="18"/>
        </w:rPr>
      </w:pPr>
    </w:p>
    <w:p w:rsidR="005C6B79" w:rsidRPr="005C6B79" w:rsidRDefault="005C6B79" w:rsidP="00506F3D">
      <w:pPr>
        <w:jc w:val="center"/>
        <w:rPr>
          <w:rFonts w:ascii="Courier New" w:hAnsi="Courier New" w:cs="Courier New"/>
          <w:sz w:val="18"/>
          <w:szCs w:val="18"/>
        </w:rPr>
      </w:pPr>
      <w:r w:rsidRPr="005C6B79">
        <w:rPr>
          <w:rFonts w:ascii="Courier New" w:hAnsi="Courier New" w:cs="Courier New"/>
          <w:sz w:val="18"/>
          <w:szCs w:val="18"/>
        </w:rPr>
        <w:t>11. МЕТОДИКА РАСЧЕТА КОМПЕНСАЦИОННОЙ СТОИМОСТИ ЗЕЛЕНЫХ НАСАЖДЕНИЙ И ИСЧИСЛЕНИЯ РАЗМЕРА УЩЕРБА (ВРЕДА, УБЫТКОВ) СОГЛАСНО ПРИЛОЖЕНИЯМ К ПРАВИЛАМ СОЗДАНИЯ, СОДЕРЖАНИЯ И ОХРАНЫ ЗЕЛЕНЫХ НАСАЖДЕНИЙ НА ТЕРРИТОРИИ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11.1. Методика оценки стоимости зеленых насаждений и исчисления размера ущерба или </w:t>
      </w:r>
      <w:proofErr w:type="gramStart"/>
      <w:r w:rsidRPr="005C6B79">
        <w:rPr>
          <w:rFonts w:ascii="Courier New" w:hAnsi="Courier New" w:cs="Courier New"/>
          <w:sz w:val="18"/>
          <w:szCs w:val="18"/>
        </w:rPr>
        <w:t>убытков, вызываемых их повреждением или уничтожением предназначена</w:t>
      </w:r>
      <w:proofErr w:type="gramEnd"/>
      <w:r w:rsidRPr="005C6B79">
        <w:rPr>
          <w:rFonts w:ascii="Courier New" w:hAnsi="Courier New" w:cs="Courier New"/>
          <w:sz w:val="18"/>
          <w:szCs w:val="18"/>
        </w:rPr>
        <w:t xml:space="preserve"> для исчисления размера ущерба или убытков, которые возникли или могут возникнуть в результате повреждения и (или) уничтожения зеленых насаждений на территории Голоустненского муниципального образования.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Методика применяется: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расчете размера ущерба и величины убытков в случае уничтожения или повреждения зеленых насаждений на территории сельского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в процессе подготовки разделов оценки воздействия на окружающую природную среду инвестиционных проектов и их экологической экспертизы для стоимостной оценки потенциального ущерба, который может возникнуть при осуществлении хозяйственной деятельности, затрагивающей зеленые насаждения на территории сельского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при иных случаях, связанных с определением стоимости зеленых насаждений на территории сельского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11.2. Для расчета показателей действительной восстановительной стоимости основных типов зеленых насаждений применяется следующая классификация растительности вне зависимости от функционального назначения, местоположения, форм собственности и ведомственной принадлежности: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11.2.1. Растительность объектов населенных пунктов сельского поселения включает:</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а) растительность парков, садов, скверов, бульваров и </w:t>
      </w:r>
      <w:proofErr w:type="gramStart"/>
      <w:r w:rsidRPr="005C6B79">
        <w:rPr>
          <w:rFonts w:ascii="Courier New" w:hAnsi="Courier New" w:cs="Courier New"/>
          <w:sz w:val="18"/>
          <w:szCs w:val="18"/>
        </w:rPr>
        <w:t>других</w:t>
      </w:r>
      <w:proofErr w:type="gramEnd"/>
      <w:r w:rsidRPr="005C6B79">
        <w:rPr>
          <w:rFonts w:ascii="Courier New" w:hAnsi="Courier New" w:cs="Courier New"/>
          <w:sz w:val="18"/>
          <w:szCs w:val="18"/>
        </w:rPr>
        <w:t xml:space="preserve"> искусственно созданных объектов озеленения на озелененных территориях общего пользования (за исключением лесов сельского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б) все виды зеленых насаждений, находящиеся на территории ограниченного пользования (зеленые насаждения жилых кварталов, лечебных, детских, учебных и научных учреждений, промышленных предприятий, административно-хозяйственных и других объектов);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в) растительность специального назначения (зеленые насаждения санитарно-защитных, </w:t>
      </w:r>
      <w:proofErr w:type="spellStart"/>
      <w:r w:rsidRPr="005C6B79">
        <w:rPr>
          <w:rFonts w:ascii="Courier New" w:hAnsi="Courier New" w:cs="Courier New"/>
          <w:sz w:val="18"/>
          <w:szCs w:val="18"/>
        </w:rPr>
        <w:t>водоохранных</w:t>
      </w:r>
      <w:proofErr w:type="spellEnd"/>
      <w:r w:rsidRPr="005C6B79">
        <w:rPr>
          <w:rFonts w:ascii="Courier New" w:hAnsi="Courier New" w:cs="Courier New"/>
          <w:sz w:val="18"/>
          <w:szCs w:val="18"/>
        </w:rPr>
        <w:t>, защитно-мелиоративных, противопожарных зон, кладбищ);</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г) насаждения вдоль автомобильных дорог, плодовые сады, питомники, цветочно-оранжерейные хозяйства.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11.2.2. Растительность естественного происхождения на территории сельского поселения включает:</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а) зеленые насаждения, относящиеся к растительности лесов;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б) луговую, болотную и околоводную естественную растительность территорий, входящих в состав природного комплекса сельского поселения.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Дальнейшая классификация растительности внутри каждой группы зеленных насаждений для оценки осуществляется: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а) для первого типа – по видам (категориям) зеленых насаждений и элементам насаждений объектов озеленения (деревья, кустарники, живые изгороди из кустарников, газоны, цветники и пр.);</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б) для второго типа – по типам естественных сообществ.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Для каждой выделенной группы зеленых насаждений и естественных растительных сообществ устанавливаются удельные значения показателей действительной восстановительной стоимости зеленых насаждений (в расчете на 1 условное дерево, куст, метр или другую удельную единицу измерения).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Особенностью затратного метода для оценки стоимости зеленых насаждений является учет в структуре показателя их действительной восстановительной стоимости не только единовременных затрат по посадке деревьев, кустарников и созданию газонов, но и постоянных текущих вложений в содержание зеленых насаждений, осуществляемых при регулярном уходе за ними.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11.3. Расчет компенсационной стоимости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В качестве исходной единицы для исчисления размера ущерба от повреждения и уничтожения зеленых насаждений принимается их компенсационной стоимость. Расчет компенсационной стоимости зеленых насаждений на территории сельского поселения, включая естественные растительные сообщества, производится по формуле:</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Ск</w:t>
      </w:r>
      <w:proofErr w:type="spellEnd"/>
      <w:r w:rsidRPr="005C6B79">
        <w:rPr>
          <w:rFonts w:ascii="Courier New" w:hAnsi="Courier New" w:cs="Courier New"/>
          <w:sz w:val="18"/>
          <w:szCs w:val="18"/>
        </w:rPr>
        <w:t xml:space="preserve"> = </w:t>
      </w:r>
      <w:proofErr w:type="spellStart"/>
      <w:r w:rsidRPr="005C6B79">
        <w:rPr>
          <w:rFonts w:ascii="Courier New" w:hAnsi="Courier New" w:cs="Courier New"/>
          <w:sz w:val="18"/>
          <w:szCs w:val="18"/>
        </w:rPr>
        <w:t>Сдв</w:t>
      </w:r>
      <w:proofErr w:type="spellEnd"/>
      <w:r w:rsidRPr="005C6B79">
        <w:rPr>
          <w:rFonts w:ascii="Courier New" w:hAnsi="Courier New" w:cs="Courier New"/>
          <w:sz w:val="18"/>
          <w:szCs w:val="18"/>
        </w:rPr>
        <w:t xml:space="preserve"> × </w:t>
      </w:r>
      <w:proofErr w:type="spellStart"/>
      <w:r w:rsidRPr="005C6B79">
        <w:rPr>
          <w:rFonts w:ascii="Courier New" w:hAnsi="Courier New" w:cs="Courier New"/>
          <w:sz w:val="18"/>
          <w:szCs w:val="18"/>
        </w:rPr>
        <w:t>Кз</w:t>
      </w:r>
      <w:proofErr w:type="spellEnd"/>
      <w:r w:rsidRPr="005C6B79">
        <w:rPr>
          <w:rFonts w:ascii="Courier New" w:hAnsi="Courier New" w:cs="Courier New"/>
          <w:sz w:val="18"/>
          <w:szCs w:val="18"/>
        </w:rPr>
        <w:t xml:space="preserve"> × Км × </w:t>
      </w:r>
      <w:proofErr w:type="spellStart"/>
      <w:r w:rsidRPr="005C6B79">
        <w:rPr>
          <w:rFonts w:ascii="Courier New" w:hAnsi="Courier New" w:cs="Courier New"/>
          <w:sz w:val="18"/>
          <w:szCs w:val="18"/>
        </w:rPr>
        <w:t>Ксост</w:t>
      </w:r>
      <w:proofErr w:type="spellEnd"/>
      <w:proofErr w:type="gramStart"/>
      <w:r w:rsidRPr="005C6B79">
        <w:rPr>
          <w:rFonts w:ascii="Courier New" w:hAnsi="Courier New" w:cs="Courier New"/>
          <w:sz w:val="18"/>
          <w:szCs w:val="18"/>
        </w:rPr>
        <w:t xml:space="preserve"> × </w:t>
      </w:r>
      <w:proofErr w:type="spellStart"/>
      <w:r w:rsidRPr="005C6B79">
        <w:rPr>
          <w:rFonts w:ascii="Courier New" w:hAnsi="Courier New" w:cs="Courier New"/>
          <w:sz w:val="18"/>
          <w:szCs w:val="18"/>
        </w:rPr>
        <w:t>К</w:t>
      </w:r>
      <w:proofErr w:type="gramEnd"/>
      <w:r w:rsidRPr="005C6B79">
        <w:rPr>
          <w:rFonts w:ascii="Courier New" w:hAnsi="Courier New" w:cs="Courier New"/>
          <w:sz w:val="18"/>
          <w:szCs w:val="18"/>
        </w:rPr>
        <w:t>в</w:t>
      </w:r>
      <w:proofErr w:type="spellEnd"/>
      <w:r w:rsidRPr="005C6B79">
        <w:rPr>
          <w:rFonts w:ascii="Courier New" w:hAnsi="Courier New" w:cs="Courier New"/>
          <w:sz w:val="18"/>
          <w:szCs w:val="18"/>
        </w:rPr>
        <w:t>, где:</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С</w:t>
      </w:r>
      <w:proofErr w:type="gramStart"/>
      <w:r w:rsidRPr="005C6B79">
        <w:rPr>
          <w:rFonts w:ascii="Courier New" w:hAnsi="Courier New" w:cs="Courier New"/>
          <w:sz w:val="18"/>
          <w:szCs w:val="18"/>
        </w:rPr>
        <w:t>к</w:t>
      </w:r>
      <w:proofErr w:type="spellEnd"/>
      <w:r w:rsidRPr="005C6B79">
        <w:rPr>
          <w:rFonts w:ascii="Courier New" w:hAnsi="Courier New" w:cs="Courier New"/>
          <w:sz w:val="18"/>
          <w:szCs w:val="18"/>
        </w:rPr>
        <w:t>–</w:t>
      </w:r>
      <w:proofErr w:type="gramEnd"/>
      <w:r w:rsidRPr="005C6B79">
        <w:rPr>
          <w:rFonts w:ascii="Courier New" w:hAnsi="Courier New" w:cs="Courier New"/>
          <w:sz w:val="18"/>
          <w:szCs w:val="18"/>
        </w:rPr>
        <w:t xml:space="preserve"> компенсационная стоимость основных видов деревьев и кустарников, травянистых растений, естественных растительных сообществ (в расчете на 1 дерево, 1 куст, 1 погонный метр живой изгороди, 1 кв. метр травянистой, лесной или иной растительности);</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Сд</w:t>
      </w:r>
      <w:proofErr w:type="gramStart"/>
      <w:r w:rsidRPr="005C6B79">
        <w:rPr>
          <w:rFonts w:ascii="Courier New" w:hAnsi="Courier New" w:cs="Courier New"/>
          <w:sz w:val="18"/>
          <w:szCs w:val="18"/>
        </w:rPr>
        <w:t>в</w:t>
      </w:r>
      <w:proofErr w:type="spellEnd"/>
      <w:r w:rsidRPr="005C6B79">
        <w:rPr>
          <w:rFonts w:ascii="Courier New" w:hAnsi="Courier New" w:cs="Courier New"/>
          <w:sz w:val="18"/>
          <w:szCs w:val="18"/>
        </w:rPr>
        <w:t>–</w:t>
      </w:r>
      <w:proofErr w:type="gramEnd"/>
      <w:r w:rsidRPr="005C6B79">
        <w:rPr>
          <w:rFonts w:ascii="Courier New" w:hAnsi="Courier New" w:cs="Courier New"/>
          <w:sz w:val="18"/>
          <w:szCs w:val="18"/>
        </w:rPr>
        <w:t xml:space="preserve"> удельная восстановительная стоимость основных видов деревьев, кустарников, травянистой растительности, естественных растительных сообществ в городе (в расчете на 1 дерево, 1 кустарник, 1 погонный метр живой изгороди, 1 кв. метр травянистой, лесной или иной растительности);</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К</w:t>
      </w:r>
      <w:proofErr w:type="gramStart"/>
      <w:r w:rsidRPr="005C6B79">
        <w:rPr>
          <w:rFonts w:ascii="Courier New" w:hAnsi="Courier New" w:cs="Courier New"/>
          <w:sz w:val="18"/>
          <w:szCs w:val="18"/>
        </w:rPr>
        <w:t>з</w:t>
      </w:r>
      <w:proofErr w:type="spellEnd"/>
      <w:r w:rsidRPr="005C6B79">
        <w:rPr>
          <w:rFonts w:ascii="Courier New" w:hAnsi="Courier New" w:cs="Courier New"/>
          <w:sz w:val="18"/>
          <w:szCs w:val="18"/>
        </w:rPr>
        <w:t>–</w:t>
      </w:r>
      <w:proofErr w:type="gramEnd"/>
      <w:r w:rsidRPr="005C6B79">
        <w:rPr>
          <w:rFonts w:ascii="Courier New" w:hAnsi="Courier New" w:cs="Courier New"/>
          <w:sz w:val="18"/>
          <w:szCs w:val="18"/>
        </w:rPr>
        <w:t xml:space="preserve"> коэффициент поправки на социально-экологическую значимость зеленых насаждений, который устанавливается в размере: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3 – для памятников садово-паркового искусства;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2- для всех категорий особо охраняемых природных территорий (включая зеленые насаждения естественного происхождения);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1,5 – для озеленения территорий общего пользования;</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lastRenderedPageBreak/>
        <w:t>1 – для остальных категорий зеленых насаждений;</w:t>
      </w:r>
    </w:p>
    <w:p w:rsidR="005C6B79" w:rsidRPr="005C6B79" w:rsidRDefault="005C6B79" w:rsidP="005C6B79">
      <w:pPr>
        <w:jc w:val="both"/>
        <w:rPr>
          <w:rFonts w:ascii="Courier New" w:hAnsi="Courier New" w:cs="Courier New"/>
          <w:sz w:val="18"/>
          <w:szCs w:val="18"/>
        </w:rPr>
      </w:pPr>
      <w:proofErr w:type="gramStart"/>
      <w:r w:rsidRPr="005C6B79">
        <w:rPr>
          <w:rFonts w:ascii="Courier New" w:hAnsi="Courier New" w:cs="Courier New"/>
          <w:sz w:val="18"/>
          <w:szCs w:val="18"/>
        </w:rPr>
        <w:t>Км</w:t>
      </w:r>
      <w:proofErr w:type="gramEnd"/>
      <w:r w:rsidRPr="005C6B79">
        <w:rPr>
          <w:rFonts w:ascii="Courier New" w:hAnsi="Courier New" w:cs="Courier New"/>
          <w:sz w:val="18"/>
          <w:szCs w:val="18"/>
        </w:rPr>
        <w:t xml:space="preserve"> – коэффициент обеспеченности жителей сельского поселения зелеными насаждениями в зависимости от местоположения и устанавливается в размере: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 в черте населенных пунктов;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0,75 –  вне населенных пунктов.</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Ксос</w:t>
      </w:r>
      <w:proofErr w:type="gramStart"/>
      <w:r w:rsidRPr="005C6B79">
        <w:rPr>
          <w:rFonts w:ascii="Courier New" w:hAnsi="Courier New" w:cs="Courier New"/>
          <w:sz w:val="18"/>
          <w:szCs w:val="18"/>
        </w:rPr>
        <w:t>т</w:t>
      </w:r>
      <w:proofErr w:type="spellEnd"/>
      <w:r w:rsidRPr="005C6B79">
        <w:rPr>
          <w:rFonts w:ascii="Courier New" w:hAnsi="Courier New" w:cs="Courier New"/>
          <w:sz w:val="18"/>
          <w:szCs w:val="18"/>
        </w:rPr>
        <w:t>–</w:t>
      </w:r>
      <w:proofErr w:type="gramEnd"/>
      <w:r w:rsidRPr="005C6B79">
        <w:rPr>
          <w:rFonts w:ascii="Courier New" w:hAnsi="Courier New" w:cs="Courier New"/>
          <w:sz w:val="18"/>
          <w:szCs w:val="18"/>
        </w:rPr>
        <w:t xml:space="preserve"> коэффициент поправки на текущее состояние зеленых насаждений и устанавливается в размере: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1,5 – для здоровых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1 - для условно здоровых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0,5 – для ослабленных зеленых насаждений с признаками повреждения;</w:t>
      </w:r>
    </w:p>
    <w:p w:rsidR="005C6B79" w:rsidRPr="005C6B79" w:rsidRDefault="005C6B79" w:rsidP="005C6B79">
      <w:pPr>
        <w:jc w:val="both"/>
        <w:rPr>
          <w:rFonts w:ascii="Courier New" w:hAnsi="Courier New" w:cs="Courier New"/>
          <w:sz w:val="18"/>
          <w:szCs w:val="18"/>
        </w:rPr>
      </w:pPr>
      <w:proofErr w:type="spellStart"/>
      <w:r w:rsidRPr="005C6B79">
        <w:rPr>
          <w:rFonts w:ascii="Courier New" w:hAnsi="Courier New" w:cs="Courier New"/>
          <w:sz w:val="18"/>
          <w:szCs w:val="18"/>
        </w:rPr>
        <w:t>К</w:t>
      </w:r>
      <w:proofErr w:type="gramStart"/>
      <w:r w:rsidRPr="005C6B79">
        <w:rPr>
          <w:rFonts w:ascii="Courier New" w:hAnsi="Courier New" w:cs="Courier New"/>
          <w:sz w:val="18"/>
          <w:szCs w:val="18"/>
        </w:rPr>
        <w:t>в</w:t>
      </w:r>
      <w:proofErr w:type="spellEnd"/>
      <w:r w:rsidRPr="005C6B79">
        <w:rPr>
          <w:rFonts w:ascii="Courier New" w:hAnsi="Courier New" w:cs="Courier New"/>
          <w:sz w:val="18"/>
          <w:szCs w:val="18"/>
        </w:rPr>
        <w:t>–</w:t>
      </w:r>
      <w:proofErr w:type="gramEnd"/>
      <w:r w:rsidRPr="005C6B79">
        <w:rPr>
          <w:rFonts w:ascii="Courier New" w:hAnsi="Courier New" w:cs="Courier New"/>
          <w:sz w:val="18"/>
          <w:szCs w:val="18"/>
        </w:rPr>
        <w:t xml:space="preserve"> коэффициент поправки на </w:t>
      </w:r>
      <w:proofErr w:type="spellStart"/>
      <w:r w:rsidRPr="005C6B79">
        <w:rPr>
          <w:rFonts w:ascii="Courier New" w:hAnsi="Courier New" w:cs="Courier New"/>
          <w:sz w:val="18"/>
          <w:szCs w:val="18"/>
        </w:rPr>
        <w:t>водоохранную</w:t>
      </w:r>
      <w:proofErr w:type="spellEnd"/>
      <w:r w:rsidRPr="005C6B79">
        <w:rPr>
          <w:rFonts w:ascii="Courier New" w:hAnsi="Courier New" w:cs="Courier New"/>
          <w:sz w:val="18"/>
          <w:szCs w:val="18"/>
        </w:rPr>
        <w:t xml:space="preserve"> ценность зеленых насаждений и устанавливается в размере: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2 – для деревьев и кустарников, расположенных </w:t>
      </w:r>
      <w:proofErr w:type="gramStart"/>
      <w:r w:rsidRPr="005C6B79">
        <w:rPr>
          <w:rFonts w:ascii="Courier New" w:hAnsi="Courier New" w:cs="Courier New"/>
          <w:sz w:val="18"/>
          <w:szCs w:val="18"/>
        </w:rPr>
        <w:t>в</w:t>
      </w:r>
      <w:proofErr w:type="gramEnd"/>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водоохраной</w:t>
      </w:r>
      <w:proofErr w:type="gramEnd"/>
      <w:r w:rsidRPr="005C6B79">
        <w:rPr>
          <w:rFonts w:ascii="Courier New" w:hAnsi="Courier New" w:cs="Courier New"/>
          <w:sz w:val="18"/>
          <w:szCs w:val="18"/>
        </w:rPr>
        <w:t xml:space="preserve"> зоне;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1,5 - травяного покрова – в прибрежной защитной полосе;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1 – для остальных категорий зеленых насаждений.</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Не подлежат оценке зеленые насаждения, повреждения которых составляют более 70%, у которых имеется большое количество усохших скелетных ветвей, при значительных механических повреждениях и неудовлетворительном санитарном состоянии.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Качественное состояние деревьев (диаметр ствола от 4 см и более на высоте 1,3 м) определяется по следующим признакам:</w:t>
      </w:r>
    </w:p>
    <w:p w:rsidR="005C6B79" w:rsidRPr="005C6B79" w:rsidRDefault="005C6B79" w:rsidP="005C6B79">
      <w:pPr>
        <w:jc w:val="both"/>
        <w:rPr>
          <w:rFonts w:ascii="Courier New" w:hAnsi="Courier New" w:cs="Courier New"/>
          <w:sz w:val="18"/>
          <w:szCs w:val="18"/>
        </w:rPr>
      </w:pPr>
      <w:proofErr w:type="gramStart"/>
      <w:r w:rsidRPr="005C6B79">
        <w:rPr>
          <w:rFonts w:ascii="Courier New" w:hAnsi="Courier New" w:cs="Courier New"/>
          <w:sz w:val="18"/>
          <w:szCs w:val="18"/>
        </w:rPr>
        <w:t>- хорошее – деревья здоровые, то есть не имеют признаков заболеваний и повреждений вредителями, без механических повреждений, с густой листвой, окраска и величина листьев нормальные;</w:t>
      </w:r>
      <w:proofErr w:type="gramEnd"/>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удовлетворительное – деревья условно здоровые (заболевания есть, но они в начальной стадии) или с повреждениями вредителями, которые можно устранить, с неравномерно развитой кроной, недостаточно облиственные, с наличием незначительных механических повреждений, не угрожающих их жизни;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неудовлетворительное (плохое) – деревья со слабо развитой (изреженной) кроной, сухой вершиной, усыхание кроны более 50 процентов (для вязовых насаждений с усыханием кроны более 30 процентов), с признаками заселения стволовыми вредителями механическими повреждениями.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Качественное состояние кустарников определяется по следующим признакам:</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хорошее</w:t>
      </w:r>
      <w:proofErr w:type="gramEnd"/>
      <w:r w:rsidRPr="005C6B79">
        <w:rPr>
          <w:rFonts w:ascii="Courier New" w:hAnsi="Courier New" w:cs="Courier New"/>
          <w:sz w:val="18"/>
          <w:szCs w:val="18"/>
        </w:rPr>
        <w:t xml:space="preserve"> – кустарники здоровые (признаков заболеваний и повреждений вредителями нет), без механических повреждений, нормального развития, с густой листвой, окраска и величина листьев нормальные;</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удовлетворительное</w:t>
      </w:r>
      <w:proofErr w:type="gramEnd"/>
      <w:r w:rsidRPr="005C6B79">
        <w:rPr>
          <w:rFonts w:ascii="Courier New" w:hAnsi="Courier New" w:cs="Courier New"/>
          <w:sz w:val="18"/>
          <w:szCs w:val="18"/>
        </w:rPr>
        <w:t xml:space="preserve"> – кустарники с признаками замедленного роста, с наличием усыхающих ветвей, изменением формы кроны, повреждениями вредителями;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неудовлетворительное (плохое) – кустарники переросшие, ослабленные (с мелкой листвой, без прироста), с усыханием кроны более 50 процентов, признаками поражения болезнями и вредителями.</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Качественное состояние газонов:</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хорошее</w:t>
      </w:r>
      <w:proofErr w:type="gramEnd"/>
      <w:r w:rsidRPr="005C6B79">
        <w:rPr>
          <w:rFonts w:ascii="Courier New" w:hAnsi="Courier New" w:cs="Courier New"/>
          <w:sz w:val="18"/>
          <w:szCs w:val="18"/>
        </w:rPr>
        <w:t xml:space="preserve"> – поверхность газона хорошо спланирована, травостой густой, однородный, равномерный, регулярно подстригаемый, цвет интенсивно зеленый, без нежелательной растительности и мха;</w:t>
      </w:r>
    </w:p>
    <w:p w:rsidR="005C6B79" w:rsidRPr="005C6B79" w:rsidRDefault="005C6B79" w:rsidP="005C6B79">
      <w:pPr>
        <w:jc w:val="both"/>
        <w:rPr>
          <w:rFonts w:ascii="Courier New" w:hAnsi="Courier New" w:cs="Courier New"/>
          <w:sz w:val="18"/>
          <w:szCs w:val="18"/>
        </w:rPr>
      </w:pPr>
      <w:r w:rsidRPr="005C6B79">
        <w:rPr>
          <w:rFonts w:ascii="Courier New" w:hAnsi="Courier New" w:cs="Courier New"/>
          <w:sz w:val="18"/>
          <w:szCs w:val="18"/>
        </w:rPr>
        <w:t xml:space="preserve">- </w:t>
      </w:r>
      <w:proofErr w:type="gramStart"/>
      <w:r w:rsidRPr="005C6B79">
        <w:rPr>
          <w:rFonts w:ascii="Courier New" w:hAnsi="Courier New" w:cs="Courier New"/>
          <w:sz w:val="18"/>
          <w:szCs w:val="18"/>
        </w:rPr>
        <w:t>удовлетворительное</w:t>
      </w:r>
      <w:proofErr w:type="gramEnd"/>
      <w:r w:rsidRPr="005C6B79">
        <w:rPr>
          <w:rFonts w:ascii="Courier New" w:hAnsi="Courier New" w:cs="Courier New"/>
          <w:sz w:val="18"/>
          <w:szCs w:val="18"/>
        </w:rPr>
        <w:t xml:space="preserve"> – поверхность газона с заметными неровностями, травостой неровный с примесью нежелательной растительностью;</w:t>
      </w:r>
    </w:p>
    <w:p w:rsidR="005C6B79" w:rsidRDefault="005C6B79" w:rsidP="005C0DE9">
      <w:pPr>
        <w:jc w:val="both"/>
        <w:rPr>
          <w:rFonts w:ascii="Courier New" w:hAnsi="Courier New" w:cs="Courier New"/>
          <w:sz w:val="18"/>
          <w:szCs w:val="18"/>
        </w:rPr>
      </w:pPr>
      <w:r w:rsidRPr="005C6B79">
        <w:rPr>
          <w:rFonts w:ascii="Courier New" w:hAnsi="Courier New" w:cs="Courier New"/>
          <w:sz w:val="18"/>
          <w:szCs w:val="18"/>
        </w:rPr>
        <w:t xml:space="preserve">- неудовлетворительное – травостой газона изреженный, неоднородный, с нежелательной растительностью, нерегулярно подстригаемый, окраска неровная, с преобладанием желтых оттенков, </w:t>
      </w:r>
      <w:proofErr w:type="gramStart"/>
      <w:r w:rsidRPr="005C6B79">
        <w:rPr>
          <w:rFonts w:ascii="Courier New" w:hAnsi="Courier New" w:cs="Courier New"/>
          <w:sz w:val="18"/>
          <w:szCs w:val="18"/>
        </w:rPr>
        <w:t>с</w:t>
      </w:r>
      <w:proofErr w:type="gramEnd"/>
      <w:r w:rsidRPr="005C6B79">
        <w:rPr>
          <w:rFonts w:ascii="Courier New" w:hAnsi="Courier New" w:cs="Courier New"/>
          <w:sz w:val="18"/>
          <w:szCs w:val="18"/>
        </w:rPr>
        <w:t xml:space="preserve"> мхом, пл</w:t>
      </w:r>
      <w:r w:rsidR="005C0DE9">
        <w:rPr>
          <w:rFonts w:ascii="Courier New" w:hAnsi="Courier New" w:cs="Courier New"/>
          <w:sz w:val="18"/>
          <w:szCs w:val="18"/>
        </w:rPr>
        <w:t>ешинами и вытоптанными местами.</w:t>
      </w:r>
    </w:p>
    <w:p w:rsidR="005C0DE9" w:rsidRDefault="005C0DE9" w:rsidP="005C0DE9">
      <w:pPr>
        <w:jc w:val="both"/>
        <w:rPr>
          <w:rFonts w:ascii="Courier New" w:hAnsi="Courier New" w:cs="Courier New"/>
          <w:sz w:val="18"/>
          <w:szCs w:val="18"/>
        </w:rPr>
      </w:pPr>
    </w:p>
    <w:p w:rsidR="005C0DE9" w:rsidRDefault="005C0DE9" w:rsidP="005C0DE9">
      <w:pPr>
        <w:jc w:val="both"/>
        <w:rPr>
          <w:rFonts w:ascii="Courier New" w:hAnsi="Courier New" w:cs="Courier New"/>
          <w:sz w:val="18"/>
          <w:szCs w:val="18"/>
        </w:rPr>
      </w:pPr>
    </w:p>
    <w:p w:rsidR="005C0DE9" w:rsidRPr="005C0DE9" w:rsidRDefault="005C0DE9" w:rsidP="005C0DE9">
      <w:pPr>
        <w:shd w:val="clear" w:color="auto" w:fill="FFFFFF"/>
        <w:ind w:firstLine="7230"/>
        <w:jc w:val="right"/>
        <w:rPr>
          <w:rFonts w:ascii="Courier New" w:hAnsi="Courier New" w:cs="Courier New"/>
          <w:sz w:val="18"/>
          <w:szCs w:val="22"/>
        </w:rPr>
      </w:pPr>
      <w:r w:rsidRPr="005C0DE9">
        <w:rPr>
          <w:rFonts w:ascii="Courier New" w:hAnsi="Courier New" w:cs="Courier New"/>
          <w:bCs/>
          <w:sz w:val="18"/>
          <w:szCs w:val="22"/>
        </w:rPr>
        <w:t>Приложение № 1</w:t>
      </w:r>
    </w:p>
    <w:p w:rsidR="005C0DE9" w:rsidRPr="005C0DE9" w:rsidRDefault="005C0DE9" w:rsidP="005C0DE9">
      <w:pPr>
        <w:shd w:val="clear" w:color="auto" w:fill="FFFFFF"/>
        <w:ind w:firstLine="7230"/>
        <w:jc w:val="right"/>
        <w:rPr>
          <w:rFonts w:ascii="Courier New" w:eastAsiaTheme="minorHAnsi" w:hAnsi="Courier New" w:cs="Courier New"/>
          <w:color w:val="000000"/>
          <w:sz w:val="18"/>
          <w:szCs w:val="22"/>
          <w:lang w:eastAsia="en-US"/>
        </w:rPr>
      </w:pPr>
      <w:r w:rsidRPr="005C0DE9">
        <w:rPr>
          <w:rFonts w:ascii="Courier New" w:hAnsi="Courier New" w:cs="Courier New"/>
          <w:bCs/>
          <w:sz w:val="18"/>
          <w:szCs w:val="22"/>
        </w:rPr>
        <w:t xml:space="preserve">к Правилам </w:t>
      </w:r>
      <w:r w:rsidRPr="005C0DE9">
        <w:rPr>
          <w:rFonts w:ascii="Courier New" w:eastAsiaTheme="minorHAnsi" w:hAnsi="Courier New" w:cs="Courier New"/>
          <w:color w:val="000000"/>
          <w:sz w:val="18"/>
          <w:szCs w:val="22"/>
          <w:lang w:eastAsia="en-US"/>
        </w:rPr>
        <w:t>создания, содержания и охраны</w:t>
      </w:r>
    </w:p>
    <w:p w:rsidR="005C0DE9" w:rsidRPr="005C0DE9" w:rsidRDefault="005C0DE9" w:rsidP="005C0DE9">
      <w:pPr>
        <w:shd w:val="clear" w:color="auto" w:fill="FFFFFF"/>
        <w:ind w:firstLine="4111"/>
        <w:jc w:val="right"/>
        <w:rPr>
          <w:rFonts w:ascii="Courier New" w:eastAsiaTheme="minorHAnsi" w:hAnsi="Courier New" w:cs="Courier New"/>
          <w:color w:val="000000"/>
          <w:sz w:val="18"/>
          <w:szCs w:val="22"/>
          <w:lang w:eastAsia="en-US"/>
        </w:rPr>
      </w:pPr>
      <w:r w:rsidRPr="005C0DE9">
        <w:rPr>
          <w:rFonts w:ascii="Courier New" w:eastAsiaTheme="minorHAnsi" w:hAnsi="Courier New" w:cs="Courier New"/>
          <w:color w:val="000000"/>
          <w:sz w:val="18"/>
          <w:szCs w:val="22"/>
          <w:lang w:eastAsia="en-US"/>
        </w:rPr>
        <w:t xml:space="preserve"> зеленых насаждений на территории Голоустненского муниципального образования</w:t>
      </w:r>
    </w:p>
    <w:p w:rsidR="005C0DE9" w:rsidRPr="005C0DE9" w:rsidRDefault="005C0DE9" w:rsidP="005C0DE9">
      <w:pPr>
        <w:shd w:val="clear" w:color="auto" w:fill="FFFFFF"/>
        <w:ind w:firstLine="5103"/>
        <w:jc w:val="both"/>
        <w:rPr>
          <w:rFonts w:ascii="Arial" w:hAnsi="Arial" w:cs="Arial"/>
        </w:rPr>
      </w:pPr>
      <w:r w:rsidRPr="005C0DE9">
        <w:rPr>
          <w:rFonts w:ascii="Arial" w:hAnsi="Arial" w:cs="Arial"/>
        </w:rPr>
        <w:t> </w:t>
      </w:r>
    </w:p>
    <w:p w:rsidR="005C0DE9" w:rsidRPr="005C0DE9" w:rsidRDefault="005C0DE9" w:rsidP="005C0DE9">
      <w:pPr>
        <w:shd w:val="clear" w:color="auto" w:fill="FFFFFF"/>
        <w:jc w:val="center"/>
        <w:rPr>
          <w:rFonts w:ascii="Arial" w:hAnsi="Arial" w:cs="Arial"/>
          <w:sz w:val="20"/>
        </w:rPr>
      </w:pPr>
      <w:r w:rsidRPr="005C0DE9">
        <w:rPr>
          <w:rFonts w:ascii="Arial" w:hAnsi="Arial" w:cs="Arial"/>
          <w:sz w:val="20"/>
        </w:rPr>
        <w:t>ФОРМА</w:t>
      </w:r>
    </w:p>
    <w:p w:rsidR="005C0DE9" w:rsidRPr="005C0DE9" w:rsidRDefault="005C0DE9" w:rsidP="005C0DE9">
      <w:pPr>
        <w:shd w:val="clear" w:color="auto" w:fill="FFFFFF"/>
        <w:jc w:val="center"/>
        <w:rPr>
          <w:rFonts w:ascii="Arial" w:hAnsi="Arial" w:cs="Arial"/>
          <w:sz w:val="20"/>
        </w:rPr>
      </w:pPr>
      <w:r w:rsidRPr="005C0DE9">
        <w:rPr>
          <w:rFonts w:ascii="Arial" w:hAnsi="Arial" w:cs="Arial"/>
          <w:sz w:val="20"/>
        </w:rPr>
        <w:t>РЕЕСТРА ЗЕЛЕНЫХ НАСАЖДЕНИЙ</w:t>
      </w:r>
    </w:p>
    <w:p w:rsidR="005C0DE9" w:rsidRPr="005C0DE9" w:rsidRDefault="005C0DE9" w:rsidP="005C0DE9">
      <w:pPr>
        <w:shd w:val="clear" w:color="auto" w:fill="FFFFFF"/>
        <w:spacing w:before="195" w:after="195"/>
        <w:jc w:val="both"/>
        <w:rPr>
          <w:rFonts w:ascii="Arial" w:hAnsi="Arial" w:cs="Arial"/>
          <w:sz w:val="20"/>
        </w:rPr>
      </w:pPr>
      <w:r w:rsidRPr="005C0DE9">
        <w:rPr>
          <w:rFonts w:ascii="Arial" w:hAnsi="Arial" w:cs="Arial"/>
          <w:sz w:val="20"/>
        </w:rPr>
        <w:t>Населенный пункт _________________________________________________</w:t>
      </w:r>
    </w:p>
    <w:p w:rsidR="005C0DE9" w:rsidRPr="005C0DE9" w:rsidRDefault="005C0DE9" w:rsidP="005C0DE9">
      <w:pPr>
        <w:shd w:val="clear" w:color="auto" w:fill="FFFFFF"/>
        <w:spacing w:before="195" w:after="195"/>
        <w:jc w:val="both"/>
        <w:rPr>
          <w:rFonts w:ascii="Arial" w:hAnsi="Arial" w:cs="Arial"/>
          <w:sz w:val="20"/>
        </w:rPr>
      </w:pPr>
      <w:r w:rsidRPr="005C0DE9">
        <w:rPr>
          <w:rFonts w:ascii="Arial" w:hAnsi="Arial" w:cs="Arial"/>
          <w:sz w:val="20"/>
        </w:rPr>
        <w:t> </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171"/>
        <w:gridCol w:w="2052"/>
        <w:gridCol w:w="1754"/>
        <w:gridCol w:w="1559"/>
        <w:gridCol w:w="1984"/>
        <w:gridCol w:w="1701"/>
      </w:tblGrid>
      <w:tr w:rsidR="005C0DE9" w:rsidRPr="005C0DE9" w:rsidTr="005C0DE9">
        <w:trPr>
          <w:trHeight w:val="240"/>
        </w:trPr>
        <w:tc>
          <w:tcPr>
            <w:tcW w:w="1171" w:type="dxa"/>
            <w:shd w:val="clear" w:color="auto" w:fill="FFFFFF"/>
            <w:tcMar>
              <w:top w:w="30" w:type="dxa"/>
              <w:left w:w="30" w:type="dxa"/>
              <w:bottom w:w="30" w:type="dxa"/>
              <w:right w:w="30" w:type="dxa"/>
            </w:tcMar>
            <w:hideMark/>
          </w:tcPr>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 xml:space="preserve">N </w:t>
            </w:r>
            <w:proofErr w:type="gramStart"/>
            <w:r w:rsidRPr="005C0DE9">
              <w:rPr>
                <w:rFonts w:ascii="Courier New" w:eastAsia="Calibri" w:hAnsi="Courier New" w:cs="Courier New"/>
                <w:sz w:val="18"/>
                <w:szCs w:val="22"/>
                <w:lang w:eastAsia="en-US"/>
              </w:rPr>
              <w:t>п</w:t>
            </w:r>
            <w:proofErr w:type="gramEnd"/>
            <w:r w:rsidRPr="005C0DE9">
              <w:rPr>
                <w:rFonts w:ascii="Courier New" w:eastAsia="Calibri" w:hAnsi="Courier New" w:cs="Courier New"/>
                <w:sz w:val="18"/>
                <w:szCs w:val="22"/>
                <w:lang w:eastAsia="en-US"/>
              </w:rPr>
              <w:t>/п.</w:t>
            </w:r>
          </w:p>
          <w:p w:rsidR="005C0DE9" w:rsidRPr="005C0DE9" w:rsidRDefault="005C0DE9" w:rsidP="005C0DE9">
            <w:pPr>
              <w:spacing w:before="195" w:after="195"/>
              <w:jc w:val="center"/>
              <w:rPr>
                <w:rFonts w:ascii="Courier New" w:eastAsia="Calibri" w:hAnsi="Courier New" w:cs="Courier New"/>
                <w:sz w:val="18"/>
                <w:szCs w:val="22"/>
                <w:lang w:eastAsia="en-US"/>
              </w:rPr>
            </w:pPr>
          </w:p>
        </w:tc>
        <w:tc>
          <w:tcPr>
            <w:tcW w:w="2052" w:type="dxa"/>
            <w:shd w:val="clear" w:color="auto" w:fill="FFFFFF"/>
            <w:tcMar>
              <w:top w:w="30" w:type="dxa"/>
              <w:left w:w="30" w:type="dxa"/>
              <w:bottom w:w="30" w:type="dxa"/>
              <w:right w:w="30" w:type="dxa"/>
            </w:tcMar>
            <w:hideMark/>
          </w:tcPr>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Наименование</w:t>
            </w:r>
          </w:p>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балансодержатель</w:t>
            </w:r>
          </w:p>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(пользователь)</w:t>
            </w:r>
          </w:p>
        </w:tc>
        <w:tc>
          <w:tcPr>
            <w:tcW w:w="1754" w:type="dxa"/>
            <w:shd w:val="clear" w:color="auto" w:fill="FFFFFF"/>
            <w:tcMar>
              <w:top w:w="30" w:type="dxa"/>
              <w:left w:w="30" w:type="dxa"/>
              <w:bottom w:w="30" w:type="dxa"/>
              <w:right w:w="30" w:type="dxa"/>
            </w:tcMar>
            <w:hideMark/>
          </w:tcPr>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Площадь</w:t>
            </w:r>
          </w:p>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объекта</w:t>
            </w:r>
          </w:p>
          <w:p w:rsidR="005C0DE9" w:rsidRPr="005C0DE9" w:rsidRDefault="005C0DE9" w:rsidP="005C0DE9">
            <w:pPr>
              <w:spacing w:before="195" w:after="195"/>
              <w:jc w:val="center"/>
              <w:rPr>
                <w:rFonts w:ascii="Courier New" w:eastAsia="Calibri" w:hAnsi="Courier New" w:cs="Courier New"/>
                <w:sz w:val="18"/>
                <w:szCs w:val="22"/>
                <w:lang w:eastAsia="en-US"/>
              </w:rPr>
            </w:pPr>
            <w:r w:rsidRPr="005C0DE9">
              <w:rPr>
                <w:rFonts w:ascii="Courier New" w:eastAsia="Calibri" w:hAnsi="Courier New" w:cs="Courier New"/>
                <w:sz w:val="18"/>
                <w:szCs w:val="22"/>
                <w:lang w:eastAsia="en-US"/>
              </w:rPr>
              <w:t>(</w:t>
            </w:r>
            <w:proofErr w:type="spellStart"/>
            <w:r w:rsidRPr="005C0DE9">
              <w:rPr>
                <w:rFonts w:ascii="Courier New" w:eastAsia="Calibri" w:hAnsi="Courier New" w:cs="Courier New"/>
                <w:sz w:val="18"/>
                <w:szCs w:val="22"/>
                <w:lang w:eastAsia="en-US"/>
              </w:rPr>
              <w:t>кв.м</w:t>
            </w:r>
            <w:proofErr w:type="spellEnd"/>
            <w:r w:rsidRPr="005C0DE9">
              <w:rPr>
                <w:rFonts w:ascii="Courier New" w:eastAsia="Calibri" w:hAnsi="Courier New" w:cs="Courier New"/>
                <w:sz w:val="18"/>
                <w:szCs w:val="22"/>
                <w:lang w:eastAsia="en-US"/>
              </w:rPr>
              <w:t>.)</w:t>
            </w:r>
          </w:p>
        </w:tc>
        <w:tc>
          <w:tcPr>
            <w:tcW w:w="1559" w:type="dxa"/>
            <w:tcMar>
              <w:top w:w="30" w:type="dxa"/>
              <w:left w:w="30" w:type="dxa"/>
              <w:bottom w:w="30" w:type="dxa"/>
              <w:right w:w="30" w:type="dxa"/>
            </w:tcMar>
            <w:hideMark/>
          </w:tcPr>
          <w:p w:rsidR="005C0DE9" w:rsidRPr="005C0DE9" w:rsidRDefault="005C0DE9" w:rsidP="005C0DE9">
            <w:pPr>
              <w:spacing w:before="195" w:after="195"/>
              <w:jc w:val="center"/>
              <w:rPr>
                <w:rFonts w:ascii="Courier New" w:hAnsi="Courier New" w:cs="Courier New"/>
                <w:sz w:val="18"/>
              </w:rPr>
            </w:pPr>
            <w:r w:rsidRPr="005C0DE9">
              <w:rPr>
                <w:rFonts w:ascii="Courier New" w:eastAsia="Calibri" w:hAnsi="Courier New" w:cs="Courier New"/>
                <w:sz w:val="18"/>
                <w:szCs w:val="22"/>
                <w:lang w:eastAsia="en-US"/>
              </w:rPr>
              <w:t>Наименование зеленых насаждений</w:t>
            </w:r>
          </w:p>
        </w:tc>
        <w:tc>
          <w:tcPr>
            <w:tcW w:w="1984" w:type="dxa"/>
            <w:tcMar>
              <w:top w:w="30" w:type="dxa"/>
              <w:left w:w="30" w:type="dxa"/>
              <w:bottom w:w="30" w:type="dxa"/>
              <w:right w:w="30" w:type="dxa"/>
            </w:tcMar>
            <w:hideMark/>
          </w:tcPr>
          <w:p w:rsidR="005C0DE9" w:rsidRPr="005C0DE9" w:rsidRDefault="005C0DE9" w:rsidP="005C0DE9">
            <w:pPr>
              <w:spacing w:before="195" w:after="195"/>
              <w:jc w:val="center"/>
              <w:rPr>
                <w:rFonts w:ascii="Courier New" w:hAnsi="Courier New" w:cs="Courier New"/>
                <w:sz w:val="18"/>
              </w:rPr>
            </w:pPr>
            <w:r w:rsidRPr="005C0DE9">
              <w:rPr>
                <w:rFonts w:ascii="Courier New" w:eastAsia="Calibri" w:hAnsi="Courier New" w:cs="Courier New"/>
                <w:sz w:val="18"/>
                <w:szCs w:val="22"/>
                <w:lang w:eastAsia="en-US"/>
              </w:rPr>
              <w:t>Кол-во зеленых насаждений</w:t>
            </w:r>
          </w:p>
        </w:tc>
        <w:tc>
          <w:tcPr>
            <w:tcW w:w="1701" w:type="dxa"/>
            <w:tcMar>
              <w:top w:w="30" w:type="dxa"/>
              <w:left w:w="30" w:type="dxa"/>
              <w:bottom w:w="30" w:type="dxa"/>
              <w:right w:w="30" w:type="dxa"/>
            </w:tcMar>
            <w:hideMark/>
          </w:tcPr>
          <w:p w:rsidR="005C0DE9" w:rsidRPr="005C0DE9" w:rsidRDefault="005C0DE9" w:rsidP="005C0DE9">
            <w:pPr>
              <w:spacing w:before="195" w:after="195"/>
              <w:jc w:val="center"/>
              <w:rPr>
                <w:rFonts w:ascii="Courier New" w:hAnsi="Courier New" w:cs="Courier New"/>
                <w:sz w:val="18"/>
              </w:rPr>
            </w:pPr>
            <w:r w:rsidRPr="005C0DE9">
              <w:rPr>
                <w:rFonts w:ascii="Courier New" w:eastAsia="Calibri" w:hAnsi="Courier New" w:cs="Courier New"/>
                <w:sz w:val="18"/>
                <w:szCs w:val="22"/>
                <w:lang w:eastAsia="en-US"/>
              </w:rPr>
              <w:t>Состояние зеленых насаждений</w:t>
            </w:r>
          </w:p>
        </w:tc>
      </w:tr>
      <w:tr w:rsidR="005C0DE9" w:rsidRPr="005C0DE9" w:rsidTr="005C0DE9">
        <w:trPr>
          <w:trHeight w:val="240"/>
        </w:trPr>
        <w:tc>
          <w:tcPr>
            <w:tcW w:w="1171"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2052"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754"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559"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984"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701"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r>
      <w:tr w:rsidR="005C0DE9" w:rsidRPr="005C0DE9" w:rsidTr="005C0DE9">
        <w:trPr>
          <w:trHeight w:val="240"/>
        </w:trPr>
        <w:tc>
          <w:tcPr>
            <w:tcW w:w="1171"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lastRenderedPageBreak/>
              <w:t> </w:t>
            </w:r>
          </w:p>
        </w:tc>
        <w:tc>
          <w:tcPr>
            <w:tcW w:w="2052"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754"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559"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984"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c>
          <w:tcPr>
            <w:tcW w:w="1701" w:type="dxa"/>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rPr>
            </w:pPr>
            <w:r w:rsidRPr="005C0DE9">
              <w:rPr>
                <w:rFonts w:ascii="Courier New" w:hAnsi="Courier New" w:cs="Courier New"/>
                <w:sz w:val="18"/>
              </w:rPr>
              <w:t> </w:t>
            </w:r>
          </w:p>
        </w:tc>
      </w:tr>
    </w:tbl>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 Исполнитель:</w:t>
      </w:r>
    </w:p>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w:t>
      </w:r>
    </w:p>
    <w:p w:rsidR="005C0DE9" w:rsidRPr="005C0DE9" w:rsidRDefault="005C0DE9" w:rsidP="005C0DE9">
      <w:pPr>
        <w:shd w:val="clear" w:color="auto" w:fill="FFFFFF"/>
        <w:spacing w:before="195" w:after="195"/>
        <w:jc w:val="both"/>
        <w:rPr>
          <w:rFonts w:ascii="Courier New" w:hAnsi="Courier New" w:cs="Courier New"/>
          <w:sz w:val="18"/>
          <w:szCs w:val="18"/>
        </w:rPr>
      </w:pPr>
      <w:r>
        <w:rPr>
          <w:rFonts w:ascii="Courier New" w:hAnsi="Courier New" w:cs="Courier New"/>
          <w:sz w:val="18"/>
          <w:szCs w:val="18"/>
        </w:rPr>
        <w:t>с</w:t>
      </w:r>
      <w:r w:rsidRPr="005C0DE9">
        <w:rPr>
          <w:rFonts w:ascii="Courier New" w:hAnsi="Courier New" w:cs="Courier New"/>
          <w:sz w:val="18"/>
          <w:szCs w:val="18"/>
        </w:rPr>
        <w:t>огласовано:</w:t>
      </w:r>
    </w:p>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_____________________________________________________________________________</w:t>
      </w:r>
    </w:p>
    <w:p w:rsidR="005C0DE9" w:rsidRPr="005C0DE9" w:rsidRDefault="005C0DE9" w:rsidP="005C0DE9">
      <w:pPr>
        <w:shd w:val="clear" w:color="auto" w:fill="FFFFFF"/>
        <w:spacing w:before="195" w:after="195"/>
        <w:jc w:val="both"/>
        <w:rPr>
          <w:rFonts w:ascii="Courier New" w:hAnsi="Courier New" w:cs="Courier New"/>
          <w:b/>
          <w:bCs/>
          <w:sz w:val="18"/>
          <w:szCs w:val="18"/>
        </w:rPr>
      </w:pPr>
      <w:r w:rsidRPr="005C0DE9">
        <w:rPr>
          <w:rFonts w:ascii="Courier New" w:hAnsi="Courier New" w:cs="Courier New"/>
          <w:sz w:val="18"/>
          <w:szCs w:val="18"/>
        </w:rPr>
        <w:t> </w:t>
      </w:r>
    </w:p>
    <w:p w:rsidR="005C0DE9" w:rsidRPr="005C0DE9" w:rsidRDefault="005C0DE9" w:rsidP="005C0DE9">
      <w:pPr>
        <w:shd w:val="clear" w:color="auto" w:fill="FFFFFF"/>
        <w:ind w:firstLine="7230"/>
        <w:jc w:val="right"/>
        <w:rPr>
          <w:rFonts w:ascii="Courier New" w:hAnsi="Courier New" w:cs="Courier New"/>
          <w:sz w:val="18"/>
          <w:szCs w:val="18"/>
        </w:rPr>
      </w:pPr>
      <w:r w:rsidRPr="005C0DE9">
        <w:rPr>
          <w:rFonts w:ascii="Courier New" w:hAnsi="Courier New" w:cs="Courier New"/>
          <w:bCs/>
          <w:sz w:val="18"/>
          <w:szCs w:val="18"/>
        </w:rPr>
        <w:t>Приложение № 2</w:t>
      </w:r>
    </w:p>
    <w:p w:rsidR="005C0DE9" w:rsidRPr="005C0DE9" w:rsidRDefault="005C0DE9" w:rsidP="005C0DE9">
      <w:pPr>
        <w:shd w:val="clear" w:color="auto" w:fill="FFFFFF"/>
        <w:ind w:firstLine="7230"/>
        <w:jc w:val="right"/>
        <w:rPr>
          <w:rFonts w:ascii="Courier New" w:eastAsiaTheme="minorHAnsi" w:hAnsi="Courier New" w:cs="Courier New"/>
          <w:color w:val="000000"/>
          <w:sz w:val="18"/>
          <w:szCs w:val="18"/>
          <w:lang w:eastAsia="en-US"/>
        </w:rPr>
      </w:pPr>
      <w:r w:rsidRPr="005C0DE9">
        <w:rPr>
          <w:rFonts w:ascii="Courier New" w:hAnsi="Courier New" w:cs="Courier New"/>
          <w:bCs/>
          <w:sz w:val="18"/>
          <w:szCs w:val="18"/>
        </w:rPr>
        <w:t xml:space="preserve">к Правилам </w:t>
      </w:r>
      <w:r w:rsidRPr="005C0DE9">
        <w:rPr>
          <w:rFonts w:ascii="Courier New" w:eastAsiaTheme="minorHAnsi" w:hAnsi="Courier New" w:cs="Courier New"/>
          <w:color w:val="000000"/>
          <w:sz w:val="18"/>
          <w:szCs w:val="18"/>
          <w:lang w:eastAsia="en-US"/>
        </w:rPr>
        <w:t>создания, содержания и охраны</w:t>
      </w:r>
    </w:p>
    <w:p w:rsidR="005C0DE9" w:rsidRPr="005C0DE9" w:rsidRDefault="005C0DE9" w:rsidP="005C0DE9">
      <w:pPr>
        <w:shd w:val="clear" w:color="auto" w:fill="FFFFFF"/>
        <w:ind w:firstLine="4111"/>
        <w:jc w:val="right"/>
        <w:rPr>
          <w:rFonts w:ascii="Courier New" w:eastAsiaTheme="minorHAnsi" w:hAnsi="Courier New" w:cs="Courier New"/>
          <w:color w:val="000000"/>
          <w:sz w:val="18"/>
          <w:szCs w:val="18"/>
          <w:lang w:eastAsia="en-US"/>
        </w:rPr>
      </w:pPr>
      <w:r w:rsidRPr="005C0DE9">
        <w:rPr>
          <w:rFonts w:ascii="Courier New" w:eastAsiaTheme="minorHAnsi" w:hAnsi="Courier New" w:cs="Courier New"/>
          <w:color w:val="000000"/>
          <w:sz w:val="18"/>
          <w:szCs w:val="18"/>
          <w:lang w:eastAsia="en-US"/>
        </w:rPr>
        <w:t xml:space="preserve"> зеленых насаждений на территории Голоустненского муниципального образования</w:t>
      </w:r>
    </w:p>
    <w:p w:rsidR="005C0DE9" w:rsidRPr="005C0DE9" w:rsidRDefault="005C0DE9" w:rsidP="005C0DE9">
      <w:pPr>
        <w:shd w:val="clear" w:color="auto" w:fill="FFFFFF"/>
        <w:spacing w:before="195" w:after="195"/>
        <w:jc w:val="right"/>
        <w:rPr>
          <w:rFonts w:ascii="Courier New" w:hAnsi="Courier New" w:cs="Courier New"/>
          <w:sz w:val="18"/>
          <w:szCs w:val="18"/>
        </w:rPr>
      </w:pP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АКТ</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ОЦЕНКИ ЗЕЛЕНЫХ НАСАЖДЕНИЙ, ПОДЛЕЖАЩИХ СНОСУ</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(ИЛИ УЖЕ ВЫРУБЛЕННЫХ)</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на объекте ____________________________________________________________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"_______"______________ 200__ г.                               </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Настоящий акт составлен в том, что на участке 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 xml:space="preserve">в соответствии </w:t>
      </w:r>
      <w:proofErr w:type="gramStart"/>
      <w:r w:rsidRPr="005C0DE9">
        <w:rPr>
          <w:rFonts w:ascii="Courier New" w:hAnsi="Courier New" w:cs="Courier New"/>
          <w:sz w:val="18"/>
          <w:szCs w:val="18"/>
        </w:rPr>
        <w:t>с</w:t>
      </w:r>
      <w:proofErr w:type="gramEnd"/>
      <w:r w:rsidRPr="005C0DE9">
        <w:rPr>
          <w:rFonts w:ascii="Courier New" w:hAnsi="Courier New" w:cs="Courier New"/>
          <w:sz w:val="18"/>
          <w:szCs w:val="18"/>
        </w:rPr>
        <w:t xml:space="preserve"> _______________________________________________________</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                         (проектом, решением, реконструкцией и др.)</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ind w:left="708"/>
        <w:jc w:val="both"/>
        <w:rPr>
          <w:rFonts w:ascii="Courier New" w:hAnsi="Courier New" w:cs="Courier New"/>
          <w:sz w:val="18"/>
          <w:szCs w:val="18"/>
        </w:rPr>
      </w:pPr>
      <w:r w:rsidRPr="005C0DE9">
        <w:rPr>
          <w:rFonts w:ascii="Courier New" w:hAnsi="Courier New" w:cs="Courier New"/>
          <w:sz w:val="18"/>
          <w:szCs w:val="18"/>
        </w:rPr>
        <w:t>подлежат сносу следующие зеленые насаждения:</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tbl>
      <w:tblPr>
        <w:tblW w:w="10453" w:type="dxa"/>
        <w:tblInd w:w="15" w:type="dxa"/>
        <w:shd w:val="clear" w:color="auto" w:fill="FFFFFF"/>
        <w:tblCellMar>
          <w:left w:w="0" w:type="dxa"/>
          <w:right w:w="0" w:type="dxa"/>
        </w:tblCellMar>
        <w:tblLook w:val="04A0" w:firstRow="1" w:lastRow="0" w:firstColumn="1" w:lastColumn="0" w:noHBand="0" w:noVBand="1"/>
      </w:tblPr>
      <w:tblGrid>
        <w:gridCol w:w="1188"/>
        <w:gridCol w:w="1188"/>
        <w:gridCol w:w="947"/>
        <w:gridCol w:w="947"/>
        <w:gridCol w:w="594"/>
        <w:gridCol w:w="594"/>
        <w:gridCol w:w="835"/>
        <w:gridCol w:w="595"/>
        <w:gridCol w:w="2023"/>
        <w:gridCol w:w="1542"/>
      </w:tblGrid>
      <w:tr w:rsidR="005C0DE9" w:rsidRPr="005C0DE9" w:rsidTr="005C0DE9">
        <w:trPr>
          <w:trHeight w:val="222"/>
        </w:trPr>
        <w:tc>
          <w:tcPr>
            <w:tcW w:w="118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Виды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растений</w:t>
            </w:r>
          </w:p>
        </w:tc>
        <w:tc>
          <w:tcPr>
            <w:tcW w:w="1188"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Размеры,</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единица</w:t>
            </w:r>
          </w:p>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измере</w:t>
            </w:r>
            <w:proofErr w:type="spellEnd"/>
            <w:r w:rsidRPr="005C0DE9">
              <w:rPr>
                <w:rFonts w:ascii="Courier New" w:hAnsi="Courier New" w:cs="Courier New"/>
                <w:sz w:val="18"/>
                <w:szCs w:val="18"/>
              </w:rPr>
              <w:t>-</w:t>
            </w:r>
          </w:p>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ния</w:t>
            </w:r>
            <w:proofErr w:type="spellEnd"/>
            <w:r w:rsidRPr="005C0DE9">
              <w:rPr>
                <w:rFonts w:ascii="Courier New" w:hAnsi="Courier New" w:cs="Courier New"/>
                <w:sz w:val="18"/>
                <w:szCs w:val="18"/>
              </w:rPr>
              <w:t>    </w:t>
            </w:r>
          </w:p>
        </w:tc>
        <w:tc>
          <w:tcPr>
            <w:tcW w:w="94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Кол-во</w:t>
            </w:r>
          </w:p>
        </w:tc>
        <w:tc>
          <w:tcPr>
            <w:tcW w:w="94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Ст-ть</w:t>
            </w:r>
            <w:proofErr w:type="spellEnd"/>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за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ед.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(руб.)</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w:t>
            </w:r>
          </w:p>
        </w:tc>
        <w:tc>
          <w:tcPr>
            <w:tcW w:w="2618"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Коэффициент     </w:t>
            </w:r>
          </w:p>
        </w:tc>
        <w:tc>
          <w:tcPr>
            <w:tcW w:w="202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Компенсационная</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xml:space="preserve">стоимость, </w:t>
            </w:r>
            <w:proofErr w:type="gramStart"/>
            <w:r w:rsidRPr="005C0DE9">
              <w:rPr>
                <w:rFonts w:ascii="Courier New" w:hAnsi="Courier New" w:cs="Courier New"/>
                <w:sz w:val="18"/>
                <w:szCs w:val="18"/>
              </w:rPr>
              <w:t>за</w:t>
            </w:r>
            <w:proofErr w:type="gramEnd"/>
            <w:r w:rsidRPr="005C0DE9">
              <w:rPr>
                <w:rFonts w:ascii="Courier New" w:hAnsi="Courier New" w:cs="Courier New"/>
                <w:sz w:val="18"/>
                <w:szCs w:val="18"/>
              </w:rPr>
              <w:t>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ед. (руб.) (</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 xml:space="preserve"> x </w:t>
            </w:r>
            <w:proofErr w:type="spellStart"/>
            <w:proofErr w:type="gramStart"/>
            <w:r w:rsidRPr="005C0DE9">
              <w:rPr>
                <w:rFonts w:ascii="Courier New" w:hAnsi="Courier New" w:cs="Courier New"/>
                <w:sz w:val="18"/>
                <w:szCs w:val="18"/>
              </w:rPr>
              <w:t>Кз</w:t>
            </w:r>
            <w:proofErr w:type="spellEnd"/>
            <w:proofErr w:type="gramEnd"/>
            <w:r w:rsidRPr="005C0DE9">
              <w:rPr>
                <w:rFonts w:ascii="Courier New" w:hAnsi="Courier New" w:cs="Courier New"/>
                <w:sz w:val="18"/>
                <w:szCs w:val="18"/>
              </w:rPr>
              <w:t xml:space="preserve"> x   </w:t>
            </w:r>
          </w:p>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Кв</w:t>
            </w:r>
            <w:proofErr w:type="spellEnd"/>
            <w:r w:rsidRPr="005C0DE9">
              <w:rPr>
                <w:rFonts w:ascii="Courier New" w:hAnsi="Courier New" w:cs="Courier New"/>
                <w:sz w:val="18"/>
                <w:szCs w:val="18"/>
              </w:rPr>
              <w:t xml:space="preserve"> x </w:t>
            </w:r>
            <w:proofErr w:type="spellStart"/>
            <w:r w:rsidRPr="005C0DE9">
              <w:rPr>
                <w:rFonts w:ascii="Courier New" w:hAnsi="Courier New" w:cs="Courier New"/>
                <w:sz w:val="18"/>
                <w:szCs w:val="18"/>
              </w:rPr>
              <w:t>Ксост</w:t>
            </w:r>
            <w:proofErr w:type="spellEnd"/>
            <w:r w:rsidRPr="005C0DE9">
              <w:rPr>
                <w:rFonts w:ascii="Courier New" w:hAnsi="Courier New" w:cs="Courier New"/>
                <w:sz w:val="18"/>
                <w:szCs w:val="18"/>
              </w:rPr>
              <w:t xml:space="preserve"> x  </w:t>
            </w:r>
          </w:p>
          <w:p w:rsidR="005C0DE9" w:rsidRPr="005C0DE9" w:rsidRDefault="005C0DE9" w:rsidP="005C0DE9">
            <w:pPr>
              <w:jc w:val="both"/>
              <w:rPr>
                <w:rFonts w:ascii="Courier New" w:hAnsi="Courier New" w:cs="Courier New"/>
                <w:sz w:val="18"/>
                <w:szCs w:val="18"/>
              </w:rPr>
            </w:pPr>
            <w:proofErr w:type="gramStart"/>
            <w:r w:rsidRPr="005C0DE9">
              <w:rPr>
                <w:rFonts w:ascii="Courier New" w:hAnsi="Courier New" w:cs="Courier New"/>
                <w:sz w:val="18"/>
                <w:szCs w:val="18"/>
              </w:rPr>
              <w:t xml:space="preserve">Км x </w:t>
            </w:r>
            <w:proofErr w:type="spellStart"/>
            <w:r w:rsidRPr="005C0DE9">
              <w:rPr>
                <w:rFonts w:ascii="Courier New" w:hAnsi="Courier New" w:cs="Courier New"/>
                <w:sz w:val="18"/>
                <w:szCs w:val="18"/>
              </w:rPr>
              <w:t>Кнс</w:t>
            </w:r>
            <w:proofErr w:type="spellEnd"/>
            <w:r w:rsidRPr="005C0DE9">
              <w:rPr>
                <w:rFonts w:ascii="Courier New" w:hAnsi="Courier New" w:cs="Courier New"/>
                <w:sz w:val="18"/>
                <w:szCs w:val="18"/>
              </w:rPr>
              <w:t>)      </w:t>
            </w:r>
            <w:proofErr w:type="gramEnd"/>
          </w:p>
        </w:tc>
        <w:tc>
          <w:tcPr>
            <w:tcW w:w="154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Размер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ущерба    </w:t>
            </w:r>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(руб.)    </w:t>
            </w:r>
          </w:p>
          <w:p w:rsidR="005C0DE9" w:rsidRPr="005C0DE9" w:rsidRDefault="005C0DE9" w:rsidP="005C0DE9">
            <w:pPr>
              <w:jc w:val="both"/>
              <w:rPr>
                <w:rFonts w:ascii="Courier New" w:hAnsi="Courier New" w:cs="Courier New"/>
                <w:sz w:val="18"/>
                <w:szCs w:val="18"/>
              </w:rPr>
            </w:pPr>
            <w:proofErr w:type="gramStart"/>
            <w:r w:rsidRPr="005C0DE9">
              <w:rPr>
                <w:rFonts w:ascii="Courier New" w:hAnsi="Courier New" w:cs="Courier New"/>
                <w:sz w:val="18"/>
                <w:szCs w:val="18"/>
              </w:rPr>
              <w:t>(</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 xml:space="preserve"> x     </w:t>
            </w:r>
            <w:proofErr w:type="gramEnd"/>
          </w:p>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количество)</w:t>
            </w:r>
          </w:p>
        </w:tc>
      </w:tr>
      <w:tr w:rsidR="005C0DE9" w:rsidRPr="005C0DE9" w:rsidTr="005C0DE9">
        <w:trPr>
          <w:trHeight w:val="142"/>
        </w:trPr>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proofErr w:type="spellStart"/>
            <w:proofErr w:type="gramStart"/>
            <w:r w:rsidRPr="005C0DE9">
              <w:rPr>
                <w:rFonts w:ascii="Courier New" w:hAnsi="Courier New" w:cs="Courier New"/>
                <w:sz w:val="18"/>
                <w:szCs w:val="18"/>
              </w:rPr>
              <w:t>Кз</w:t>
            </w:r>
            <w:proofErr w:type="spellEnd"/>
            <w:proofErr w:type="gramEnd"/>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Кв</w:t>
            </w:r>
            <w:proofErr w:type="spellEnd"/>
          </w:p>
        </w:tc>
        <w:tc>
          <w:tcPr>
            <w:tcW w:w="83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proofErr w:type="spellStart"/>
            <w:r w:rsidRPr="005C0DE9">
              <w:rPr>
                <w:rFonts w:ascii="Courier New" w:hAnsi="Courier New" w:cs="Courier New"/>
                <w:sz w:val="18"/>
                <w:szCs w:val="18"/>
              </w:rPr>
              <w:t>Ксост</w:t>
            </w:r>
            <w:proofErr w:type="spellEnd"/>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rPr>
                <w:rFonts w:ascii="Courier New" w:hAnsi="Courier New" w:cs="Courier New"/>
                <w:sz w:val="18"/>
                <w:szCs w:val="18"/>
              </w:rPr>
            </w:pPr>
          </w:p>
        </w:tc>
      </w:tr>
      <w:tr w:rsidR="005C0DE9" w:rsidRPr="005C0DE9" w:rsidTr="005C0DE9">
        <w:trPr>
          <w:trHeight w:val="222"/>
        </w:trPr>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83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202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5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r>
      <w:tr w:rsidR="005C0DE9" w:rsidRPr="005C0DE9" w:rsidTr="005C0DE9">
        <w:trPr>
          <w:trHeight w:val="222"/>
        </w:trPr>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83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202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5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r>
      <w:tr w:rsidR="005C0DE9" w:rsidRPr="005C0DE9" w:rsidTr="005C0DE9">
        <w:trPr>
          <w:trHeight w:val="222"/>
        </w:trPr>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18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94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83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59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202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c>
          <w:tcPr>
            <w:tcW w:w="15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jc w:val="both"/>
              <w:rPr>
                <w:rFonts w:ascii="Courier New" w:hAnsi="Courier New" w:cs="Courier New"/>
                <w:sz w:val="18"/>
                <w:szCs w:val="18"/>
              </w:rPr>
            </w:pPr>
            <w:r w:rsidRPr="005C0DE9">
              <w:rPr>
                <w:rFonts w:ascii="Courier New" w:hAnsi="Courier New" w:cs="Courier New"/>
                <w:sz w:val="18"/>
                <w:szCs w:val="18"/>
              </w:rPr>
              <w:t> </w:t>
            </w:r>
          </w:p>
        </w:tc>
      </w:tr>
    </w:tbl>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Итого в возмещение ущерба 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Председатель комиссии</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xml:space="preserve"> 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Представитель клиента (заказчика) 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Default="005C0DE9" w:rsidP="005C0DE9">
      <w:pPr>
        <w:shd w:val="clear" w:color="auto" w:fill="FFFFFF"/>
        <w:jc w:val="right"/>
        <w:rPr>
          <w:rFonts w:ascii="Courier New" w:hAnsi="Courier New" w:cs="Courier New"/>
          <w:sz w:val="18"/>
          <w:szCs w:val="18"/>
        </w:rPr>
      </w:pPr>
      <w:r w:rsidRPr="005C0DE9">
        <w:rPr>
          <w:rFonts w:ascii="Courier New" w:hAnsi="Courier New" w:cs="Courier New"/>
          <w:sz w:val="18"/>
          <w:szCs w:val="18"/>
        </w:rPr>
        <w:t> </w:t>
      </w:r>
      <w:r w:rsidRPr="005C0DE9">
        <w:rPr>
          <w:rFonts w:ascii="Courier New" w:hAnsi="Courier New" w:cs="Courier New"/>
          <w:bCs/>
          <w:sz w:val="18"/>
          <w:szCs w:val="18"/>
        </w:rPr>
        <w:t>Приложение № 3</w:t>
      </w:r>
    </w:p>
    <w:p w:rsidR="005C0DE9" w:rsidRPr="005C0DE9" w:rsidRDefault="005C0DE9" w:rsidP="005C0DE9">
      <w:pPr>
        <w:shd w:val="clear" w:color="auto" w:fill="FFFFFF"/>
        <w:jc w:val="right"/>
        <w:rPr>
          <w:rFonts w:ascii="Courier New" w:hAnsi="Courier New" w:cs="Courier New"/>
          <w:sz w:val="18"/>
          <w:szCs w:val="18"/>
        </w:rPr>
      </w:pPr>
      <w:r w:rsidRPr="005C0DE9">
        <w:rPr>
          <w:rFonts w:ascii="Courier New" w:hAnsi="Courier New" w:cs="Courier New"/>
          <w:bCs/>
          <w:sz w:val="18"/>
          <w:szCs w:val="18"/>
        </w:rPr>
        <w:t xml:space="preserve">к Правилам </w:t>
      </w:r>
      <w:r w:rsidRPr="005C0DE9">
        <w:rPr>
          <w:rFonts w:ascii="Courier New" w:eastAsiaTheme="minorHAnsi" w:hAnsi="Courier New" w:cs="Courier New"/>
          <w:color w:val="000000"/>
          <w:sz w:val="18"/>
          <w:szCs w:val="18"/>
          <w:lang w:eastAsia="en-US"/>
        </w:rPr>
        <w:t>создания, содержания и охраны</w:t>
      </w:r>
    </w:p>
    <w:p w:rsidR="005C0DE9" w:rsidRPr="005C0DE9" w:rsidRDefault="005C0DE9" w:rsidP="005C0DE9">
      <w:pPr>
        <w:shd w:val="clear" w:color="auto" w:fill="FFFFFF"/>
        <w:ind w:firstLine="4111"/>
        <w:jc w:val="right"/>
        <w:rPr>
          <w:rFonts w:ascii="Courier New" w:eastAsiaTheme="minorHAnsi" w:hAnsi="Courier New" w:cs="Courier New"/>
          <w:color w:val="000000"/>
          <w:sz w:val="18"/>
          <w:szCs w:val="18"/>
          <w:lang w:eastAsia="en-US"/>
        </w:rPr>
      </w:pPr>
      <w:r w:rsidRPr="005C0DE9">
        <w:rPr>
          <w:rFonts w:ascii="Courier New" w:eastAsiaTheme="minorHAnsi" w:hAnsi="Courier New" w:cs="Courier New"/>
          <w:color w:val="000000"/>
          <w:sz w:val="18"/>
          <w:szCs w:val="18"/>
          <w:lang w:eastAsia="en-US"/>
        </w:rPr>
        <w:t xml:space="preserve"> зеленых насаждений на территории Голоустненского муниципального образования</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right"/>
        <w:rPr>
          <w:rFonts w:ascii="Courier New" w:hAnsi="Courier New" w:cs="Courier New"/>
          <w:sz w:val="18"/>
          <w:szCs w:val="18"/>
        </w:rPr>
      </w:pPr>
      <w:r w:rsidRPr="005C0DE9">
        <w:rPr>
          <w:rFonts w:ascii="Courier New" w:hAnsi="Courier New" w:cs="Courier New"/>
          <w:sz w:val="18"/>
          <w:szCs w:val="18"/>
        </w:rPr>
        <w:t>Утверждаю</w:t>
      </w:r>
    </w:p>
    <w:p w:rsidR="005C0DE9" w:rsidRPr="005C0DE9" w:rsidRDefault="005C0DE9" w:rsidP="005C0DE9">
      <w:pPr>
        <w:shd w:val="clear" w:color="auto" w:fill="FFFFFF"/>
        <w:jc w:val="right"/>
        <w:rPr>
          <w:rFonts w:ascii="Courier New" w:hAnsi="Courier New" w:cs="Courier New"/>
          <w:sz w:val="18"/>
          <w:szCs w:val="18"/>
        </w:rPr>
      </w:pPr>
      <w:r w:rsidRPr="005C0DE9">
        <w:rPr>
          <w:rFonts w:ascii="Courier New" w:hAnsi="Courier New" w:cs="Courier New"/>
          <w:sz w:val="18"/>
          <w:szCs w:val="18"/>
        </w:rPr>
        <w:t>___________________________________</w:t>
      </w:r>
    </w:p>
    <w:p w:rsidR="005C0DE9" w:rsidRPr="005C0DE9" w:rsidRDefault="005C0DE9" w:rsidP="005C0DE9">
      <w:pPr>
        <w:shd w:val="clear" w:color="auto" w:fill="FFFFFF"/>
        <w:jc w:val="right"/>
        <w:rPr>
          <w:rFonts w:ascii="Courier New" w:hAnsi="Courier New" w:cs="Courier New"/>
          <w:sz w:val="18"/>
          <w:szCs w:val="18"/>
        </w:rPr>
      </w:pPr>
      <w:r w:rsidRPr="005C0DE9">
        <w:rPr>
          <w:rFonts w:ascii="Courier New" w:hAnsi="Courier New" w:cs="Courier New"/>
          <w:sz w:val="18"/>
          <w:szCs w:val="18"/>
        </w:rPr>
        <w:t>«______»________________ ________</w:t>
      </w:r>
      <w:proofErr w:type="gramStart"/>
      <w:r w:rsidRPr="005C0DE9">
        <w:rPr>
          <w:rFonts w:ascii="Courier New" w:hAnsi="Courier New" w:cs="Courier New"/>
          <w:sz w:val="18"/>
          <w:szCs w:val="18"/>
        </w:rPr>
        <w:t>г</w:t>
      </w:r>
      <w:proofErr w:type="gramEnd"/>
      <w:r w:rsidRPr="005C0DE9">
        <w:rPr>
          <w:rFonts w:ascii="Courier New" w:hAnsi="Courier New" w:cs="Courier New"/>
          <w:sz w:val="18"/>
          <w:szCs w:val="18"/>
        </w:rPr>
        <w:t>.</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lastRenderedPageBreak/>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АКТ</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обследования зеленых насаждений</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3B673A" w:rsidP="005C0DE9">
      <w:pPr>
        <w:shd w:val="clear" w:color="auto" w:fill="FFFFFF"/>
        <w:rPr>
          <w:rFonts w:ascii="Courier New" w:hAnsi="Courier New" w:cs="Courier New"/>
          <w:sz w:val="18"/>
          <w:szCs w:val="18"/>
        </w:rPr>
      </w:pPr>
      <w:r>
        <w:rPr>
          <w:rFonts w:ascii="Courier New" w:hAnsi="Courier New" w:cs="Courier New"/>
          <w:sz w:val="18"/>
          <w:szCs w:val="18"/>
        </w:rPr>
        <w:t>______________</w:t>
      </w:r>
      <w:r w:rsidR="005C0DE9" w:rsidRPr="005C0DE9">
        <w:rPr>
          <w:rFonts w:ascii="Courier New" w:hAnsi="Courier New" w:cs="Courier New"/>
          <w:sz w:val="18"/>
          <w:szCs w:val="18"/>
        </w:rPr>
        <w:t>                                                            «___»_________ ____</w:t>
      </w:r>
      <w:proofErr w:type="gramStart"/>
      <w:r w:rsidR="005C0DE9" w:rsidRPr="005C0DE9">
        <w:rPr>
          <w:rFonts w:ascii="Courier New" w:hAnsi="Courier New" w:cs="Courier New"/>
          <w:sz w:val="18"/>
          <w:szCs w:val="18"/>
        </w:rPr>
        <w:t>г</w:t>
      </w:r>
      <w:proofErr w:type="gramEnd"/>
      <w:r w:rsidR="005C0DE9" w:rsidRPr="005C0DE9">
        <w:rPr>
          <w:rFonts w:ascii="Courier New" w:hAnsi="Courier New" w:cs="Courier New"/>
          <w:sz w:val="18"/>
          <w:szCs w:val="18"/>
        </w:rPr>
        <w:t>.</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Комиссией по обследованию зеленых насаждений в составе:</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председателя 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членов комиссии:  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по заявлению 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roofErr w:type="spellStart"/>
      <w:r w:rsidRPr="005C0DE9">
        <w:rPr>
          <w:rFonts w:ascii="Courier New" w:hAnsi="Courier New" w:cs="Courier New"/>
          <w:sz w:val="18"/>
          <w:szCs w:val="18"/>
        </w:rPr>
        <w:t>ф.и.о.</w:t>
      </w:r>
      <w:proofErr w:type="spellEnd"/>
      <w:r w:rsidRPr="005C0DE9">
        <w:rPr>
          <w:rFonts w:ascii="Courier New" w:hAnsi="Courier New" w:cs="Courier New"/>
          <w:sz w:val="18"/>
          <w:szCs w:val="18"/>
        </w:rPr>
        <w:t xml:space="preserve"> (наименование) заявителя, почтовый адрес)</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xml:space="preserve">от «_____»____________ ______ </w:t>
      </w:r>
      <w:proofErr w:type="gramStart"/>
      <w:r w:rsidRPr="005C0DE9">
        <w:rPr>
          <w:rFonts w:ascii="Courier New" w:hAnsi="Courier New" w:cs="Courier New"/>
          <w:sz w:val="18"/>
          <w:szCs w:val="18"/>
        </w:rPr>
        <w:t>г</w:t>
      </w:r>
      <w:proofErr w:type="gramEnd"/>
      <w:r w:rsidRPr="005C0DE9">
        <w:rPr>
          <w:rFonts w:ascii="Courier New" w:hAnsi="Courier New" w:cs="Courier New"/>
          <w:sz w:val="18"/>
          <w:szCs w:val="18"/>
        </w:rPr>
        <w:t>. № _____________________________________</w:t>
      </w:r>
    </w:p>
    <w:p w:rsidR="005C0DE9" w:rsidRPr="005C0DE9" w:rsidRDefault="005C0DE9" w:rsidP="005C0DE9">
      <w:pPr>
        <w:shd w:val="clear" w:color="auto" w:fill="FFFFFF"/>
        <w:jc w:val="both"/>
        <w:rPr>
          <w:rFonts w:ascii="Courier New" w:hAnsi="Courier New" w:cs="Courier New"/>
          <w:sz w:val="18"/>
          <w:szCs w:val="18"/>
        </w:rPr>
      </w:pP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проведено обследование земельного участка, расположенного по адресу:</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xml:space="preserve">       В результате обследования установлено, что на земельном участке произрастают зеленые насаждения, указанные в пересчетной ведомости, являющейся приложением к настоящему акту. Видовой породный состав, состояние и иные характеристики зеленых насаждений </w:t>
      </w:r>
      <w:proofErr w:type="gramStart"/>
      <w:r w:rsidRPr="005C0DE9">
        <w:rPr>
          <w:rFonts w:ascii="Courier New" w:hAnsi="Courier New" w:cs="Courier New"/>
          <w:sz w:val="18"/>
          <w:szCs w:val="18"/>
        </w:rPr>
        <w:t>соответствуют</w:t>
      </w:r>
      <w:proofErr w:type="gramEnd"/>
      <w:r w:rsidRPr="005C0DE9">
        <w:rPr>
          <w:rFonts w:ascii="Courier New" w:hAnsi="Courier New" w:cs="Courier New"/>
          <w:sz w:val="18"/>
          <w:szCs w:val="18"/>
        </w:rPr>
        <w:t>/не соответствуют приведенным в прилагаемой пересчетной ведомости.</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xml:space="preserve">       Комиссия </w:t>
      </w:r>
      <w:proofErr w:type="gramStart"/>
      <w:r w:rsidRPr="005C0DE9">
        <w:rPr>
          <w:rFonts w:ascii="Courier New" w:hAnsi="Courier New" w:cs="Courier New"/>
          <w:sz w:val="18"/>
          <w:szCs w:val="18"/>
        </w:rPr>
        <w:t>считает</w:t>
      </w:r>
      <w:proofErr w:type="gramEnd"/>
      <w:r w:rsidRPr="005C0DE9">
        <w:rPr>
          <w:rFonts w:ascii="Courier New" w:hAnsi="Courier New" w:cs="Courier New"/>
          <w:sz w:val="18"/>
          <w:szCs w:val="18"/>
        </w:rPr>
        <w:t xml:space="preserve"> /не считает возможным выдать разрешение на вырубку (пересадку, обрезку) зеленых насаждений заявителю.</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Подписи членов комиссии: ______________________________________________</w:t>
      </w:r>
    </w:p>
    <w:p w:rsidR="005C0DE9" w:rsidRPr="005C0DE9" w:rsidRDefault="005C0DE9" w:rsidP="005C0DE9">
      <w:pPr>
        <w:shd w:val="clear" w:color="auto" w:fill="FFFFFF"/>
        <w:jc w:val="center"/>
        <w:rPr>
          <w:rFonts w:ascii="Courier New" w:hAnsi="Courier New" w:cs="Courier New"/>
          <w:sz w:val="18"/>
          <w:szCs w:val="18"/>
        </w:rPr>
      </w:pPr>
    </w:p>
    <w:p w:rsidR="005C0DE9" w:rsidRPr="005C0DE9" w:rsidRDefault="003B673A" w:rsidP="005C0DE9">
      <w:pPr>
        <w:shd w:val="clear" w:color="auto" w:fill="FFFFFF"/>
        <w:ind w:firstLine="7230"/>
        <w:jc w:val="right"/>
        <w:rPr>
          <w:rFonts w:ascii="Courier New" w:hAnsi="Courier New" w:cs="Courier New"/>
          <w:sz w:val="18"/>
          <w:szCs w:val="18"/>
        </w:rPr>
      </w:pPr>
      <w:r>
        <w:rPr>
          <w:rFonts w:ascii="Courier New" w:hAnsi="Courier New" w:cs="Courier New"/>
          <w:bCs/>
          <w:sz w:val="18"/>
          <w:szCs w:val="18"/>
        </w:rPr>
        <w:t>П</w:t>
      </w:r>
      <w:r w:rsidR="005C0DE9" w:rsidRPr="005C0DE9">
        <w:rPr>
          <w:rFonts w:ascii="Courier New" w:hAnsi="Courier New" w:cs="Courier New"/>
          <w:bCs/>
          <w:sz w:val="18"/>
          <w:szCs w:val="18"/>
        </w:rPr>
        <w:t>риложение № 4</w:t>
      </w:r>
    </w:p>
    <w:p w:rsidR="005C0DE9" w:rsidRPr="005C0DE9" w:rsidRDefault="005C0DE9" w:rsidP="005C0DE9">
      <w:pPr>
        <w:shd w:val="clear" w:color="auto" w:fill="FFFFFF"/>
        <w:ind w:firstLine="7230"/>
        <w:jc w:val="right"/>
        <w:rPr>
          <w:rFonts w:ascii="Courier New" w:eastAsiaTheme="minorHAnsi" w:hAnsi="Courier New" w:cs="Courier New"/>
          <w:color w:val="000000"/>
          <w:sz w:val="18"/>
          <w:szCs w:val="18"/>
          <w:lang w:eastAsia="en-US"/>
        </w:rPr>
      </w:pPr>
      <w:r w:rsidRPr="005C0DE9">
        <w:rPr>
          <w:rFonts w:ascii="Courier New" w:hAnsi="Courier New" w:cs="Courier New"/>
          <w:bCs/>
          <w:sz w:val="18"/>
          <w:szCs w:val="18"/>
        </w:rPr>
        <w:t xml:space="preserve">к Правилам </w:t>
      </w:r>
      <w:r w:rsidRPr="005C0DE9">
        <w:rPr>
          <w:rFonts w:ascii="Courier New" w:eastAsiaTheme="minorHAnsi" w:hAnsi="Courier New" w:cs="Courier New"/>
          <w:color w:val="000000"/>
          <w:sz w:val="18"/>
          <w:szCs w:val="18"/>
          <w:lang w:eastAsia="en-US"/>
        </w:rPr>
        <w:t>создания, содержания и охраны</w:t>
      </w:r>
    </w:p>
    <w:p w:rsidR="005C0DE9" w:rsidRPr="005C0DE9" w:rsidRDefault="005C0DE9" w:rsidP="005C0DE9">
      <w:pPr>
        <w:shd w:val="clear" w:color="auto" w:fill="FFFFFF"/>
        <w:ind w:firstLine="4111"/>
        <w:jc w:val="right"/>
        <w:rPr>
          <w:rFonts w:ascii="Courier New" w:eastAsiaTheme="minorHAnsi" w:hAnsi="Courier New" w:cs="Courier New"/>
          <w:color w:val="000000"/>
          <w:sz w:val="18"/>
          <w:szCs w:val="18"/>
          <w:lang w:eastAsia="en-US"/>
        </w:rPr>
      </w:pPr>
      <w:r w:rsidRPr="005C0DE9">
        <w:rPr>
          <w:rFonts w:ascii="Courier New" w:eastAsiaTheme="minorHAnsi" w:hAnsi="Courier New" w:cs="Courier New"/>
          <w:color w:val="000000"/>
          <w:sz w:val="18"/>
          <w:szCs w:val="18"/>
          <w:lang w:eastAsia="en-US"/>
        </w:rPr>
        <w:t xml:space="preserve"> зеленых насаждений на территории Голоустненского муниципального образования</w:t>
      </w:r>
    </w:p>
    <w:p w:rsidR="005C0DE9" w:rsidRPr="005C0DE9" w:rsidRDefault="005C0DE9" w:rsidP="005C0DE9">
      <w:pPr>
        <w:shd w:val="clear" w:color="auto" w:fill="FFFFFF"/>
        <w:ind w:firstLine="4111"/>
        <w:jc w:val="right"/>
        <w:rPr>
          <w:rFonts w:ascii="Courier New" w:eastAsiaTheme="minorHAnsi" w:hAnsi="Courier New" w:cs="Courier New"/>
          <w:color w:val="000000"/>
          <w:sz w:val="18"/>
          <w:szCs w:val="18"/>
          <w:lang w:eastAsia="en-US"/>
        </w:rPr>
      </w:pP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ВЕДОМОСТЬ</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РАСЧЕТА РАЗМЕРА УЩЕРБА, ПРИЧИНЕННОГО</w:t>
      </w:r>
      <w:r w:rsidR="003B673A">
        <w:rPr>
          <w:rFonts w:ascii="Courier New" w:hAnsi="Courier New" w:cs="Courier New"/>
          <w:sz w:val="18"/>
          <w:szCs w:val="18"/>
        </w:rPr>
        <w:t xml:space="preserve"> </w:t>
      </w:r>
      <w:r w:rsidRPr="005C0DE9">
        <w:rPr>
          <w:rFonts w:ascii="Courier New" w:hAnsi="Courier New" w:cs="Courier New"/>
          <w:sz w:val="18"/>
          <w:szCs w:val="18"/>
        </w:rPr>
        <w:t>ЭКОЛОГИЧЕСКИМ ПРАВОНАРУШЕНИЕМ</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Адрес и категория озелененной территории 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Нарушитель (Ф.И.О. физического лица или наименование организации)</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_______________________________________________________________________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Характер нарушения (вырубка, повреждение зеленых насаждений) ______________________________________________________________________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Подтверждающий документ ______________________________________________________________________</w:t>
      </w:r>
    </w:p>
    <w:p w:rsidR="005C0DE9" w:rsidRPr="005C0DE9" w:rsidRDefault="005C0DE9" w:rsidP="005C0DE9">
      <w:pPr>
        <w:shd w:val="clear" w:color="auto" w:fill="FFFFFF"/>
        <w:spacing w:before="195" w:after="195"/>
        <w:jc w:val="right"/>
        <w:rPr>
          <w:rFonts w:ascii="Courier New" w:hAnsi="Courier New" w:cs="Courier New"/>
          <w:sz w:val="18"/>
          <w:szCs w:val="18"/>
        </w:rPr>
      </w:pPr>
      <w:r w:rsidRPr="005C0DE9">
        <w:rPr>
          <w:rFonts w:ascii="Courier New" w:hAnsi="Courier New" w:cs="Courier New"/>
          <w:sz w:val="18"/>
          <w:szCs w:val="18"/>
        </w:rPr>
        <w:t> Таблица N 1</w:t>
      </w:r>
    </w:p>
    <w:tbl>
      <w:tblPr>
        <w:tblW w:w="10770" w:type="dxa"/>
        <w:tblInd w:w="30" w:type="dxa"/>
        <w:shd w:val="clear" w:color="auto" w:fill="FFFFFF"/>
        <w:tblLayout w:type="fixed"/>
        <w:tblCellMar>
          <w:left w:w="0" w:type="dxa"/>
          <w:right w:w="0" w:type="dxa"/>
        </w:tblCellMar>
        <w:tblLook w:val="04A0" w:firstRow="1" w:lastRow="0" w:firstColumn="1" w:lastColumn="0" w:noHBand="0" w:noVBand="1"/>
      </w:tblPr>
      <w:tblGrid>
        <w:gridCol w:w="442"/>
        <w:gridCol w:w="1483"/>
        <w:gridCol w:w="1145"/>
        <w:gridCol w:w="1173"/>
        <w:gridCol w:w="1343"/>
        <w:gridCol w:w="445"/>
        <w:gridCol w:w="465"/>
        <w:gridCol w:w="759"/>
        <w:gridCol w:w="508"/>
        <w:gridCol w:w="634"/>
        <w:gridCol w:w="1477"/>
        <w:gridCol w:w="896"/>
      </w:tblGrid>
      <w:tr w:rsidR="005C0DE9" w:rsidRPr="005C0DE9" w:rsidTr="003B673A">
        <w:trPr>
          <w:trHeight w:val="153"/>
        </w:trPr>
        <w:tc>
          <w:tcPr>
            <w:tcW w:w="44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N </w:t>
            </w:r>
          </w:p>
          <w:p w:rsidR="005C0DE9" w:rsidRPr="005C0DE9" w:rsidRDefault="005C0DE9" w:rsidP="005C0DE9">
            <w:pPr>
              <w:spacing w:before="195" w:after="195"/>
              <w:jc w:val="both"/>
              <w:rPr>
                <w:rFonts w:ascii="Courier New" w:hAnsi="Courier New" w:cs="Courier New"/>
                <w:sz w:val="18"/>
                <w:szCs w:val="18"/>
              </w:rPr>
            </w:pPr>
            <w:proofErr w:type="gramStart"/>
            <w:r w:rsidRPr="005C0DE9">
              <w:rPr>
                <w:rFonts w:ascii="Courier New" w:hAnsi="Courier New" w:cs="Courier New"/>
                <w:sz w:val="18"/>
                <w:szCs w:val="18"/>
              </w:rPr>
              <w:t>п</w:t>
            </w:r>
            <w:proofErr w:type="gramEnd"/>
            <w:r w:rsidRPr="005C0DE9">
              <w:rPr>
                <w:rFonts w:ascii="Courier New" w:hAnsi="Courier New" w:cs="Courier New"/>
                <w:sz w:val="18"/>
                <w:szCs w:val="18"/>
              </w:rPr>
              <w:t>/п</w:t>
            </w:r>
          </w:p>
        </w:tc>
        <w:tc>
          <w:tcPr>
            <w:tcW w:w="148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Вид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зеленых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насаждений</w:t>
            </w:r>
          </w:p>
        </w:tc>
        <w:tc>
          <w:tcPr>
            <w:tcW w:w="114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Размеры,</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единица</w:t>
            </w:r>
          </w:p>
          <w:p w:rsidR="005C0DE9" w:rsidRPr="005C0DE9" w:rsidRDefault="005C0DE9" w:rsidP="005C0DE9">
            <w:pPr>
              <w:spacing w:before="195" w:after="195"/>
              <w:jc w:val="both"/>
              <w:rPr>
                <w:rFonts w:ascii="Courier New" w:hAnsi="Courier New" w:cs="Courier New"/>
                <w:sz w:val="18"/>
                <w:szCs w:val="18"/>
              </w:rPr>
            </w:pPr>
            <w:proofErr w:type="spellStart"/>
            <w:r w:rsidRPr="005C0DE9">
              <w:rPr>
                <w:rFonts w:ascii="Courier New" w:hAnsi="Courier New" w:cs="Courier New"/>
                <w:sz w:val="18"/>
                <w:szCs w:val="18"/>
              </w:rPr>
              <w:t>измере</w:t>
            </w:r>
            <w:proofErr w:type="spellEnd"/>
            <w:r w:rsidRPr="005C0DE9">
              <w:rPr>
                <w:rFonts w:ascii="Courier New" w:hAnsi="Courier New" w:cs="Courier New"/>
                <w:sz w:val="18"/>
                <w:szCs w:val="18"/>
              </w:rPr>
              <w:t>-</w:t>
            </w:r>
          </w:p>
          <w:p w:rsidR="005C0DE9" w:rsidRPr="005C0DE9" w:rsidRDefault="005C0DE9" w:rsidP="005C0DE9">
            <w:pPr>
              <w:spacing w:before="195" w:after="195"/>
              <w:jc w:val="both"/>
              <w:rPr>
                <w:rFonts w:ascii="Courier New" w:hAnsi="Courier New" w:cs="Courier New"/>
                <w:sz w:val="18"/>
                <w:szCs w:val="18"/>
              </w:rPr>
            </w:pPr>
            <w:proofErr w:type="spellStart"/>
            <w:r w:rsidRPr="005C0DE9">
              <w:rPr>
                <w:rFonts w:ascii="Courier New" w:hAnsi="Courier New" w:cs="Courier New"/>
                <w:sz w:val="18"/>
                <w:szCs w:val="18"/>
              </w:rPr>
              <w:t>ния</w:t>
            </w:r>
            <w:proofErr w:type="spellEnd"/>
            <w:r w:rsidRPr="005C0DE9">
              <w:rPr>
                <w:rFonts w:ascii="Courier New" w:hAnsi="Courier New" w:cs="Courier New"/>
                <w:sz w:val="18"/>
                <w:szCs w:val="18"/>
              </w:rPr>
              <w:t>    </w:t>
            </w:r>
          </w:p>
        </w:tc>
        <w:tc>
          <w:tcPr>
            <w:tcW w:w="117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Количество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единиц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растительности</w:t>
            </w:r>
          </w:p>
        </w:tc>
        <w:tc>
          <w:tcPr>
            <w:tcW w:w="1343"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Стоимость</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за ед.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(руб.)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   </w:t>
            </w:r>
          </w:p>
        </w:tc>
        <w:tc>
          <w:tcPr>
            <w:tcW w:w="2811" w:type="dxa"/>
            <w:gridSpan w:val="5"/>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Коэффициент                </w:t>
            </w:r>
          </w:p>
        </w:tc>
        <w:tc>
          <w:tcPr>
            <w:tcW w:w="147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 xml:space="preserve">Компенсационная </w:t>
            </w:r>
            <w:proofErr w:type="spellStart"/>
            <w:r w:rsidRPr="005C0DE9">
              <w:rPr>
                <w:rFonts w:ascii="Courier New" w:hAnsi="Courier New" w:cs="Courier New"/>
                <w:sz w:val="18"/>
                <w:szCs w:val="18"/>
              </w:rPr>
              <w:t>стоимость</w:t>
            </w:r>
            <w:proofErr w:type="gramStart"/>
            <w:r w:rsidRPr="005C0DE9">
              <w:rPr>
                <w:rFonts w:ascii="Courier New" w:hAnsi="Courier New" w:cs="Courier New"/>
                <w:sz w:val="18"/>
                <w:szCs w:val="18"/>
              </w:rPr>
              <w:t>,з</w:t>
            </w:r>
            <w:proofErr w:type="gramEnd"/>
            <w:r w:rsidRPr="005C0DE9">
              <w:rPr>
                <w:rFonts w:ascii="Courier New" w:hAnsi="Courier New" w:cs="Courier New"/>
                <w:sz w:val="18"/>
                <w:szCs w:val="18"/>
              </w:rPr>
              <w:t>а</w:t>
            </w:r>
            <w:proofErr w:type="spellEnd"/>
            <w:r w:rsidRPr="005C0DE9">
              <w:rPr>
                <w:rFonts w:ascii="Courier New" w:hAnsi="Courier New" w:cs="Courier New"/>
                <w:sz w:val="18"/>
                <w:szCs w:val="18"/>
              </w:rPr>
              <w:t xml:space="preserve"> ед. (руб.)</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      (</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 xml:space="preserve"> x </w:t>
            </w:r>
            <w:proofErr w:type="spellStart"/>
            <w:proofErr w:type="gramStart"/>
            <w:r w:rsidRPr="005C0DE9">
              <w:rPr>
                <w:rFonts w:ascii="Courier New" w:hAnsi="Courier New" w:cs="Courier New"/>
                <w:sz w:val="18"/>
                <w:szCs w:val="18"/>
              </w:rPr>
              <w:t>Кз</w:t>
            </w:r>
            <w:proofErr w:type="spellEnd"/>
            <w:proofErr w:type="gramEnd"/>
            <w:r w:rsidRPr="005C0DE9">
              <w:rPr>
                <w:rFonts w:ascii="Courier New" w:hAnsi="Courier New" w:cs="Courier New"/>
                <w:sz w:val="18"/>
                <w:szCs w:val="18"/>
              </w:rPr>
              <w:t xml:space="preserve"> x  </w:t>
            </w:r>
          </w:p>
          <w:p w:rsidR="005C0DE9" w:rsidRPr="005C0DE9" w:rsidRDefault="005C0DE9" w:rsidP="005C0DE9">
            <w:pPr>
              <w:spacing w:before="195" w:after="195"/>
              <w:jc w:val="both"/>
              <w:rPr>
                <w:rFonts w:ascii="Courier New" w:hAnsi="Courier New" w:cs="Courier New"/>
                <w:sz w:val="18"/>
                <w:szCs w:val="18"/>
              </w:rPr>
            </w:pPr>
            <w:proofErr w:type="spellStart"/>
            <w:r w:rsidRPr="005C0DE9">
              <w:rPr>
                <w:rFonts w:ascii="Courier New" w:hAnsi="Courier New" w:cs="Courier New"/>
                <w:sz w:val="18"/>
                <w:szCs w:val="18"/>
              </w:rPr>
              <w:t>Кв</w:t>
            </w:r>
            <w:proofErr w:type="spellEnd"/>
            <w:r w:rsidRPr="005C0DE9">
              <w:rPr>
                <w:rFonts w:ascii="Courier New" w:hAnsi="Courier New" w:cs="Courier New"/>
                <w:sz w:val="18"/>
                <w:szCs w:val="18"/>
              </w:rPr>
              <w:t xml:space="preserve"> x </w:t>
            </w:r>
            <w:proofErr w:type="spellStart"/>
            <w:r w:rsidRPr="005C0DE9">
              <w:rPr>
                <w:rFonts w:ascii="Courier New" w:hAnsi="Courier New" w:cs="Courier New"/>
                <w:sz w:val="18"/>
                <w:szCs w:val="18"/>
              </w:rPr>
              <w:t>Ксост</w:t>
            </w:r>
            <w:proofErr w:type="spellEnd"/>
            <w:r w:rsidRPr="005C0DE9">
              <w:rPr>
                <w:rFonts w:ascii="Courier New" w:hAnsi="Courier New" w:cs="Courier New"/>
                <w:sz w:val="18"/>
                <w:szCs w:val="18"/>
              </w:rPr>
              <w:t xml:space="preserve"> x </w:t>
            </w:r>
          </w:p>
          <w:p w:rsidR="005C0DE9" w:rsidRPr="005C0DE9" w:rsidRDefault="005C0DE9" w:rsidP="005C0DE9">
            <w:pPr>
              <w:spacing w:before="195" w:after="195"/>
              <w:jc w:val="both"/>
              <w:rPr>
                <w:rFonts w:ascii="Courier New" w:hAnsi="Courier New" w:cs="Courier New"/>
                <w:sz w:val="18"/>
                <w:szCs w:val="18"/>
              </w:rPr>
            </w:pPr>
            <w:proofErr w:type="gramStart"/>
            <w:r w:rsidRPr="005C0DE9">
              <w:rPr>
                <w:rFonts w:ascii="Courier New" w:hAnsi="Courier New" w:cs="Courier New"/>
                <w:sz w:val="18"/>
                <w:szCs w:val="18"/>
              </w:rPr>
              <w:t xml:space="preserve">Км x </w:t>
            </w:r>
            <w:proofErr w:type="spellStart"/>
            <w:r w:rsidRPr="005C0DE9">
              <w:rPr>
                <w:rFonts w:ascii="Courier New" w:hAnsi="Courier New" w:cs="Courier New"/>
                <w:sz w:val="18"/>
                <w:szCs w:val="18"/>
              </w:rPr>
              <w:t>Кнс</w:t>
            </w:r>
            <w:proofErr w:type="spellEnd"/>
            <w:r w:rsidRPr="005C0DE9">
              <w:rPr>
                <w:rFonts w:ascii="Courier New" w:hAnsi="Courier New" w:cs="Courier New"/>
                <w:sz w:val="18"/>
                <w:szCs w:val="18"/>
              </w:rPr>
              <w:t>)    </w:t>
            </w:r>
            <w:proofErr w:type="gramEnd"/>
          </w:p>
        </w:tc>
        <w:tc>
          <w:tcPr>
            <w:tcW w:w="896"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Размер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ущерба    </w:t>
            </w:r>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(руб.)    </w:t>
            </w:r>
          </w:p>
          <w:p w:rsidR="005C0DE9" w:rsidRPr="005C0DE9" w:rsidRDefault="005C0DE9" w:rsidP="005C0DE9">
            <w:pPr>
              <w:spacing w:before="195" w:after="195"/>
              <w:jc w:val="both"/>
              <w:rPr>
                <w:rFonts w:ascii="Courier New" w:hAnsi="Courier New" w:cs="Courier New"/>
                <w:sz w:val="18"/>
                <w:szCs w:val="18"/>
              </w:rPr>
            </w:pPr>
            <w:proofErr w:type="gramStart"/>
            <w:r w:rsidRPr="005C0DE9">
              <w:rPr>
                <w:rFonts w:ascii="Courier New" w:hAnsi="Courier New" w:cs="Courier New"/>
                <w:sz w:val="18"/>
                <w:szCs w:val="18"/>
              </w:rPr>
              <w:t>(</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 xml:space="preserve"> x     </w:t>
            </w:r>
            <w:proofErr w:type="gramEnd"/>
          </w:p>
          <w:p w:rsidR="005C0DE9" w:rsidRPr="005C0DE9" w:rsidRDefault="005C0DE9" w:rsidP="005C0DE9">
            <w:pPr>
              <w:spacing w:before="195" w:after="195"/>
              <w:jc w:val="both"/>
              <w:rPr>
                <w:rFonts w:ascii="Courier New" w:hAnsi="Courier New" w:cs="Courier New"/>
                <w:sz w:val="18"/>
                <w:szCs w:val="18"/>
              </w:rPr>
            </w:pPr>
            <w:r w:rsidRPr="005C0DE9">
              <w:rPr>
                <w:rFonts w:ascii="Courier New" w:hAnsi="Courier New" w:cs="Courier New"/>
                <w:sz w:val="18"/>
                <w:szCs w:val="18"/>
              </w:rPr>
              <w:t>количество)</w:t>
            </w:r>
          </w:p>
        </w:tc>
      </w:tr>
      <w:tr w:rsidR="003B673A" w:rsidRPr="005C0DE9" w:rsidTr="003B673A">
        <w:trPr>
          <w:trHeight w:val="133"/>
        </w:trPr>
        <w:tc>
          <w:tcPr>
            <w:tcW w:w="442"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1483"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1145"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1173"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1343"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44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roofErr w:type="spellStart"/>
            <w:proofErr w:type="gramStart"/>
            <w:r w:rsidRPr="005C0DE9">
              <w:rPr>
                <w:rFonts w:ascii="Courier New" w:hAnsi="Courier New" w:cs="Courier New"/>
                <w:sz w:val="18"/>
                <w:szCs w:val="18"/>
              </w:rPr>
              <w:t>Кз</w:t>
            </w:r>
            <w:proofErr w:type="spellEnd"/>
            <w:proofErr w:type="gramEnd"/>
          </w:p>
        </w:tc>
        <w:tc>
          <w:tcPr>
            <w:tcW w:w="46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roofErr w:type="spellStart"/>
            <w:r w:rsidRPr="005C0DE9">
              <w:rPr>
                <w:rFonts w:ascii="Courier New" w:hAnsi="Courier New" w:cs="Courier New"/>
                <w:sz w:val="18"/>
                <w:szCs w:val="18"/>
              </w:rPr>
              <w:t>Кв</w:t>
            </w:r>
            <w:proofErr w:type="spellEnd"/>
          </w:p>
        </w:tc>
        <w:tc>
          <w:tcPr>
            <w:tcW w:w="7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proofErr w:type="spellStart"/>
            <w:r w:rsidRPr="005C0DE9">
              <w:rPr>
                <w:rFonts w:ascii="Courier New" w:hAnsi="Courier New" w:cs="Courier New"/>
                <w:sz w:val="18"/>
                <w:szCs w:val="18"/>
              </w:rPr>
              <w:t>Ксост</w:t>
            </w:r>
            <w:proofErr w:type="spellEnd"/>
          </w:p>
        </w:tc>
        <w:tc>
          <w:tcPr>
            <w:tcW w:w="50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Км</w:t>
            </w:r>
          </w:p>
        </w:tc>
        <w:tc>
          <w:tcPr>
            <w:tcW w:w="6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proofErr w:type="spellStart"/>
            <w:r w:rsidRPr="005C0DE9">
              <w:rPr>
                <w:rFonts w:ascii="Courier New" w:hAnsi="Courier New" w:cs="Courier New"/>
                <w:sz w:val="18"/>
                <w:szCs w:val="18"/>
              </w:rPr>
              <w:t>Кнс</w:t>
            </w:r>
            <w:proofErr w:type="spellEnd"/>
            <w:r w:rsidRPr="005C0DE9">
              <w:rPr>
                <w:rFonts w:ascii="Courier New" w:hAnsi="Courier New" w:cs="Courier New"/>
                <w:sz w:val="18"/>
                <w:szCs w:val="18"/>
              </w:rPr>
              <w:t xml:space="preserve"> = 2</w:t>
            </w:r>
          </w:p>
        </w:tc>
        <w:tc>
          <w:tcPr>
            <w:tcW w:w="1477"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896" w:type="dxa"/>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r>
      <w:tr w:rsidR="003B673A" w:rsidRPr="005C0DE9" w:rsidTr="003B673A">
        <w:trPr>
          <w:trHeight w:val="153"/>
        </w:trPr>
        <w:tc>
          <w:tcPr>
            <w:tcW w:w="4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lastRenderedPageBreak/>
              <w:t>1</w:t>
            </w:r>
          </w:p>
        </w:tc>
        <w:tc>
          <w:tcPr>
            <w:tcW w:w="14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2</w:t>
            </w:r>
          </w:p>
        </w:tc>
        <w:tc>
          <w:tcPr>
            <w:tcW w:w="114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3</w:t>
            </w:r>
          </w:p>
        </w:tc>
        <w:tc>
          <w:tcPr>
            <w:tcW w:w="117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4</w:t>
            </w:r>
          </w:p>
        </w:tc>
        <w:tc>
          <w:tcPr>
            <w:tcW w:w="134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5</w:t>
            </w:r>
          </w:p>
        </w:tc>
        <w:tc>
          <w:tcPr>
            <w:tcW w:w="44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6</w:t>
            </w:r>
          </w:p>
        </w:tc>
        <w:tc>
          <w:tcPr>
            <w:tcW w:w="46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7</w:t>
            </w:r>
          </w:p>
        </w:tc>
        <w:tc>
          <w:tcPr>
            <w:tcW w:w="7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8</w:t>
            </w:r>
          </w:p>
        </w:tc>
        <w:tc>
          <w:tcPr>
            <w:tcW w:w="50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9</w:t>
            </w:r>
          </w:p>
        </w:tc>
        <w:tc>
          <w:tcPr>
            <w:tcW w:w="6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10</w:t>
            </w:r>
          </w:p>
        </w:tc>
        <w:tc>
          <w:tcPr>
            <w:tcW w:w="147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11</w:t>
            </w:r>
          </w:p>
        </w:tc>
        <w:tc>
          <w:tcPr>
            <w:tcW w:w="89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12</w:t>
            </w:r>
          </w:p>
        </w:tc>
      </w:tr>
      <w:tr w:rsidR="003B673A" w:rsidRPr="005C0DE9" w:rsidTr="003B673A">
        <w:trPr>
          <w:trHeight w:val="153"/>
        </w:trPr>
        <w:tc>
          <w:tcPr>
            <w:tcW w:w="4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48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14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17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343"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4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6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75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50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63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47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89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r>
    </w:tbl>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Суммарный ущерб от произведенной вырубки составляет: ____________________</w:t>
      </w:r>
    </w:p>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 Отчет составил (Ф.И.О. и должность специалиста, подпись, дата) ______________</w:t>
      </w:r>
    </w:p>
    <w:p w:rsidR="005C0DE9" w:rsidRPr="005C0DE9" w:rsidRDefault="005C0DE9" w:rsidP="005C0DE9">
      <w:pPr>
        <w:shd w:val="clear" w:color="auto" w:fill="FFFFFF"/>
        <w:spacing w:before="195" w:after="195"/>
        <w:jc w:val="right"/>
        <w:rPr>
          <w:rFonts w:ascii="Courier New" w:hAnsi="Courier New" w:cs="Courier New"/>
          <w:sz w:val="18"/>
          <w:szCs w:val="18"/>
        </w:rPr>
      </w:pPr>
    </w:p>
    <w:p w:rsidR="005C0DE9" w:rsidRPr="005C0DE9" w:rsidRDefault="005C0DE9" w:rsidP="005C0DE9">
      <w:pPr>
        <w:shd w:val="clear" w:color="auto" w:fill="FFFFFF"/>
        <w:spacing w:before="195" w:after="195"/>
        <w:jc w:val="right"/>
        <w:rPr>
          <w:rFonts w:ascii="Courier New" w:hAnsi="Courier New" w:cs="Courier New"/>
          <w:sz w:val="18"/>
          <w:szCs w:val="18"/>
        </w:rPr>
      </w:pPr>
      <w:r w:rsidRPr="005C0DE9">
        <w:rPr>
          <w:rFonts w:ascii="Courier New" w:hAnsi="Courier New" w:cs="Courier New"/>
          <w:sz w:val="18"/>
          <w:szCs w:val="18"/>
        </w:rPr>
        <w:t>Таблица N 2</w:t>
      </w:r>
    </w:p>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ВЕДОМОСТЬ</w:t>
      </w:r>
    </w:p>
    <w:p w:rsidR="005C0DE9" w:rsidRPr="005C0DE9" w:rsidRDefault="005C0DE9" w:rsidP="005C0DE9">
      <w:pPr>
        <w:shd w:val="clear" w:color="auto" w:fill="FFFFFF"/>
        <w:jc w:val="center"/>
        <w:rPr>
          <w:rFonts w:ascii="Courier New" w:hAnsi="Courier New" w:cs="Courier New"/>
          <w:sz w:val="18"/>
          <w:szCs w:val="18"/>
        </w:rPr>
      </w:pPr>
      <w:r w:rsidRPr="005C0DE9">
        <w:rPr>
          <w:rFonts w:ascii="Courier New" w:hAnsi="Courier New" w:cs="Courier New"/>
          <w:sz w:val="18"/>
          <w:szCs w:val="18"/>
        </w:rPr>
        <w:t>РАСЧЕТА РАЗМЕРА УЩЕРБА ОТ САНКЦИОНИРОВАННОЙ ВЫРУБКИ</w:t>
      </w:r>
      <w:r w:rsidR="003B673A">
        <w:rPr>
          <w:rFonts w:ascii="Courier New" w:hAnsi="Courier New" w:cs="Courier New"/>
          <w:sz w:val="18"/>
          <w:szCs w:val="18"/>
        </w:rPr>
        <w:t xml:space="preserve"> </w:t>
      </w:r>
      <w:r w:rsidRPr="005C0DE9">
        <w:rPr>
          <w:rFonts w:ascii="Courier New" w:hAnsi="Courier New" w:cs="Courier New"/>
          <w:sz w:val="18"/>
          <w:szCs w:val="18"/>
        </w:rPr>
        <w:t>ЗЕЛЕНЫХ НАСАЖДЕНИЙ</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 </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Адрес и категория озелененной территории 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Наименование организации, производящей вырубку _____________________________________________________________________</w:t>
      </w:r>
    </w:p>
    <w:p w:rsidR="005C0DE9" w:rsidRPr="005C0DE9" w:rsidRDefault="005C0DE9" w:rsidP="005C0DE9">
      <w:pPr>
        <w:shd w:val="clear" w:color="auto" w:fill="FFFFFF"/>
        <w:jc w:val="both"/>
        <w:rPr>
          <w:rFonts w:ascii="Courier New" w:hAnsi="Courier New" w:cs="Courier New"/>
          <w:sz w:val="18"/>
          <w:szCs w:val="18"/>
        </w:rPr>
      </w:pPr>
      <w:r w:rsidRPr="005C0DE9">
        <w:rPr>
          <w:rFonts w:ascii="Courier New" w:hAnsi="Courier New" w:cs="Courier New"/>
          <w:sz w:val="18"/>
          <w:szCs w:val="18"/>
        </w:rPr>
        <w:t>Основание для проведения вырубки ____________________________________________</w:t>
      </w:r>
    </w:p>
    <w:tbl>
      <w:tblPr>
        <w:tblW w:w="10933" w:type="dxa"/>
        <w:tblInd w:w="15" w:type="dxa"/>
        <w:shd w:val="clear" w:color="auto" w:fill="FFFFFF"/>
        <w:tblCellMar>
          <w:left w:w="0" w:type="dxa"/>
          <w:right w:w="0" w:type="dxa"/>
        </w:tblCellMar>
        <w:tblLook w:val="04A0" w:firstRow="1" w:lastRow="0" w:firstColumn="1" w:lastColumn="0" w:noHBand="0" w:noVBand="1"/>
      </w:tblPr>
      <w:tblGrid>
        <w:gridCol w:w="396"/>
        <w:gridCol w:w="1172"/>
        <w:gridCol w:w="839"/>
        <w:gridCol w:w="1615"/>
        <w:gridCol w:w="1727"/>
        <w:gridCol w:w="478"/>
        <w:gridCol w:w="476"/>
        <w:gridCol w:w="742"/>
        <w:gridCol w:w="477"/>
        <w:gridCol w:w="1727"/>
        <w:gridCol w:w="1284"/>
      </w:tblGrid>
      <w:tr w:rsidR="003B673A" w:rsidRPr="005C0DE9" w:rsidTr="003B673A">
        <w:trPr>
          <w:trHeight w:val="166"/>
        </w:trPr>
        <w:tc>
          <w:tcPr>
            <w:tcW w:w="396"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N </w:t>
            </w:r>
          </w:p>
          <w:p w:rsidR="005C0DE9" w:rsidRPr="005C0DE9" w:rsidRDefault="005C0DE9" w:rsidP="005C0DE9">
            <w:pPr>
              <w:spacing w:before="195" w:after="195" w:line="341" w:lineRule="atLeast"/>
              <w:jc w:val="both"/>
              <w:rPr>
                <w:rFonts w:ascii="Courier New" w:hAnsi="Courier New" w:cs="Courier New"/>
                <w:sz w:val="18"/>
                <w:szCs w:val="18"/>
              </w:rPr>
            </w:pPr>
            <w:proofErr w:type="gramStart"/>
            <w:r w:rsidRPr="005C0DE9">
              <w:rPr>
                <w:rFonts w:ascii="Courier New" w:hAnsi="Courier New" w:cs="Courier New"/>
                <w:sz w:val="18"/>
                <w:szCs w:val="18"/>
              </w:rPr>
              <w:t>п</w:t>
            </w:r>
            <w:proofErr w:type="gramEnd"/>
            <w:r w:rsidRPr="005C0DE9">
              <w:rPr>
                <w:rFonts w:ascii="Courier New" w:hAnsi="Courier New" w:cs="Courier New"/>
                <w:sz w:val="18"/>
                <w:szCs w:val="18"/>
              </w:rPr>
              <w:t>/п</w:t>
            </w:r>
          </w:p>
        </w:tc>
        <w:tc>
          <w:tcPr>
            <w:tcW w:w="1172"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Вид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зеленых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насаждений</w:t>
            </w:r>
          </w:p>
        </w:tc>
        <w:tc>
          <w:tcPr>
            <w:tcW w:w="839"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Размеры</w:t>
            </w:r>
          </w:p>
        </w:tc>
        <w:tc>
          <w:tcPr>
            <w:tcW w:w="1615"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Количество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единиц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растительности</w:t>
            </w:r>
          </w:p>
        </w:tc>
        <w:tc>
          <w:tcPr>
            <w:tcW w:w="172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proofErr w:type="spellStart"/>
            <w:r w:rsidRPr="005C0DE9">
              <w:rPr>
                <w:rFonts w:ascii="Courier New" w:hAnsi="Courier New" w:cs="Courier New"/>
                <w:sz w:val="18"/>
                <w:szCs w:val="18"/>
              </w:rPr>
              <w:t>Восстанов</w:t>
            </w:r>
            <w:proofErr w:type="spellEnd"/>
            <w:r w:rsidRPr="005C0DE9">
              <w:rPr>
                <w:rFonts w:ascii="Courier New" w:hAnsi="Courier New" w:cs="Courier New"/>
                <w:sz w:val="18"/>
                <w:szCs w:val="18"/>
              </w:rPr>
              <w:t>.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стоимость за ед.</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(руб.) (</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   </w:t>
            </w:r>
          </w:p>
        </w:tc>
        <w:tc>
          <w:tcPr>
            <w:tcW w:w="2173" w:type="dxa"/>
            <w:gridSpan w:val="4"/>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Коэффициент        </w:t>
            </w:r>
          </w:p>
        </w:tc>
        <w:tc>
          <w:tcPr>
            <w:tcW w:w="1727"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Компенсационная</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xml:space="preserve">стоимость, </w:t>
            </w:r>
            <w:proofErr w:type="gramStart"/>
            <w:r w:rsidRPr="005C0DE9">
              <w:rPr>
                <w:rFonts w:ascii="Courier New" w:hAnsi="Courier New" w:cs="Courier New"/>
                <w:sz w:val="18"/>
                <w:szCs w:val="18"/>
              </w:rPr>
              <w:t>за</w:t>
            </w:r>
            <w:proofErr w:type="gramEnd"/>
            <w:r w:rsidRPr="005C0DE9">
              <w:rPr>
                <w:rFonts w:ascii="Courier New" w:hAnsi="Courier New" w:cs="Courier New"/>
                <w:sz w:val="18"/>
                <w:szCs w:val="18"/>
              </w:rPr>
              <w:t>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ед. (руб.) (</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w:t>
            </w:r>
            <w:proofErr w:type="spellStart"/>
            <w:r w:rsidRPr="005C0DE9">
              <w:rPr>
                <w:rFonts w:ascii="Courier New" w:hAnsi="Courier New" w:cs="Courier New"/>
                <w:sz w:val="18"/>
                <w:szCs w:val="18"/>
              </w:rPr>
              <w:t>Сдв</w:t>
            </w:r>
            <w:proofErr w:type="spellEnd"/>
            <w:r w:rsidRPr="005C0DE9">
              <w:rPr>
                <w:rFonts w:ascii="Courier New" w:hAnsi="Courier New" w:cs="Courier New"/>
                <w:sz w:val="18"/>
                <w:szCs w:val="18"/>
              </w:rPr>
              <w:t xml:space="preserve"> x </w:t>
            </w:r>
            <w:proofErr w:type="spellStart"/>
            <w:proofErr w:type="gramStart"/>
            <w:r w:rsidRPr="005C0DE9">
              <w:rPr>
                <w:rFonts w:ascii="Courier New" w:hAnsi="Courier New" w:cs="Courier New"/>
                <w:sz w:val="18"/>
                <w:szCs w:val="18"/>
              </w:rPr>
              <w:t>Кз</w:t>
            </w:r>
            <w:proofErr w:type="spellEnd"/>
            <w:proofErr w:type="gramEnd"/>
            <w:r w:rsidRPr="005C0DE9">
              <w:rPr>
                <w:rFonts w:ascii="Courier New" w:hAnsi="Courier New" w:cs="Courier New"/>
                <w:sz w:val="18"/>
                <w:szCs w:val="18"/>
              </w:rPr>
              <w:t xml:space="preserve"> x    </w:t>
            </w:r>
          </w:p>
          <w:p w:rsidR="005C0DE9" w:rsidRPr="005C0DE9" w:rsidRDefault="005C0DE9" w:rsidP="005C0DE9">
            <w:pPr>
              <w:spacing w:before="195" w:after="195" w:line="341" w:lineRule="atLeast"/>
              <w:jc w:val="both"/>
              <w:rPr>
                <w:rFonts w:ascii="Courier New" w:hAnsi="Courier New" w:cs="Courier New"/>
                <w:sz w:val="18"/>
                <w:szCs w:val="18"/>
              </w:rPr>
            </w:pPr>
            <w:proofErr w:type="spellStart"/>
            <w:proofErr w:type="gramStart"/>
            <w:r w:rsidRPr="005C0DE9">
              <w:rPr>
                <w:rFonts w:ascii="Courier New" w:hAnsi="Courier New" w:cs="Courier New"/>
                <w:sz w:val="18"/>
                <w:szCs w:val="18"/>
              </w:rPr>
              <w:t>Кв</w:t>
            </w:r>
            <w:proofErr w:type="spellEnd"/>
            <w:r w:rsidRPr="005C0DE9">
              <w:rPr>
                <w:rFonts w:ascii="Courier New" w:hAnsi="Courier New" w:cs="Courier New"/>
                <w:sz w:val="18"/>
                <w:szCs w:val="18"/>
              </w:rPr>
              <w:t xml:space="preserve"> x </w:t>
            </w:r>
            <w:proofErr w:type="spellStart"/>
            <w:r w:rsidRPr="005C0DE9">
              <w:rPr>
                <w:rFonts w:ascii="Courier New" w:hAnsi="Courier New" w:cs="Courier New"/>
                <w:sz w:val="18"/>
                <w:szCs w:val="18"/>
              </w:rPr>
              <w:t>Ксост</w:t>
            </w:r>
            <w:proofErr w:type="spellEnd"/>
            <w:r w:rsidRPr="005C0DE9">
              <w:rPr>
                <w:rFonts w:ascii="Courier New" w:hAnsi="Courier New" w:cs="Courier New"/>
                <w:sz w:val="18"/>
                <w:szCs w:val="18"/>
              </w:rPr>
              <w:t xml:space="preserve"> x Км)</w:t>
            </w:r>
            <w:proofErr w:type="gramEnd"/>
          </w:p>
        </w:tc>
        <w:tc>
          <w:tcPr>
            <w:tcW w:w="1284" w:type="dxa"/>
            <w:vMerge w:val="restart"/>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Размер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ущерба    </w:t>
            </w:r>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(руб.)    </w:t>
            </w:r>
          </w:p>
          <w:p w:rsidR="005C0DE9" w:rsidRPr="005C0DE9" w:rsidRDefault="005C0DE9" w:rsidP="005C0DE9">
            <w:pPr>
              <w:spacing w:before="195" w:after="195" w:line="341" w:lineRule="atLeast"/>
              <w:jc w:val="both"/>
              <w:rPr>
                <w:rFonts w:ascii="Courier New" w:hAnsi="Courier New" w:cs="Courier New"/>
                <w:sz w:val="18"/>
                <w:szCs w:val="18"/>
              </w:rPr>
            </w:pPr>
            <w:proofErr w:type="gramStart"/>
            <w:r w:rsidRPr="005C0DE9">
              <w:rPr>
                <w:rFonts w:ascii="Courier New" w:hAnsi="Courier New" w:cs="Courier New"/>
                <w:sz w:val="18"/>
                <w:szCs w:val="18"/>
              </w:rPr>
              <w:t>(</w:t>
            </w:r>
            <w:proofErr w:type="spellStart"/>
            <w:r w:rsidRPr="005C0DE9">
              <w:rPr>
                <w:rFonts w:ascii="Courier New" w:hAnsi="Courier New" w:cs="Courier New"/>
                <w:sz w:val="18"/>
                <w:szCs w:val="18"/>
              </w:rPr>
              <w:t>Ск</w:t>
            </w:r>
            <w:proofErr w:type="spellEnd"/>
            <w:r w:rsidRPr="005C0DE9">
              <w:rPr>
                <w:rFonts w:ascii="Courier New" w:hAnsi="Courier New" w:cs="Courier New"/>
                <w:sz w:val="18"/>
                <w:szCs w:val="18"/>
              </w:rPr>
              <w:t xml:space="preserve"> x     </w:t>
            </w:r>
            <w:proofErr w:type="gramEnd"/>
          </w:p>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количество)</w:t>
            </w:r>
          </w:p>
        </w:tc>
      </w:tr>
      <w:tr w:rsidR="005C0DE9" w:rsidRPr="005C0DE9" w:rsidTr="003B673A">
        <w:trPr>
          <w:trHeight w:val="145"/>
        </w:trPr>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4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roofErr w:type="spellStart"/>
            <w:proofErr w:type="gramStart"/>
            <w:r w:rsidRPr="005C0DE9">
              <w:rPr>
                <w:rFonts w:ascii="Courier New" w:hAnsi="Courier New" w:cs="Courier New"/>
                <w:sz w:val="18"/>
                <w:szCs w:val="18"/>
              </w:rPr>
              <w:t>Кз</w:t>
            </w:r>
            <w:proofErr w:type="spellEnd"/>
            <w:proofErr w:type="gramEnd"/>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roofErr w:type="spellStart"/>
            <w:r w:rsidRPr="005C0DE9">
              <w:rPr>
                <w:rFonts w:ascii="Courier New" w:hAnsi="Courier New" w:cs="Courier New"/>
                <w:sz w:val="18"/>
                <w:szCs w:val="18"/>
              </w:rPr>
              <w:t>Кв</w:t>
            </w:r>
            <w:proofErr w:type="spellEnd"/>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proofErr w:type="spellStart"/>
            <w:r w:rsidRPr="005C0DE9">
              <w:rPr>
                <w:rFonts w:ascii="Courier New" w:hAnsi="Courier New" w:cs="Courier New"/>
                <w:sz w:val="18"/>
                <w:szCs w:val="18"/>
              </w:rPr>
              <w:t>Ксост</w:t>
            </w:r>
            <w:proofErr w:type="spellEnd"/>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Км</w:t>
            </w: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c>
          <w:tcPr>
            <w:tcW w:w="0" w:type="auto"/>
            <w:vMerge/>
            <w:tcBorders>
              <w:top w:val="single" w:sz="6" w:space="0" w:color="8FA5AE"/>
              <w:left w:val="single" w:sz="6" w:space="0" w:color="8FA5AE"/>
              <w:bottom w:val="single" w:sz="6" w:space="0" w:color="8FA5AE"/>
              <w:right w:val="single" w:sz="6" w:space="0" w:color="8FA5AE"/>
            </w:tcBorders>
            <w:shd w:val="clear" w:color="auto" w:fill="FFFFFF"/>
            <w:vAlign w:val="center"/>
            <w:hideMark/>
          </w:tcPr>
          <w:p w:rsidR="005C0DE9" w:rsidRPr="005C0DE9" w:rsidRDefault="005C0DE9" w:rsidP="005C0DE9">
            <w:pPr>
              <w:spacing w:line="341" w:lineRule="atLeast"/>
              <w:rPr>
                <w:rFonts w:ascii="Courier New" w:hAnsi="Courier New" w:cs="Courier New"/>
                <w:sz w:val="18"/>
                <w:szCs w:val="18"/>
              </w:rPr>
            </w:pPr>
          </w:p>
        </w:tc>
      </w:tr>
      <w:tr w:rsidR="005C0DE9" w:rsidRPr="005C0DE9" w:rsidTr="003B673A">
        <w:trPr>
          <w:trHeight w:val="166"/>
        </w:trPr>
        <w:tc>
          <w:tcPr>
            <w:tcW w:w="39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w:t>
            </w:r>
          </w:p>
        </w:tc>
        <w:tc>
          <w:tcPr>
            <w:tcW w:w="117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2</w:t>
            </w:r>
          </w:p>
        </w:tc>
        <w:tc>
          <w:tcPr>
            <w:tcW w:w="83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3</w:t>
            </w:r>
          </w:p>
        </w:tc>
        <w:tc>
          <w:tcPr>
            <w:tcW w:w="161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4</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5</w:t>
            </w:r>
          </w:p>
        </w:tc>
        <w:tc>
          <w:tcPr>
            <w:tcW w:w="4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6</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7</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8</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9</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10</w:t>
            </w:r>
          </w:p>
        </w:tc>
        <w:tc>
          <w:tcPr>
            <w:tcW w:w="12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center"/>
              <w:rPr>
                <w:rFonts w:ascii="Courier New" w:hAnsi="Courier New" w:cs="Courier New"/>
                <w:sz w:val="18"/>
                <w:szCs w:val="18"/>
              </w:rPr>
            </w:pPr>
            <w:r w:rsidRPr="005C0DE9">
              <w:rPr>
                <w:rFonts w:ascii="Courier New" w:hAnsi="Courier New" w:cs="Courier New"/>
                <w:sz w:val="18"/>
                <w:szCs w:val="18"/>
              </w:rPr>
              <w:t>11</w:t>
            </w:r>
          </w:p>
        </w:tc>
      </w:tr>
      <w:tr w:rsidR="005C0DE9" w:rsidRPr="005C0DE9" w:rsidTr="003B673A">
        <w:trPr>
          <w:trHeight w:val="166"/>
        </w:trPr>
        <w:tc>
          <w:tcPr>
            <w:tcW w:w="39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17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83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61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2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r>
      <w:tr w:rsidR="005C0DE9" w:rsidRPr="005C0DE9" w:rsidTr="003B673A">
        <w:trPr>
          <w:trHeight w:val="166"/>
        </w:trPr>
        <w:tc>
          <w:tcPr>
            <w:tcW w:w="39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17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839"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615"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8"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742"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476"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727"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c>
          <w:tcPr>
            <w:tcW w:w="1284" w:type="dxa"/>
            <w:tcBorders>
              <w:top w:val="single" w:sz="6" w:space="0" w:color="8FA5AE"/>
              <w:left w:val="single" w:sz="6" w:space="0" w:color="8FA5AE"/>
              <w:bottom w:val="single" w:sz="6" w:space="0" w:color="8FA5AE"/>
              <w:right w:val="single" w:sz="6" w:space="0" w:color="8FA5AE"/>
            </w:tcBorders>
            <w:shd w:val="clear" w:color="auto" w:fill="FFFFFF"/>
            <w:tcMar>
              <w:top w:w="30" w:type="dxa"/>
              <w:left w:w="30" w:type="dxa"/>
              <w:bottom w:w="30" w:type="dxa"/>
              <w:right w:w="30" w:type="dxa"/>
            </w:tcMar>
            <w:hideMark/>
          </w:tcPr>
          <w:p w:rsidR="005C0DE9" w:rsidRPr="005C0DE9" w:rsidRDefault="005C0DE9" w:rsidP="005C0DE9">
            <w:pPr>
              <w:spacing w:before="195" w:after="195" w:line="341" w:lineRule="atLeast"/>
              <w:jc w:val="both"/>
              <w:rPr>
                <w:rFonts w:ascii="Courier New" w:hAnsi="Courier New" w:cs="Courier New"/>
                <w:sz w:val="18"/>
                <w:szCs w:val="18"/>
              </w:rPr>
            </w:pPr>
            <w:r w:rsidRPr="005C0DE9">
              <w:rPr>
                <w:rFonts w:ascii="Courier New" w:hAnsi="Courier New" w:cs="Courier New"/>
                <w:sz w:val="18"/>
                <w:szCs w:val="18"/>
              </w:rPr>
              <w:t> </w:t>
            </w:r>
          </w:p>
        </w:tc>
      </w:tr>
    </w:tbl>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 Суммарный ущерб от произведенной вырубки составляет: ______________________________________________________________________</w:t>
      </w:r>
    </w:p>
    <w:p w:rsidR="005C0DE9" w:rsidRPr="005C0DE9" w:rsidRDefault="005C0DE9" w:rsidP="005C0DE9">
      <w:pPr>
        <w:shd w:val="clear" w:color="auto" w:fill="FFFFFF"/>
        <w:spacing w:before="195" w:after="195"/>
        <w:jc w:val="both"/>
        <w:rPr>
          <w:rFonts w:ascii="Courier New" w:hAnsi="Courier New" w:cs="Courier New"/>
          <w:sz w:val="18"/>
          <w:szCs w:val="18"/>
        </w:rPr>
      </w:pPr>
      <w:r w:rsidRPr="005C0DE9">
        <w:rPr>
          <w:rFonts w:ascii="Courier New" w:hAnsi="Courier New" w:cs="Courier New"/>
          <w:sz w:val="18"/>
          <w:szCs w:val="18"/>
        </w:rPr>
        <w:t>Отчет составил (Ф.И.О. и должность специалиста, подпись, дата)______________</w:t>
      </w:r>
    </w:p>
    <w:p w:rsidR="005C0DE9" w:rsidRPr="005C0DE9" w:rsidRDefault="005C0DE9" w:rsidP="005C0DE9">
      <w:pPr>
        <w:jc w:val="both"/>
        <w:rPr>
          <w:rFonts w:ascii="Courier New" w:hAnsi="Courier New" w:cs="Courier New"/>
          <w:sz w:val="18"/>
          <w:szCs w:val="18"/>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506F3D">
      <w:pPr>
        <w:widowControl w:val="0"/>
        <w:suppressAutoHyphens/>
        <w:autoSpaceDE w:val="0"/>
        <w:autoSpaceDN w:val="0"/>
        <w:ind w:right="284"/>
        <w:jc w:val="center"/>
        <w:rPr>
          <w:rFonts w:ascii="Arial" w:hAnsi="Arial" w:cs="Arial"/>
          <w:b/>
          <w:sz w:val="18"/>
          <w:szCs w:val="32"/>
          <w:lang w:eastAsia="en-US"/>
        </w:rPr>
      </w:pP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29.04.2022 Г. № 02-08/ДСП</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РОССИЙСКАЯ ФЕДЕРАЦИЯ</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ИРКУТСКАЯ ОБЛАСТЬ</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ИРКУТСКИЙ РАЙОН</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ГОЛОУСТНЕНСКОЕ СЕЛЬСКОЕ ПОСЕЛЕНИЕ</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ДУМА</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РЕШЕНИЕ</w:t>
      </w: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p>
    <w:p w:rsidR="00506F3D" w:rsidRP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ОБ УТВЕРЖДЕНИИ ПОРЯДКА УСТАНОВЛЕНИЯ</w:t>
      </w:r>
    </w:p>
    <w:p w:rsidR="00506F3D" w:rsidRDefault="00506F3D" w:rsidP="00506F3D">
      <w:pPr>
        <w:widowControl w:val="0"/>
        <w:suppressAutoHyphens/>
        <w:autoSpaceDE w:val="0"/>
        <w:autoSpaceDN w:val="0"/>
        <w:ind w:right="284"/>
        <w:jc w:val="center"/>
        <w:rPr>
          <w:rFonts w:ascii="Arial" w:hAnsi="Arial" w:cs="Arial"/>
          <w:b/>
          <w:sz w:val="18"/>
          <w:szCs w:val="32"/>
          <w:lang w:eastAsia="en-US"/>
        </w:rPr>
      </w:pPr>
      <w:r w:rsidRPr="00506F3D">
        <w:rPr>
          <w:rFonts w:ascii="Arial" w:hAnsi="Arial" w:cs="Arial"/>
          <w:b/>
          <w:sz w:val="18"/>
          <w:szCs w:val="32"/>
          <w:lang w:eastAsia="en-US"/>
        </w:rPr>
        <w:t xml:space="preserve">И ОЦЕНКИ ПРИМЕНЕНИЯ ОБЯЗАТЕЛЬНЫХ ТРЕБОВАНИЙ, УСТАНАВЛИВАЕМЫХ НОРМАТИВНЫМИ ПРАВОВЫМИ АКТАМИ ГОЛОУСТНЕНСКОГО МУНИЦИПАЛЬНОГО ОБРАЗОВАНИЯ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5"/>
        <w:gridCol w:w="280"/>
        <w:gridCol w:w="4973"/>
      </w:tblGrid>
      <w:tr w:rsidR="00561FAD" w:rsidRPr="004C178D" w:rsidTr="005F21E8">
        <w:trPr>
          <w:trHeight w:val="2596"/>
        </w:trPr>
        <w:tc>
          <w:tcPr>
            <w:tcW w:w="5015" w:type="dxa"/>
          </w:tcPr>
          <w:p w:rsidR="00561FAD" w:rsidRDefault="00561FAD" w:rsidP="0019509A">
            <w:pPr>
              <w:shd w:val="clear" w:color="auto" w:fill="FFFFFF"/>
              <w:ind w:firstLine="708"/>
              <w:jc w:val="both"/>
              <w:textAlignment w:val="baseline"/>
              <w:outlineLvl w:val="0"/>
              <w:rPr>
                <w:rFonts w:ascii="Arial" w:hAnsi="Arial" w:cs="Arial"/>
                <w:sz w:val="18"/>
                <w:szCs w:val="18"/>
              </w:rPr>
            </w:pPr>
          </w:p>
          <w:p w:rsidR="00506F3D" w:rsidRPr="00506F3D" w:rsidRDefault="00561FAD" w:rsidP="00506F3D">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r w:rsidR="00506F3D" w:rsidRPr="00506F3D">
              <w:rPr>
                <w:rFonts w:ascii="Arial" w:hAnsi="Arial" w:cs="Arial"/>
                <w:sz w:val="18"/>
                <w:szCs w:val="18"/>
              </w:rPr>
              <w:t>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Уставом Голоустненского муниципального образования, Дума Голоустненского муниципального образования</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РЕШИЛА:</w:t>
            </w:r>
          </w:p>
          <w:p w:rsidR="00506F3D" w:rsidRPr="00EA2477"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 xml:space="preserve">1. Утвердить Порядок установления и оценки применения </w:t>
            </w:r>
            <w:proofErr w:type="gramStart"/>
            <w:r w:rsidRPr="00506F3D">
              <w:rPr>
                <w:rFonts w:ascii="Arial" w:hAnsi="Arial" w:cs="Arial"/>
                <w:sz w:val="18"/>
                <w:szCs w:val="18"/>
              </w:rPr>
              <w:t>обязательных</w:t>
            </w:r>
            <w:proofErr w:type="gramEnd"/>
            <w:r w:rsidRPr="00506F3D">
              <w:rPr>
                <w:rFonts w:ascii="Arial" w:hAnsi="Arial" w:cs="Arial"/>
                <w:sz w:val="18"/>
                <w:szCs w:val="18"/>
              </w:rPr>
              <w:t xml:space="preserve"> </w:t>
            </w:r>
          </w:p>
          <w:p w:rsidR="00561FAD" w:rsidRPr="00EA2477" w:rsidRDefault="00561FAD" w:rsidP="00AC385C">
            <w:pPr>
              <w:shd w:val="clear" w:color="auto" w:fill="FFFFFF"/>
              <w:jc w:val="both"/>
              <w:textAlignment w:val="baseline"/>
              <w:outlineLvl w:val="0"/>
              <w:rPr>
                <w:rFonts w:ascii="Arial" w:hAnsi="Arial" w:cs="Arial"/>
                <w:sz w:val="18"/>
                <w:szCs w:val="18"/>
              </w:rPr>
            </w:pPr>
          </w:p>
        </w:tc>
        <w:tc>
          <w:tcPr>
            <w:tcW w:w="280" w:type="dxa"/>
          </w:tcPr>
          <w:p w:rsidR="00561FAD" w:rsidRPr="00B85575" w:rsidRDefault="00561FAD" w:rsidP="0019509A">
            <w:pPr>
              <w:pStyle w:val="Pa9"/>
              <w:spacing w:after="100" w:line="240" w:lineRule="auto"/>
              <w:jc w:val="center"/>
              <w:rPr>
                <w:rFonts w:ascii="Arial" w:hAnsi="Arial" w:cs="Arial"/>
                <w:sz w:val="18"/>
                <w:szCs w:val="18"/>
              </w:rPr>
            </w:pPr>
          </w:p>
        </w:tc>
        <w:tc>
          <w:tcPr>
            <w:tcW w:w="4973" w:type="dxa"/>
          </w:tcPr>
          <w:p w:rsidR="00561FAD" w:rsidRDefault="00561FAD" w:rsidP="0019509A">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требований, устанавливаемых нормативными правовыми актами Голоустненского муниципального образования (прилагается).</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2. Настоящее решение вступает в силу после дня его опубликования.</w:t>
            </w:r>
          </w:p>
          <w:p w:rsidR="00506F3D" w:rsidRP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Глава Голоустненского</w:t>
            </w:r>
          </w:p>
          <w:p w:rsidR="00506F3D" w:rsidRPr="00506F3D"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муниципального образования</w:t>
            </w:r>
          </w:p>
          <w:p w:rsidR="00561FAD" w:rsidRPr="00B85575" w:rsidRDefault="00506F3D" w:rsidP="00506F3D">
            <w:pPr>
              <w:shd w:val="clear" w:color="auto" w:fill="FFFFFF"/>
              <w:jc w:val="both"/>
              <w:textAlignment w:val="baseline"/>
              <w:outlineLvl w:val="0"/>
              <w:rPr>
                <w:rFonts w:ascii="Arial" w:hAnsi="Arial" w:cs="Arial"/>
                <w:sz w:val="18"/>
                <w:szCs w:val="18"/>
              </w:rPr>
            </w:pPr>
            <w:r w:rsidRPr="00506F3D">
              <w:rPr>
                <w:rFonts w:ascii="Arial" w:hAnsi="Arial" w:cs="Arial"/>
                <w:sz w:val="18"/>
                <w:szCs w:val="18"/>
              </w:rPr>
              <w:t>О.М. Жукова</w:t>
            </w:r>
            <w:r>
              <w:rPr>
                <w:rFonts w:ascii="Arial" w:hAnsi="Arial" w:cs="Arial"/>
                <w:sz w:val="18"/>
                <w:szCs w:val="18"/>
              </w:rPr>
              <w:t xml:space="preserve">        </w:t>
            </w:r>
          </w:p>
        </w:tc>
      </w:tr>
    </w:tbl>
    <w:p w:rsidR="005F21E8" w:rsidRDefault="005F21E8" w:rsidP="00F847FA">
      <w:pPr>
        <w:widowControl w:val="0"/>
        <w:autoSpaceDE w:val="0"/>
        <w:autoSpaceDN w:val="0"/>
        <w:adjustRightInd w:val="0"/>
        <w:jc w:val="right"/>
        <w:rPr>
          <w:rFonts w:ascii="Courier New" w:hAnsi="Courier New" w:cs="Courier New"/>
          <w:sz w:val="18"/>
          <w:szCs w:val="18"/>
        </w:rPr>
      </w:pPr>
    </w:p>
    <w:p w:rsidR="00AC385C" w:rsidRPr="00AC385C" w:rsidRDefault="00AC385C" w:rsidP="00F847FA">
      <w:pPr>
        <w:widowControl w:val="0"/>
        <w:autoSpaceDE w:val="0"/>
        <w:autoSpaceDN w:val="0"/>
        <w:adjustRightInd w:val="0"/>
        <w:jc w:val="right"/>
        <w:rPr>
          <w:rFonts w:ascii="Courier New" w:hAnsi="Courier New" w:cs="Courier New"/>
          <w:sz w:val="18"/>
          <w:szCs w:val="18"/>
        </w:rPr>
      </w:pPr>
    </w:p>
    <w:p w:rsidR="00AC385C" w:rsidRPr="00506F3D" w:rsidRDefault="00AC385C" w:rsidP="00F847FA">
      <w:pPr>
        <w:widowControl w:val="0"/>
        <w:autoSpaceDE w:val="0"/>
        <w:autoSpaceDN w:val="0"/>
        <w:adjustRightInd w:val="0"/>
        <w:jc w:val="right"/>
        <w:rPr>
          <w:rFonts w:ascii="Courier New" w:hAnsi="Courier New" w:cs="Courier New"/>
          <w:sz w:val="18"/>
          <w:szCs w:val="18"/>
        </w:rPr>
      </w:pPr>
    </w:p>
    <w:p w:rsidR="00506F3D" w:rsidRPr="00506F3D" w:rsidRDefault="00506F3D" w:rsidP="00506F3D">
      <w:pPr>
        <w:widowControl w:val="0"/>
        <w:tabs>
          <w:tab w:val="left" w:pos="8550"/>
          <w:tab w:val="right" w:pos="9921"/>
        </w:tabs>
        <w:autoSpaceDE w:val="0"/>
        <w:autoSpaceDN w:val="0"/>
        <w:adjustRightInd w:val="0"/>
        <w:jc w:val="right"/>
        <w:rPr>
          <w:rFonts w:ascii="Courier New" w:hAnsi="Courier New" w:cs="Courier New"/>
          <w:color w:val="000000"/>
          <w:sz w:val="18"/>
          <w:szCs w:val="18"/>
        </w:rPr>
      </w:pPr>
      <w:r w:rsidRPr="00506F3D">
        <w:rPr>
          <w:rFonts w:ascii="Courier New" w:hAnsi="Courier New" w:cs="Courier New"/>
          <w:bCs/>
          <w:color w:val="000000"/>
          <w:sz w:val="18"/>
          <w:szCs w:val="18"/>
        </w:rPr>
        <w:t>Приложение</w:t>
      </w:r>
    </w:p>
    <w:p w:rsidR="00506F3D" w:rsidRPr="00506F3D" w:rsidRDefault="00506F3D" w:rsidP="00506F3D">
      <w:pPr>
        <w:widowControl w:val="0"/>
        <w:autoSpaceDE w:val="0"/>
        <w:autoSpaceDN w:val="0"/>
        <w:adjustRightInd w:val="0"/>
        <w:ind w:firstLine="720"/>
        <w:jc w:val="right"/>
        <w:rPr>
          <w:rFonts w:ascii="Courier New" w:hAnsi="Courier New" w:cs="Courier New"/>
          <w:bCs/>
          <w:color w:val="000000"/>
          <w:sz w:val="18"/>
          <w:szCs w:val="18"/>
        </w:rPr>
      </w:pPr>
      <w:r w:rsidRPr="00506F3D">
        <w:rPr>
          <w:rFonts w:ascii="Courier New" w:hAnsi="Courier New" w:cs="Courier New"/>
          <w:bCs/>
          <w:color w:val="000000"/>
          <w:sz w:val="18"/>
          <w:szCs w:val="18"/>
        </w:rPr>
        <w:t>к решению Думы</w:t>
      </w:r>
    </w:p>
    <w:p w:rsidR="00506F3D" w:rsidRPr="00506F3D" w:rsidRDefault="00506F3D" w:rsidP="00506F3D">
      <w:pPr>
        <w:widowControl w:val="0"/>
        <w:autoSpaceDE w:val="0"/>
        <w:autoSpaceDN w:val="0"/>
        <w:adjustRightInd w:val="0"/>
        <w:ind w:firstLine="720"/>
        <w:jc w:val="right"/>
        <w:rPr>
          <w:rFonts w:ascii="Courier New" w:hAnsi="Courier New" w:cs="Courier New"/>
          <w:b/>
          <w:color w:val="000000"/>
          <w:sz w:val="18"/>
          <w:szCs w:val="18"/>
        </w:rPr>
      </w:pPr>
      <w:r w:rsidRPr="00506F3D">
        <w:rPr>
          <w:rFonts w:ascii="Courier New" w:hAnsi="Courier New" w:cs="Courier New"/>
          <w:bCs/>
          <w:color w:val="000000"/>
          <w:sz w:val="18"/>
          <w:szCs w:val="18"/>
        </w:rPr>
        <w:t>Голоустненского муниципального образования</w:t>
      </w:r>
    </w:p>
    <w:p w:rsidR="00506F3D" w:rsidRPr="00506F3D" w:rsidRDefault="00506F3D" w:rsidP="00506F3D">
      <w:pPr>
        <w:widowControl w:val="0"/>
        <w:autoSpaceDE w:val="0"/>
        <w:autoSpaceDN w:val="0"/>
        <w:adjustRightInd w:val="0"/>
        <w:ind w:firstLine="720"/>
        <w:jc w:val="right"/>
        <w:rPr>
          <w:rFonts w:ascii="Courier New" w:hAnsi="Courier New" w:cs="Courier New"/>
          <w:b/>
          <w:color w:val="000000"/>
          <w:sz w:val="18"/>
          <w:szCs w:val="18"/>
        </w:rPr>
      </w:pPr>
      <w:r w:rsidRPr="00506F3D">
        <w:rPr>
          <w:rFonts w:ascii="Courier New" w:hAnsi="Courier New" w:cs="Courier New"/>
          <w:bCs/>
          <w:color w:val="000000"/>
          <w:sz w:val="18"/>
          <w:szCs w:val="18"/>
        </w:rPr>
        <w:t>от 29.04.2022 г. № 02-08/</w:t>
      </w:r>
      <w:proofErr w:type="spellStart"/>
      <w:r w:rsidRPr="00506F3D">
        <w:rPr>
          <w:rFonts w:ascii="Courier New" w:hAnsi="Courier New" w:cs="Courier New"/>
          <w:bCs/>
          <w:color w:val="000000"/>
          <w:sz w:val="18"/>
          <w:szCs w:val="18"/>
        </w:rPr>
        <w:t>дсп</w:t>
      </w:r>
      <w:proofErr w:type="spellEnd"/>
    </w:p>
    <w:p w:rsidR="00506F3D" w:rsidRPr="00506F3D" w:rsidRDefault="00506F3D" w:rsidP="00506F3D">
      <w:pPr>
        <w:widowControl w:val="0"/>
        <w:tabs>
          <w:tab w:val="left" w:pos="11160"/>
        </w:tabs>
        <w:autoSpaceDE w:val="0"/>
        <w:autoSpaceDN w:val="0"/>
        <w:adjustRightInd w:val="0"/>
        <w:ind w:firstLine="720"/>
        <w:jc w:val="center"/>
        <w:rPr>
          <w:rFonts w:ascii="Courier New" w:hAnsi="Courier New" w:cs="Courier New"/>
          <w:sz w:val="18"/>
          <w:szCs w:val="18"/>
        </w:rPr>
      </w:pPr>
    </w:p>
    <w:p w:rsidR="00506F3D" w:rsidRPr="00506F3D" w:rsidRDefault="00506F3D" w:rsidP="00506F3D">
      <w:pPr>
        <w:widowControl w:val="0"/>
        <w:tabs>
          <w:tab w:val="left" w:pos="11160"/>
        </w:tabs>
        <w:autoSpaceDE w:val="0"/>
        <w:autoSpaceDN w:val="0"/>
        <w:adjustRightInd w:val="0"/>
        <w:ind w:firstLine="720"/>
        <w:jc w:val="center"/>
        <w:rPr>
          <w:rFonts w:ascii="Courier New" w:hAnsi="Courier New" w:cs="Courier New"/>
          <w:sz w:val="18"/>
          <w:szCs w:val="18"/>
        </w:rPr>
      </w:pPr>
    </w:p>
    <w:p w:rsidR="00506F3D" w:rsidRPr="00506F3D" w:rsidRDefault="00506F3D" w:rsidP="00506F3D">
      <w:pPr>
        <w:widowControl w:val="0"/>
        <w:autoSpaceDE w:val="0"/>
        <w:autoSpaceDN w:val="0"/>
        <w:adjustRightInd w:val="0"/>
        <w:ind w:firstLine="720"/>
        <w:jc w:val="center"/>
        <w:rPr>
          <w:rFonts w:ascii="Courier New" w:hAnsi="Courier New" w:cs="Courier New"/>
          <w:b/>
          <w:sz w:val="18"/>
          <w:szCs w:val="18"/>
        </w:rPr>
      </w:pPr>
      <w:r w:rsidRPr="00506F3D">
        <w:rPr>
          <w:rFonts w:ascii="Courier New" w:hAnsi="Courier New" w:cs="Courier New"/>
          <w:sz w:val="18"/>
          <w:szCs w:val="18"/>
        </w:rPr>
        <w:t>ПОРЯДОК УСТАНОВЛЕНИЯ И ОЦЕНКИ ПРИМЕНЕНИЯ ОБЯЗАТЕЛЬНЫХ ТРЕБОВАНИЙ, УСТАНАВЛИВАЕМЫХ НОРМАТИВНЫМИ ПРАВОВЫМИ АКТАМИ ГОЛОУСТНЕНСКОГО МУНИЦИПАЛЬНОГО ОБРАЗОВАНИЯ</w:t>
      </w:r>
    </w:p>
    <w:p w:rsidR="00506F3D" w:rsidRPr="00506F3D" w:rsidRDefault="00506F3D" w:rsidP="00506F3D">
      <w:pPr>
        <w:keepNext/>
        <w:autoSpaceDE w:val="0"/>
        <w:autoSpaceDN w:val="0"/>
        <w:contextualSpacing/>
        <w:jc w:val="center"/>
        <w:textAlignment w:val="baseline"/>
        <w:rPr>
          <w:rFonts w:ascii="Courier New" w:hAnsi="Courier New" w:cs="Courier New"/>
          <w:kern w:val="3"/>
          <w:sz w:val="18"/>
          <w:szCs w:val="18"/>
          <w:lang w:eastAsia="zh-CN"/>
        </w:rPr>
      </w:pPr>
    </w:p>
    <w:p w:rsidR="00506F3D" w:rsidRPr="00506F3D" w:rsidRDefault="00506F3D" w:rsidP="00506F3D">
      <w:pPr>
        <w:ind w:firstLine="709"/>
        <w:jc w:val="center"/>
        <w:rPr>
          <w:rFonts w:ascii="Courier New" w:hAnsi="Courier New" w:cs="Courier New"/>
          <w:sz w:val="18"/>
          <w:szCs w:val="18"/>
        </w:rPr>
      </w:pPr>
      <w:r w:rsidRPr="00506F3D">
        <w:rPr>
          <w:rFonts w:ascii="Courier New" w:hAnsi="Courier New" w:cs="Courier New"/>
          <w:sz w:val="18"/>
          <w:szCs w:val="18"/>
        </w:rPr>
        <w:t>РАЗДЕЛ 1. ОБЩИЕ ПОЛОЖЕНИЯ</w:t>
      </w:r>
    </w:p>
    <w:p w:rsidR="00506F3D" w:rsidRPr="00506F3D" w:rsidRDefault="00506F3D" w:rsidP="00506F3D">
      <w:pPr>
        <w:ind w:firstLine="709"/>
        <w:jc w:val="both"/>
        <w:rPr>
          <w:rFonts w:ascii="Courier New" w:hAnsi="Courier New" w:cs="Courier New"/>
          <w:sz w:val="18"/>
          <w:szCs w:val="18"/>
        </w:rPr>
      </w:pPr>
    </w:p>
    <w:p w:rsidR="00506F3D" w:rsidRPr="00506F3D" w:rsidRDefault="00506F3D" w:rsidP="00506F3D">
      <w:pPr>
        <w:ind w:firstLine="709"/>
        <w:jc w:val="both"/>
        <w:rPr>
          <w:rFonts w:ascii="Courier New" w:hAnsi="Courier New" w:cs="Courier New"/>
          <w:sz w:val="18"/>
          <w:szCs w:val="18"/>
        </w:rPr>
      </w:pPr>
      <w:r w:rsidRPr="00506F3D">
        <w:rPr>
          <w:rFonts w:ascii="Courier New" w:hAnsi="Courier New" w:cs="Courier New"/>
          <w:sz w:val="18"/>
          <w:szCs w:val="18"/>
        </w:rPr>
        <w:t xml:space="preserve">1. Настоящий Порядок определяет правила установления и оценки </w:t>
      </w:r>
      <w:proofErr w:type="gramStart"/>
      <w:r w:rsidRPr="00506F3D">
        <w:rPr>
          <w:rFonts w:ascii="Courier New" w:hAnsi="Courier New" w:cs="Courier New"/>
          <w:sz w:val="18"/>
          <w:szCs w:val="18"/>
        </w:rPr>
        <w:t>применения</w:t>
      </w:r>
      <w:proofErr w:type="gramEnd"/>
      <w:r w:rsidRPr="00506F3D">
        <w:rPr>
          <w:rFonts w:ascii="Courier New" w:hAnsi="Courier New" w:cs="Courier New"/>
          <w:sz w:val="18"/>
          <w:szCs w:val="18"/>
        </w:rPr>
        <w:t xml:space="preserve"> содержащихся в нормативных правовых актах Голоустненского 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506F3D" w:rsidRPr="00506F3D" w:rsidRDefault="00506F3D" w:rsidP="00506F3D">
      <w:pPr>
        <w:ind w:firstLine="709"/>
        <w:jc w:val="both"/>
        <w:rPr>
          <w:rFonts w:ascii="Courier New" w:hAnsi="Courier New" w:cs="Courier New"/>
          <w:sz w:val="18"/>
          <w:szCs w:val="18"/>
        </w:rPr>
      </w:pPr>
      <w:r w:rsidRPr="00506F3D">
        <w:rPr>
          <w:rFonts w:ascii="Courier New" w:hAnsi="Courier New" w:cs="Courier New"/>
          <w:sz w:val="18"/>
          <w:szCs w:val="18"/>
        </w:rPr>
        <w:t>3.</w:t>
      </w:r>
      <w:r w:rsidRPr="00506F3D">
        <w:rPr>
          <w:rFonts w:ascii="Courier New" w:hAnsi="Courier New" w:cs="Courier New"/>
          <w:sz w:val="18"/>
          <w:szCs w:val="18"/>
          <w:shd w:val="clear" w:color="auto" w:fill="FFFFFF"/>
        </w:rPr>
        <w:t xml:space="preserve"> Обязательные требования устанавливаются нормативными правовыми актами </w:t>
      </w:r>
      <w:r w:rsidRPr="00506F3D">
        <w:rPr>
          <w:rFonts w:ascii="Courier New" w:hAnsi="Courier New" w:cs="Courier New"/>
          <w:sz w:val="18"/>
          <w:szCs w:val="18"/>
        </w:rPr>
        <w:t>Голоустненского муниципального образования (далее соответственно – муниципальное образование, муниципальные акты) в соответствии с положениями Федерального закона № 247-ФЗ.</w:t>
      </w:r>
    </w:p>
    <w:p w:rsidR="00506F3D" w:rsidRPr="00506F3D" w:rsidRDefault="00506F3D" w:rsidP="00506F3D">
      <w:pPr>
        <w:ind w:firstLine="709"/>
        <w:jc w:val="both"/>
        <w:rPr>
          <w:rFonts w:ascii="Courier New" w:hAnsi="Courier New" w:cs="Courier New"/>
          <w:sz w:val="18"/>
          <w:szCs w:val="18"/>
        </w:rPr>
      </w:pPr>
      <w:bookmarkStart w:id="0" w:name="P31"/>
      <w:bookmarkStart w:id="1" w:name="P33"/>
      <w:bookmarkEnd w:id="0"/>
      <w:bookmarkEnd w:id="1"/>
      <w:r w:rsidRPr="00506F3D">
        <w:rPr>
          <w:rFonts w:ascii="Courier New" w:hAnsi="Courier New" w:cs="Courier New"/>
          <w:sz w:val="18"/>
          <w:szCs w:val="18"/>
          <w:shd w:val="clear" w:color="auto" w:fill="FFFFFF"/>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506F3D" w:rsidRPr="00506F3D" w:rsidRDefault="00506F3D" w:rsidP="00506F3D">
      <w:pPr>
        <w:ind w:firstLine="709"/>
        <w:jc w:val="both"/>
        <w:rPr>
          <w:rFonts w:ascii="Courier New" w:hAnsi="Courier New" w:cs="Courier New"/>
          <w:sz w:val="18"/>
          <w:szCs w:val="18"/>
          <w:shd w:val="clear" w:color="auto" w:fill="FFFFFF"/>
        </w:rPr>
      </w:pPr>
      <w:bookmarkStart w:id="2" w:name="P34"/>
      <w:bookmarkEnd w:id="2"/>
      <w:r w:rsidRPr="00506F3D">
        <w:rPr>
          <w:rFonts w:ascii="Courier New" w:hAnsi="Courier New" w:cs="Courier New"/>
          <w:sz w:val="18"/>
          <w:szCs w:val="18"/>
          <w:shd w:val="clear" w:color="auto" w:fill="FFFFFF"/>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506F3D" w:rsidRPr="00506F3D" w:rsidRDefault="00506F3D" w:rsidP="00506F3D">
      <w:pPr>
        <w:ind w:firstLine="709"/>
        <w:jc w:val="both"/>
        <w:rPr>
          <w:rFonts w:ascii="Courier New" w:hAnsi="Courier New" w:cs="Courier New"/>
          <w:sz w:val="18"/>
          <w:szCs w:val="18"/>
          <w:shd w:val="clear" w:color="auto" w:fill="FFFFFF"/>
        </w:rPr>
      </w:pPr>
      <w:proofErr w:type="gramStart"/>
      <w:r w:rsidRPr="00506F3D">
        <w:rPr>
          <w:rFonts w:ascii="Courier New" w:hAnsi="Courier New" w:cs="Courier New"/>
          <w:sz w:val="18"/>
          <w:szCs w:val="18"/>
          <w:shd w:val="clear" w:color="auto" w:fill="FFFFFF"/>
        </w:rPr>
        <w:t xml:space="preserve">Положения абзацев первого и второго настоящего пункта не применяются в отношении муниципальных актов, направленных на реализацию проектов </w:t>
      </w:r>
      <w:proofErr w:type="spellStart"/>
      <w:r w:rsidRPr="00506F3D">
        <w:rPr>
          <w:rFonts w:ascii="Courier New" w:hAnsi="Courier New" w:cs="Courier New"/>
          <w:sz w:val="18"/>
          <w:szCs w:val="18"/>
          <w:shd w:val="clear" w:color="auto" w:fill="FFFFFF"/>
        </w:rPr>
        <w:t>муниципально</w:t>
      </w:r>
      <w:proofErr w:type="spellEnd"/>
      <w:r w:rsidRPr="00506F3D">
        <w:rPr>
          <w:rFonts w:ascii="Courier New" w:hAnsi="Courier New" w:cs="Courier New"/>
          <w:sz w:val="18"/>
          <w:szCs w:val="18"/>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proofErr w:type="spellStart"/>
      <w:r w:rsidRPr="00506F3D">
        <w:rPr>
          <w:rFonts w:ascii="Courier New" w:hAnsi="Courier New" w:cs="Courier New"/>
          <w:sz w:val="18"/>
          <w:szCs w:val="18"/>
          <w:shd w:val="clear" w:color="auto" w:fill="FFFFFF"/>
        </w:rPr>
        <w:t>муниципально</w:t>
      </w:r>
      <w:proofErr w:type="spellEnd"/>
      <w:r w:rsidRPr="00506F3D">
        <w:rPr>
          <w:rFonts w:ascii="Courier New" w:hAnsi="Courier New" w:cs="Courier New"/>
          <w:sz w:val="18"/>
          <w:szCs w:val="18"/>
          <w:shd w:val="clear" w:color="auto" w:fill="FFFFFF"/>
        </w:rPr>
        <w:t xml:space="preserve">-частном партнерстве, предусмотренных Федеральным законом от 13 июля 2015 года № 224-ФЗ «О государственно-частном партнерстве, </w:t>
      </w:r>
      <w:proofErr w:type="spellStart"/>
      <w:r w:rsidRPr="00506F3D">
        <w:rPr>
          <w:rFonts w:ascii="Courier New" w:hAnsi="Courier New" w:cs="Courier New"/>
          <w:sz w:val="18"/>
          <w:szCs w:val="18"/>
          <w:shd w:val="clear" w:color="auto" w:fill="FFFFFF"/>
        </w:rPr>
        <w:t>муниципально</w:t>
      </w:r>
      <w:proofErr w:type="spellEnd"/>
      <w:r w:rsidRPr="00506F3D">
        <w:rPr>
          <w:rFonts w:ascii="Courier New" w:hAnsi="Courier New" w:cs="Courier New"/>
          <w:sz w:val="18"/>
          <w:szCs w:val="18"/>
          <w:shd w:val="clear" w:color="auto" w:fill="FFFFFF"/>
        </w:rPr>
        <w:t>-частном партнерстве в Российской Федерации и внесении изменений в отдельные законодательные акты</w:t>
      </w:r>
      <w:proofErr w:type="gramEnd"/>
      <w:r w:rsidRPr="00506F3D">
        <w:rPr>
          <w:rFonts w:ascii="Courier New" w:hAnsi="Courier New" w:cs="Courier New"/>
          <w:sz w:val="18"/>
          <w:szCs w:val="18"/>
          <w:shd w:val="clear" w:color="auto" w:fill="FFFFFF"/>
        </w:rPr>
        <w:t xml:space="preserve"> Российской Федерации», публичным </w:t>
      </w:r>
      <w:proofErr w:type="gramStart"/>
      <w:r w:rsidRPr="00506F3D">
        <w:rPr>
          <w:rFonts w:ascii="Courier New" w:hAnsi="Courier New" w:cs="Courier New"/>
          <w:sz w:val="18"/>
          <w:szCs w:val="18"/>
          <w:shd w:val="clear" w:color="auto" w:fill="FFFFFF"/>
        </w:rPr>
        <w:t>партнером</w:t>
      </w:r>
      <w:proofErr w:type="gramEnd"/>
      <w:r w:rsidRPr="00506F3D">
        <w:rPr>
          <w:rFonts w:ascii="Courier New" w:hAnsi="Courier New" w:cs="Courier New"/>
          <w:sz w:val="18"/>
          <w:szCs w:val="18"/>
          <w:shd w:val="clear" w:color="auto" w:fill="FFFFFF"/>
        </w:rPr>
        <w:t xml:space="preserve"> по которым выступает муниципальное образование.</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 xml:space="preserve">5. </w:t>
      </w:r>
      <w:proofErr w:type="gramStart"/>
      <w:r w:rsidRPr="00506F3D">
        <w:rPr>
          <w:rFonts w:ascii="Courier New" w:hAnsi="Courier New" w:cs="Courier New"/>
          <w:sz w:val="18"/>
          <w:szCs w:val="18"/>
          <w:shd w:val="clear" w:color="auto" w:fill="FFFFFF"/>
        </w:rPr>
        <w:t xml:space="preserve">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w:t>
      </w:r>
      <w:r w:rsidRPr="00506F3D">
        <w:rPr>
          <w:rFonts w:ascii="Courier New" w:hAnsi="Courier New" w:cs="Courier New"/>
          <w:sz w:val="18"/>
          <w:szCs w:val="18"/>
          <w:shd w:val="clear" w:color="auto" w:fill="FFFFFF"/>
        </w:rPr>
        <w:lastRenderedPageBreak/>
        <w:t>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roofErr w:type="gramEnd"/>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 xml:space="preserve">1) проектов муниципальных актов Думы </w:t>
      </w:r>
      <w:r w:rsidRPr="00506F3D">
        <w:rPr>
          <w:rFonts w:ascii="Courier New" w:hAnsi="Courier New" w:cs="Courier New"/>
          <w:sz w:val="18"/>
          <w:szCs w:val="18"/>
        </w:rPr>
        <w:t xml:space="preserve">Голоустненского муниципального образования </w:t>
      </w:r>
      <w:r w:rsidRPr="00506F3D">
        <w:rPr>
          <w:rFonts w:ascii="Courier New" w:hAnsi="Courier New" w:cs="Courier New"/>
          <w:sz w:val="18"/>
          <w:szCs w:val="18"/>
          <w:shd w:val="clear" w:color="auto" w:fill="FFFFFF"/>
        </w:rPr>
        <w:t>устанавливающих, изменяющих, приостанавливающих, отменяющих местные налоги и сборы;</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 xml:space="preserve">2) проектов муниципальных актов Думы </w:t>
      </w:r>
      <w:r w:rsidRPr="00506F3D">
        <w:rPr>
          <w:rFonts w:ascii="Courier New" w:hAnsi="Courier New" w:cs="Courier New"/>
          <w:sz w:val="18"/>
          <w:szCs w:val="18"/>
        </w:rPr>
        <w:t>Голоустненского муниципального образования</w:t>
      </w:r>
      <w:r w:rsidRPr="00506F3D">
        <w:rPr>
          <w:rFonts w:ascii="Courier New" w:hAnsi="Courier New" w:cs="Courier New"/>
          <w:i/>
          <w:sz w:val="18"/>
          <w:szCs w:val="18"/>
          <w:shd w:val="clear" w:color="auto" w:fill="FFFFFF"/>
        </w:rPr>
        <w:t>,</w:t>
      </w:r>
      <w:r w:rsidRPr="00506F3D">
        <w:rPr>
          <w:rFonts w:ascii="Courier New" w:hAnsi="Courier New" w:cs="Courier New"/>
          <w:sz w:val="18"/>
          <w:szCs w:val="18"/>
          <w:shd w:val="clear" w:color="auto" w:fill="FFFFFF"/>
        </w:rPr>
        <w:t xml:space="preserve"> регулирующих бюджетные правоотношения;</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6. В случае</w:t>
      </w:r>
      <w:proofErr w:type="gramStart"/>
      <w:r w:rsidRPr="00506F3D">
        <w:rPr>
          <w:rFonts w:ascii="Courier New" w:hAnsi="Courier New" w:cs="Courier New"/>
          <w:sz w:val="18"/>
          <w:szCs w:val="18"/>
          <w:shd w:val="clear" w:color="auto" w:fill="FFFFFF"/>
        </w:rPr>
        <w:t>,</w:t>
      </w:r>
      <w:proofErr w:type="gramEnd"/>
      <w:r w:rsidRPr="00506F3D">
        <w:rPr>
          <w:rFonts w:ascii="Courier New" w:hAnsi="Courier New" w:cs="Courier New"/>
          <w:sz w:val="18"/>
          <w:szCs w:val="18"/>
          <w:shd w:val="clear" w:color="auto" w:fill="FFFFFF"/>
        </w:rPr>
        <w:t xml:space="preserve">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 xml:space="preserve">1) проектов муниципальных актов Думы </w:t>
      </w:r>
      <w:r w:rsidRPr="00506F3D">
        <w:rPr>
          <w:rFonts w:ascii="Courier New" w:hAnsi="Courier New" w:cs="Courier New"/>
          <w:sz w:val="18"/>
          <w:szCs w:val="18"/>
        </w:rPr>
        <w:t>Голоустненского муниципального образования</w:t>
      </w:r>
      <w:r w:rsidRPr="00506F3D">
        <w:rPr>
          <w:rFonts w:ascii="Courier New" w:hAnsi="Courier New" w:cs="Courier New"/>
          <w:sz w:val="18"/>
          <w:szCs w:val="18"/>
          <w:shd w:val="clear" w:color="auto" w:fill="FFFFFF"/>
        </w:rPr>
        <w:t>, устанавливающих, изменяющих, приостанавливающих, отменяющих местные налоги и сборы;</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 xml:space="preserve">2) проектов муниципальных актов Думы </w:t>
      </w:r>
      <w:r w:rsidRPr="00506F3D">
        <w:rPr>
          <w:rFonts w:ascii="Courier New" w:hAnsi="Courier New" w:cs="Courier New"/>
          <w:sz w:val="18"/>
          <w:szCs w:val="18"/>
        </w:rPr>
        <w:t>Голоустненского муниципального образования</w:t>
      </w:r>
      <w:r w:rsidRPr="00506F3D">
        <w:rPr>
          <w:rFonts w:ascii="Courier New" w:hAnsi="Courier New" w:cs="Courier New"/>
          <w:sz w:val="18"/>
          <w:szCs w:val="18"/>
          <w:shd w:val="clear" w:color="auto" w:fill="FFFFFF"/>
        </w:rPr>
        <w:t>, регулирующих бюджетные правоотношения;</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506F3D" w:rsidRPr="00506F3D" w:rsidRDefault="00506F3D" w:rsidP="00506F3D">
      <w:pPr>
        <w:ind w:firstLine="709"/>
        <w:jc w:val="both"/>
        <w:rPr>
          <w:rFonts w:ascii="Courier New" w:hAnsi="Courier New" w:cs="Courier New"/>
          <w:sz w:val="18"/>
          <w:szCs w:val="18"/>
          <w:shd w:val="clear" w:color="auto" w:fill="FFFFFF"/>
        </w:rPr>
      </w:pPr>
    </w:p>
    <w:p w:rsidR="00506F3D" w:rsidRPr="00506F3D" w:rsidRDefault="00506F3D" w:rsidP="00506F3D">
      <w:pPr>
        <w:jc w:val="center"/>
        <w:rPr>
          <w:rFonts w:ascii="Courier New" w:hAnsi="Courier New" w:cs="Courier New"/>
          <w:sz w:val="18"/>
          <w:szCs w:val="18"/>
        </w:rPr>
      </w:pPr>
      <w:r w:rsidRPr="00506F3D">
        <w:rPr>
          <w:rFonts w:ascii="Courier New" w:hAnsi="Courier New" w:cs="Courier New"/>
          <w:sz w:val="18"/>
          <w:szCs w:val="18"/>
        </w:rPr>
        <w:t>РАЗДЕЛ 2. ПОРЯДОК УСТАНОВЛЕНИЯ</w:t>
      </w:r>
    </w:p>
    <w:p w:rsidR="00506F3D" w:rsidRPr="00506F3D" w:rsidRDefault="00506F3D" w:rsidP="00506F3D">
      <w:pPr>
        <w:jc w:val="center"/>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ОБЯЗАТЕЛЬНЫХ ТРЕБОВАНИЙ</w:t>
      </w:r>
    </w:p>
    <w:p w:rsidR="00506F3D" w:rsidRPr="00506F3D" w:rsidRDefault="00506F3D" w:rsidP="00506F3D">
      <w:pPr>
        <w:ind w:firstLine="709"/>
        <w:jc w:val="both"/>
        <w:rPr>
          <w:rFonts w:ascii="Courier New" w:hAnsi="Courier New" w:cs="Courier New"/>
          <w:sz w:val="18"/>
          <w:szCs w:val="18"/>
          <w:shd w:val="clear" w:color="auto" w:fill="FFFFFF"/>
        </w:rPr>
      </w:pP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8. В муниципальных актах, устанавливающих обязательные требования, должны быть определены:</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1) содержание обязательных требований (условия, ограничения, запреты, обязанности);</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2) лица, обязанные соблюдать обязательные требования;</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3) в зависимости от объекта установления обязательных требований:</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а) осуществляемая деятельность, совершаемые действия, в отношении которых устанавливаются обязательные требования;</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06F3D" w:rsidRPr="00506F3D" w:rsidRDefault="00506F3D" w:rsidP="00506F3D">
      <w:pPr>
        <w:ind w:firstLine="709"/>
        <w:jc w:val="both"/>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9. Проекты муниципальных актов подлежат публичному обсуждению. В целях </w:t>
      </w:r>
      <w:proofErr w:type="gramStart"/>
      <w:r w:rsidRPr="00506F3D">
        <w:rPr>
          <w:rFonts w:ascii="Courier New" w:hAnsi="Courier New" w:cs="Courier New"/>
          <w:sz w:val="18"/>
          <w:szCs w:val="18"/>
        </w:rPr>
        <w:t>обеспечения проведения публичного обсуждения проекта муниципального акта</w:t>
      </w:r>
      <w:proofErr w:type="gramEnd"/>
      <w:r w:rsidRPr="00506F3D">
        <w:rPr>
          <w:rFonts w:ascii="Courier New" w:hAnsi="Courier New" w:cs="Courier New"/>
          <w:sz w:val="18"/>
          <w:szCs w:val="18"/>
        </w:rPr>
        <w:t xml:space="preserve">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проект муниципального акта;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пояснительную записку к проекту муниципального акта;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3) информацию о сроках проведения публичного обсуждения, </w:t>
      </w:r>
      <w:proofErr w:type="gramStart"/>
      <w:r w:rsidRPr="00506F3D">
        <w:rPr>
          <w:rFonts w:ascii="Courier New" w:hAnsi="Courier New" w:cs="Courier New"/>
          <w:sz w:val="18"/>
          <w:szCs w:val="18"/>
        </w:rPr>
        <w:t>который</w:t>
      </w:r>
      <w:proofErr w:type="gramEnd"/>
      <w:r w:rsidRPr="00506F3D">
        <w:rPr>
          <w:rFonts w:ascii="Courier New" w:hAnsi="Courier New" w:cs="Courier New"/>
          <w:sz w:val="18"/>
          <w:szCs w:val="18"/>
        </w:rPr>
        <w:t xml:space="preserve"> не может составлять менее 14 календарных дней со дня размещения проекта муниципального акта на официальном сайте;</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10. По истечению срока, указанного в подпункте 3 пункта 9 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12. </w:t>
      </w:r>
      <w:proofErr w:type="gramStart"/>
      <w:r w:rsidRPr="00506F3D">
        <w:rPr>
          <w:rFonts w:ascii="Courier New" w:hAnsi="Courier New" w:cs="Courier New"/>
          <w:sz w:val="18"/>
          <w:szCs w:val="18"/>
        </w:rPr>
        <w:t xml:space="preserve">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w:t>
      </w:r>
      <w:r w:rsidRPr="00506F3D">
        <w:rPr>
          <w:rFonts w:ascii="Courier New" w:hAnsi="Courier New" w:cs="Courier New"/>
          <w:sz w:val="18"/>
          <w:szCs w:val="18"/>
        </w:rPr>
        <w:lastRenderedPageBreak/>
        <w:t>требований.</w:t>
      </w:r>
      <w:proofErr w:type="gramEnd"/>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proofErr w:type="gramStart"/>
      <w:r w:rsidRPr="00506F3D">
        <w:rPr>
          <w:rFonts w:ascii="Courier New" w:hAnsi="Courier New" w:cs="Courier New"/>
          <w:sz w:val="18"/>
          <w:szCs w:val="18"/>
        </w:rPr>
        <w:t>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w:t>
      </w:r>
      <w:proofErr w:type="gramEnd"/>
      <w:r w:rsidRPr="00506F3D">
        <w:rPr>
          <w:rFonts w:ascii="Courier New" w:hAnsi="Courier New" w:cs="Courier New"/>
          <w:sz w:val="18"/>
          <w:szCs w:val="18"/>
        </w:rPr>
        <w:t xml:space="preserve">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proofErr w:type="gramStart"/>
      <w:r w:rsidRPr="00506F3D">
        <w:rPr>
          <w:rFonts w:ascii="Courier New" w:hAnsi="Courier New" w:cs="Courier New"/>
          <w:sz w:val="18"/>
          <w:szCs w:val="18"/>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w:t>
      </w:r>
      <w:proofErr w:type="gramEnd"/>
      <w:r w:rsidRPr="00506F3D">
        <w:rPr>
          <w:rFonts w:ascii="Courier New" w:hAnsi="Courier New" w:cs="Courier New"/>
          <w:sz w:val="18"/>
          <w:szCs w:val="18"/>
        </w:rPr>
        <w:t xml:space="preserve"> предусматривают установление новых условий, ограничений, запретов, обязанностей.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Голоустненского муниципального образования</w:t>
      </w:r>
      <w:r w:rsidRPr="00506F3D">
        <w:rPr>
          <w:rFonts w:ascii="Courier New" w:hAnsi="Courier New" w:cs="Courier New"/>
          <w:i/>
          <w:sz w:val="18"/>
          <w:szCs w:val="18"/>
        </w:rPr>
        <w:t xml:space="preserve"> </w:t>
      </w:r>
      <w:r w:rsidRPr="00506F3D">
        <w:rPr>
          <w:rFonts w:ascii="Courier New" w:hAnsi="Courier New" w:cs="Courier New"/>
          <w:sz w:val="18"/>
          <w:szCs w:val="18"/>
        </w:rPr>
        <w:t>и иными муниципальными актами Голоустненского муниципального образования.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 </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p>
    <w:p w:rsidR="00506F3D" w:rsidRPr="00506F3D" w:rsidRDefault="00506F3D" w:rsidP="00506F3D">
      <w:pPr>
        <w:jc w:val="center"/>
        <w:rPr>
          <w:rFonts w:ascii="Courier New" w:hAnsi="Courier New" w:cs="Courier New"/>
          <w:sz w:val="18"/>
          <w:szCs w:val="18"/>
          <w:shd w:val="clear" w:color="auto" w:fill="FFFFFF"/>
        </w:rPr>
      </w:pPr>
      <w:r w:rsidRPr="00506F3D">
        <w:rPr>
          <w:rFonts w:ascii="Courier New" w:hAnsi="Courier New" w:cs="Courier New"/>
          <w:sz w:val="18"/>
          <w:szCs w:val="18"/>
          <w:shd w:val="clear" w:color="auto" w:fill="FFFFFF"/>
        </w:rPr>
        <w:t>РАЗДЕЛ 3. ПОРЯДОК ОЦЕНКИ ПРИМЕНЕНИЯ</w:t>
      </w:r>
    </w:p>
    <w:p w:rsidR="00506F3D" w:rsidRPr="00506F3D" w:rsidRDefault="00506F3D" w:rsidP="00506F3D">
      <w:pPr>
        <w:jc w:val="center"/>
        <w:rPr>
          <w:rFonts w:ascii="Courier New" w:hAnsi="Courier New" w:cs="Courier New"/>
          <w:bCs/>
          <w:sz w:val="18"/>
          <w:szCs w:val="18"/>
        </w:rPr>
      </w:pPr>
      <w:r w:rsidRPr="00506F3D">
        <w:rPr>
          <w:rFonts w:ascii="Courier New" w:hAnsi="Courier New" w:cs="Courier New"/>
          <w:sz w:val="18"/>
          <w:szCs w:val="18"/>
          <w:shd w:val="clear" w:color="auto" w:fill="FFFFFF"/>
        </w:rPr>
        <w:t>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w:t>
      </w:r>
      <w:proofErr w:type="gramStart"/>
      <w:r w:rsidRPr="00506F3D">
        <w:rPr>
          <w:rFonts w:ascii="Courier New" w:hAnsi="Courier New" w:cs="Courier New"/>
          <w:sz w:val="18"/>
          <w:szCs w:val="18"/>
        </w:rPr>
        <w:t>рассмотрения проекта доклада решения уполномоченного органа</w:t>
      </w:r>
      <w:proofErr w:type="gramEnd"/>
      <w:r w:rsidRPr="00506F3D">
        <w:rPr>
          <w:rFonts w:ascii="Courier New" w:hAnsi="Courier New" w:cs="Courier New"/>
          <w:sz w:val="18"/>
          <w:szCs w:val="18"/>
        </w:rPr>
        <w:t>.</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17. Источниками информации для подготовки доклада являются: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результаты мониторинга муниципальных актов;</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результаты анализа осуществления муниципального контроля;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3) результаты анализа административной и судебной практики;</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6) иные сведения, позволяющие оценить результаты применения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18. В доклад включается следующая информация: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общая характеристика системы оцениваемых обязательных требований в соответствующей сфере регулирования;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2) результаты </w:t>
      </w:r>
      <w:proofErr w:type="gramStart"/>
      <w:r w:rsidRPr="00506F3D">
        <w:rPr>
          <w:rFonts w:ascii="Courier New" w:hAnsi="Courier New" w:cs="Courier New"/>
          <w:sz w:val="18"/>
          <w:szCs w:val="18"/>
        </w:rPr>
        <w:t>оценки достижения целей введения обязательных требований</w:t>
      </w:r>
      <w:proofErr w:type="gramEnd"/>
      <w:r w:rsidRPr="00506F3D">
        <w:rPr>
          <w:rFonts w:ascii="Courier New" w:hAnsi="Courier New" w:cs="Courier New"/>
          <w:sz w:val="18"/>
          <w:szCs w:val="18"/>
        </w:rPr>
        <w:t>;</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3) выводы и предложения по итогам </w:t>
      </w:r>
      <w:proofErr w:type="gramStart"/>
      <w:r w:rsidRPr="00506F3D">
        <w:rPr>
          <w:rFonts w:ascii="Courier New" w:hAnsi="Courier New" w:cs="Courier New"/>
          <w:sz w:val="18"/>
          <w:szCs w:val="18"/>
        </w:rPr>
        <w:t>оценки достижения целей введения обязательных требований</w:t>
      </w:r>
      <w:proofErr w:type="gramEnd"/>
      <w:r w:rsidRPr="00506F3D">
        <w:rPr>
          <w:rFonts w:ascii="Courier New" w:hAnsi="Courier New" w:cs="Courier New"/>
          <w:sz w:val="18"/>
          <w:szCs w:val="18"/>
        </w:rPr>
        <w:t>.</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перечень муниципальных актов и содержащихся в них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3) сведения о внесенных в муниципальный акт изменениях (при наличии);</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4) сведения о полномочиях органа местного самоуправления муниципального образования на установление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5) период действия муниципального акта и его отдельных положений;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w:t>
      </w:r>
      <w:r w:rsidRPr="00506F3D">
        <w:rPr>
          <w:rFonts w:ascii="Courier New" w:hAnsi="Courier New" w:cs="Courier New"/>
          <w:sz w:val="18"/>
          <w:szCs w:val="18"/>
        </w:rPr>
        <w:lastRenderedPageBreak/>
        <w:t>требований в соответствующей сфере регулирования: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соблюдение принципов установления и оценки применения обязательных требований, установленных Федеральным законом № 247-ФЗ;</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5) количество, содержание и результаты анализа обращений контролируемых лиц, связанных с применением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21. Итоги оценки применения обязательных требований, содержащиеся в проекте доклада, должны содержать один из следующих выводов:</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3) о нецелесообразности дальнейшего применения обязательных требований и признании </w:t>
      </w:r>
      <w:proofErr w:type="gramStart"/>
      <w:r w:rsidRPr="00506F3D">
        <w:rPr>
          <w:rFonts w:ascii="Courier New" w:hAnsi="Courier New" w:cs="Courier New"/>
          <w:sz w:val="18"/>
          <w:szCs w:val="18"/>
        </w:rPr>
        <w:t>утратившим</w:t>
      </w:r>
      <w:proofErr w:type="gramEnd"/>
      <w:r w:rsidRPr="00506F3D">
        <w:rPr>
          <w:rFonts w:ascii="Courier New" w:hAnsi="Courier New" w:cs="Courier New"/>
          <w:sz w:val="18"/>
          <w:szCs w:val="18"/>
        </w:rPr>
        <w:t xml:space="preserve"> силу муниципального акта, содержащего обязательные требования.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22. 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w:t>
      </w:r>
      <w:proofErr w:type="gramStart"/>
      <w:r w:rsidRPr="00506F3D">
        <w:rPr>
          <w:rFonts w:ascii="Courier New" w:hAnsi="Courier New" w:cs="Courier New"/>
          <w:sz w:val="18"/>
          <w:szCs w:val="18"/>
        </w:rPr>
        <w:t>целями</w:t>
      </w:r>
      <w:proofErr w:type="gramEnd"/>
      <w:r w:rsidRPr="00506F3D">
        <w:rPr>
          <w:rFonts w:ascii="Courier New" w:hAnsi="Courier New" w:cs="Courier New"/>
          <w:sz w:val="18"/>
          <w:szCs w:val="18"/>
        </w:rPr>
        <w:t xml:space="preserve">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Срок публичного обсуждения проекта доклада составляет 25 рабочих дней со дня его размещения на официальном сайте.</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23. </w:t>
      </w:r>
      <w:proofErr w:type="gramStart"/>
      <w:r w:rsidRPr="00506F3D">
        <w:rPr>
          <w:rFonts w:ascii="Courier New" w:hAnsi="Courier New" w:cs="Courier New"/>
          <w:sz w:val="18"/>
          <w:szCs w:val="18"/>
        </w:rPr>
        <w:t>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w:t>
      </w:r>
      <w:proofErr w:type="gramEnd"/>
      <w:r w:rsidRPr="00506F3D">
        <w:rPr>
          <w:rFonts w:ascii="Courier New" w:hAnsi="Courier New" w:cs="Courier New"/>
          <w:sz w:val="18"/>
          <w:szCs w:val="18"/>
        </w:rPr>
        <w:t xml:space="preserve"> официальном </w:t>
      </w:r>
      <w:proofErr w:type="gramStart"/>
      <w:r w:rsidRPr="00506F3D">
        <w:rPr>
          <w:rFonts w:ascii="Courier New" w:hAnsi="Courier New" w:cs="Courier New"/>
          <w:sz w:val="18"/>
          <w:szCs w:val="18"/>
        </w:rPr>
        <w:t>сайте</w:t>
      </w:r>
      <w:proofErr w:type="gramEnd"/>
      <w:r w:rsidRPr="00506F3D">
        <w:rPr>
          <w:rFonts w:ascii="Courier New" w:hAnsi="Courier New" w:cs="Courier New"/>
          <w:sz w:val="18"/>
          <w:szCs w:val="18"/>
        </w:rPr>
        <w:t>. Сводка предложений подписывается заместителем руководителя уполномоченного органа и приобщается к проекту доклада.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24. Проект доклада подготавливается в течение 14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25. Совет в течение 15 рабочих дней с момента поступления проекта доклада рассматривает его и принимает одну из следующих рекомендаций: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3) об отсутствии необходимости дальнейшего применения обязательных требований и признании </w:t>
      </w:r>
      <w:proofErr w:type="gramStart"/>
      <w:r w:rsidRPr="00506F3D">
        <w:rPr>
          <w:rFonts w:ascii="Courier New" w:hAnsi="Courier New" w:cs="Courier New"/>
          <w:sz w:val="18"/>
          <w:szCs w:val="18"/>
        </w:rPr>
        <w:t>утратившим</w:t>
      </w:r>
      <w:proofErr w:type="gramEnd"/>
      <w:r w:rsidRPr="00506F3D">
        <w:rPr>
          <w:rFonts w:ascii="Courier New" w:hAnsi="Courier New" w:cs="Courier New"/>
          <w:sz w:val="18"/>
          <w:szCs w:val="18"/>
        </w:rPr>
        <w:t xml:space="preserve"> силу муниципального акта, содержащего обязательные требования.</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1) о продлении срока действия муниципального акта;</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2) о внесении изменений в муниципальный акт;</w:t>
      </w:r>
    </w:p>
    <w:p w:rsidR="00506F3D" w:rsidRPr="00506F3D" w:rsidRDefault="00506F3D" w:rsidP="00506F3D">
      <w:pPr>
        <w:widowControl w:val="0"/>
        <w:autoSpaceDE w:val="0"/>
        <w:autoSpaceDN w:val="0"/>
        <w:adjustRightInd w:val="0"/>
        <w:ind w:firstLine="709"/>
        <w:jc w:val="both"/>
        <w:rPr>
          <w:rFonts w:ascii="Courier New" w:hAnsi="Courier New" w:cs="Courier New"/>
          <w:sz w:val="18"/>
          <w:szCs w:val="18"/>
        </w:rPr>
      </w:pPr>
      <w:r w:rsidRPr="00506F3D">
        <w:rPr>
          <w:rFonts w:ascii="Courier New" w:hAnsi="Courier New" w:cs="Courier New"/>
          <w:sz w:val="18"/>
          <w:szCs w:val="18"/>
        </w:rPr>
        <w:t xml:space="preserve">3) о признании </w:t>
      </w:r>
      <w:proofErr w:type="gramStart"/>
      <w:r w:rsidRPr="00506F3D">
        <w:rPr>
          <w:rFonts w:ascii="Courier New" w:hAnsi="Courier New" w:cs="Courier New"/>
          <w:sz w:val="18"/>
          <w:szCs w:val="18"/>
        </w:rPr>
        <w:t>утратившим</w:t>
      </w:r>
      <w:proofErr w:type="gramEnd"/>
      <w:r w:rsidRPr="00506F3D">
        <w:rPr>
          <w:rFonts w:ascii="Courier New" w:hAnsi="Courier New" w:cs="Courier New"/>
          <w:sz w:val="18"/>
          <w:szCs w:val="18"/>
        </w:rPr>
        <w:t xml:space="preserve"> силу муниципального акта.</w:t>
      </w:r>
    </w:p>
    <w:p w:rsidR="00AC385C" w:rsidRDefault="00AC385C" w:rsidP="00F847FA">
      <w:pPr>
        <w:widowControl w:val="0"/>
        <w:autoSpaceDE w:val="0"/>
        <w:autoSpaceDN w:val="0"/>
        <w:adjustRightInd w:val="0"/>
        <w:jc w:val="right"/>
        <w:rPr>
          <w:rFonts w:ascii="Courier New" w:hAnsi="Courier New" w:cs="Courier New"/>
          <w:sz w:val="18"/>
          <w:szCs w:val="18"/>
        </w:rPr>
      </w:pPr>
    </w:p>
    <w:p w:rsidR="00506F3D" w:rsidRDefault="00506F3D" w:rsidP="00506F3D">
      <w:pPr>
        <w:widowControl w:val="0"/>
        <w:suppressAutoHyphens/>
        <w:autoSpaceDE w:val="0"/>
        <w:autoSpaceDN w:val="0"/>
        <w:ind w:right="284"/>
        <w:jc w:val="center"/>
        <w:rPr>
          <w:rFonts w:ascii="Arial" w:hAnsi="Arial" w:cs="Arial"/>
          <w:b/>
          <w:sz w:val="18"/>
          <w:szCs w:val="32"/>
          <w:lang w:eastAsia="en-US"/>
        </w:rPr>
      </w:pPr>
    </w:p>
    <w:p w:rsidR="00056726" w:rsidRDefault="00056726" w:rsidP="00652D8E">
      <w:pPr>
        <w:widowControl w:val="0"/>
        <w:suppressAutoHyphens/>
        <w:autoSpaceDE w:val="0"/>
        <w:autoSpaceDN w:val="0"/>
        <w:ind w:right="284"/>
        <w:jc w:val="center"/>
        <w:rPr>
          <w:rFonts w:ascii="Arial" w:hAnsi="Arial" w:cs="Arial"/>
          <w:b/>
          <w:sz w:val="18"/>
          <w:szCs w:val="32"/>
          <w:lang w:eastAsia="en-US"/>
        </w:rPr>
      </w:pPr>
    </w:p>
    <w:p w:rsidR="00056726" w:rsidRDefault="00056726" w:rsidP="00652D8E">
      <w:pPr>
        <w:widowControl w:val="0"/>
        <w:suppressAutoHyphens/>
        <w:autoSpaceDE w:val="0"/>
        <w:autoSpaceDN w:val="0"/>
        <w:ind w:right="284"/>
        <w:jc w:val="center"/>
        <w:rPr>
          <w:rFonts w:ascii="Arial" w:hAnsi="Arial" w:cs="Arial"/>
          <w:b/>
          <w:sz w:val="18"/>
          <w:szCs w:val="32"/>
          <w:lang w:eastAsia="en-US"/>
        </w:rPr>
      </w:pPr>
    </w:p>
    <w:p w:rsidR="00056726" w:rsidRDefault="00056726" w:rsidP="00652D8E">
      <w:pPr>
        <w:widowControl w:val="0"/>
        <w:suppressAutoHyphens/>
        <w:autoSpaceDE w:val="0"/>
        <w:autoSpaceDN w:val="0"/>
        <w:ind w:right="284"/>
        <w:jc w:val="center"/>
        <w:rPr>
          <w:rFonts w:ascii="Arial" w:hAnsi="Arial" w:cs="Arial"/>
          <w:b/>
          <w:sz w:val="18"/>
          <w:szCs w:val="32"/>
          <w:lang w:eastAsia="en-US"/>
        </w:rPr>
      </w:pP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lastRenderedPageBreak/>
        <w:t>29.04.2022 Г. № 02-06/ДСП</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РОССИЙСКАЯ ФЕДЕРАЦИЯ</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ИРКУТСКАЯ ОБЛАСТЬ</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ИРКУТСКИЙ РАЙОН</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ГОЛОУСТНЕНСКОЕ СЕЛЬСКОЕ ПОСЕЛЕНИЕ</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ДУМА</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 xml:space="preserve">РЕШЕНИЕ  </w:t>
      </w: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p>
    <w:p w:rsidR="00652D8E" w:rsidRP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О ВНЕСЕНИИ ИЗМЕНЕНИЙ И ДОПОЛНЕНИЙ В РЕШЕНИЕ</w:t>
      </w:r>
    </w:p>
    <w:p w:rsidR="00652D8E" w:rsidRDefault="00652D8E" w:rsidP="00652D8E">
      <w:pPr>
        <w:widowControl w:val="0"/>
        <w:suppressAutoHyphens/>
        <w:autoSpaceDE w:val="0"/>
        <w:autoSpaceDN w:val="0"/>
        <w:ind w:right="284"/>
        <w:jc w:val="center"/>
        <w:rPr>
          <w:rFonts w:ascii="Arial" w:hAnsi="Arial" w:cs="Arial"/>
          <w:b/>
          <w:sz w:val="18"/>
          <w:szCs w:val="32"/>
          <w:lang w:eastAsia="en-US"/>
        </w:rPr>
      </w:pPr>
      <w:r w:rsidRPr="00652D8E">
        <w:rPr>
          <w:rFonts w:ascii="Arial" w:hAnsi="Arial" w:cs="Arial"/>
          <w:b/>
          <w:sz w:val="18"/>
          <w:szCs w:val="32"/>
          <w:lang w:eastAsia="en-US"/>
        </w:rPr>
        <w:t>ДУМЫ ГМО ОТ 15.12.2021Г. № 60-198/ДСП «О БЮДЖЕТЕ ГОЛОУСТНЕНСКОГО МУНИЦИПАЛЬНОГО ОБРАЗОВАНИЯ НА 2022 ГОД И НА ПЛАНОВЫЙ ПЕРИОД 2023 И 2024 ГОДОВ»</w:t>
      </w:r>
      <w:r>
        <w:rPr>
          <w:rFonts w:ascii="Arial" w:hAnsi="Arial" w:cs="Arial"/>
          <w:b/>
          <w:sz w:val="18"/>
          <w:szCs w:val="32"/>
          <w:lang w:eastAsia="en-US"/>
        </w:rPr>
        <w:t xml:space="preserve">  </w:t>
      </w: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24"/>
        <w:gridCol w:w="280"/>
        <w:gridCol w:w="4982"/>
      </w:tblGrid>
      <w:tr w:rsidR="00652D8E" w:rsidRPr="004C178D" w:rsidTr="00056726">
        <w:trPr>
          <w:trHeight w:val="2602"/>
        </w:trPr>
        <w:tc>
          <w:tcPr>
            <w:tcW w:w="5024" w:type="dxa"/>
          </w:tcPr>
          <w:p w:rsidR="00652D8E" w:rsidRDefault="00652D8E" w:rsidP="00652D8E">
            <w:pPr>
              <w:shd w:val="clear" w:color="auto" w:fill="FFFFFF"/>
              <w:ind w:firstLine="708"/>
              <w:jc w:val="both"/>
              <w:textAlignment w:val="baseline"/>
              <w:outlineLvl w:val="0"/>
              <w:rPr>
                <w:rFonts w:ascii="Arial" w:hAnsi="Arial" w:cs="Arial"/>
                <w:sz w:val="18"/>
                <w:szCs w:val="18"/>
              </w:rPr>
            </w:pPr>
          </w:p>
          <w:p w:rsidR="00652D8E" w:rsidRPr="00652D8E" w:rsidRDefault="00652D8E" w:rsidP="00652D8E">
            <w:pPr>
              <w:shd w:val="clear" w:color="auto" w:fill="FFFFFF"/>
              <w:jc w:val="both"/>
              <w:textAlignment w:val="baseline"/>
              <w:outlineLvl w:val="0"/>
              <w:rPr>
                <w:rFonts w:ascii="Arial" w:hAnsi="Arial" w:cs="Arial"/>
                <w:sz w:val="18"/>
                <w:szCs w:val="18"/>
              </w:rPr>
            </w:pPr>
            <w:r>
              <w:rPr>
                <w:rFonts w:ascii="Arial" w:hAnsi="Arial" w:cs="Arial"/>
                <w:sz w:val="18"/>
                <w:szCs w:val="18"/>
              </w:rPr>
              <w:t xml:space="preserve">        </w:t>
            </w:r>
            <w:proofErr w:type="gramStart"/>
            <w:r w:rsidRPr="00652D8E">
              <w:rPr>
                <w:rFonts w:ascii="Arial" w:hAnsi="Arial" w:cs="Arial"/>
                <w:sz w:val="18"/>
                <w:szCs w:val="18"/>
              </w:rPr>
              <w:t>В соответствии со статьями 15,35,52,53,55-62 Бюджетного кодекса Российской Федерации, статьями 52,53,54,55,63,63.1,64,65 Федерального закона от 06.10.2003 года № 131-ФЗ «Об общих принципах организации местного самоуправления в Российской Федерации», с Положением о бюджетном процессе в Голоустненском муниципальном образовании, утвержденным решением Думы Голоустненского муниципального образования от 30.10.2013 г. № 19-66/</w:t>
            </w:r>
            <w:proofErr w:type="spellStart"/>
            <w:r w:rsidRPr="00652D8E">
              <w:rPr>
                <w:rFonts w:ascii="Arial" w:hAnsi="Arial" w:cs="Arial"/>
                <w:sz w:val="18"/>
                <w:szCs w:val="18"/>
              </w:rPr>
              <w:t>дсп</w:t>
            </w:r>
            <w:proofErr w:type="spellEnd"/>
            <w:r w:rsidRPr="00652D8E">
              <w:rPr>
                <w:rFonts w:ascii="Arial" w:hAnsi="Arial" w:cs="Arial"/>
                <w:sz w:val="18"/>
                <w:szCs w:val="18"/>
              </w:rPr>
              <w:t xml:space="preserve"> (в редакции от 15.12.2021 г. № 60-199/</w:t>
            </w:r>
            <w:proofErr w:type="spellStart"/>
            <w:r w:rsidRPr="00652D8E">
              <w:rPr>
                <w:rFonts w:ascii="Arial" w:hAnsi="Arial" w:cs="Arial"/>
                <w:sz w:val="18"/>
                <w:szCs w:val="18"/>
              </w:rPr>
              <w:t>дсп</w:t>
            </w:r>
            <w:proofErr w:type="spellEnd"/>
            <w:r w:rsidRPr="00652D8E">
              <w:rPr>
                <w:rFonts w:ascii="Arial" w:hAnsi="Arial" w:cs="Arial"/>
                <w:sz w:val="18"/>
                <w:szCs w:val="18"/>
              </w:rPr>
              <w:t>), руководствуясь статьями 17,24, 52-59 Устава Голоустненского</w:t>
            </w:r>
            <w:proofErr w:type="gramEnd"/>
            <w:r w:rsidRPr="00652D8E">
              <w:rPr>
                <w:rFonts w:ascii="Arial" w:hAnsi="Arial" w:cs="Arial"/>
                <w:sz w:val="18"/>
                <w:szCs w:val="18"/>
              </w:rPr>
              <w:t xml:space="preserve"> муниципального образования, Дума Голоустненского муниципального образования</w:t>
            </w:r>
          </w:p>
          <w:p w:rsidR="00652D8E" w:rsidRPr="00652D8E" w:rsidRDefault="00652D8E" w:rsidP="00652D8E">
            <w:pPr>
              <w:shd w:val="clear" w:color="auto" w:fill="FFFFFF"/>
              <w:jc w:val="both"/>
              <w:textAlignment w:val="baseline"/>
              <w:outlineLvl w:val="0"/>
              <w:rPr>
                <w:rFonts w:ascii="Arial" w:hAnsi="Arial" w:cs="Arial"/>
                <w:sz w:val="18"/>
                <w:szCs w:val="18"/>
              </w:rPr>
            </w:pPr>
            <w:r w:rsidRPr="00652D8E">
              <w:rPr>
                <w:rFonts w:ascii="Arial" w:hAnsi="Arial" w:cs="Arial"/>
                <w:sz w:val="18"/>
                <w:szCs w:val="18"/>
              </w:rPr>
              <w:t>РЕШИЛА:</w:t>
            </w:r>
          </w:p>
          <w:p w:rsidR="00652D8E" w:rsidRPr="00652D8E" w:rsidRDefault="00652D8E" w:rsidP="00652D8E">
            <w:pPr>
              <w:shd w:val="clear" w:color="auto" w:fill="FFFFFF"/>
              <w:jc w:val="both"/>
              <w:textAlignment w:val="baseline"/>
              <w:outlineLvl w:val="0"/>
              <w:rPr>
                <w:rFonts w:ascii="Arial" w:hAnsi="Arial" w:cs="Arial"/>
                <w:sz w:val="18"/>
                <w:szCs w:val="18"/>
              </w:rPr>
            </w:pPr>
          </w:p>
          <w:p w:rsidR="00056726" w:rsidRPr="00056726" w:rsidRDefault="00652D8E" w:rsidP="00056726">
            <w:pPr>
              <w:shd w:val="clear" w:color="auto" w:fill="FFFFFF"/>
              <w:jc w:val="both"/>
              <w:textAlignment w:val="baseline"/>
              <w:outlineLvl w:val="0"/>
              <w:rPr>
                <w:rFonts w:ascii="Arial" w:hAnsi="Arial" w:cs="Arial"/>
                <w:sz w:val="18"/>
                <w:szCs w:val="18"/>
              </w:rPr>
            </w:pPr>
            <w:r w:rsidRPr="00652D8E">
              <w:rPr>
                <w:rFonts w:ascii="Arial" w:hAnsi="Arial" w:cs="Arial"/>
                <w:sz w:val="18"/>
                <w:szCs w:val="18"/>
              </w:rPr>
              <w:t>1. Внести в решение Думы Голоустненского муниципального образования от 15.12.2021 г. № 60-198/</w:t>
            </w:r>
            <w:proofErr w:type="spellStart"/>
            <w:r w:rsidRPr="00652D8E">
              <w:rPr>
                <w:rFonts w:ascii="Arial" w:hAnsi="Arial" w:cs="Arial"/>
                <w:sz w:val="18"/>
                <w:szCs w:val="18"/>
              </w:rPr>
              <w:t>дсп</w:t>
            </w:r>
            <w:proofErr w:type="spellEnd"/>
            <w:r w:rsidRPr="00652D8E">
              <w:rPr>
                <w:rFonts w:ascii="Arial" w:hAnsi="Arial" w:cs="Arial"/>
                <w:sz w:val="18"/>
                <w:szCs w:val="18"/>
              </w:rPr>
              <w:t xml:space="preserve"> «О бюджете</w:t>
            </w:r>
            <w:r w:rsidR="00056726">
              <w:rPr>
                <w:rFonts w:ascii="Arial" w:hAnsi="Arial" w:cs="Arial"/>
                <w:sz w:val="18"/>
                <w:szCs w:val="18"/>
              </w:rPr>
              <w:t xml:space="preserve"> </w:t>
            </w:r>
            <w:r w:rsidR="00056726" w:rsidRPr="00056726">
              <w:rPr>
                <w:rFonts w:ascii="Arial" w:hAnsi="Arial" w:cs="Arial"/>
                <w:sz w:val="18"/>
                <w:szCs w:val="18"/>
              </w:rPr>
              <w:t>Голоустненского муниципального образования на 2022 год и на плановый период 2023 и 2024 годов» следующие изменения и дополнения:</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пункт 1 решения изложить в следующей редакции: </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«основные характеристики бюджета Голоустненского муниципального образования (далее – бюджет поселения) на 2022 год:</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общий объем доходов бюджета Голоустненского муниципального образования в сумме 25 721,87 тыс. рублей, из них объем безвозмездных поступлений, получаемых из других бюджетов бюджетной системы Российской Федерации, в сумме 16 951,18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общий объем расходов бюджета Голоустненского муниципального образования в сумме 27 791,47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размер дефицита бюджета Голоустненского муниципального образования в сумме 2 069,61 тыс. рублей, или 4,71% утвержденного общего годового объема доходов бюджета без учета утвержденного объема безвозмездных поступлений.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пункт 12, изложить в следующей редакции: </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по состоянию на 1 января 2023 года в размере 1 278,00 тыс. рублей, в том числе верхний предел долга по муниципальным гарантиям Голоустненского муниципального образования – 0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 по состоянию на 1 января 2024 года в размере 1 646,41 тыс. рублей, в том числе верхний предел долга по муниципальным гарантиям Голоустненского муниципального образования – 0 тыс. рублей;</w:t>
            </w:r>
          </w:p>
          <w:p w:rsidR="00652D8E"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 по состоянию на 1 января 2025 года в размере 2 037,77 тыс. рублей, в том числе верхний предел долга по муниципальным гарантиям Голоустненского </w:t>
            </w:r>
          </w:p>
          <w:p w:rsidR="00056726" w:rsidRDefault="00056726" w:rsidP="00652D8E">
            <w:pPr>
              <w:shd w:val="clear" w:color="auto" w:fill="FFFFFF"/>
              <w:jc w:val="both"/>
              <w:textAlignment w:val="baseline"/>
              <w:outlineLvl w:val="0"/>
              <w:rPr>
                <w:rFonts w:ascii="Arial" w:hAnsi="Arial" w:cs="Arial"/>
                <w:sz w:val="18"/>
                <w:szCs w:val="18"/>
              </w:rPr>
            </w:pPr>
          </w:p>
          <w:p w:rsidR="00056726" w:rsidRDefault="00056726" w:rsidP="00652D8E">
            <w:pPr>
              <w:shd w:val="clear" w:color="auto" w:fill="FFFFFF"/>
              <w:jc w:val="both"/>
              <w:textAlignment w:val="baseline"/>
              <w:outlineLvl w:val="0"/>
              <w:rPr>
                <w:rFonts w:ascii="Arial" w:hAnsi="Arial" w:cs="Arial"/>
                <w:sz w:val="18"/>
                <w:szCs w:val="18"/>
              </w:rPr>
            </w:pPr>
          </w:p>
          <w:p w:rsidR="00652D8E" w:rsidRPr="007B39E6" w:rsidRDefault="00652D8E" w:rsidP="00652D8E">
            <w:pPr>
              <w:shd w:val="clear" w:color="auto" w:fill="FFFFFF"/>
              <w:jc w:val="both"/>
              <w:textAlignment w:val="baseline"/>
              <w:outlineLvl w:val="0"/>
              <w:rPr>
                <w:rFonts w:ascii="Arial" w:hAnsi="Arial" w:cs="Arial"/>
                <w:sz w:val="18"/>
                <w:szCs w:val="18"/>
              </w:rPr>
            </w:pPr>
          </w:p>
        </w:tc>
        <w:tc>
          <w:tcPr>
            <w:tcW w:w="280" w:type="dxa"/>
          </w:tcPr>
          <w:p w:rsidR="00652D8E" w:rsidRPr="00B85575" w:rsidRDefault="00652D8E" w:rsidP="00652D8E">
            <w:pPr>
              <w:pStyle w:val="Pa9"/>
              <w:spacing w:after="100" w:line="240" w:lineRule="auto"/>
              <w:jc w:val="center"/>
              <w:rPr>
                <w:rFonts w:ascii="Arial" w:hAnsi="Arial" w:cs="Arial"/>
                <w:sz w:val="18"/>
                <w:szCs w:val="18"/>
              </w:rPr>
            </w:pPr>
          </w:p>
        </w:tc>
        <w:tc>
          <w:tcPr>
            <w:tcW w:w="4982" w:type="dxa"/>
          </w:tcPr>
          <w:p w:rsidR="00652D8E" w:rsidRDefault="00652D8E" w:rsidP="00652D8E">
            <w:pPr>
              <w:shd w:val="clear" w:color="auto" w:fill="FFFFFF"/>
              <w:jc w:val="both"/>
              <w:textAlignment w:val="baseline"/>
              <w:outlineLvl w:val="0"/>
              <w:rPr>
                <w:rFonts w:ascii="Arial" w:hAnsi="Arial" w:cs="Arial"/>
                <w:sz w:val="18"/>
                <w:szCs w:val="18"/>
              </w:rPr>
            </w:pP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муниципального образования – 0 тыс. рублей.</w:t>
            </w:r>
          </w:p>
          <w:p w:rsid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дополнить пунктом 12.1 следующего содержания:</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«12.1. Утвердить предельный объем муниципального долга Голоустненского муниципального образования:</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 на 2022 год в размере 8 770,69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 на 2023 год в размере 7 612,34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 на 2024 год в размере 7 926,06 тыс. рублей».</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 дополнить пунктом 16.1 и 16.2 следующего содержания: </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«16.1. Установить, что в случае, предусмотренном настоящим пунктом, Управление Федерального казначейства по Иркутской области осуществляет казначейское сопровождение средств бюджета Голоустненского муниципального образования с последующим подтверждением их использования в соответствии с условиями и (или) целями, установленными при предоставлении указанных средств (далее - целевые средства).</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16.2. Установить, что в соответствии со статьей 242.26 Бюджетного кодекса Российской Федерации казначейскому сопровождению подлежат следующие целевые средства:</w:t>
            </w:r>
          </w:p>
          <w:p w:rsidR="00056726" w:rsidRPr="00056726" w:rsidRDefault="00056726" w:rsidP="00056726">
            <w:pPr>
              <w:shd w:val="clear" w:color="auto" w:fill="FFFFFF"/>
              <w:jc w:val="both"/>
              <w:textAlignment w:val="baseline"/>
              <w:outlineLvl w:val="0"/>
              <w:rPr>
                <w:rFonts w:ascii="Arial" w:hAnsi="Arial" w:cs="Arial"/>
                <w:sz w:val="18"/>
                <w:szCs w:val="18"/>
              </w:rPr>
            </w:pPr>
            <w:proofErr w:type="gramStart"/>
            <w:r w:rsidRPr="00056726">
              <w:rPr>
                <w:rFonts w:ascii="Arial" w:hAnsi="Arial" w:cs="Arial"/>
                <w:sz w:val="18"/>
                <w:szCs w:val="18"/>
              </w:rPr>
              <w:t xml:space="preserve">- авансовые платежи по муниципальным контрактам о поставке товаров, выполнении работ, оказании услуг, заключаемым на сумму 50 000,0 тыс. рублей и более; </w:t>
            </w:r>
            <w:proofErr w:type="gramEnd"/>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указанных в пункте I настоящей части муниципальных контрактов о поставке товаров, выполнении работ, оказании услуг».</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2. Приложения 1,3,5,7,9,11 изложить в новой редакции (прилагаются).</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3. Обнародовать настоящее решение на официальном сайте Голоустненского муниципального образования www.goloustnenskoe-m</w:t>
            </w:r>
            <w:proofErr w:type="gramStart"/>
            <w:r w:rsidRPr="00056726">
              <w:rPr>
                <w:rFonts w:ascii="Arial" w:hAnsi="Arial" w:cs="Arial"/>
                <w:sz w:val="18"/>
                <w:szCs w:val="18"/>
              </w:rPr>
              <w:t>о</w:t>
            </w:r>
            <w:proofErr w:type="gramEnd"/>
            <w:r w:rsidRPr="00056726">
              <w:rPr>
                <w:rFonts w:ascii="Arial" w:hAnsi="Arial" w:cs="Arial"/>
                <w:sz w:val="18"/>
                <w:szCs w:val="18"/>
              </w:rPr>
              <w:t xml:space="preserve">.ru и в журнале «Голоустненский вестник».  </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 xml:space="preserve">4. </w:t>
            </w:r>
            <w:proofErr w:type="gramStart"/>
            <w:r w:rsidRPr="00056726">
              <w:rPr>
                <w:rFonts w:ascii="Arial" w:hAnsi="Arial" w:cs="Arial"/>
                <w:sz w:val="18"/>
                <w:szCs w:val="18"/>
              </w:rPr>
              <w:t>Контроль за</w:t>
            </w:r>
            <w:proofErr w:type="gramEnd"/>
            <w:r w:rsidRPr="00056726">
              <w:rPr>
                <w:rFonts w:ascii="Arial" w:hAnsi="Arial" w:cs="Arial"/>
                <w:sz w:val="18"/>
                <w:szCs w:val="18"/>
              </w:rPr>
              <w:t xml:space="preserve"> исполнением данного решения возложить на постоянную депутатскую комиссию по бюджету, ценообразованию и социально-экономическому развитию.</w:t>
            </w:r>
          </w:p>
          <w:p w:rsidR="00056726" w:rsidRPr="00056726" w:rsidRDefault="00056726" w:rsidP="00056726">
            <w:pPr>
              <w:shd w:val="clear" w:color="auto" w:fill="FFFFFF"/>
              <w:jc w:val="both"/>
              <w:textAlignment w:val="baseline"/>
              <w:outlineLvl w:val="0"/>
              <w:rPr>
                <w:rFonts w:ascii="Arial" w:hAnsi="Arial" w:cs="Arial"/>
                <w:sz w:val="18"/>
                <w:szCs w:val="18"/>
              </w:rPr>
            </w:pPr>
          </w:p>
          <w:p w:rsidR="00056726" w:rsidRPr="00056726" w:rsidRDefault="00056726" w:rsidP="00056726">
            <w:pPr>
              <w:shd w:val="clear" w:color="auto" w:fill="FFFFFF"/>
              <w:jc w:val="both"/>
              <w:textAlignment w:val="baseline"/>
              <w:outlineLvl w:val="0"/>
              <w:rPr>
                <w:rFonts w:ascii="Arial" w:hAnsi="Arial" w:cs="Arial"/>
                <w:sz w:val="18"/>
                <w:szCs w:val="18"/>
              </w:rPr>
            </w:pP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Глава Голоустненского</w:t>
            </w:r>
          </w:p>
          <w:p w:rsidR="00056726" w:rsidRPr="00056726"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муниципального образования</w:t>
            </w:r>
          </w:p>
          <w:p w:rsidR="00652D8E" w:rsidRPr="00B85575" w:rsidRDefault="00056726" w:rsidP="00056726">
            <w:pPr>
              <w:shd w:val="clear" w:color="auto" w:fill="FFFFFF"/>
              <w:jc w:val="both"/>
              <w:textAlignment w:val="baseline"/>
              <w:outlineLvl w:val="0"/>
              <w:rPr>
                <w:rFonts w:ascii="Arial" w:hAnsi="Arial" w:cs="Arial"/>
                <w:sz w:val="18"/>
                <w:szCs w:val="18"/>
              </w:rPr>
            </w:pPr>
            <w:r w:rsidRPr="00056726">
              <w:rPr>
                <w:rFonts w:ascii="Arial" w:hAnsi="Arial" w:cs="Arial"/>
                <w:sz w:val="18"/>
                <w:szCs w:val="18"/>
              </w:rPr>
              <w:t>О. М. Жукова</w:t>
            </w:r>
          </w:p>
        </w:tc>
      </w:tr>
    </w:tbl>
    <w:p w:rsidR="00652D8E" w:rsidRDefault="00652D8E" w:rsidP="00652D8E">
      <w:pPr>
        <w:suppressAutoHyphens/>
        <w:jc w:val="center"/>
        <w:rPr>
          <w:rFonts w:ascii="Courier New" w:hAnsi="Courier New" w:cs="Courier New"/>
          <w:b/>
          <w:sz w:val="18"/>
          <w:szCs w:val="18"/>
        </w:rPr>
      </w:pPr>
    </w:p>
    <w:p w:rsidR="00652D8E" w:rsidRPr="00652D8E" w:rsidRDefault="00652D8E" w:rsidP="00652D8E">
      <w:pPr>
        <w:suppressAutoHyphens/>
        <w:jc w:val="center"/>
        <w:rPr>
          <w:rFonts w:ascii="Courier New" w:hAnsi="Courier New" w:cs="Courier New"/>
          <w:b/>
          <w:sz w:val="18"/>
          <w:szCs w:val="18"/>
        </w:rPr>
      </w:pPr>
      <w:r w:rsidRPr="00652D8E">
        <w:rPr>
          <w:rFonts w:ascii="Courier New" w:hAnsi="Courier New" w:cs="Courier New"/>
          <w:b/>
          <w:sz w:val="18"/>
          <w:szCs w:val="18"/>
        </w:rPr>
        <w:t>СПРАВКА</w:t>
      </w:r>
    </w:p>
    <w:p w:rsidR="00652D8E" w:rsidRPr="00652D8E" w:rsidRDefault="00652D8E" w:rsidP="00652D8E">
      <w:pPr>
        <w:suppressAutoHyphens/>
        <w:jc w:val="center"/>
        <w:rPr>
          <w:rFonts w:ascii="Courier New" w:hAnsi="Courier New" w:cs="Courier New"/>
          <w:b/>
          <w:sz w:val="18"/>
          <w:szCs w:val="18"/>
        </w:rPr>
      </w:pPr>
      <w:r w:rsidRPr="00652D8E">
        <w:rPr>
          <w:rFonts w:ascii="Courier New" w:hAnsi="Courier New" w:cs="Courier New"/>
          <w:b/>
          <w:sz w:val="18"/>
          <w:szCs w:val="18"/>
        </w:rPr>
        <w:t>ОБ ИЗМЕНЕНИЯХ И ДОПОЛНЕНИЯХ В БЮДЖЕТ ГОЛОУСТНЕНСКОГО МУНИЦИПАЛЬНОГО ОБРАЗОВАНИЯ НА 2022 ГОД И НА ПЛАНОВЫЙ ПЕРИОД  2023</w:t>
      </w:r>
      <w:proofErr w:type="gramStart"/>
      <w:r w:rsidRPr="00652D8E">
        <w:rPr>
          <w:rFonts w:ascii="Courier New" w:hAnsi="Courier New" w:cs="Courier New"/>
          <w:b/>
          <w:sz w:val="18"/>
          <w:szCs w:val="18"/>
        </w:rPr>
        <w:t xml:space="preserve"> И</w:t>
      </w:r>
      <w:proofErr w:type="gramEnd"/>
      <w:r w:rsidRPr="00652D8E">
        <w:rPr>
          <w:rFonts w:ascii="Courier New" w:hAnsi="Courier New" w:cs="Courier New"/>
          <w:b/>
          <w:sz w:val="18"/>
          <w:szCs w:val="18"/>
        </w:rPr>
        <w:t xml:space="preserve"> 2024 ГОДОВ</w:t>
      </w:r>
    </w:p>
    <w:p w:rsidR="00652D8E" w:rsidRPr="00652D8E" w:rsidRDefault="00652D8E" w:rsidP="00652D8E">
      <w:pPr>
        <w:pStyle w:val="a5"/>
        <w:ind w:left="0" w:firstLine="720"/>
        <w:rPr>
          <w:rFonts w:ascii="Courier New" w:hAnsi="Courier New" w:cs="Courier New"/>
          <w:b/>
          <w:sz w:val="18"/>
          <w:szCs w:val="18"/>
        </w:rPr>
      </w:pPr>
    </w:p>
    <w:p w:rsidR="00652D8E" w:rsidRPr="00652D8E" w:rsidRDefault="00652D8E" w:rsidP="00652D8E">
      <w:pPr>
        <w:pStyle w:val="a5"/>
        <w:ind w:left="0" w:firstLine="720"/>
        <w:rPr>
          <w:rFonts w:ascii="Courier New" w:hAnsi="Courier New" w:cs="Courier New"/>
          <w:b/>
          <w:sz w:val="18"/>
          <w:szCs w:val="18"/>
        </w:rPr>
      </w:pPr>
      <w:r w:rsidRPr="00652D8E">
        <w:rPr>
          <w:rFonts w:ascii="Courier New" w:hAnsi="Courier New" w:cs="Courier New"/>
          <w:b/>
          <w:sz w:val="18"/>
          <w:szCs w:val="18"/>
        </w:rPr>
        <w:t>В доходную часть бюджета на 2022 год внесены следующие изменения и дополнения:</w:t>
      </w:r>
    </w:p>
    <w:p w:rsidR="00652D8E" w:rsidRPr="00652D8E" w:rsidRDefault="00652D8E" w:rsidP="00652D8E">
      <w:pPr>
        <w:numPr>
          <w:ilvl w:val="0"/>
          <w:numId w:val="10"/>
        </w:numPr>
        <w:ind w:left="0" w:firstLine="709"/>
        <w:jc w:val="both"/>
        <w:rPr>
          <w:rFonts w:ascii="Courier New" w:hAnsi="Courier New" w:cs="Courier New"/>
          <w:sz w:val="18"/>
          <w:szCs w:val="18"/>
          <w:shd w:val="clear" w:color="auto" w:fill="FFFFFF"/>
        </w:rPr>
      </w:pPr>
      <w:r w:rsidRPr="00652D8E">
        <w:rPr>
          <w:rFonts w:ascii="Courier New" w:hAnsi="Courier New" w:cs="Courier New"/>
          <w:bCs/>
          <w:sz w:val="18"/>
          <w:szCs w:val="18"/>
        </w:rPr>
        <w:lastRenderedPageBreak/>
        <w:t>НАЛОГОВЫЕ И НЕНАЛОГОВЫЕ ДОХОДЫ</w:t>
      </w:r>
      <w:r w:rsidRPr="00652D8E">
        <w:rPr>
          <w:rFonts w:ascii="Courier New" w:hAnsi="Courier New" w:cs="Courier New"/>
          <w:sz w:val="18"/>
          <w:szCs w:val="18"/>
          <w:shd w:val="clear" w:color="auto" w:fill="FFFFFF"/>
        </w:rPr>
        <w:t>:</w:t>
      </w:r>
    </w:p>
    <w:p w:rsidR="00652D8E" w:rsidRPr="00652D8E" w:rsidRDefault="00652D8E" w:rsidP="00652D8E">
      <w:pPr>
        <w:numPr>
          <w:ilvl w:val="1"/>
          <w:numId w:val="10"/>
        </w:numPr>
        <w:ind w:left="0" w:firstLine="709"/>
        <w:jc w:val="both"/>
        <w:rPr>
          <w:rFonts w:ascii="Courier New" w:hAnsi="Courier New" w:cs="Courier New"/>
          <w:sz w:val="18"/>
          <w:szCs w:val="18"/>
          <w:shd w:val="clear" w:color="auto" w:fill="FFFFFF"/>
        </w:rPr>
      </w:pPr>
      <w:r w:rsidRPr="00652D8E">
        <w:rPr>
          <w:rFonts w:ascii="Courier New" w:hAnsi="Courier New" w:cs="Courier New"/>
          <w:sz w:val="18"/>
          <w:szCs w:val="18"/>
          <w:shd w:val="clear" w:color="auto" w:fill="FFFFFF"/>
        </w:rPr>
        <w:t>на основании Постановления администрации Голоустненского муниципального образования от 20.04.2022 г. № 51 «О внесении дополнений в постановление администрации Голоустненского муниципального от 14.12.2021г. «Об утверждении перечней главных администраторов доходов и источников финансирования дефицита бюджета Голоустненского муниципального образования на 2022 год и на плановый период 2023 и 2024 годов»:</w:t>
      </w:r>
    </w:p>
    <w:p w:rsidR="00652D8E" w:rsidRPr="00652D8E" w:rsidRDefault="00652D8E" w:rsidP="00652D8E">
      <w:pPr>
        <w:pStyle w:val="a5"/>
        <w:ind w:left="0" w:firstLine="720"/>
        <w:rPr>
          <w:rFonts w:ascii="Courier New" w:hAnsi="Courier New" w:cs="Courier New"/>
          <w:sz w:val="18"/>
          <w:szCs w:val="18"/>
        </w:rPr>
      </w:pPr>
      <w:proofErr w:type="gramStart"/>
      <w:r w:rsidRPr="00652D8E">
        <w:rPr>
          <w:rFonts w:ascii="Courier New" w:hAnsi="Courier New" w:cs="Courier New"/>
          <w:sz w:val="18"/>
          <w:szCs w:val="18"/>
        </w:rPr>
        <w:t>- дополнить КБК 843 1 11 05430 10 0000 120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w:t>
      </w:r>
      <w:proofErr w:type="gramEnd"/>
      <w:r w:rsidRPr="00652D8E">
        <w:rPr>
          <w:rFonts w:ascii="Courier New" w:hAnsi="Courier New" w:cs="Courier New"/>
          <w:sz w:val="18"/>
          <w:szCs w:val="18"/>
        </w:rPr>
        <w:t xml:space="preserve">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 в размере 0,003 тыс. руб.</w:t>
      </w:r>
    </w:p>
    <w:p w:rsidR="00652D8E" w:rsidRPr="00652D8E" w:rsidRDefault="00652D8E" w:rsidP="00652D8E">
      <w:pPr>
        <w:pStyle w:val="a5"/>
        <w:ind w:left="0" w:firstLine="709"/>
        <w:rPr>
          <w:rFonts w:ascii="Courier New" w:hAnsi="Courier New" w:cs="Courier New"/>
          <w:sz w:val="18"/>
          <w:szCs w:val="18"/>
          <w:shd w:val="clear" w:color="auto" w:fill="FFFFFF"/>
        </w:rPr>
      </w:pPr>
      <w:r w:rsidRPr="00652D8E">
        <w:rPr>
          <w:rFonts w:ascii="Courier New" w:hAnsi="Courier New" w:cs="Courier New"/>
          <w:sz w:val="18"/>
          <w:szCs w:val="18"/>
          <w:shd w:val="clear" w:color="auto" w:fill="FFFFFF"/>
        </w:rPr>
        <w:t>2. БЕЗВОЗМЕЗДНЫЕ ПОСТУПЛЕНИЯ:</w:t>
      </w:r>
    </w:p>
    <w:p w:rsidR="00652D8E" w:rsidRPr="00652D8E" w:rsidRDefault="00652D8E" w:rsidP="00652D8E">
      <w:pPr>
        <w:pStyle w:val="a5"/>
        <w:ind w:left="0" w:firstLine="709"/>
        <w:rPr>
          <w:rFonts w:ascii="Courier New" w:hAnsi="Courier New" w:cs="Courier New"/>
          <w:sz w:val="18"/>
          <w:szCs w:val="18"/>
          <w:shd w:val="clear" w:color="auto" w:fill="FFFFFF"/>
        </w:rPr>
      </w:pPr>
      <w:r w:rsidRPr="00652D8E">
        <w:rPr>
          <w:rFonts w:ascii="Courier New" w:hAnsi="Courier New" w:cs="Courier New"/>
          <w:sz w:val="18"/>
          <w:szCs w:val="18"/>
          <w:shd w:val="clear" w:color="auto" w:fill="FFFFFF"/>
        </w:rPr>
        <w:t>2.1 на основании решения Думы Иркутского районного муниципального образования от 26.01.2022г № 32-227/</w:t>
      </w:r>
      <w:proofErr w:type="spellStart"/>
      <w:r w:rsidRPr="00652D8E">
        <w:rPr>
          <w:rFonts w:ascii="Courier New" w:hAnsi="Courier New" w:cs="Courier New"/>
          <w:sz w:val="18"/>
          <w:szCs w:val="18"/>
          <w:shd w:val="clear" w:color="auto" w:fill="FFFFFF"/>
        </w:rPr>
        <w:t>рд</w:t>
      </w:r>
      <w:proofErr w:type="spellEnd"/>
      <w:r w:rsidRPr="00652D8E">
        <w:rPr>
          <w:rFonts w:ascii="Courier New" w:hAnsi="Courier New" w:cs="Courier New"/>
          <w:sz w:val="18"/>
          <w:szCs w:val="18"/>
          <w:shd w:val="clear" w:color="auto" w:fill="FFFFFF"/>
        </w:rPr>
        <w:t xml:space="preserve"> «О внесении изменений в решение Думы Иркутского районного муниципального образования от 09.12.2021г. №30-220/</w:t>
      </w:r>
      <w:proofErr w:type="spellStart"/>
      <w:r w:rsidRPr="00652D8E">
        <w:rPr>
          <w:rFonts w:ascii="Courier New" w:hAnsi="Courier New" w:cs="Courier New"/>
          <w:sz w:val="18"/>
          <w:szCs w:val="18"/>
          <w:shd w:val="clear" w:color="auto" w:fill="FFFFFF"/>
        </w:rPr>
        <w:t>рд</w:t>
      </w:r>
      <w:proofErr w:type="spellEnd"/>
      <w:r w:rsidRPr="00652D8E">
        <w:rPr>
          <w:rFonts w:ascii="Courier New" w:hAnsi="Courier New" w:cs="Courier New"/>
          <w:sz w:val="18"/>
          <w:szCs w:val="18"/>
          <w:shd w:val="clear" w:color="auto" w:fill="FFFFFF"/>
        </w:rPr>
        <w:t xml:space="preserve"> «О районном бюджете на 2022 и на плановый период 2023 и 2024 годов»:</w:t>
      </w:r>
    </w:p>
    <w:p w:rsidR="00652D8E" w:rsidRPr="00652D8E" w:rsidRDefault="00652D8E" w:rsidP="00652D8E">
      <w:pPr>
        <w:pStyle w:val="a5"/>
        <w:ind w:left="0" w:firstLine="709"/>
        <w:rPr>
          <w:rFonts w:ascii="Courier New" w:hAnsi="Courier New" w:cs="Courier New"/>
          <w:sz w:val="18"/>
          <w:szCs w:val="18"/>
          <w:shd w:val="clear" w:color="auto" w:fill="FFFFFF"/>
        </w:rPr>
      </w:pPr>
      <w:r w:rsidRPr="00652D8E">
        <w:rPr>
          <w:rFonts w:ascii="Courier New" w:hAnsi="Courier New" w:cs="Courier New"/>
          <w:sz w:val="18"/>
          <w:szCs w:val="18"/>
          <w:shd w:val="clear" w:color="auto" w:fill="FFFFFF"/>
        </w:rPr>
        <w:t>- «Дотации на выравнивание бюджетной обеспеченности» по КБК 718 2 02 16001 10 0000 150   уменьшить в размере 0,01 тыс. рублей;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2.2 на основании соглашения от 11.04.2022 г. № 10 «О предоставлении в 2022 году из областного бюджета бюджету Голоустненского муниципального образования субсидии на актуализацию документов градостроительного зонирования»  между Службой архитектуры Иркутской области и Администрацией Голоустненского муниципального образования – Администрацией сельского поселения</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«Прочие субсидии бюджетам сельских поселений» по КБК 718 2 02 29999 10 0000 150 увеличить на 1 274,9 тыс. руб.</w:t>
      </w:r>
    </w:p>
    <w:p w:rsidR="00652D8E" w:rsidRPr="00652D8E" w:rsidRDefault="00652D8E" w:rsidP="00652D8E">
      <w:pPr>
        <w:pStyle w:val="a5"/>
        <w:ind w:left="0" w:firstLine="709"/>
        <w:rPr>
          <w:rFonts w:ascii="Courier New" w:hAnsi="Courier New" w:cs="Courier New"/>
          <w:sz w:val="18"/>
          <w:szCs w:val="18"/>
          <w:shd w:val="clear" w:color="auto" w:fill="FFFFFF"/>
        </w:rPr>
      </w:pPr>
      <w:r w:rsidRPr="00652D8E">
        <w:rPr>
          <w:rFonts w:ascii="Courier New" w:hAnsi="Courier New" w:cs="Courier New"/>
          <w:sz w:val="18"/>
          <w:szCs w:val="18"/>
          <w:shd w:val="clear" w:color="auto" w:fill="FFFFFF"/>
        </w:rPr>
        <w:t>Всего доходная часть бюджета Голоустненского муниципального образования на 2022 год увеличиться на 1 274,80 тыс. рублей и составит 25 721,87 тыс. рублей.</w:t>
      </w:r>
    </w:p>
    <w:p w:rsidR="00652D8E" w:rsidRPr="00652D8E" w:rsidRDefault="00652D8E" w:rsidP="00652D8E">
      <w:pPr>
        <w:pStyle w:val="a5"/>
        <w:ind w:left="0" w:firstLine="709"/>
        <w:rPr>
          <w:rFonts w:ascii="Courier New" w:hAnsi="Courier New" w:cs="Courier New"/>
          <w:b/>
          <w:sz w:val="18"/>
          <w:szCs w:val="18"/>
        </w:rPr>
      </w:pPr>
      <w:r w:rsidRPr="00652D8E">
        <w:rPr>
          <w:rFonts w:ascii="Courier New" w:hAnsi="Courier New" w:cs="Courier New"/>
          <w:b/>
          <w:sz w:val="18"/>
          <w:szCs w:val="18"/>
        </w:rPr>
        <w:t>В расходную часть бюджета на 2022 год внесены следующие изменения и дополнения:</w:t>
      </w:r>
    </w:p>
    <w:p w:rsidR="00652D8E" w:rsidRPr="00652D8E" w:rsidRDefault="00652D8E" w:rsidP="00652D8E">
      <w:pPr>
        <w:pStyle w:val="a5"/>
        <w:numPr>
          <w:ilvl w:val="0"/>
          <w:numId w:val="12"/>
        </w:numPr>
        <w:ind w:left="0" w:firstLine="709"/>
        <w:jc w:val="both"/>
        <w:rPr>
          <w:rFonts w:ascii="Courier New" w:hAnsi="Courier New" w:cs="Courier New"/>
          <w:sz w:val="18"/>
          <w:szCs w:val="18"/>
        </w:rPr>
      </w:pPr>
      <w:r w:rsidRPr="00652D8E">
        <w:rPr>
          <w:rFonts w:ascii="Courier New" w:hAnsi="Courier New" w:cs="Courier New"/>
          <w:sz w:val="18"/>
          <w:szCs w:val="18"/>
        </w:rPr>
        <w:t>Раздел 01 «Общегосударственные вопросы»</w:t>
      </w:r>
    </w:p>
    <w:p w:rsidR="00652D8E" w:rsidRPr="00652D8E" w:rsidRDefault="00652D8E" w:rsidP="00652D8E">
      <w:pPr>
        <w:pStyle w:val="a5"/>
        <w:numPr>
          <w:ilvl w:val="1"/>
          <w:numId w:val="12"/>
        </w:numPr>
        <w:ind w:left="0" w:firstLine="709"/>
        <w:jc w:val="both"/>
        <w:rPr>
          <w:rFonts w:ascii="Courier New" w:hAnsi="Courier New" w:cs="Courier New"/>
          <w:sz w:val="18"/>
          <w:szCs w:val="18"/>
        </w:rPr>
      </w:pPr>
      <w:r w:rsidRPr="00652D8E">
        <w:rPr>
          <w:rFonts w:ascii="Courier New" w:hAnsi="Courier New" w:cs="Courier New"/>
          <w:sz w:val="18"/>
          <w:szCs w:val="18"/>
        </w:rPr>
        <w:t>подраздел 0104 «Функционирование Правительства Российской Федерации, высших исполнительных органов государственной власти субъектов РФ, местных администраций»: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1.2.1 КБК 9110060001 «Обеспечение деятельности в сфере установленных функций»: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121 «Фонд оплаты труда государственных (муниципальных) органов» уменьшить на 377,03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129 «Взносы по обязательному социальному страхованию на выплаты денежного содержания и иные выплаты работникам государственных (муниципальных) органов» уменьшить на 113,86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увеличить в размере 200,00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247 «Закупка энергетических ресурсов» уменьшить в размере 5,00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853 «Прочие расходы» увеличить в размере 29,68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1.2. подраздел 0113 «Другие общегосударственные вопросы»:</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xml:space="preserve">1.2.1 КБК 9110060002  «Обеспечение деятельности в сфере установленных функций бюджетных, автономных и казенных учреждений»: </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увеличить на 50,0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1.2.2. дополнить  КБК 9110060011  «Иные мероприятия в сфере установленных функций»;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247 «Закупка энергетических ресурсов»  в размере 5,00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1.2.3 дополнить КБК 9110060002 «Обеспечение деятельности в сфере установленных функций бюджетных, автономных и казенных учреждений»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852 «Уплата прочих налогов, сборов и платежей» в размере 9,36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2.  Раздел 04 "НАЦИОНАЛЬНАЯ ЭКОНОМИКА":</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2.1. подраздел 0412 «Другие вопросы в области национальной экономики»:</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2.1.1. дополнить  КБК 2210072984 «Актуализация документов градостроительного зонирования за счет средств местного бюджета»:</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в размере 1 342,00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3. Раздел 06 " ОХРАНА ОКРУЖАЮЩЕЙ СРЕДЫ":</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3.1. подраздел 0605 «Другие вопросы в области охраны окружающей среды»:</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3.1.1 КБК 2040099004  «Обеспечение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увеличить на 48,79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4. Раздел 05 " ЖИЛИЩНО-КОММУНАЛЬНОЕ ХОЗЯЙСТВО":</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4.1. подраздел 0503 «Благоустройство в границах поселения»:</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4.1.1 КБК 9110060105  «Прочие мероприятия по благоустройству городских округов и поселений»: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увеличить на 184,58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5. Раздел 08 " КУЛЬТУРА И КИНЕМАТОГРАФИЯ":</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5.1. подраздел 0801 «Культура»:</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lastRenderedPageBreak/>
        <w:t>5.1.1 КБК 9110060002  «Обеспечение деятельности в сфере установленных функций бюджетных, автономных и казенных учреждений»:</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111 «Фонд оплаты труда казенных учреждений» уменьшить на 180,17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xml:space="preserve">- КВР 119 «Взносы по обязательному социальному страхованию на выплаты по оплате труда работников и иные </w:t>
      </w:r>
      <w:proofErr w:type="gramStart"/>
      <w:r w:rsidRPr="00652D8E">
        <w:rPr>
          <w:rFonts w:ascii="Courier New" w:hAnsi="Courier New" w:cs="Courier New"/>
          <w:sz w:val="18"/>
          <w:szCs w:val="18"/>
        </w:rPr>
        <w:t>выплаты работников</w:t>
      </w:r>
      <w:proofErr w:type="gramEnd"/>
      <w:r w:rsidRPr="00652D8E">
        <w:rPr>
          <w:rFonts w:ascii="Courier New" w:hAnsi="Courier New" w:cs="Courier New"/>
          <w:sz w:val="18"/>
          <w:szCs w:val="18"/>
        </w:rPr>
        <w:t xml:space="preserve"> казенных учреждений» уменьшить на 54,41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244 «Прочая закупка товаров, работ и услуг» увеличить на 70,0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851 «Уплата налога на имущество организаций и земельного налога» увеличить на 26,21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5.2.1 КБК 9110060021  «Разработка проектно-сметной документации»:</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 КВР 243 «Прочая закупка товаров, работ и услуг в целях капитального ремонта  государственного (муниципального) имущества» увеличить на 18,97 тыс. руб.</w:t>
      </w:r>
    </w:p>
    <w:p w:rsidR="00652D8E" w:rsidRPr="00652D8E" w:rsidRDefault="00652D8E" w:rsidP="00652D8E">
      <w:pPr>
        <w:pStyle w:val="a5"/>
        <w:ind w:left="0" w:firstLine="709"/>
        <w:rPr>
          <w:rFonts w:ascii="Courier New" w:hAnsi="Courier New" w:cs="Courier New"/>
          <w:sz w:val="18"/>
          <w:szCs w:val="18"/>
        </w:rPr>
      </w:pPr>
      <w:r w:rsidRPr="00652D8E">
        <w:rPr>
          <w:rFonts w:ascii="Courier New" w:hAnsi="Courier New" w:cs="Courier New"/>
          <w:sz w:val="18"/>
          <w:szCs w:val="18"/>
        </w:rPr>
        <w:t>Всего расходная часть бюджета на 2022 год увеличится  на 1 254,12 тыс. руб. и  составит  27 791,47 тыс. руб.</w:t>
      </w:r>
    </w:p>
    <w:p w:rsidR="00652D8E" w:rsidRPr="00652D8E" w:rsidRDefault="00652D8E" w:rsidP="00652D8E">
      <w:pPr>
        <w:pStyle w:val="a5"/>
        <w:ind w:left="0" w:firstLine="709"/>
        <w:rPr>
          <w:rFonts w:ascii="Courier New" w:hAnsi="Courier New" w:cs="Courier New"/>
          <w:sz w:val="18"/>
          <w:szCs w:val="18"/>
          <w:shd w:val="clear" w:color="auto" w:fill="FFFFFF"/>
        </w:rPr>
      </w:pPr>
    </w:p>
    <w:p w:rsidR="00652D8E" w:rsidRPr="00652D8E" w:rsidRDefault="00652D8E" w:rsidP="00652D8E">
      <w:pPr>
        <w:pStyle w:val="a5"/>
        <w:ind w:left="0" w:firstLine="720"/>
        <w:rPr>
          <w:rFonts w:ascii="Courier New" w:hAnsi="Courier New" w:cs="Courier New"/>
          <w:sz w:val="18"/>
          <w:szCs w:val="18"/>
        </w:rPr>
      </w:pPr>
    </w:p>
    <w:p w:rsidR="00652D8E" w:rsidRPr="00652D8E" w:rsidRDefault="00652D8E" w:rsidP="00652D8E">
      <w:pPr>
        <w:pStyle w:val="a5"/>
        <w:ind w:left="0"/>
        <w:rPr>
          <w:rFonts w:ascii="Courier New" w:hAnsi="Courier New" w:cs="Courier New"/>
          <w:sz w:val="18"/>
          <w:szCs w:val="18"/>
        </w:rPr>
      </w:pPr>
      <w:r w:rsidRPr="00652D8E">
        <w:rPr>
          <w:rFonts w:ascii="Courier New" w:hAnsi="Courier New" w:cs="Courier New"/>
          <w:sz w:val="18"/>
          <w:szCs w:val="18"/>
        </w:rPr>
        <w:t>Начальник финансово-экономического отдела                                         В. Г. Харина</w:t>
      </w: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Приложение № 1</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к решению Думы</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Голоустненского МО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 бюджете Голоустненского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муниципального образования на 2022 год</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и на плановый период 2023 и 2024 годов»</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от 29.04.2022 г. № 02-06/</w:t>
      </w:r>
      <w:proofErr w:type="spellStart"/>
      <w:r w:rsidRPr="00652D8E">
        <w:rPr>
          <w:rFonts w:ascii="Courier New" w:hAnsi="Courier New" w:cs="Courier New"/>
          <w:sz w:val="18"/>
          <w:szCs w:val="18"/>
        </w:rPr>
        <w:t>дсп</w:t>
      </w:r>
      <w:proofErr w:type="spellEnd"/>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center"/>
        <w:rPr>
          <w:rFonts w:ascii="Courier New" w:hAnsi="Courier New" w:cs="Courier New"/>
          <w:sz w:val="18"/>
          <w:szCs w:val="18"/>
        </w:rPr>
      </w:pPr>
      <w:r w:rsidRPr="00652D8E">
        <w:rPr>
          <w:rFonts w:ascii="Courier New" w:hAnsi="Courier New" w:cs="Courier New"/>
          <w:sz w:val="18"/>
          <w:szCs w:val="18"/>
        </w:rPr>
        <w:t>ПРОГНОЗИРУЕМЫЕ ДОХОДЫ БЮДЖЕТА ГОЛОУСТНЕНСКОГО МУНИЦИПАЛЬНОГО ОБРАЗОВАНИЯ НА 2022 ГОД</w:t>
      </w:r>
    </w:p>
    <w:p w:rsidR="00652D8E" w:rsidRPr="00652D8E" w:rsidRDefault="00652D8E" w:rsidP="00652D8E">
      <w:pPr>
        <w:jc w:val="center"/>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тыс. рублей</w:t>
      </w:r>
    </w:p>
    <w:tbl>
      <w:tblPr>
        <w:tblW w:w="10647" w:type="dxa"/>
        <w:tblInd w:w="93" w:type="dxa"/>
        <w:tblLook w:val="04A0" w:firstRow="1" w:lastRow="0" w:firstColumn="1" w:lastColumn="0" w:noHBand="0" w:noVBand="1"/>
      </w:tblPr>
      <w:tblGrid>
        <w:gridCol w:w="5780"/>
        <w:gridCol w:w="3307"/>
        <w:gridCol w:w="1560"/>
      </w:tblGrid>
      <w:tr w:rsidR="00652D8E" w:rsidRPr="00652D8E" w:rsidTr="00652D8E">
        <w:trPr>
          <w:trHeight w:val="1050"/>
        </w:trPr>
        <w:tc>
          <w:tcPr>
            <w:tcW w:w="5780" w:type="dxa"/>
            <w:tcBorders>
              <w:top w:val="single" w:sz="4" w:space="0" w:color="auto"/>
              <w:left w:val="single" w:sz="4" w:space="0" w:color="auto"/>
              <w:bottom w:val="single" w:sz="4" w:space="0" w:color="auto"/>
              <w:right w:val="single" w:sz="4" w:space="0" w:color="auto"/>
            </w:tcBorders>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Наименование</w:t>
            </w:r>
          </w:p>
        </w:tc>
        <w:tc>
          <w:tcPr>
            <w:tcW w:w="3307" w:type="dxa"/>
            <w:tcBorders>
              <w:top w:val="single" w:sz="4" w:space="0" w:color="auto"/>
              <w:left w:val="nil"/>
              <w:bottom w:val="single" w:sz="4" w:space="0" w:color="auto"/>
              <w:right w:val="single" w:sz="4" w:space="0" w:color="auto"/>
            </w:tcBorders>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Код бюджетной классификации Российской Федерации</w:t>
            </w:r>
          </w:p>
        </w:tc>
        <w:tc>
          <w:tcPr>
            <w:tcW w:w="1560" w:type="dxa"/>
            <w:tcBorders>
              <w:top w:val="single" w:sz="4" w:space="0" w:color="auto"/>
              <w:left w:val="nil"/>
              <w:bottom w:val="single" w:sz="4" w:space="0" w:color="auto"/>
              <w:right w:val="single" w:sz="4" w:space="0" w:color="auto"/>
            </w:tcBorders>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 xml:space="preserve">Сумма      </w:t>
            </w:r>
          </w:p>
        </w:tc>
      </w:tr>
      <w:tr w:rsidR="00652D8E" w:rsidRPr="00652D8E" w:rsidTr="00652D8E">
        <w:trPr>
          <w:trHeight w:val="46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НАЛОГОВЫЕ И НЕНАЛОГОВЫЕ ДОХОДЫ</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000 1 00 00000 00 0000 000</w:t>
            </w:r>
          </w:p>
        </w:tc>
        <w:tc>
          <w:tcPr>
            <w:tcW w:w="1560"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8 770,69</w:t>
            </w:r>
          </w:p>
        </w:tc>
      </w:tr>
      <w:tr w:rsidR="00652D8E" w:rsidRPr="00652D8E" w:rsidTr="00652D8E">
        <w:trPr>
          <w:trHeight w:val="46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НАЛОГИ НА ПРИБЫЛЬ, ДОХОДЫ</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182 1 01 00000 00 0000 000</w:t>
            </w:r>
          </w:p>
        </w:tc>
        <w:tc>
          <w:tcPr>
            <w:tcW w:w="1560"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1 160,40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доходы физических лиц</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182 1 01 02000 01 0000 110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1 160,40</w:t>
            </w:r>
          </w:p>
        </w:tc>
      </w:tr>
      <w:tr w:rsidR="00652D8E" w:rsidRPr="00652D8E" w:rsidTr="00652D8E">
        <w:trPr>
          <w:trHeight w:val="159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307" w:type="dxa"/>
            <w:tcBorders>
              <w:top w:val="nil"/>
              <w:left w:val="nil"/>
              <w:bottom w:val="single" w:sz="4" w:space="0" w:color="auto"/>
              <w:right w:val="single" w:sz="4" w:space="0" w:color="auto"/>
            </w:tcBorders>
            <w:noWrap/>
            <w:hideMark/>
          </w:tcPr>
          <w:p w:rsidR="00652D8E" w:rsidRDefault="00652D8E">
            <w:pPr>
              <w:jc w:val="center"/>
              <w:rPr>
                <w:rFonts w:ascii="Courier New" w:hAnsi="Courier New" w:cs="Courier New"/>
                <w:sz w:val="18"/>
                <w:szCs w:val="18"/>
              </w:rPr>
            </w:pPr>
            <w:r w:rsidRPr="00652D8E">
              <w:rPr>
                <w:rFonts w:ascii="Courier New" w:hAnsi="Courier New" w:cs="Courier New"/>
                <w:sz w:val="18"/>
                <w:szCs w:val="18"/>
              </w:rPr>
              <w:t>182 1 01 02010 01 0000 110</w:t>
            </w: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tc>
        <w:tc>
          <w:tcPr>
            <w:tcW w:w="1560" w:type="dxa"/>
            <w:tcBorders>
              <w:top w:val="nil"/>
              <w:left w:val="nil"/>
              <w:bottom w:val="single" w:sz="4" w:space="0" w:color="auto"/>
              <w:right w:val="single" w:sz="4" w:space="0" w:color="auto"/>
            </w:tcBorders>
            <w:noWrap/>
            <w:hideMark/>
          </w:tcPr>
          <w:p w:rsidR="00652D8E" w:rsidRDefault="00652D8E">
            <w:pPr>
              <w:jc w:val="center"/>
              <w:rPr>
                <w:rFonts w:ascii="Courier New" w:hAnsi="Courier New" w:cs="Courier New"/>
                <w:sz w:val="18"/>
                <w:szCs w:val="18"/>
              </w:rPr>
            </w:pPr>
            <w:r w:rsidRPr="00652D8E">
              <w:rPr>
                <w:rFonts w:ascii="Courier New" w:hAnsi="Courier New" w:cs="Courier New"/>
                <w:sz w:val="18"/>
                <w:szCs w:val="18"/>
              </w:rPr>
              <w:t>1 154,70</w:t>
            </w: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tc>
      </w:tr>
      <w:tr w:rsidR="00652D8E" w:rsidRPr="00652D8E" w:rsidTr="00652D8E">
        <w:trPr>
          <w:trHeight w:val="171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182 1 01 02020 01 0000 110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w:t>
            </w:r>
          </w:p>
        </w:tc>
      </w:tr>
      <w:tr w:rsidR="00652D8E" w:rsidRPr="00652D8E" w:rsidTr="00652D8E">
        <w:trPr>
          <w:trHeight w:val="9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182 1 01 02030 01 0000 110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5,50</w:t>
            </w:r>
          </w:p>
        </w:tc>
      </w:tr>
      <w:tr w:rsidR="00652D8E" w:rsidRPr="00652D8E" w:rsidTr="00652D8E">
        <w:trPr>
          <w:trHeight w:val="652"/>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НАЛОГИ НА ТОВАРЫ (РАБОТЫ, УСЛУГИ), РЕАЛИЗУЕМЫЕ НА ТЕРРИТОРИИ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100 1 03 00000 00 0000 000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2 801,64</w:t>
            </w:r>
          </w:p>
        </w:tc>
      </w:tr>
      <w:tr w:rsidR="00652D8E" w:rsidRPr="00652D8E" w:rsidTr="009D69EE">
        <w:trPr>
          <w:trHeight w:val="1741"/>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100 1 03 02231 01 0000 110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1 266,71</w:t>
            </w:r>
          </w:p>
        </w:tc>
      </w:tr>
      <w:tr w:rsidR="00652D8E" w:rsidRPr="00652D8E" w:rsidTr="009D69EE">
        <w:trPr>
          <w:trHeight w:val="1979"/>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Доходы от уплаты акцизов на моторные масла для дизельных и (или) карбюраторных (</w:t>
            </w:r>
            <w:proofErr w:type="spellStart"/>
            <w:r w:rsidRPr="00652D8E">
              <w:rPr>
                <w:rFonts w:ascii="Courier New" w:hAnsi="Courier New" w:cs="Courier New"/>
                <w:sz w:val="18"/>
                <w:szCs w:val="18"/>
              </w:rPr>
              <w:t>инжекторных</w:t>
            </w:r>
            <w:proofErr w:type="spellEnd"/>
            <w:r w:rsidRPr="00652D8E">
              <w:rPr>
                <w:rFonts w:ascii="Courier New" w:hAnsi="Courier New" w:cs="Courier New"/>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100 1 03 02241 01 0000 110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7,01</w:t>
            </w:r>
          </w:p>
        </w:tc>
      </w:tr>
      <w:tr w:rsidR="00652D8E" w:rsidRPr="00652D8E" w:rsidTr="009D69EE">
        <w:trPr>
          <w:trHeight w:val="1682"/>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100 1 03 02251 01 0000 110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1 686,76</w:t>
            </w:r>
          </w:p>
        </w:tc>
      </w:tr>
      <w:tr w:rsidR="00652D8E" w:rsidRPr="00652D8E" w:rsidTr="009D69EE">
        <w:trPr>
          <w:trHeight w:val="1724"/>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100 1 03 02261 01 0000 110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-158,84</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НАЛОГИ НА ИМУЩЕСТВО</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182 1 06 00000 00 0000 000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4 161,20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имущество физических лиц</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182 1 06 01000 00 0000 110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444,00</w:t>
            </w:r>
          </w:p>
        </w:tc>
      </w:tr>
      <w:tr w:rsidR="00652D8E" w:rsidRPr="00652D8E" w:rsidTr="00652D8E">
        <w:trPr>
          <w:trHeight w:val="9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182 1 06 01030 10 0000 110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444,00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Земельный налог </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182 1 06 06000 00 0000 110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3 717,20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Земельный налог с организаций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182 1 06 06030 00 0000 110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1 749,20</w:t>
            </w:r>
          </w:p>
        </w:tc>
      </w:tr>
      <w:tr w:rsidR="00652D8E" w:rsidRPr="00652D8E" w:rsidTr="00652D8E">
        <w:trPr>
          <w:trHeight w:val="6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Земельный налог с организаций,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182 1 06 06033 10 0000 110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1 749,20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Земельный налог с физических лиц</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182 1 06 06040 00 0000 110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1 968,00</w:t>
            </w:r>
          </w:p>
        </w:tc>
      </w:tr>
      <w:tr w:rsidR="00652D8E" w:rsidRPr="00652D8E" w:rsidTr="00652D8E">
        <w:trPr>
          <w:trHeight w:val="88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Земельный налог с физических лиц, обладающих земельным участком, расположенным в границах сельских поселений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182 1 06 06043 10 0000 110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1 968,00</w:t>
            </w:r>
          </w:p>
        </w:tc>
      </w:tr>
      <w:tr w:rsidR="00652D8E" w:rsidRPr="00652D8E" w:rsidTr="009D69EE">
        <w:trPr>
          <w:trHeight w:val="307"/>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ГОСУДАРСТВЕННАЯ ПОШЛИНА</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718 1 08 00000 00 0000 000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24,00</w:t>
            </w:r>
          </w:p>
        </w:tc>
      </w:tr>
      <w:tr w:rsidR="00652D8E" w:rsidRPr="00652D8E" w:rsidTr="009D69EE">
        <w:trPr>
          <w:trHeight w:val="754"/>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718 1 08 04000 01 0000 110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24,00</w:t>
            </w:r>
          </w:p>
        </w:tc>
      </w:tr>
      <w:tr w:rsidR="00652D8E" w:rsidRPr="00652D8E" w:rsidTr="009D69EE">
        <w:trPr>
          <w:trHeight w:val="1051"/>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 </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718 1 08 04020 01 0000 000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24,00</w:t>
            </w:r>
          </w:p>
        </w:tc>
      </w:tr>
      <w:tr w:rsidR="00652D8E" w:rsidRPr="00652D8E" w:rsidTr="009D69EE">
        <w:trPr>
          <w:trHeight w:val="1002"/>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718 1 08 04020 01 1000 110</w:t>
            </w:r>
          </w:p>
        </w:tc>
        <w:tc>
          <w:tcPr>
            <w:tcW w:w="1560"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24,00</w:t>
            </w:r>
          </w:p>
        </w:tc>
      </w:tr>
      <w:tr w:rsidR="00652D8E" w:rsidRPr="00652D8E" w:rsidTr="009D69EE">
        <w:trPr>
          <w:trHeight w:val="394"/>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lastRenderedPageBreak/>
              <w:t>ДОХОДЫ ОТ ИСПОЛЬЗОВАНИЯ ИМУЩЕСТВА, НАХОДЯЩЕГОСЯ В ГОСУДАРСТВЕННОЙ И МУНИЦИПАЛЬНОЙ СОБСТВЕННОСТИ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718 1 11 00000 00 0000 000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92,45</w:t>
            </w:r>
          </w:p>
        </w:tc>
      </w:tr>
      <w:tr w:rsidR="00652D8E" w:rsidRPr="00652D8E" w:rsidTr="00652D8E">
        <w:trPr>
          <w:trHeight w:val="757"/>
        </w:trPr>
        <w:tc>
          <w:tcPr>
            <w:tcW w:w="5780"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843 1 11 05000 00 0000 120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0,003</w:t>
            </w:r>
          </w:p>
        </w:tc>
      </w:tr>
      <w:tr w:rsidR="00652D8E" w:rsidRPr="00652D8E" w:rsidTr="00652D8E">
        <w:trPr>
          <w:trHeight w:val="757"/>
        </w:trPr>
        <w:tc>
          <w:tcPr>
            <w:tcW w:w="5780"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843 1 11 05400 00 0000 120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0,003</w:t>
            </w:r>
          </w:p>
        </w:tc>
      </w:tr>
      <w:tr w:rsidR="00652D8E" w:rsidRPr="00652D8E" w:rsidTr="00652D8E">
        <w:trPr>
          <w:trHeight w:val="757"/>
        </w:trPr>
        <w:tc>
          <w:tcPr>
            <w:tcW w:w="5780"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843 1 11 05430 00 0000 120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0,003</w:t>
            </w:r>
          </w:p>
        </w:tc>
      </w:tr>
      <w:tr w:rsidR="00652D8E" w:rsidRPr="00652D8E" w:rsidTr="00652D8E">
        <w:trPr>
          <w:trHeight w:val="757"/>
        </w:trPr>
        <w:tc>
          <w:tcPr>
            <w:tcW w:w="5780"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sz w:val="18"/>
                <w:szCs w:val="18"/>
              </w:rPr>
            </w:pPr>
            <w:proofErr w:type="gramStart"/>
            <w:r w:rsidRPr="00652D8E">
              <w:rPr>
                <w:rFonts w:ascii="Courier New" w:hAnsi="Courier New" w:cs="Courier New"/>
                <w:sz w:val="18"/>
                <w:szCs w:val="18"/>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сельских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w:t>
            </w:r>
            <w:proofErr w:type="gramEnd"/>
            <w:r w:rsidRPr="00652D8E">
              <w:rPr>
                <w:rFonts w:ascii="Courier New" w:hAnsi="Courier New" w:cs="Courier New"/>
                <w:sz w:val="18"/>
                <w:szCs w:val="18"/>
              </w:rPr>
              <w:t xml:space="preserve"> (</w:t>
            </w:r>
            <w:proofErr w:type="gramStart"/>
            <w:r w:rsidRPr="00652D8E">
              <w:rPr>
                <w:rFonts w:ascii="Courier New" w:hAnsi="Courier New" w:cs="Courier New"/>
                <w:sz w:val="18"/>
                <w:szCs w:val="18"/>
              </w:rPr>
              <w:t>муниципальных органов), органов управления государственными внебюджетными фондами и казенных учреждений)</w:t>
            </w:r>
            <w:proofErr w:type="gramEnd"/>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843 1 11 05430 10 0000 120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0,003</w:t>
            </w:r>
          </w:p>
        </w:tc>
      </w:tr>
      <w:tr w:rsidR="00652D8E" w:rsidRPr="00652D8E" w:rsidTr="009D69EE">
        <w:trPr>
          <w:trHeight w:val="1157"/>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718 1 11 09000 00 0000 120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92,44</w:t>
            </w:r>
          </w:p>
        </w:tc>
      </w:tr>
      <w:tr w:rsidR="00652D8E" w:rsidRPr="00652D8E" w:rsidTr="009D69EE">
        <w:trPr>
          <w:trHeight w:val="134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718 1 11 09040 00 0000 120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92,44</w:t>
            </w:r>
          </w:p>
        </w:tc>
      </w:tr>
      <w:tr w:rsidR="00652D8E" w:rsidRPr="00652D8E" w:rsidTr="009D69EE">
        <w:trPr>
          <w:trHeight w:val="1264"/>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718 1 11 09045 10 0000 120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92,44</w:t>
            </w:r>
          </w:p>
        </w:tc>
      </w:tr>
      <w:tr w:rsidR="00652D8E" w:rsidRPr="00652D8E" w:rsidTr="00652D8E">
        <w:trPr>
          <w:trHeight w:val="468"/>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ДОХОДЫ ОТ ОКАЗАНИЯ ПЛАТНЫХ УСЛУГ (РАБОТ) И КОМПЕНСАЦИИ ЗАТРАТ ГОСУДАРСТВА</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718 1 13 00000 00 0000 000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530,00</w:t>
            </w:r>
          </w:p>
        </w:tc>
      </w:tr>
      <w:tr w:rsidR="00652D8E" w:rsidRPr="00652D8E" w:rsidTr="00652D8E">
        <w:trPr>
          <w:trHeight w:val="407"/>
        </w:trPr>
        <w:tc>
          <w:tcPr>
            <w:tcW w:w="5780" w:type="dxa"/>
            <w:tcBorders>
              <w:top w:val="nil"/>
              <w:left w:val="single" w:sz="4" w:space="0" w:color="auto"/>
              <w:bottom w:val="single" w:sz="4" w:space="0" w:color="auto"/>
              <w:right w:val="single" w:sz="4" w:space="0" w:color="auto"/>
            </w:tcBorders>
            <w:hideMark/>
          </w:tcPr>
          <w:p w:rsidR="00652D8E" w:rsidRPr="00652D8E" w:rsidRDefault="00652D8E" w:rsidP="00652D8E">
            <w:pPr>
              <w:ind w:firstLineChars="100" w:firstLine="180"/>
              <w:jc w:val="both"/>
              <w:rPr>
                <w:rFonts w:ascii="Courier New" w:hAnsi="Courier New" w:cs="Courier New"/>
                <w:sz w:val="18"/>
                <w:szCs w:val="18"/>
              </w:rPr>
            </w:pPr>
            <w:r w:rsidRPr="00652D8E">
              <w:rPr>
                <w:rFonts w:ascii="Courier New" w:hAnsi="Courier New" w:cs="Courier New"/>
                <w:sz w:val="18"/>
                <w:szCs w:val="18"/>
              </w:rPr>
              <w:t xml:space="preserve">Доходы от оказания платных услуг (работ) </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718 1 13 01000 00 0000 130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530,00</w:t>
            </w:r>
          </w:p>
        </w:tc>
      </w:tr>
      <w:tr w:rsidR="00652D8E" w:rsidRPr="00652D8E" w:rsidTr="009D69EE">
        <w:trPr>
          <w:trHeight w:val="516"/>
        </w:trPr>
        <w:tc>
          <w:tcPr>
            <w:tcW w:w="5780" w:type="dxa"/>
            <w:tcBorders>
              <w:top w:val="nil"/>
              <w:left w:val="single" w:sz="4" w:space="0" w:color="auto"/>
              <w:bottom w:val="single" w:sz="4" w:space="0" w:color="auto"/>
              <w:right w:val="single" w:sz="4" w:space="0" w:color="auto"/>
            </w:tcBorders>
            <w:hideMark/>
          </w:tcPr>
          <w:p w:rsidR="00652D8E" w:rsidRPr="00652D8E" w:rsidRDefault="00652D8E" w:rsidP="00652D8E">
            <w:pPr>
              <w:ind w:firstLineChars="200" w:firstLine="360"/>
              <w:jc w:val="both"/>
              <w:rPr>
                <w:rFonts w:ascii="Courier New" w:hAnsi="Courier New" w:cs="Courier New"/>
                <w:sz w:val="18"/>
                <w:szCs w:val="18"/>
              </w:rPr>
            </w:pPr>
            <w:r w:rsidRPr="00652D8E">
              <w:rPr>
                <w:rFonts w:ascii="Courier New" w:hAnsi="Courier New" w:cs="Courier New"/>
                <w:sz w:val="18"/>
                <w:szCs w:val="18"/>
              </w:rPr>
              <w:t>Прочие доходы от оказания платных услуг (работ) получателями средств  бюджетов сельских поселений</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718 1 13 01995 10 0000 130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530,00</w:t>
            </w:r>
          </w:p>
        </w:tc>
      </w:tr>
      <w:tr w:rsidR="00652D8E" w:rsidRPr="00652D8E" w:rsidTr="00652D8E">
        <w:trPr>
          <w:trHeight w:val="697"/>
        </w:trPr>
        <w:tc>
          <w:tcPr>
            <w:tcW w:w="5780" w:type="dxa"/>
            <w:tcBorders>
              <w:top w:val="nil"/>
              <w:left w:val="single" w:sz="4" w:space="0" w:color="auto"/>
              <w:bottom w:val="single" w:sz="4" w:space="0" w:color="auto"/>
              <w:right w:val="single" w:sz="4" w:space="0" w:color="auto"/>
            </w:tcBorders>
            <w:hideMark/>
          </w:tcPr>
          <w:p w:rsidR="00652D8E" w:rsidRPr="00652D8E" w:rsidRDefault="00652D8E" w:rsidP="00652D8E">
            <w:pPr>
              <w:ind w:firstLineChars="200" w:firstLine="360"/>
              <w:jc w:val="both"/>
              <w:rPr>
                <w:rFonts w:ascii="Courier New" w:hAnsi="Courier New" w:cs="Courier New"/>
                <w:sz w:val="18"/>
                <w:szCs w:val="18"/>
              </w:rPr>
            </w:pPr>
            <w:r w:rsidRPr="00652D8E">
              <w:rPr>
                <w:rFonts w:ascii="Courier New" w:hAnsi="Courier New" w:cs="Courier New"/>
                <w:sz w:val="18"/>
                <w:szCs w:val="18"/>
              </w:rPr>
              <w:t>Доходы, поступающие в порядке возмещения расходов, понесенных в связи с эксплуатацией имущества сельских поселений</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718 1 13 02065 10 0000 130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652D8E">
        <w:trPr>
          <w:trHeight w:val="40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ШТРАФЫ, САНКЦИИ, ВОЗМЕЩЕНИЕ УЩЕРБА</w:t>
            </w:r>
          </w:p>
        </w:tc>
        <w:tc>
          <w:tcPr>
            <w:tcW w:w="3307" w:type="dxa"/>
            <w:tcBorders>
              <w:top w:val="nil"/>
              <w:left w:val="nil"/>
              <w:bottom w:val="single" w:sz="4" w:space="0" w:color="auto"/>
              <w:right w:val="single" w:sz="4" w:space="0" w:color="auto"/>
            </w:tcBorders>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718 1 16 00000 00 0000 000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1,00</w:t>
            </w:r>
          </w:p>
        </w:tc>
      </w:tr>
      <w:tr w:rsidR="00652D8E" w:rsidRPr="00652D8E" w:rsidTr="00652D8E">
        <w:trPr>
          <w:trHeight w:val="711"/>
        </w:trPr>
        <w:tc>
          <w:tcPr>
            <w:tcW w:w="5780"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Административные штрафы, установленные законами субъектов Российской Федерации об административных правонарушениях</w:t>
            </w:r>
          </w:p>
        </w:tc>
        <w:tc>
          <w:tcPr>
            <w:tcW w:w="330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718 1 16 02000 02 0000 140</w:t>
            </w:r>
          </w:p>
        </w:tc>
        <w:tc>
          <w:tcPr>
            <w:tcW w:w="1560"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r>
      <w:tr w:rsidR="00652D8E" w:rsidRPr="00652D8E" w:rsidTr="009D69EE">
        <w:trPr>
          <w:trHeight w:val="847"/>
        </w:trPr>
        <w:tc>
          <w:tcPr>
            <w:tcW w:w="5780"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307" w:type="dxa"/>
            <w:tcBorders>
              <w:top w:val="single" w:sz="4" w:space="0" w:color="auto"/>
              <w:left w:val="nil"/>
              <w:bottom w:val="single" w:sz="4" w:space="0" w:color="auto"/>
              <w:right w:val="single" w:sz="4" w:space="0" w:color="auto"/>
            </w:tcBorders>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718 1 16 02020 02 0000 140</w:t>
            </w:r>
          </w:p>
        </w:tc>
        <w:tc>
          <w:tcPr>
            <w:tcW w:w="1560"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r>
      <w:tr w:rsidR="00652D8E" w:rsidRPr="00652D8E" w:rsidTr="00652D8E">
        <w:trPr>
          <w:trHeight w:val="223"/>
        </w:trPr>
        <w:tc>
          <w:tcPr>
            <w:tcW w:w="5780"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БЕЗВОЗМЕЗДНЫЕ ПОСТУПЛЕНИЯ</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718 2 00 00000 00 0000 000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16 951,18</w:t>
            </w:r>
          </w:p>
        </w:tc>
      </w:tr>
      <w:tr w:rsidR="00652D8E" w:rsidRPr="00652D8E" w:rsidTr="009D69EE">
        <w:trPr>
          <w:trHeight w:val="466"/>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БЕЗВОЗМЕЗДНЫЕ ПОСТУПЛЕНИЯ ОТ ДРУГИХ БЮДЖЕТОВ БЮДЖЕТНОЙ СИСТЕМЫ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718 2 02 00000 00 0000 000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16 951,18</w:t>
            </w:r>
          </w:p>
        </w:tc>
      </w:tr>
      <w:tr w:rsidR="00652D8E" w:rsidRPr="00652D8E" w:rsidTr="00652D8E">
        <w:trPr>
          <w:trHeight w:val="528"/>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Дотации бюджетам субъектов Российской Федерации и муниципальных образований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718 2 02 10000 00 0000 150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14 058,38</w:t>
            </w:r>
          </w:p>
        </w:tc>
      </w:tr>
      <w:tr w:rsidR="00652D8E" w:rsidRPr="00652D8E" w:rsidTr="00652D8E">
        <w:trPr>
          <w:trHeight w:val="495"/>
        </w:trPr>
        <w:tc>
          <w:tcPr>
            <w:tcW w:w="5780"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Дотации на выравнивание бюджетной обеспеченности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718 2 02 16001 00 0000 150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14 058,38</w:t>
            </w:r>
          </w:p>
        </w:tc>
      </w:tr>
      <w:tr w:rsidR="00652D8E" w:rsidRPr="00652D8E" w:rsidTr="00652D8E">
        <w:trPr>
          <w:trHeight w:val="688"/>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*Дотации бюджетам сельских поселений на выравнивание бюджетной обеспеченности из бюджетов муниципальных районов</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718 2 02 16001 10 0000 150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14 058,38</w:t>
            </w:r>
          </w:p>
        </w:tc>
      </w:tr>
      <w:tr w:rsidR="00652D8E" w:rsidRPr="00652D8E" w:rsidTr="009D69EE">
        <w:trPr>
          <w:trHeight w:val="512"/>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Субсидии бюджетам субъектов Российской Федерации и муниципальных образований (межбюджетные субсидии)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178 2 02 20000 00 0000 150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2 702,00</w:t>
            </w:r>
          </w:p>
        </w:tc>
      </w:tr>
      <w:tr w:rsidR="00652D8E" w:rsidRPr="00652D8E" w:rsidTr="00652D8E">
        <w:trPr>
          <w:trHeight w:val="45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Прочие субсидии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718 2 02 29999 00 0000 150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2 702,00</w:t>
            </w:r>
          </w:p>
        </w:tc>
      </w:tr>
      <w:tr w:rsidR="00652D8E" w:rsidRPr="00652D8E" w:rsidTr="00652D8E">
        <w:trPr>
          <w:trHeight w:val="480"/>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субсидии бюджетам сельских поселений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718 2 02 29999 10 0000 150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2 702,00</w:t>
            </w:r>
          </w:p>
        </w:tc>
      </w:tr>
      <w:tr w:rsidR="00652D8E" w:rsidRPr="00652D8E" w:rsidTr="00652D8E">
        <w:trPr>
          <w:trHeight w:val="64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Субвенции бюджетам бюджетной системы Российской Федерации (межбюджетные субсидии)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718 2 02 30000 00 0000 150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190,80</w:t>
            </w:r>
          </w:p>
        </w:tc>
      </w:tr>
      <w:tr w:rsidR="00652D8E" w:rsidRPr="00652D8E" w:rsidTr="00652D8E">
        <w:trPr>
          <w:trHeight w:val="754"/>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Субвенции бюджетам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751"/>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718 2 02 35118 10 0000 150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652D8E">
        <w:trPr>
          <w:trHeight w:val="767"/>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Субвенции местным бюджетам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48,00</w:t>
            </w:r>
          </w:p>
        </w:tc>
      </w:tr>
      <w:tr w:rsidR="00652D8E" w:rsidRPr="00652D8E" w:rsidTr="009D69EE">
        <w:trPr>
          <w:trHeight w:val="671"/>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Субвенции бюджетам сельских поселений на выполнение передаваемых полномочий субъектов Российской Федерации</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718  2 02 30024 10 0000 150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48,00</w:t>
            </w:r>
          </w:p>
        </w:tc>
      </w:tr>
      <w:tr w:rsidR="00652D8E" w:rsidRPr="00652D8E" w:rsidTr="00652D8E">
        <w:trPr>
          <w:trHeight w:val="272"/>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Иные межбюджетные трансферты</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718 2 02 40000 10 0000 150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652D8E">
        <w:trPr>
          <w:trHeight w:val="645"/>
        </w:trPr>
        <w:tc>
          <w:tcPr>
            <w:tcW w:w="578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межбюджетные трансферты, передаваемые бюджетам сельских поселений</w:t>
            </w:r>
          </w:p>
        </w:tc>
        <w:tc>
          <w:tcPr>
            <w:tcW w:w="330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718 2 02 49999 10 0000 150</w:t>
            </w: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652D8E">
        <w:trPr>
          <w:trHeight w:val="300"/>
        </w:trPr>
        <w:tc>
          <w:tcPr>
            <w:tcW w:w="5780"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Итого доходов</w:t>
            </w:r>
          </w:p>
        </w:tc>
        <w:tc>
          <w:tcPr>
            <w:tcW w:w="3307"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15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25 721,87</w:t>
            </w:r>
          </w:p>
        </w:tc>
      </w:tr>
    </w:tbl>
    <w:p w:rsidR="00652D8E" w:rsidRPr="00652D8E" w:rsidRDefault="00652D8E" w:rsidP="00652D8E">
      <w:pPr>
        <w:rPr>
          <w:rFonts w:ascii="Courier New" w:hAnsi="Courier New" w:cs="Courier New"/>
          <w:sz w:val="18"/>
          <w:szCs w:val="18"/>
        </w:rPr>
      </w:pPr>
    </w:p>
    <w:p w:rsidR="00652D8E" w:rsidRPr="00652D8E" w:rsidRDefault="00652D8E" w:rsidP="00652D8E">
      <w:pPr>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Приложение № 3</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к решению Думы</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Голоустненского МО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 бюджете Голоустненского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муниципального образования на 2022 год</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и на плановый период 2023 и 2024 годов»</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от 29.04.2022 г. № 02-06/</w:t>
      </w:r>
      <w:proofErr w:type="spellStart"/>
      <w:r w:rsidRPr="00652D8E">
        <w:rPr>
          <w:rFonts w:ascii="Courier New" w:hAnsi="Courier New" w:cs="Courier New"/>
          <w:sz w:val="18"/>
          <w:szCs w:val="18"/>
        </w:rPr>
        <w:t>дсп</w:t>
      </w:r>
      <w:proofErr w:type="spellEnd"/>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center"/>
        <w:rPr>
          <w:rFonts w:ascii="Courier New" w:hAnsi="Courier New" w:cs="Courier New"/>
          <w:sz w:val="18"/>
          <w:szCs w:val="18"/>
        </w:rPr>
      </w:pPr>
      <w:r w:rsidRPr="00652D8E">
        <w:rPr>
          <w:rFonts w:ascii="Courier New" w:hAnsi="Courier New" w:cs="Courier New"/>
          <w:sz w:val="18"/>
          <w:szCs w:val="18"/>
        </w:rPr>
        <w:t xml:space="preserve">РАСПРЕДЕЛЕНИЕ БЮДЖЕТНЫХ АССИГНОВАНИЙ ПО РАЗДЕЛАМ </w:t>
      </w:r>
      <w:r w:rsidRPr="00652D8E">
        <w:rPr>
          <w:rFonts w:ascii="Courier New" w:hAnsi="Courier New" w:cs="Courier New"/>
          <w:sz w:val="18"/>
          <w:szCs w:val="18"/>
        </w:rPr>
        <w:tab/>
        <w:t>И ПОДРАЗДЕЛАМ КЛАССИФИКАЦИИ РАСХОДОВ БЮДЖЕТОВ НА 2022 ГОД</w:t>
      </w:r>
      <w:r w:rsidRPr="00652D8E">
        <w:rPr>
          <w:rFonts w:ascii="Courier New" w:hAnsi="Courier New" w:cs="Courier New"/>
          <w:sz w:val="18"/>
          <w:szCs w:val="18"/>
        </w:rPr>
        <w:tab/>
        <w:t>.</w:t>
      </w:r>
    </w:p>
    <w:p w:rsidR="00652D8E" w:rsidRPr="00652D8E" w:rsidRDefault="00652D8E" w:rsidP="00652D8E">
      <w:pPr>
        <w:jc w:val="center"/>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тыс. рублей</w:t>
      </w:r>
    </w:p>
    <w:tbl>
      <w:tblPr>
        <w:tblW w:w="10505" w:type="dxa"/>
        <w:tblInd w:w="93" w:type="dxa"/>
        <w:tblLook w:val="04A0" w:firstRow="1" w:lastRow="0" w:firstColumn="1" w:lastColumn="0" w:noHBand="0" w:noVBand="1"/>
      </w:tblPr>
      <w:tblGrid>
        <w:gridCol w:w="5685"/>
        <w:gridCol w:w="1134"/>
        <w:gridCol w:w="3686"/>
      </w:tblGrid>
      <w:tr w:rsidR="00652D8E" w:rsidRPr="00652D8E" w:rsidTr="009D69EE">
        <w:trPr>
          <w:trHeight w:val="300"/>
        </w:trPr>
        <w:tc>
          <w:tcPr>
            <w:tcW w:w="5685" w:type="dxa"/>
            <w:tcBorders>
              <w:top w:val="single" w:sz="4" w:space="0" w:color="auto"/>
              <w:left w:val="single" w:sz="4" w:space="0" w:color="auto"/>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
                <w:bCs/>
                <w:sz w:val="18"/>
                <w:szCs w:val="18"/>
              </w:rPr>
            </w:pPr>
            <w:r w:rsidRPr="00652D8E">
              <w:rPr>
                <w:rFonts w:ascii="Courier New" w:hAnsi="Courier New" w:cs="Courier New"/>
                <w:b/>
                <w:bCs/>
                <w:sz w:val="18"/>
                <w:szCs w:val="18"/>
              </w:rPr>
              <w:t>Наименование</w:t>
            </w:r>
          </w:p>
        </w:tc>
        <w:tc>
          <w:tcPr>
            <w:tcW w:w="1134" w:type="dxa"/>
            <w:tcBorders>
              <w:top w:val="single" w:sz="4" w:space="0" w:color="auto"/>
              <w:left w:val="nil"/>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
                <w:bCs/>
                <w:sz w:val="18"/>
                <w:szCs w:val="18"/>
              </w:rPr>
            </w:pPr>
            <w:proofErr w:type="spellStart"/>
            <w:r w:rsidRPr="00652D8E">
              <w:rPr>
                <w:rFonts w:ascii="Courier New" w:hAnsi="Courier New" w:cs="Courier New"/>
                <w:b/>
                <w:bCs/>
                <w:sz w:val="18"/>
                <w:szCs w:val="18"/>
              </w:rPr>
              <w:t>РзПр</w:t>
            </w:r>
            <w:proofErr w:type="spellEnd"/>
          </w:p>
        </w:tc>
        <w:tc>
          <w:tcPr>
            <w:tcW w:w="3686" w:type="dxa"/>
            <w:tcBorders>
              <w:top w:val="single" w:sz="4" w:space="0" w:color="auto"/>
              <w:left w:val="nil"/>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
                <w:bCs/>
                <w:sz w:val="18"/>
                <w:szCs w:val="18"/>
              </w:rPr>
            </w:pPr>
            <w:r w:rsidRPr="00652D8E">
              <w:rPr>
                <w:rFonts w:ascii="Courier New" w:hAnsi="Courier New" w:cs="Courier New"/>
                <w:b/>
                <w:bCs/>
                <w:sz w:val="18"/>
                <w:szCs w:val="18"/>
              </w:rPr>
              <w:t>Сумма</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ОБЩЕГОСУДАРСТВЕННЫЕ ВОПРОСЫ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10 230,91</w:t>
            </w:r>
          </w:p>
        </w:tc>
      </w:tr>
      <w:tr w:rsidR="00652D8E" w:rsidRPr="00652D8E" w:rsidTr="009D69EE">
        <w:trPr>
          <w:trHeight w:val="73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847"/>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5 792,71</w:t>
            </w:r>
          </w:p>
        </w:tc>
      </w:tr>
      <w:tr w:rsidR="00652D8E" w:rsidRPr="00652D8E" w:rsidTr="009D69EE">
        <w:trPr>
          <w:trHeight w:val="276"/>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Проведение выборов и референдумов</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667,00</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Резервные фонды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0111</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242"/>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Другие общегосударственные вопросы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1 730,21</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НАЦИОНАЛЬНАЯ ОБОРОНА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Мобилизационная и вневойсковая подготовка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442"/>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НАЦИОНАЛЬНАЯ БЕЗОПАСНОСТЬ И ПРАВООХРАНИТЕЛЬНАЯ ДЕЯТЕЛЬНОСТЬ</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86,00</w:t>
            </w:r>
          </w:p>
        </w:tc>
      </w:tr>
      <w:tr w:rsidR="00652D8E" w:rsidRPr="00652D8E" w:rsidTr="009D69EE">
        <w:trPr>
          <w:trHeight w:val="759"/>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Защита населения и территории от чрезвычайных ситуаций природного и техногенного характера, гражданская оборона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45"/>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Обеспечение пожарной безопасности</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80,00</w:t>
            </w:r>
          </w:p>
        </w:tc>
      </w:tr>
      <w:tr w:rsidR="00652D8E" w:rsidRPr="00652D8E" w:rsidTr="009D69EE">
        <w:trPr>
          <w:trHeight w:val="345"/>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НАЦИОНАЛЬНАЯ ЭКОНОМИКА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6 179,96</w:t>
            </w:r>
          </w:p>
        </w:tc>
      </w:tr>
      <w:tr w:rsidR="00652D8E" w:rsidRPr="00652D8E" w:rsidTr="009D69EE">
        <w:trPr>
          <w:trHeight w:val="345"/>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Дорожное хозяйство (дорожные фонды)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4 637,96</w:t>
            </w:r>
          </w:p>
        </w:tc>
      </w:tr>
      <w:tr w:rsidR="00652D8E" w:rsidRPr="00652D8E" w:rsidTr="009D69EE">
        <w:trPr>
          <w:trHeight w:val="36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Другие вопросы в области национальной экономики</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1 542,00</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ЖИЛИЩНО-КОММУНАЛЬНОЕ ХОЗЯЙСТВО</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1 602,86</w:t>
            </w:r>
          </w:p>
        </w:tc>
      </w:tr>
      <w:tr w:rsidR="00652D8E" w:rsidRPr="00652D8E" w:rsidTr="009D69EE">
        <w:trPr>
          <w:trHeight w:val="27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Коммунальное хозяйство</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0502</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Благоустройство</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1 602,86</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ОХРАНА ОКРУЖАЮЩЕЙ СРЕДЫ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Другие вопросы в области охраны окружающей среды</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КУЛЬТУРА И КИНЕМАТОГРАФИЯ</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7 901,39</w:t>
            </w:r>
          </w:p>
        </w:tc>
      </w:tr>
      <w:tr w:rsidR="00652D8E" w:rsidRPr="00652D8E" w:rsidTr="009D69EE">
        <w:trPr>
          <w:trHeight w:val="30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Культура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7 901,39</w:t>
            </w:r>
          </w:p>
        </w:tc>
      </w:tr>
      <w:tr w:rsidR="00652D8E" w:rsidRPr="00652D8E" w:rsidTr="009D69EE">
        <w:trPr>
          <w:trHeight w:val="213"/>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ПЕНСИОННОЕ ОБЕСПЕЧЕНИЕ</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231"/>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Пенсионное обеспечение </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1001</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231"/>
        </w:trPr>
        <w:tc>
          <w:tcPr>
            <w:tcW w:w="5685" w:type="dxa"/>
            <w:tcBorders>
              <w:top w:val="nil"/>
              <w:left w:val="single" w:sz="4" w:space="0" w:color="auto"/>
              <w:bottom w:val="single" w:sz="4" w:space="0" w:color="auto"/>
              <w:right w:val="single" w:sz="4" w:space="0" w:color="auto"/>
            </w:tcBorders>
            <w:vAlign w:val="bottom"/>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ФИЗЧЕСКАЯ КУЛЬТУРА И СПОРТ</w:t>
            </w:r>
          </w:p>
        </w:tc>
        <w:tc>
          <w:tcPr>
            <w:tcW w:w="1134" w:type="dxa"/>
            <w:tcBorders>
              <w:top w:val="nil"/>
              <w:left w:val="nil"/>
              <w:bottom w:val="single" w:sz="4" w:space="0" w:color="auto"/>
              <w:right w:val="single" w:sz="4" w:space="0" w:color="auto"/>
            </w:tcBorders>
            <w:noWrap/>
            <w:vAlign w:val="bottom"/>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231"/>
        </w:trPr>
        <w:tc>
          <w:tcPr>
            <w:tcW w:w="5685" w:type="dxa"/>
            <w:tcBorders>
              <w:top w:val="nil"/>
              <w:left w:val="single" w:sz="4" w:space="0" w:color="auto"/>
              <w:bottom w:val="single" w:sz="4" w:space="0" w:color="auto"/>
              <w:right w:val="single" w:sz="4" w:space="0" w:color="auto"/>
            </w:tcBorders>
            <w:vAlign w:val="bottom"/>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Физическая культура</w:t>
            </w:r>
          </w:p>
        </w:tc>
        <w:tc>
          <w:tcPr>
            <w:tcW w:w="1134" w:type="dxa"/>
            <w:tcBorders>
              <w:top w:val="nil"/>
              <w:left w:val="nil"/>
              <w:bottom w:val="single" w:sz="4" w:space="0" w:color="auto"/>
              <w:right w:val="single" w:sz="4" w:space="0" w:color="auto"/>
            </w:tcBorders>
            <w:noWrap/>
            <w:vAlign w:val="bottom"/>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404"/>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ОБСЛУЖИВАНИЕ ГОСУДАРСТВЕННОГО И МУНИЦИПАЛЬНОГО ДОЛГА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555"/>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Обслуживание государственного и муниципального долга </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600"/>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МЕЖБЮДЖЕТНЫЕ ТРАНСФЕРТЫ ОБЩЕГО ХАРАКТЕРА БЮДЖЕТАМ СУБЪЕКТОВ РОССИЙСКОЙ ФЕДЕРАЦИИ И МУНИЦИПАЛЬНЫХ ОБРАЗОВАНИЙ</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1400</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96"/>
        </w:trPr>
        <w:tc>
          <w:tcPr>
            <w:tcW w:w="5685"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межбюджетные трансферты общего характера</w:t>
            </w:r>
          </w:p>
        </w:tc>
        <w:tc>
          <w:tcPr>
            <w:tcW w:w="1134"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285"/>
        </w:trPr>
        <w:tc>
          <w:tcPr>
            <w:tcW w:w="5685"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
                <w:bCs/>
                <w:sz w:val="18"/>
                <w:szCs w:val="18"/>
              </w:rPr>
            </w:pPr>
            <w:r w:rsidRPr="00652D8E">
              <w:rPr>
                <w:rFonts w:ascii="Courier New" w:hAnsi="Courier New" w:cs="Courier New"/>
                <w:b/>
                <w:bCs/>
                <w:sz w:val="18"/>
                <w:szCs w:val="18"/>
              </w:rPr>
              <w:t>ИТОГО РАСХОДОВ</w:t>
            </w:r>
          </w:p>
        </w:tc>
        <w:tc>
          <w:tcPr>
            <w:tcW w:w="1134"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3686"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27 791,48</w:t>
            </w:r>
          </w:p>
        </w:tc>
      </w:tr>
    </w:tbl>
    <w:p w:rsidR="00652D8E" w:rsidRPr="00652D8E" w:rsidRDefault="00652D8E" w:rsidP="00652D8E">
      <w:pPr>
        <w:rPr>
          <w:rFonts w:ascii="Courier New" w:eastAsia="Calibri" w:hAnsi="Courier New" w:cs="Courier New"/>
          <w:sz w:val="18"/>
          <w:szCs w:val="18"/>
          <w:lang w:eastAsia="en-US"/>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Приложение № 5</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к решению Думы</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Голоустненского МО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 бюджете Голоустненского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муниципального образования на 2022 год</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и на плановый период 2023 и 2024 годов»</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от 29.04.2022 г. № 02-06/</w:t>
      </w:r>
      <w:proofErr w:type="spellStart"/>
      <w:r w:rsidRPr="00652D8E">
        <w:rPr>
          <w:rFonts w:ascii="Courier New" w:hAnsi="Courier New" w:cs="Courier New"/>
          <w:sz w:val="18"/>
          <w:szCs w:val="18"/>
        </w:rPr>
        <w:t>дсп</w:t>
      </w:r>
      <w:proofErr w:type="spellEnd"/>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center"/>
        <w:rPr>
          <w:rFonts w:ascii="Courier New" w:hAnsi="Courier New" w:cs="Courier New"/>
          <w:sz w:val="18"/>
          <w:szCs w:val="18"/>
        </w:rPr>
      </w:pPr>
      <w:r w:rsidRPr="00652D8E">
        <w:rPr>
          <w:rFonts w:ascii="Courier New" w:hAnsi="Courier New" w:cs="Courier New"/>
          <w:sz w:val="18"/>
          <w:szCs w:val="18"/>
        </w:rPr>
        <w:t xml:space="preserve">РАСПРЕДЕЛЕНИЕ БЮДЖЕТНЫХ АССИГНОВАНИЙ ПОДРАЗДЕЛАМ ПО РАЗДЕЛАМ, ПОДРАЗДЕЛАМ, ЦЕЛЕВЫМ СТАТЬЯМ И ВИДАМ </w:t>
      </w:r>
      <w:r w:rsidRPr="00652D8E">
        <w:rPr>
          <w:rFonts w:ascii="Courier New" w:hAnsi="Courier New" w:cs="Courier New"/>
          <w:sz w:val="18"/>
          <w:szCs w:val="18"/>
        </w:rPr>
        <w:tab/>
        <w:t>РАСХОДОВ КЛАССИФИКАЦИИ РАСХОДОВ БЮДЖЕТОВ НА 2022 ГОД</w:t>
      </w:r>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тыс. рублей</w:t>
      </w:r>
    </w:p>
    <w:p w:rsidR="00652D8E" w:rsidRPr="00652D8E" w:rsidRDefault="00652D8E" w:rsidP="00652D8E">
      <w:pPr>
        <w:jc w:val="right"/>
        <w:rPr>
          <w:rFonts w:ascii="Courier New" w:eastAsia="Calibri" w:hAnsi="Courier New" w:cs="Courier New"/>
          <w:sz w:val="18"/>
          <w:szCs w:val="18"/>
          <w:lang w:eastAsia="en-US"/>
        </w:rPr>
      </w:pPr>
    </w:p>
    <w:tbl>
      <w:tblPr>
        <w:tblW w:w="10505" w:type="dxa"/>
        <w:tblInd w:w="93" w:type="dxa"/>
        <w:tblLook w:val="04A0" w:firstRow="1" w:lastRow="0" w:firstColumn="1" w:lastColumn="0" w:noHBand="0" w:noVBand="1"/>
      </w:tblPr>
      <w:tblGrid>
        <w:gridCol w:w="4977"/>
        <w:gridCol w:w="1649"/>
        <w:gridCol w:w="760"/>
        <w:gridCol w:w="1418"/>
        <w:gridCol w:w="1701"/>
      </w:tblGrid>
      <w:tr w:rsidR="00652D8E" w:rsidRPr="00652D8E" w:rsidTr="009D69EE">
        <w:trPr>
          <w:trHeight w:val="1020"/>
        </w:trPr>
        <w:tc>
          <w:tcPr>
            <w:tcW w:w="4977" w:type="dxa"/>
            <w:tcBorders>
              <w:top w:val="single" w:sz="4" w:space="0" w:color="auto"/>
              <w:left w:val="single" w:sz="4" w:space="0" w:color="auto"/>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Наименование</w:t>
            </w:r>
          </w:p>
        </w:tc>
        <w:tc>
          <w:tcPr>
            <w:tcW w:w="1649"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КЦСР</w:t>
            </w:r>
          </w:p>
        </w:tc>
        <w:tc>
          <w:tcPr>
            <w:tcW w:w="760"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КВР</w:t>
            </w:r>
          </w:p>
        </w:tc>
        <w:tc>
          <w:tcPr>
            <w:tcW w:w="1418"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proofErr w:type="spellStart"/>
            <w:r w:rsidRPr="00652D8E">
              <w:rPr>
                <w:rFonts w:ascii="Courier New" w:hAnsi="Courier New" w:cs="Courier New"/>
                <w:bCs/>
                <w:sz w:val="18"/>
                <w:szCs w:val="18"/>
              </w:rPr>
              <w:t>РзПр</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center"/>
              <w:rPr>
                <w:rFonts w:ascii="Courier New" w:hAnsi="Courier New" w:cs="Courier New"/>
                <w:bCs/>
                <w:color w:val="000000"/>
                <w:sz w:val="18"/>
                <w:szCs w:val="18"/>
              </w:rPr>
            </w:pPr>
            <w:r w:rsidRPr="00652D8E">
              <w:rPr>
                <w:rFonts w:ascii="Courier New" w:hAnsi="Courier New" w:cs="Courier New"/>
                <w:bCs/>
                <w:color w:val="000000"/>
                <w:sz w:val="18"/>
                <w:szCs w:val="18"/>
              </w:rPr>
              <w:t>Сумма</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lastRenderedPageBreak/>
              <w:t>В С Е Г О</w:t>
            </w:r>
          </w:p>
        </w:tc>
        <w:tc>
          <w:tcPr>
            <w:tcW w:w="1649"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1418"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27 791,48</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ОБЩЕГОСУДАРСТВЕННЫЕ ВОПРОСЫ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10 230,92</w:t>
            </w:r>
          </w:p>
        </w:tc>
      </w:tr>
      <w:tr w:rsidR="00652D8E" w:rsidRPr="00652D8E" w:rsidTr="009D69EE">
        <w:trPr>
          <w:trHeight w:val="6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1 460,99</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 xml:space="preserve">Обеспечение деятельности в сфере установленных функций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8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1 122,11</w:t>
            </w:r>
          </w:p>
        </w:tc>
      </w:tr>
      <w:tr w:rsidR="00652D8E" w:rsidRPr="00652D8E" w:rsidTr="009D69EE">
        <w:trPr>
          <w:trHeight w:val="8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338,88</w:t>
            </w:r>
          </w:p>
        </w:tc>
      </w:tr>
      <w:tr w:rsidR="00652D8E" w:rsidRPr="00652D8E" w:rsidTr="009D69EE">
        <w:trPr>
          <w:trHeight w:val="9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5 792,71</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3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 xml:space="preserve">Обеспечение деятельности в сфере установленных функций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8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4 492,66</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4 492,66</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3 450,58</w:t>
            </w:r>
          </w:p>
        </w:tc>
      </w:tr>
      <w:tr w:rsidR="00652D8E" w:rsidRPr="00652D8E" w:rsidTr="009D69EE">
        <w:trPr>
          <w:trHeight w:val="8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1 042,08</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883,37</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538,37</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Оплата работ,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538,37</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Услуги связи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27,00</w:t>
            </w:r>
          </w:p>
        </w:tc>
      </w:tr>
      <w:tr w:rsidR="00652D8E" w:rsidRPr="00652D8E" w:rsidTr="009D69EE">
        <w:trPr>
          <w:trHeight w:val="2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Транспортные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Коммунальные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Арендная плата за пользование имуществом</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Работы, услуги на содержание имущества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231,37</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 xml:space="preserve">Прочие расходы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345,00</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300,00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255,00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113,68</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Уплата налога на имущество организаций и земельного налога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Уплата прочих налогов, сборов и платежей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Уплата иных платежей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853</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853</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853</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46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91.2.00.00000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48,00</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81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36,33</w:t>
            </w:r>
          </w:p>
        </w:tc>
      </w:tr>
      <w:tr w:rsidR="00652D8E" w:rsidRPr="00652D8E" w:rsidTr="009D69EE">
        <w:trPr>
          <w:trHeight w:val="78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91.2.00.73110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10,97</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91.2.00.73150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0,70</w:t>
            </w:r>
          </w:p>
        </w:tc>
      </w:tr>
      <w:tr w:rsidR="00652D8E" w:rsidRPr="00652D8E" w:rsidTr="009D69EE">
        <w:trPr>
          <w:trHeight w:val="12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525"/>
        </w:trPr>
        <w:tc>
          <w:tcPr>
            <w:tcW w:w="4977" w:type="dxa"/>
            <w:tcBorders>
              <w:top w:val="nil"/>
              <w:left w:val="single" w:sz="4" w:space="0" w:color="auto"/>
              <w:bottom w:val="single" w:sz="4" w:space="0" w:color="auto"/>
              <w:right w:val="nil"/>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300"/>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91.2.00.73150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0104</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42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ПРОВЕДЕНИЕ ВЫБОРОВ и РЕФЕРЕНДУМОВ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667,00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Проведение выборов и референдумов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667,00</w:t>
            </w:r>
          </w:p>
        </w:tc>
      </w:tr>
      <w:tr w:rsidR="00652D8E" w:rsidRPr="00652D8E" w:rsidTr="009D69EE">
        <w:trPr>
          <w:trHeight w:val="3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667,00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Специальные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880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iCs/>
                <w:sz w:val="18"/>
                <w:szCs w:val="18"/>
              </w:rPr>
            </w:pPr>
            <w:r w:rsidRPr="00652D8E">
              <w:rPr>
                <w:rFonts w:ascii="Courier New" w:hAnsi="Courier New" w:cs="Courier New"/>
                <w:iCs/>
                <w:sz w:val="18"/>
                <w:szCs w:val="18"/>
              </w:rPr>
              <w:t>667,00</w:t>
            </w:r>
          </w:p>
        </w:tc>
      </w:tr>
      <w:tr w:rsidR="00652D8E" w:rsidRPr="00652D8E" w:rsidTr="009D69EE">
        <w:trPr>
          <w:trHeight w:val="3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выплаты текущего характера организациям</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91.1.00.60003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880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0107</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667,00</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lastRenderedPageBreak/>
              <w:t>Резервные фонды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580,00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Резервный фонд администрации муниципального образования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Резервные средства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870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870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2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870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ДРУГИЕ ОБЩЕГОСУДАРСТВЕННЫЕ ВОПРОСЫ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1 730,21</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1 730,21</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1 730,21</w:t>
            </w:r>
          </w:p>
        </w:tc>
      </w:tr>
      <w:tr w:rsidR="00652D8E" w:rsidRPr="00652D8E" w:rsidTr="009D69EE">
        <w:trPr>
          <w:trHeight w:val="48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1 725,21</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1 432,85</w:t>
            </w:r>
          </w:p>
        </w:tc>
      </w:tr>
      <w:tr w:rsidR="00652D8E" w:rsidRPr="00652D8E" w:rsidTr="009D69EE">
        <w:trPr>
          <w:trHeight w:val="3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казенных учреждений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1 432,85</w:t>
            </w:r>
          </w:p>
        </w:tc>
      </w:tr>
      <w:tr w:rsidR="00652D8E" w:rsidRPr="00652D8E" w:rsidTr="009D69EE">
        <w:trPr>
          <w:trHeight w:val="42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казенных учреждений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1 100,50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652D8E">
              <w:rPr>
                <w:rFonts w:ascii="Courier New" w:hAnsi="Courier New" w:cs="Courier New"/>
                <w:sz w:val="18"/>
                <w:szCs w:val="18"/>
              </w:rPr>
              <w:t>выплаты работников</w:t>
            </w:r>
            <w:proofErr w:type="gramEnd"/>
            <w:r w:rsidRPr="00652D8E">
              <w:rPr>
                <w:rFonts w:ascii="Courier New" w:hAnsi="Courier New" w:cs="Courier New"/>
                <w:sz w:val="18"/>
                <w:szCs w:val="18"/>
              </w:rPr>
              <w:t xml:space="preserve"> казенных учреждений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332,35</w:t>
            </w:r>
          </w:p>
        </w:tc>
      </w:tr>
      <w:tr w:rsidR="00652D8E" w:rsidRPr="00652D8E" w:rsidTr="009D69EE">
        <w:trPr>
          <w:trHeight w:val="6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6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Работы, услуги на содержание имущества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175,00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9,36</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Уплата налогов, сборов и иных платежей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Уплата прочих налогов, сборов и платежей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247</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vAlign w:val="bottom"/>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5,00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91.1.00.60202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Бюджетные инвестиции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410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Бюджетные инвестиции на приобретение объектов недвижимого имущества в</w:t>
            </w:r>
            <w:r w:rsidRPr="00652D8E">
              <w:rPr>
                <w:rFonts w:ascii="Courier New" w:hAnsi="Courier New" w:cs="Courier New"/>
                <w:sz w:val="18"/>
                <w:szCs w:val="18"/>
              </w:rPr>
              <w:br/>
              <w:t>государственную (муниципальную) собственность</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412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Увеличение стоимости основных средств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91.1.00.60202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412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2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НАЦИОНАЛЬНАЯ ОБОРОНА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0200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142,80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Мобилизационная и вневойсковая подготовка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142,42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142,42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109,39</w:t>
            </w:r>
          </w:p>
        </w:tc>
      </w:tr>
      <w:tr w:rsidR="00652D8E" w:rsidRPr="00652D8E" w:rsidTr="009D69EE">
        <w:trPr>
          <w:trHeight w:val="78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129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33,04</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91.3.00.51180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0203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630"/>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Национальная безопасность и правоохранительная деятельность</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0300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86,00</w:t>
            </w:r>
          </w:p>
        </w:tc>
      </w:tr>
      <w:tr w:rsidR="00652D8E" w:rsidRPr="00652D8E" w:rsidTr="009D69EE">
        <w:trPr>
          <w:trHeight w:val="510"/>
        </w:trPr>
        <w:tc>
          <w:tcPr>
            <w:tcW w:w="4977" w:type="dxa"/>
            <w:tcBorders>
              <w:top w:val="nil"/>
              <w:left w:val="single" w:sz="8"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6,00</w:t>
            </w:r>
          </w:p>
        </w:tc>
      </w:tr>
      <w:tr w:rsidR="00652D8E" w:rsidRPr="00652D8E" w:rsidTr="009D69EE">
        <w:trPr>
          <w:trHeight w:val="510"/>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600"/>
        </w:trPr>
        <w:tc>
          <w:tcPr>
            <w:tcW w:w="4977" w:type="dxa"/>
            <w:tcBorders>
              <w:top w:val="single" w:sz="4" w:space="0" w:color="auto"/>
              <w:left w:val="single" w:sz="8" w:space="0" w:color="auto"/>
              <w:bottom w:val="single" w:sz="4" w:space="0" w:color="auto"/>
              <w:right w:val="single" w:sz="4" w:space="0" w:color="auto"/>
            </w:tcBorders>
            <w:hideMark/>
          </w:tcPr>
          <w:p w:rsidR="00652D8E" w:rsidRPr="00652D8E" w:rsidRDefault="00652D8E">
            <w:pPr>
              <w:jc w:val="both"/>
              <w:rPr>
                <w:rFonts w:ascii="Courier New" w:hAnsi="Courier New" w:cs="Courier New"/>
                <w:color w:val="000000"/>
                <w:sz w:val="18"/>
                <w:szCs w:val="18"/>
              </w:rPr>
            </w:pPr>
            <w:r w:rsidRPr="00652D8E">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600"/>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45"/>
        </w:trPr>
        <w:tc>
          <w:tcPr>
            <w:tcW w:w="4977" w:type="dxa"/>
            <w:tcBorders>
              <w:top w:val="single" w:sz="4" w:space="0" w:color="auto"/>
              <w:left w:val="single" w:sz="8"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Обеспечение пожарной безопасности</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80,00</w:t>
            </w:r>
          </w:p>
        </w:tc>
      </w:tr>
      <w:tr w:rsidR="00652D8E" w:rsidRPr="00652D8E" w:rsidTr="009D69EE">
        <w:trPr>
          <w:trHeight w:val="375"/>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80,00</w:t>
            </w:r>
          </w:p>
        </w:tc>
      </w:tr>
      <w:tr w:rsidR="00652D8E" w:rsidRPr="00652D8E" w:rsidTr="009D69EE">
        <w:trPr>
          <w:trHeight w:val="76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2021-2023 годы"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21.4.00.99000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Приобретение материальных и нематериальных активов в сфере установленных функций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21.4.00.99015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Иные мероприятия</w:t>
            </w:r>
          </w:p>
        </w:tc>
        <w:tc>
          <w:tcPr>
            <w:tcW w:w="1649"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21.4.00.99020</w:t>
            </w: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0310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НАЦИОНАЛЬНАЯ ЭКОНОМИКА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6 179,96</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Дорожное хозяйство (дорожные фонды)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4 637,96</w:t>
            </w:r>
          </w:p>
        </w:tc>
      </w:tr>
      <w:tr w:rsidR="00652D8E" w:rsidRPr="00652D8E" w:rsidTr="009D69EE">
        <w:trPr>
          <w:trHeight w:val="3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4 307,96</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4 307,96</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4 307,96</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Текущий ремонт в сфере установленных функций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мероприятия в сфере установленных функций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6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330,00</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20.1.00.99000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8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51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20.1.00.99026</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0409</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Другие вопросы в области национальной экономики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1 542,00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1 542,00</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1 542,00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49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lastRenderedPageBreak/>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22.1.00.99019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1 342,00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22.1.00.72984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"ЖИЛИЩНО-КОММУНАЛЬНОЕ ХОЗЯЙСТВО"</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1 602,86</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Благоустройство в границах поселения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1 602,86</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564,58</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vAlign w:val="center"/>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Мероприятия в области жилищно-коммунального хозяйства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91.1.00.60100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564,58</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Уличное освещение</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51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16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Прочие мероприятия по благоустройству городских округов и поселений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91.1.00.60105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184,58</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184,58</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184,58</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91.4.00.00000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758,28</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Реализация мероприятий перечня проектов народных инициатив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91.4.00.S2370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758,28</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6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91.4.00.S2370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48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280,00</w:t>
            </w:r>
          </w:p>
        </w:tc>
      </w:tr>
      <w:tr w:rsidR="00652D8E" w:rsidRPr="00652D8E" w:rsidTr="009D69EE">
        <w:trPr>
          <w:trHeight w:val="5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20.9.00.00000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280,00</w:t>
            </w:r>
          </w:p>
        </w:tc>
      </w:tr>
      <w:tr w:rsidR="00652D8E" w:rsidRPr="00652D8E" w:rsidTr="009D69EE">
        <w:trPr>
          <w:trHeight w:val="51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color w:val="000000"/>
                <w:sz w:val="18"/>
                <w:szCs w:val="18"/>
              </w:rPr>
            </w:pPr>
            <w:r w:rsidRPr="00652D8E">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color w:val="000000"/>
                <w:sz w:val="18"/>
                <w:szCs w:val="18"/>
              </w:rPr>
            </w:pPr>
            <w:r w:rsidRPr="00652D8E">
              <w:rPr>
                <w:rFonts w:ascii="Courier New" w:hAnsi="Courier New" w:cs="Courier New"/>
                <w:color w:val="000000"/>
                <w:sz w:val="18"/>
                <w:szCs w:val="18"/>
              </w:rPr>
              <w:t>Иные мероприятия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lastRenderedPageBreak/>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20.9.00.99020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0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Реализация мероприятий перечня проектов народных инициатив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20.9.00.S2370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6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20.9.00.S2370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9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"Формирование современной городской среды"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22.8.00.00000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color w:val="000000"/>
                <w:sz w:val="18"/>
                <w:szCs w:val="18"/>
              </w:rPr>
            </w:pPr>
            <w:r w:rsidRPr="00652D8E">
              <w:rPr>
                <w:rFonts w:ascii="Courier New" w:hAnsi="Courier New" w:cs="Courier New"/>
                <w:color w:val="000000"/>
                <w:sz w:val="18"/>
                <w:szCs w:val="18"/>
              </w:rPr>
              <w:t>Мероприятия по формированию современной городской среды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6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22.8.00.99033</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0503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42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ОХРАНА ОКРУЖАЮЩЕЙ СРЕДЫ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0600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792,79</w:t>
            </w:r>
          </w:p>
        </w:tc>
      </w:tr>
      <w:tr w:rsidR="00652D8E" w:rsidRPr="00652D8E" w:rsidTr="009D69EE">
        <w:trPr>
          <w:trHeight w:val="450"/>
        </w:trPr>
        <w:tc>
          <w:tcPr>
            <w:tcW w:w="4977" w:type="dxa"/>
            <w:tcBorders>
              <w:top w:val="single" w:sz="4" w:space="0" w:color="auto"/>
              <w:left w:val="single" w:sz="8"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Другие вопросы в области охраны окружающей среды</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45"/>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Программные расходы</w:t>
            </w:r>
          </w:p>
        </w:tc>
        <w:tc>
          <w:tcPr>
            <w:tcW w:w="1649"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20.0.00.00000</w:t>
            </w:r>
          </w:p>
        </w:tc>
        <w:tc>
          <w:tcPr>
            <w:tcW w:w="760"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45"/>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Охрана окружающей среды</w:t>
            </w:r>
          </w:p>
        </w:tc>
        <w:tc>
          <w:tcPr>
            <w:tcW w:w="1649"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20.4.00.00000</w:t>
            </w:r>
          </w:p>
        </w:tc>
        <w:tc>
          <w:tcPr>
            <w:tcW w:w="760"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5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106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20.4.00.99004</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8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Субсидии местным бюджетам в целях </w:t>
            </w:r>
            <w:proofErr w:type="spellStart"/>
            <w:r w:rsidRPr="00652D8E">
              <w:rPr>
                <w:rFonts w:ascii="Courier New" w:hAnsi="Courier New" w:cs="Courier New"/>
                <w:sz w:val="18"/>
                <w:szCs w:val="18"/>
              </w:rPr>
              <w:t>софинансирования</w:t>
            </w:r>
            <w:proofErr w:type="spellEnd"/>
            <w:r w:rsidRPr="00652D8E">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37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20.4.00.S2971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0605</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34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КУЛЬТУРА И КИНЕМАТОГРАФИЯ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7 901,39</w:t>
            </w:r>
          </w:p>
        </w:tc>
      </w:tr>
      <w:tr w:rsidR="00652D8E" w:rsidRPr="00652D8E" w:rsidTr="009D69EE">
        <w:trPr>
          <w:trHeight w:val="31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Культура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7 901,39</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7 881,39</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7 881,39</w:t>
            </w:r>
          </w:p>
        </w:tc>
      </w:tr>
      <w:tr w:rsidR="00652D8E" w:rsidRPr="00652D8E" w:rsidTr="009D69EE">
        <w:trPr>
          <w:trHeight w:val="615"/>
        </w:trPr>
        <w:tc>
          <w:tcPr>
            <w:tcW w:w="4977" w:type="dxa"/>
            <w:tcBorders>
              <w:top w:val="nil"/>
              <w:left w:val="single" w:sz="4" w:space="0" w:color="auto"/>
              <w:bottom w:val="nil"/>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7 881,39</w:t>
            </w:r>
          </w:p>
        </w:tc>
      </w:tr>
      <w:tr w:rsidR="00652D8E" w:rsidRPr="00652D8E" w:rsidTr="009D69EE">
        <w:trPr>
          <w:trHeight w:val="630"/>
        </w:trPr>
        <w:tc>
          <w:tcPr>
            <w:tcW w:w="4977" w:type="dxa"/>
            <w:tcBorders>
              <w:top w:val="single" w:sz="4" w:space="0" w:color="auto"/>
              <w:left w:val="single" w:sz="4" w:space="0" w:color="auto"/>
              <w:bottom w:val="nil"/>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7 162,61</w:t>
            </w:r>
          </w:p>
        </w:tc>
      </w:tr>
      <w:tr w:rsidR="00652D8E" w:rsidRPr="00652D8E" w:rsidTr="009D69EE">
        <w:trPr>
          <w:trHeight w:val="765"/>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6 468,81</w:t>
            </w:r>
          </w:p>
        </w:tc>
      </w:tr>
      <w:tr w:rsidR="00652D8E" w:rsidRPr="00652D8E" w:rsidTr="009D69EE">
        <w:trPr>
          <w:trHeight w:val="300"/>
        </w:trPr>
        <w:tc>
          <w:tcPr>
            <w:tcW w:w="4977" w:type="dxa"/>
            <w:tcBorders>
              <w:top w:val="single" w:sz="4" w:space="0" w:color="auto"/>
              <w:left w:val="single" w:sz="4" w:space="0" w:color="auto"/>
              <w:bottom w:val="single" w:sz="4" w:space="0" w:color="auto"/>
              <w:right w:val="nil"/>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казенных учреждений</w:t>
            </w:r>
          </w:p>
        </w:tc>
        <w:tc>
          <w:tcPr>
            <w:tcW w:w="1649"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w:t>
            </w:r>
          </w:p>
        </w:tc>
        <w:tc>
          <w:tcPr>
            <w:tcW w:w="1418"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6 468,81</w:t>
            </w:r>
          </w:p>
        </w:tc>
      </w:tr>
      <w:tr w:rsidR="00652D8E" w:rsidRPr="00652D8E" w:rsidTr="009D69EE">
        <w:trPr>
          <w:trHeight w:val="405"/>
        </w:trPr>
        <w:tc>
          <w:tcPr>
            <w:tcW w:w="4977"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Фонд оплаты труда казенных учреждений</w:t>
            </w:r>
          </w:p>
        </w:tc>
        <w:tc>
          <w:tcPr>
            <w:tcW w:w="1649"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111</w:t>
            </w:r>
          </w:p>
        </w:tc>
        <w:tc>
          <w:tcPr>
            <w:tcW w:w="1418"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4 981,53</w:t>
            </w:r>
          </w:p>
        </w:tc>
      </w:tr>
      <w:tr w:rsidR="00652D8E" w:rsidRPr="00652D8E" w:rsidTr="009D69EE">
        <w:trPr>
          <w:trHeight w:val="556"/>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652D8E">
              <w:rPr>
                <w:rFonts w:ascii="Courier New" w:hAnsi="Courier New" w:cs="Courier New"/>
                <w:sz w:val="18"/>
                <w:szCs w:val="18"/>
              </w:rPr>
              <w:t>выплаты работников</w:t>
            </w:r>
            <w:proofErr w:type="gramEnd"/>
            <w:r w:rsidRPr="00652D8E">
              <w:rPr>
                <w:rFonts w:ascii="Courier New" w:hAnsi="Courier New" w:cs="Courier New"/>
                <w:sz w:val="18"/>
                <w:szCs w:val="18"/>
              </w:rPr>
              <w:t xml:space="preserve"> казенных учреждений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119</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1 487,28</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646,00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646,00</w:t>
            </w:r>
          </w:p>
        </w:tc>
      </w:tr>
      <w:tr w:rsidR="00652D8E" w:rsidRPr="00652D8E" w:rsidTr="009D69EE">
        <w:trPr>
          <w:trHeight w:val="5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366,00</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356,00</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Приобретение работ,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356,00</w:t>
            </w:r>
          </w:p>
        </w:tc>
      </w:tr>
      <w:tr w:rsidR="00652D8E" w:rsidRPr="00652D8E" w:rsidTr="009D69EE">
        <w:trPr>
          <w:trHeight w:val="33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Услуги связи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16,00</w:t>
            </w:r>
          </w:p>
        </w:tc>
      </w:tr>
      <w:tr w:rsidR="00652D8E" w:rsidRPr="00652D8E" w:rsidTr="009D69EE">
        <w:trPr>
          <w:trHeight w:val="177"/>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Коммунальные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50,00</w:t>
            </w:r>
          </w:p>
        </w:tc>
      </w:tr>
      <w:tr w:rsidR="00652D8E" w:rsidRPr="00652D8E" w:rsidTr="009D69EE">
        <w:trPr>
          <w:trHeight w:val="49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Работы, услуги на содержание имущества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190,00</w:t>
            </w:r>
          </w:p>
        </w:tc>
      </w:tr>
      <w:tr w:rsidR="00652D8E" w:rsidRPr="00652D8E" w:rsidTr="009D69EE">
        <w:trPr>
          <w:trHeight w:val="259"/>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100,00</w:t>
            </w:r>
          </w:p>
        </w:tc>
      </w:tr>
      <w:tr w:rsidR="00652D8E" w:rsidRPr="00652D8E" w:rsidTr="009D69EE">
        <w:trPr>
          <w:trHeight w:val="13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8"/>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Поступление нефинансовых активов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10,00</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основных средств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45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43"/>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207"/>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47,80</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Уплата налогов, сборов и иных платежей</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47,80</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Уплата налога на имущество организаций и земельного налога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851</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47,80</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Разработка проектно-сметной документации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91.1.00.60021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718,78</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 Иные закупки товаров, работ и услуг для обеспечения государственных (муниципальных) </w:t>
            </w:r>
            <w:r w:rsidRPr="00652D8E">
              <w:rPr>
                <w:rFonts w:ascii="Courier New" w:hAnsi="Courier New" w:cs="Courier New"/>
                <w:sz w:val="18"/>
                <w:szCs w:val="18"/>
              </w:rPr>
              <w:lastRenderedPageBreak/>
              <w:t>нужд</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lastRenderedPageBreak/>
              <w:t>91.1.00.60021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435"/>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Прочая закупка товаров, работ и услуг в целях капитального ремонта  государственного (муниципального) имущества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243</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254"/>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91.1.00.60021</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243</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315"/>
        </w:trPr>
        <w:tc>
          <w:tcPr>
            <w:tcW w:w="4977" w:type="dxa"/>
            <w:tcBorders>
              <w:top w:val="nil"/>
              <w:left w:val="single" w:sz="8"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Программные расходы</w:t>
            </w:r>
          </w:p>
        </w:tc>
        <w:tc>
          <w:tcPr>
            <w:tcW w:w="1649" w:type="dxa"/>
            <w:tcBorders>
              <w:top w:val="nil"/>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w:t>
            </w:r>
          </w:p>
        </w:tc>
      </w:tr>
      <w:tr w:rsidR="00652D8E" w:rsidRPr="00652D8E" w:rsidTr="009D69EE">
        <w:trPr>
          <w:trHeight w:val="285"/>
        </w:trPr>
        <w:tc>
          <w:tcPr>
            <w:tcW w:w="4977"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Развитие культуры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20.5.00.00000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Реализация мероприятий муниципальной программы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Развитие домов культуры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20.5.00.99005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57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Укрепление материально-технической базы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0801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28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ПЕНСИОННОЕ ОБЕСПЕЧЕНИЕ</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454,53</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Доплаты к пенсиям муниципальных служащих</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пенсии, социальные доплаты к пенсиям</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312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91.1.00.60018</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312</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248"/>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Физическая культура и спорт</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1100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28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Физическая культура</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 xml:space="preserve">00.0.00.00000 </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257"/>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Программные расходы</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20.0.00.00000</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21.5.00.00000</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bCs/>
                <w:sz w:val="18"/>
                <w:szCs w:val="18"/>
              </w:rPr>
            </w:pPr>
            <w:r w:rsidRPr="00652D8E">
              <w:rPr>
                <w:rFonts w:ascii="Courier New" w:hAnsi="Courier New" w:cs="Courier New"/>
                <w:bCs/>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21.5.00.99000</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216"/>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Укрепление материально-технической базы</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240</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262"/>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1649"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21.5.00.99035</w:t>
            </w:r>
          </w:p>
        </w:tc>
        <w:tc>
          <w:tcPr>
            <w:tcW w:w="760"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244</w:t>
            </w:r>
          </w:p>
        </w:tc>
        <w:tc>
          <w:tcPr>
            <w:tcW w:w="1418" w:type="dxa"/>
            <w:tcBorders>
              <w:top w:val="nil"/>
              <w:left w:val="nil"/>
              <w:bottom w:val="single" w:sz="4" w:space="0" w:color="auto"/>
              <w:right w:val="single" w:sz="4" w:space="0" w:color="auto"/>
            </w:tcBorders>
            <w:noWrap/>
            <w:hideMark/>
          </w:tcPr>
          <w:p w:rsidR="00652D8E" w:rsidRPr="00652D8E" w:rsidRDefault="00652D8E">
            <w:pPr>
              <w:rPr>
                <w:rFonts w:ascii="Courier New" w:hAnsi="Courier New" w:cs="Courier New"/>
                <w:sz w:val="18"/>
                <w:szCs w:val="18"/>
              </w:rPr>
            </w:pPr>
            <w:r w:rsidRPr="00652D8E">
              <w:rPr>
                <w:rFonts w:ascii="Courier New" w:hAnsi="Courier New" w:cs="Courier New"/>
                <w:sz w:val="18"/>
                <w:szCs w:val="18"/>
              </w:rPr>
              <w:t>1101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51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ОБСЛУЖИВАНИЕ ГОСУДАРСТВЕННОГО И МУНИЦИПАЛЬНОГО ДОЛГА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 xml:space="preserve">Обслуживание муниципального долга </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Процентные платежи по долговым обязательствам</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Процентные платежи по муниципальному долгу</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Обслуживание долговых обязательств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Обслуживание внутренних долговых обязательств</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91.1.00.60019</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1301</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85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1400</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161,12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Прочие межбюджетные трансферты общего характера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161,12</w:t>
            </w:r>
          </w:p>
        </w:tc>
      </w:tr>
      <w:tr w:rsidR="00652D8E" w:rsidRPr="00652D8E" w:rsidTr="009D69EE">
        <w:trPr>
          <w:trHeight w:val="525"/>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91.1.00.00000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54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lastRenderedPageBreak/>
              <w:t>Осуществление органами местного самоуправления полномочий местного значения поселения</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iCs/>
                <w:sz w:val="18"/>
                <w:szCs w:val="18"/>
              </w:rPr>
            </w:pPr>
            <w:r w:rsidRPr="00652D8E">
              <w:rPr>
                <w:rFonts w:ascii="Courier New" w:hAnsi="Courier New" w:cs="Courier New"/>
                <w:bCs/>
                <w:iCs/>
                <w:sz w:val="18"/>
                <w:szCs w:val="18"/>
              </w:rPr>
              <w:t>Иные межбюджетные трансферты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Расходы</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Безвозмездные перечисления бюджетам</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977"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Перечисления другим бюджетам бюджетной системы РФ</w:t>
            </w:r>
          </w:p>
        </w:tc>
        <w:tc>
          <w:tcPr>
            <w:tcW w:w="1649"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91.1.00.60020</w:t>
            </w:r>
          </w:p>
        </w:tc>
        <w:tc>
          <w:tcPr>
            <w:tcW w:w="760"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540</w:t>
            </w:r>
          </w:p>
        </w:tc>
        <w:tc>
          <w:tcPr>
            <w:tcW w:w="1418"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1403</w:t>
            </w:r>
          </w:p>
        </w:tc>
        <w:tc>
          <w:tcPr>
            <w:tcW w:w="1701"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bl>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Приложение № 7</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к решению Думы</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Голоустненского МО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 бюджете Голоустненского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муниципального образования на 2022 год</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и на плановый период 2023 и 2024 годов»</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от 29.04.2022 г. № 02-06/</w:t>
      </w:r>
      <w:proofErr w:type="spellStart"/>
      <w:r w:rsidRPr="00652D8E">
        <w:rPr>
          <w:rFonts w:ascii="Courier New" w:hAnsi="Courier New" w:cs="Courier New"/>
          <w:sz w:val="18"/>
          <w:szCs w:val="18"/>
        </w:rPr>
        <w:t>дсп</w:t>
      </w:r>
      <w:proofErr w:type="spellEnd"/>
    </w:p>
    <w:p w:rsidR="00652D8E" w:rsidRPr="00652D8E" w:rsidRDefault="00652D8E" w:rsidP="00652D8E">
      <w:pPr>
        <w:jc w:val="right"/>
        <w:rPr>
          <w:rFonts w:ascii="Courier New" w:hAnsi="Courier New" w:cs="Courier New"/>
          <w:sz w:val="18"/>
          <w:szCs w:val="18"/>
        </w:rPr>
      </w:pPr>
    </w:p>
    <w:p w:rsidR="00652D8E" w:rsidRPr="00652D8E" w:rsidRDefault="00652D8E" w:rsidP="00652D8E">
      <w:pPr>
        <w:jc w:val="center"/>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РАСПРЕДЕЛЕНИЕ БЮДЖЕТНЫХ АССИГНОВАНИЙ ПО РАЗДЕЛАМ, ПОДРАЗДЕЛАМ, ЦЕЛЕВЫМ СТАТЬЯМ И ВИДАМ РАСХОДОВ КЛАССИФИКАЦИИ РАСХОДОВ БЮДЖЕТОВВ ВЕДОМСТВЕННОЙ СТРУКТУРЕ РАСХОДОВ БЮДЖЕТА ГОЛОУСТНЕНСКОГО МО НА 2022 ГОД</w:t>
      </w:r>
    </w:p>
    <w:p w:rsidR="00652D8E" w:rsidRPr="00652D8E" w:rsidRDefault="00652D8E" w:rsidP="00652D8E">
      <w:pPr>
        <w:spacing w:line="276" w:lineRule="auto"/>
        <w:jc w:val="right"/>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тыс. рублей</w:t>
      </w:r>
    </w:p>
    <w:tbl>
      <w:tblPr>
        <w:tblW w:w="10505" w:type="dxa"/>
        <w:tblInd w:w="93" w:type="dxa"/>
        <w:tblLayout w:type="fixed"/>
        <w:tblLook w:val="04A0" w:firstRow="1" w:lastRow="0" w:firstColumn="1" w:lastColumn="0" w:noHBand="0" w:noVBand="1"/>
      </w:tblPr>
      <w:tblGrid>
        <w:gridCol w:w="4554"/>
        <w:gridCol w:w="709"/>
        <w:gridCol w:w="851"/>
        <w:gridCol w:w="1981"/>
        <w:gridCol w:w="709"/>
        <w:gridCol w:w="1701"/>
      </w:tblGrid>
      <w:tr w:rsidR="00652D8E" w:rsidRPr="00652D8E" w:rsidTr="009D69EE">
        <w:trPr>
          <w:trHeight w:val="102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Наименование</w:t>
            </w:r>
          </w:p>
        </w:tc>
        <w:tc>
          <w:tcPr>
            <w:tcW w:w="709" w:type="dxa"/>
            <w:tcBorders>
              <w:top w:val="single" w:sz="4" w:space="0" w:color="auto"/>
              <w:left w:val="nil"/>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главный распорядитель</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proofErr w:type="spellStart"/>
            <w:r w:rsidRPr="00652D8E">
              <w:rPr>
                <w:rFonts w:ascii="Courier New" w:hAnsi="Courier New" w:cs="Courier New"/>
                <w:bCs/>
                <w:sz w:val="18"/>
                <w:szCs w:val="18"/>
              </w:rPr>
              <w:t>РзПр</w:t>
            </w:r>
            <w:proofErr w:type="spellEnd"/>
          </w:p>
        </w:tc>
        <w:tc>
          <w:tcPr>
            <w:tcW w:w="198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КЦСР</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КВР</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center"/>
              <w:rPr>
                <w:rFonts w:ascii="Courier New" w:hAnsi="Courier New" w:cs="Courier New"/>
                <w:bCs/>
                <w:color w:val="000000"/>
                <w:sz w:val="18"/>
                <w:szCs w:val="18"/>
              </w:rPr>
            </w:pPr>
            <w:r w:rsidRPr="00652D8E">
              <w:rPr>
                <w:rFonts w:ascii="Courier New" w:hAnsi="Courier New" w:cs="Courier New"/>
                <w:bCs/>
                <w:color w:val="000000"/>
                <w:sz w:val="18"/>
                <w:szCs w:val="18"/>
              </w:rPr>
              <w:t>Сумма</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В С Е Г О</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27 791,48</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10 230,92</w:t>
            </w:r>
          </w:p>
        </w:tc>
      </w:tr>
      <w:tr w:rsidR="00652D8E" w:rsidRPr="00652D8E" w:rsidTr="009D69EE">
        <w:trPr>
          <w:trHeight w:val="57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1 460,99</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1 460,99</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1 122,11</w:t>
            </w:r>
          </w:p>
        </w:tc>
      </w:tr>
      <w:tr w:rsidR="00652D8E" w:rsidRPr="00652D8E" w:rsidTr="009D69EE">
        <w:trPr>
          <w:trHeight w:val="78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338,88</w:t>
            </w:r>
          </w:p>
        </w:tc>
      </w:tr>
      <w:tr w:rsidR="00652D8E" w:rsidRPr="00652D8E" w:rsidTr="009D69EE">
        <w:trPr>
          <w:trHeight w:val="85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Функционирование Правительства Российской Федерации, высших исполнительных органов государственной власти субъектов РФ, местных администраций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5 792,71</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 xml:space="preserve">Обеспечение деятельности в сфере установленных функций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5 744,71</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4 492,66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4 492,66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3 450,58</w:t>
            </w:r>
          </w:p>
        </w:tc>
      </w:tr>
      <w:tr w:rsidR="00652D8E" w:rsidRPr="00652D8E" w:rsidTr="009D69EE">
        <w:trPr>
          <w:trHeight w:val="78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1 042,08</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883,37</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538,37</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Оплата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538,37</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27,00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Транспортные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Арендная плата за пользование имуществом</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231,37</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Прочие расходы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345,00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300,00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255,00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113,68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Уплата налога на имущество организаций и земельного налога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Уплата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853</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103,68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91.2.00.00000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48,00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Осуществление отдельных областных государственных полномочий в сфере водоснабжения и водоотведения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47,30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36,33</w:t>
            </w:r>
          </w:p>
        </w:tc>
      </w:tr>
      <w:tr w:rsidR="00652D8E" w:rsidRPr="00652D8E" w:rsidTr="009D69EE">
        <w:trPr>
          <w:trHeight w:val="78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91.2.00.73110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10,97</w:t>
            </w:r>
          </w:p>
        </w:tc>
      </w:tr>
      <w:tr w:rsidR="00652D8E" w:rsidRPr="00652D8E" w:rsidTr="009D69EE">
        <w:trPr>
          <w:trHeight w:val="1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Непрограммные расходы органов местного самоуправления за счет средств областного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0,70</w:t>
            </w:r>
          </w:p>
        </w:tc>
      </w:tr>
      <w:tr w:rsidR="00652D8E" w:rsidRPr="00652D8E" w:rsidTr="009D69EE">
        <w:trPr>
          <w:trHeight w:val="129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Субвенции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525"/>
        </w:trPr>
        <w:tc>
          <w:tcPr>
            <w:tcW w:w="4554" w:type="dxa"/>
            <w:tcBorders>
              <w:top w:val="nil"/>
              <w:left w:val="single" w:sz="4" w:space="0" w:color="auto"/>
              <w:bottom w:val="single" w:sz="4" w:space="0" w:color="auto"/>
              <w:right w:val="nil"/>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30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0104</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91.2.00.73150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0,70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0107</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667,00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Проведение выборов и референдумов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0107</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667,00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0107</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667,00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Специальные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0107</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iCs/>
                <w:sz w:val="18"/>
                <w:szCs w:val="18"/>
              </w:rPr>
            </w:pPr>
            <w:r w:rsidRPr="00652D8E">
              <w:rPr>
                <w:rFonts w:ascii="Courier New" w:hAnsi="Courier New" w:cs="Courier New"/>
                <w:iCs/>
                <w:sz w:val="18"/>
                <w:szCs w:val="18"/>
              </w:rPr>
              <w:t>667,00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выплаты текущего характера организациям</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0107</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880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667,00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Резервные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0111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Резервный фонд администрации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Резервные средства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870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580,00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1 730,21</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1 730,21</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1 730,21</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1 725,21</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1 432,85</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1 432,85</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казенных учреждений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1 100,50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652D8E">
              <w:rPr>
                <w:rFonts w:ascii="Courier New" w:hAnsi="Courier New" w:cs="Courier New"/>
                <w:sz w:val="18"/>
                <w:szCs w:val="18"/>
              </w:rPr>
              <w:t>выплаты работников</w:t>
            </w:r>
            <w:proofErr w:type="gramEnd"/>
            <w:r w:rsidRPr="00652D8E">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332,35</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283,00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lastRenderedPageBreak/>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25,00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73,00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175,00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9,36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Уплата прочих налогов, сборов и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852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9,36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center"/>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bottom"/>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5,00</w:t>
            </w:r>
          </w:p>
        </w:tc>
      </w:tr>
      <w:tr w:rsidR="00652D8E" w:rsidRPr="00652D8E" w:rsidTr="009D69EE">
        <w:trPr>
          <w:trHeight w:val="5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Капитальные вложения в объекты государственной (муниципальной) собственности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400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Бюджетные инвестиции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410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78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Бюджетные инвестиции на приобретение объектов недвижимого имущества в</w:t>
            </w:r>
            <w:r w:rsidRPr="00652D8E">
              <w:rPr>
                <w:rFonts w:ascii="Courier New" w:hAnsi="Courier New" w:cs="Courier New"/>
                <w:sz w:val="18"/>
                <w:szCs w:val="18"/>
              </w:rPr>
              <w:br/>
              <w:t>государственную (муниципальную) собственность</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0113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91.1.00.60202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412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НАЦИОНАЛЬНАЯ ОБОРОНА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0200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142,80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Непрограммные расходы органов местного самоуправления за счет средств федерального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Субвенции на осуществление первичного воинского учета на территориях, где отсутствуют военные комиссариаты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142,80</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100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142,42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142,42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109,39</w:t>
            </w:r>
          </w:p>
        </w:tc>
      </w:tr>
      <w:tr w:rsidR="00652D8E" w:rsidRPr="00652D8E" w:rsidTr="009D69EE">
        <w:trPr>
          <w:trHeight w:val="78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129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33,04</w:t>
            </w:r>
          </w:p>
        </w:tc>
      </w:tr>
      <w:tr w:rsidR="00652D8E" w:rsidRPr="00652D8E" w:rsidTr="009D69EE">
        <w:trPr>
          <w:trHeight w:val="5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0203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91.3.00.51180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0,38</w:t>
            </w:r>
          </w:p>
        </w:tc>
      </w:tr>
      <w:tr w:rsidR="00652D8E" w:rsidRPr="00652D8E" w:rsidTr="009D69EE">
        <w:trPr>
          <w:trHeight w:val="63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Национальная безопасность и правоохранительная деятельность</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0300</w:t>
            </w:r>
          </w:p>
        </w:tc>
        <w:tc>
          <w:tcPr>
            <w:tcW w:w="198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86,00</w:t>
            </w:r>
          </w:p>
        </w:tc>
      </w:tr>
      <w:tr w:rsidR="00652D8E" w:rsidRPr="00652D8E" w:rsidTr="009D69EE">
        <w:trPr>
          <w:trHeight w:val="570"/>
        </w:trPr>
        <w:tc>
          <w:tcPr>
            <w:tcW w:w="4554" w:type="dxa"/>
            <w:tcBorders>
              <w:top w:val="nil"/>
              <w:left w:val="single" w:sz="8"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color w:val="000000"/>
                <w:sz w:val="18"/>
                <w:szCs w:val="18"/>
              </w:rPr>
            </w:pPr>
            <w:r w:rsidRPr="00652D8E">
              <w:rPr>
                <w:rFonts w:ascii="Courier New" w:hAnsi="Courier New" w:cs="Courier New"/>
                <w:bCs/>
                <w:color w:val="000000"/>
                <w:sz w:val="18"/>
                <w:szCs w:val="18"/>
              </w:rPr>
              <w:t>Защита населения и территории от чрезвычайных ситуаций природного и техногенного характера, гражданская оборона</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6,00</w:t>
            </w:r>
          </w:p>
        </w:tc>
      </w:tr>
      <w:tr w:rsidR="00652D8E" w:rsidRPr="00652D8E" w:rsidTr="009D69EE">
        <w:trPr>
          <w:trHeight w:val="525"/>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lastRenderedPageBreak/>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525"/>
        </w:trPr>
        <w:tc>
          <w:tcPr>
            <w:tcW w:w="4554"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color w:val="000000"/>
                <w:sz w:val="18"/>
                <w:szCs w:val="18"/>
              </w:rPr>
            </w:pPr>
            <w:r w:rsidRPr="00652D8E">
              <w:rPr>
                <w:rFonts w:ascii="Courier New" w:hAnsi="Courier New" w:cs="Courier New"/>
                <w:color w:val="000000"/>
                <w:sz w:val="18"/>
                <w:szCs w:val="18"/>
              </w:rPr>
              <w:t>Закупка товаров, работ и услуг для обеспечения государственных (муниципальных) нужд</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525"/>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w:t>
            </w:r>
          </w:p>
        </w:tc>
      </w:tr>
      <w:tr w:rsidR="00652D8E" w:rsidRPr="00652D8E" w:rsidTr="009D69EE">
        <w:trPr>
          <w:trHeight w:val="315"/>
        </w:trPr>
        <w:tc>
          <w:tcPr>
            <w:tcW w:w="4554"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color w:val="000000"/>
                <w:sz w:val="18"/>
                <w:szCs w:val="18"/>
              </w:rPr>
            </w:pPr>
            <w:r w:rsidRPr="00652D8E">
              <w:rPr>
                <w:rFonts w:ascii="Courier New" w:hAnsi="Courier New" w:cs="Courier New"/>
                <w:bCs/>
                <w:color w:val="000000"/>
                <w:sz w:val="18"/>
                <w:szCs w:val="18"/>
              </w:rPr>
              <w:t>Обеспечение пожарной безопасности</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80,00</w:t>
            </w:r>
          </w:p>
        </w:tc>
      </w:tr>
      <w:tr w:rsidR="00652D8E" w:rsidRPr="00652D8E" w:rsidTr="009D69EE">
        <w:trPr>
          <w:trHeight w:val="285"/>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80,00</w:t>
            </w:r>
          </w:p>
        </w:tc>
      </w:tr>
      <w:tr w:rsidR="00652D8E" w:rsidRPr="00652D8E" w:rsidTr="009D69EE">
        <w:trPr>
          <w:trHeight w:val="76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"Обеспечение пожарной безопасности на территории Голоустненского муниципального образования на 2018-2020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21.4.00.99000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80,00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Приобретение материальных и нематериальных активов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21.4.00.99015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0310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21.4.00.99020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0400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6 179,96</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4 637,96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4 307,96</w:t>
            </w:r>
          </w:p>
        </w:tc>
      </w:tr>
      <w:tr w:rsidR="00652D8E" w:rsidRPr="00652D8E" w:rsidTr="009D69EE">
        <w:trPr>
          <w:trHeight w:val="5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4 307,96</w:t>
            </w:r>
          </w:p>
        </w:tc>
      </w:tr>
      <w:tr w:rsidR="00652D8E" w:rsidRPr="00652D8E" w:rsidTr="009D69EE">
        <w:trPr>
          <w:trHeight w:val="5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4 307,96</w:t>
            </w:r>
          </w:p>
        </w:tc>
      </w:tr>
      <w:tr w:rsidR="00652D8E" w:rsidRPr="00652D8E" w:rsidTr="009D69EE">
        <w:trPr>
          <w:trHeight w:val="3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Текущий ремонт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3 707,96</w:t>
            </w:r>
          </w:p>
        </w:tc>
      </w:tr>
      <w:tr w:rsidR="00652D8E" w:rsidRPr="00652D8E" w:rsidTr="009D69EE">
        <w:trPr>
          <w:trHeight w:val="3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мероприятия в сфере установленных функций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600,00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330,00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20.1.00.99000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8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lastRenderedPageBreak/>
              <w:t>Реализация мероприятий по  ремонту и содержанию автомобильных дорог общего пользования местного значения, в рамках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0409</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20.1.00.99026</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330,00</w:t>
            </w:r>
          </w:p>
        </w:tc>
      </w:tr>
      <w:tr w:rsidR="00652D8E" w:rsidRPr="00652D8E" w:rsidTr="009D69EE">
        <w:trPr>
          <w:trHeight w:val="3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1 542,00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1 542,00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Муниципальная программа "Территориальное развитие Голоустненского муниципального образования на 2018-2022 годы"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1 542,00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Мероприятия, связанные с территориальным развитием муниципального образования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22.1.00.99019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bottom"/>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Актуализация документов градостроительного зонирования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22.1.00.72984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1 342,00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bottom"/>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iCs/>
                <w:sz w:val="18"/>
                <w:szCs w:val="18"/>
              </w:rPr>
            </w:pPr>
            <w:r w:rsidRPr="00652D8E">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bottom"/>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iCs/>
                <w:sz w:val="18"/>
                <w:szCs w:val="18"/>
              </w:rPr>
            </w:pPr>
            <w:r w:rsidRPr="00652D8E">
              <w:rPr>
                <w:rFonts w:ascii="Courier New" w:hAnsi="Courier New" w:cs="Courier New"/>
                <w:iCs/>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vAlign w:val="bottom"/>
            <w:hideMark/>
          </w:tcPr>
          <w:p w:rsidR="00652D8E" w:rsidRPr="00652D8E" w:rsidRDefault="00652D8E">
            <w:pPr>
              <w:jc w:val="both"/>
              <w:rPr>
                <w:rFonts w:ascii="Courier New" w:hAnsi="Courier New" w:cs="Courier New"/>
                <w:iCs/>
                <w:sz w:val="18"/>
                <w:szCs w:val="18"/>
              </w:rPr>
            </w:pPr>
            <w:r w:rsidRPr="00652D8E">
              <w:rPr>
                <w:rFonts w:ascii="Courier New" w:hAnsi="Courier New" w:cs="Courier New"/>
                <w:iCs/>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0412</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22.1.00.72984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iCs/>
                <w:sz w:val="18"/>
                <w:szCs w:val="18"/>
              </w:rPr>
            </w:pPr>
            <w:r w:rsidRPr="00652D8E">
              <w:rPr>
                <w:rFonts w:ascii="Courier New" w:hAnsi="Courier New" w:cs="Courier New"/>
                <w:i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1 342,00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1 602,86</w:t>
            </w:r>
          </w:p>
        </w:tc>
      </w:tr>
      <w:tr w:rsidR="00652D8E" w:rsidRPr="00652D8E" w:rsidTr="009D69EE">
        <w:trPr>
          <w:trHeight w:val="37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Благоустройство в границах поселения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1 602,86</w:t>
            </w:r>
          </w:p>
        </w:tc>
      </w:tr>
      <w:tr w:rsidR="00652D8E" w:rsidRPr="00652D8E" w:rsidTr="009D69EE">
        <w:trPr>
          <w:trHeight w:val="57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564,58</w:t>
            </w:r>
          </w:p>
        </w:tc>
      </w:tr>
      <w:tr w:rsidR="00652D8E" w:rsidRPr="00652D8E" w:rsidTr="009D69EE">
        <w:trPr>
          <w:trHeight w:val="57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Мероприятия в области жилищно-коммунального хозяйства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91.1.00.60100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564,58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Уличное освещение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380,00</w:t>
            </w:r>
          </w:p>
        </w:tc>
      </w:tr>
      <w:tr w:rsidR="00652D8E" w:rsidRPr="00652D8E" w:rsidTr="009D69EE">
        <w:trPr>
          <w:trHeight w:val="36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184,58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184,58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91.1.00.60105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184,58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91.4.00.00000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758,28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lastRenderedPageBreak/>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758,28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91.4.00.S2370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758,28</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20.9.00.00000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280,00</w:t>
            </w:r>
          </w:p>
        </w:tc>
      </w:tr>
      <w:tr w:rsidR="00652D8E" w:rsidRPr="00652D8E" w:rsidTr="009D69EE">
        <w:trPr>
          <w:trHeight w:val="99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"Энергосбережение и повышение энергетической эффективности на территории Иркутской области"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280,00</w:t>
            </w:r>
          </w:p>
        </w:tc>
      </w:tr>
      <w:tr w:rsidR="00652D8E" w:rsidRPr="00652D8E" w:rsidTr="009D69EE">
        <w:trPr>
          <w:trHeight w:val="6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color w:val="000000"/>
                <w:sz w:val="18"/>
                <w:szCs w:val="18"/>
              </w:rPr>
            </w:pPr>
            <w:r w:rsidRPr="00652D8E">
              <w:rPr>
                <w:rFonts w:ascii="Courier New" w:hAnsi="Courier New" w:cs="Courier New"/>
                <w:color w:val="000000"/>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color w:val="000000"/>
                <w:sz w:val="18"/>
                <w:szCs w:val="18"/>
              </w:rPr>
            </w:pPr>
            <w:r w:rsidRPr="00652D8E">
              <w:rPr>
                <w:rFonts w:ascii="Courier New" w:hAnsi="Courier New" w:cs="Courier New"/>
                <w:color w:val="000000"/>
                <w:sz w:val="18"/>
                <w:szCs w:val="18"/>
              </w:rPr>
              <w:t>Иные мероприятия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20.9.00.99020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Реализация мероприятий перечня проектов народных инициатив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20.9.00.S2370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20.9.00.S2370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r>
      <w:tr w:rsidR="00652D8E" w:rsidRPr="00652D8E" w:rsidTr="009D69EE">
        <w:trPr>
          <w:trHeight w:val="39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6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"Формирование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22.8.00.00000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color w:val="000000"/>
                <w:sz w:val="18"/>
                <w:szCs w:val="18"/>
              </w:rPr>
            </w:pPr>
            <w:r w:rsidRPr="00652D8E">
              <w:rPr>
                <w:rFonts w:ascii="Courier New" w:hAnsi="Courier New" w:cs="Courier New"/>
                <w:color w:val="000000"/>
                <w:sz w:val="18"/>
                <w:szCs w:val="18"/>
              </w:rPr>
              <w:t>Мероприятия по формированию современной городской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5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0503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22.8.00.99033</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0600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792,79</w:t>
            </w:r>
          </w:p>
        </w:tc>
      </w:tr>
      <w:tr w:rsidR="00652D8E" w:rsidRPr="00652D8E" w:rsidTr="009D69EE">
        <w:trPr>
          <w:trHeight w:val="315"/>
        </w:trPr>
        <w:tc>
          <w:tcPr>
            <w:tcW w:w="4554" w:type="dxa"/>
            <w:tcBorders>
              <w:top w:val="single" w:sz="4" w:space="0" w:color="auto"/>
              <w:left w:val="single" w:sz="8"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color w:val="000000"/>
                <w:sz w:val="18"/>
                <w:szCs w:val="18"/>
              </w:rPr>
            </w:pPr>
            <w:r w:rsidRPr="00652D8E">
              <w:rPr>
                <w:rFonts w:ascii="Courier New" w:hAnsi="Courier New" w:cs="Courier New"/>
                <w:bCs/>
                <w:color w:val="000000"/>
                <w:sz w:val="18"/>
                <w:szCs w:val="18"/>
              </w:rPr>
              <w:t>Другие вопросы в области охраны окружающей среды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9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792,79</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Охрана окружающей среды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10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lastRenderedPageBreak/>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39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4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20.4.00.99004</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48,79</w:t>
            </w:r>
          </w:p>
        </w:tc>
      </w:tr>
      <w:tr w:rsidR="00652D8E" w:rsidRPr="00652D8E" w:rsidTr="009D69EE">
        <w:trPr>
          <w:trHeight w:val="91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Субсидии местным бюджетам в целях </w:t>
            </w:r>
            <w:proofErr w:type="spellStart"/>
            <w:r w:rsidRPr="00652D8E">
              <w:rPr>
                <w:rFonts w:ascii="Courier New" w:hAnsi="Courier New" w:cs="Courier New"/>
                <w:sz w:val="18"/>
                <w:szCs w:val="18"/>
              </w:rPr>
              <w:t>софинансирования</w:t>
            </w:r>
            <w:proofErr w:type="spellEnd"/>
            <w:r w:rsidRPr="00652D8E">
              <w:rPr>
                <w:rFonts w:ascii="Courier New" w:hAnsi="Courier New" w:cs="Courier New"/>
                <w:sz w:val="18"/>
                <w:szCs w:val="18"/>
              </w:rPr>
              <w:t xml:space="preserve"> расходных обязательств муниципальных образований Иркутской области по созданию мест (площадок) накопления твердых коммунальных отходов.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4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43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0605</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20.4.00.S2971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744,00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КУЛЬТУРА И КИНЕМАТОГРАФИЯ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0800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7 901,39</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7 901,39</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7 881,39</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Дворцы и дома культуры, другие учреждения культуры и средств массовой информации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7 881,39</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7 881,39</w:t>
            </w:r>
          </w:p>
        </w:tc>
      </w:tr>
      <w:tr w:rsidR="00652D8E" w:rsidRPr="00652D8E" w:rsidTr="009D69EE">
        <w:trPr>
          <w:trHeight w:val="525"/>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 xml:space="preserve">Обеспечение деятельности в сфере установленных функций бюджетных, автономных и казенных учреждений </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000</w:t>
            </w:r>
          </w:p>
        </w:tc>
        <w:tc>
          <w:tcPr>
            <w:tcW w:w="1701"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7 162,61</w:t>
            </w:r>
          </w:p>
        </w:tc>
      </w:tr>
      <w:tr w:rsidR="00652D8E" w:rsidRPr="00652D8E" w:rsidTr="009D69EE">
        <w:trPr>
          <w:trHeight w:val="1035"/>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6 468,81</w:t>
            </w:r>
          </w:p>
        </w:tc>
      </w:tr>
      <w:tr w:rsidR="00652D8E" w:rsidRPr="00652D8E" w:rsidTr="009D69EE">
        <w:trPr>
          <w:trHeight w:val="300"/>
        </w:trPr>
        <w:tc>
          <w:tcPr>
            <w:tcW w:w="4554" w:type="dxa"/>
            <w:tcBorders>
              <w:top w:val="single" w:sz="4" w:space="0" w:color="auto"/>
              <w:left w:val="single" w:sz="4" w:space="0" w:color="auto"/>
              <w:bottom w:val="single" w:sz="4" w:space="0" w:color="auto"/>
              <w:right w:val="nil"/>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 на выплаты персоналу казенных учреждений</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110</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6 468,81</w:t>
            </w:r>
          </w:p>
        </w:tc>
      </w:tr>
      <w:tr w:rsidR="00652D8E" w:rsidRPr="00652D8E" w:rsidTr="009D69EE">
        <w:trPr>
          <w:trHeight w:val="30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Фонд оплаты труда казенных учреждений</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111</w:t>
            </w:r>
          </w:p>
        </w:tc>
        <w:tc>
          <w:tcPr>
            <w:tcW w:w="1701" w:type="dxa"/>
            <w:tcBorders>
              <w:top w:val="single" w:sz="4" w:space="0" w:color="auto"/>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4 981,53</w:t>
            </w:r>
          </w:p>
        </w:tc>
      </w:tr>
      <w:tr w:rsidR="00652D8E" w:rsidRPr="00652D8E" w:rsidTr="009D69EE">
        <w:trPr>
          <w:trHeight w:val="64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Взносы по обязательному социальному страхованию на выплаты по оплате труда работников и иные </w:t>
            </w:r>
            <w:proofErr w:type="gramStart"/>
            <w:r w:rsidRPr="00652D8E">
              <w:rPr>
                <w:rFonts w:ascii="Courier New" w:hAnsi="Courier New" w:cs="Courier New"/>
                <w:sz w:val="18"/>
                <w:szCs w:val="18"/>
              </w:rPr>
              <w:t>выплаты работников</w:t>
            </w:r>
            <w:proofErr w:type="gramEnd"/>
            <w:r w:rsidRPr="00652D8E">
              <w:rPr>
                <w:rFonts w:ascii="Courier New" w:hAnsi="Courier New" w:cs="Courier New"/>
                <w:sz w:val="18"/>
                <w:szCs w:val="18"/>
              </w:rPr>
              <w:t xml:space="preserve"> казенных учреждений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119</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1 487,28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646,00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646,00</w:t>
            </w:r>
          </w:p>
        </w:tc>
      </w:tr>
      <w:tr w:rsidR="00652D8E" w:rsidRPr="00652D8E" w:rsidTr="009D69EE">
        <w:trPr>
          <w:trHeight w:val="5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Прочая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366,00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356,00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Приобретение работ,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356,00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Услуги связи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Коммунальные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50,00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Работы, услуги на содержание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190,00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Поступление нефинансовых активов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lastRenderedPageBreak/>
              <w:t>Увеличение стоимости основных средств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энергетических ресурсов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247</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800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47,80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47,80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Уплата налога на имущество организаций и земельного налога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91.1.00.60002</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851</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47,80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Разработка проектно-сметной документации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718,78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91.1.00.60021</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243</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718,78</w:t>
            </w:r>
          </w:p>
        </w:tc>
      </w:tr>
      <w:tr w:rsidR="00652D8E" w:rsidRPr="00652D8E" w:rsidTr="009D69EE">
        <w:trPr>
          <w:trHeight w:val="315"/>
        </w:trPr>
        <w:tc>
          <w:tcPr>
            <w:tcW w:w="4554" w:type="dxa"/>
            <w:tcBorders>
              <w:top w:val="nil"/>
              <w:left w:val="single" w:sz="8"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color w:val="000000"/>
                <w:sz w:val="18"/>
                <w:szCs w:val="18"/>
              </w:rPr>
            </w:pPr>
            <w:r w:rsidRPr="00652D8E">
              <w:rPr>
                <w:rFonts w:ascii="Courier New" w:hAnsi="Courier New" w:cs="Courier New"/>
                <w:bCs/>
                <w:color w:val="000000"/>
                <w:sz w:val="18"/>
                <w:szCs w:val="18"/>
              </w:rPr>
              <w:t>Программные расходы</w:t>
            </w:r>
          </w:p>
        </w:tc>
        <w:tc>
          <w:tcPr>
            <w:tcW w:w="709"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w:t>
            </w:r>
          </w:p>
        </w:tc>
      </w:tr>
      <w:tr w:rsidR="00652D8E" w:rsidRPr="00652D8E" w:rsidTr="009D69EE">
        <w:trPr>
          <w:trHeight w:val="300"/>
        </w:trPr>
        <w:tc>
          <w:tcPr>
            <w:tcW w:w="4554"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Развитие культуры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20.5.00.00000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Реализация мероприятий муниципальной программы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Развитие домов культуры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Прочие работы, услуги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Увеличение стоимости основных средств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33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Увеличение стоимости материальных запасов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20.5.00.99005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both"/>
              <w:rPr>
                <w:rFonts w:ascii="Courier New" w:hAnsi="Courier New" w:cs="Courier New"/>
                <w:sz w:val="18"/>
                <w:szCs w:val="18"/>
              </w:rPr>
            </w:pP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0801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20,00</w:t>
            </w:r>
          </w:p>
        </w:tc>
      </w:tr>
      <w:tr w:rsidR="00652D8E" w:rsidRPr="00652D8E" w:rsidTr="009D69EE">
        <w:trPr>
          <w:trHeight w:val="28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ПЕНСИОННОЕ ОБЕСПЕЧЕНИЕ</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1001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454,53</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Доплаты к пенсиям муниципальных служащих</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Иные пенсии, социальные доплаты к пенсиям</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 xml:space="preserve">Пенсии, пособия, выплачиваемые организациями сектора государственного управления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1001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91.1.00.60018</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312</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454,53</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Физическая культура и спорт</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Физическая культура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color w:val="000000"/>
                <w:sz w:val="18"/>
                <w:szCs w:val="18"/>
              </w:rPr>
            </w:pPr>
            <w:r w:rsidRPr="00652D8E">
              <w:rPr>
                <w:rFonts w:ascii="Courier New" w:hAnsi="Courier New" w:cs="Courier New"/>
                <w:bCs/>
                <w:color w:val="000000"/>
                <w:sz w:val="18"/>
                <w:szCs w:val="18"/>
              </w:rPr>
              <w:t>Программные 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Муниципальная программа "Развитие физической культуры и спорта на территории Иркутского района"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21.5.00.00000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Реализация мероприятий муниципальной программы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Укрепление материально-технической базы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6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Прочая закупка товаров, работ и услуг</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1101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21.5.00.99035</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244</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230,00</w:t>
            </w:r>
          </w:p>
        </w:tc>
      </w:tr>
      <w:tr w:rsidR="00652D8E" w:rsidRPr="00652D8E" w:rsidTr="009D69EE">
        <w:trPr>
          <w:trHeight w:val="51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ОБСЛУЖИВАНИЕ ГОСУДАРСТВЕННОГО И МУНИЦИПАЛЬНОГО ДОЛГА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 xml:space="preserve">Обслуживание муниципального долга </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Процентные платежи по долговым обязательствам</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Процентные платежи по муниципальному долгу</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Обслуживание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Обслуживание внутренних долговых обязательств</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1301</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91.1.00.60019</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730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9,12</w:t>
            </w:r>
          </w:p>
        </w:tc>
      </w:tr>
      <w:tr w:rsidR="00652D8E" w:rsidRPr="00652D8E" w:rsidTr="009D69EE">
        <w:trPr>
          <w:trHeight w:val="85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1400</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161,12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00.0.00.00000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161,12</w:t>
            </w:r>
          </w:p>
        </w:tc>
      </w:tr>
      <w:tr w:rsidR="00652D8E" w:rsidRPr="00652D8E" w:rsidTr="009D69EE">
        <w:trPr>
          <w:trHeight w:val="525"/>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sz w:val="18"/>
                <w:szCs w:val="18"/>
              </w:rPr>
            </w:pPr>
            <w:r w:rsidRPr="00652D8E">
              <w:rPr>
                <w:rFonts w:ascii="Courier New" w:hAnsi="Courier New" w:cs="Courier New"/>
                <w:bCs/>
                <w:sz w:val="18"/>
                <w:szCs w:val="18"/>
              </w:rPr>
              <w:t>Непрограммные расходы органов местного самоуправления за счет средств местного бюджета</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91.1.00.00000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54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bCs/>
                <w:iCs/>
                <w:sz w:val="18"/>
                <w:szCs w:val="18"/>
              </w:rPr>
            </w:pPr>
            <w:r w:rsidRPr="00652D8E">
              <w:rPr>
                <w:rFonts w:ascii="Courier New" w:hAnsi="Courier New" w:cs="Courier New"/>
                <w:bCs/>
                <w:iCs/>
                <w:sz w:val="18"/>
                <w:szCs w:val="18"/>
              </w:rPr>
              <w:t>Осуществление органами местного самоуправления полномочий местного значения поселения</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91.1.00.60000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iCs/>
                <w:sz w:val="18"/>
                <w:szCs w:val="18"/>
              </w:rPr>
            </w:pPr>
            <w:r w:rsidRPr="00652D8E">
              <w:rPr>
                <w:rFonts w:ascii="Courier New" w:hAnsi="Courier New" w:cs="Courier New"/>
                <w:bCs/>
                <w:iCs/>
                <w:sz w:val="18"/>
                <w:szCs w:val="18"/>
              </w:rPr>
              <w:t>000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iCs/>
                <w:sz w:val="18"/>
                <w:szCs w:val="18"/>
              </w:rPr>
            </w:pPr>
            <w:r w:rsidRPr="00652D8E">
              <w:rPr>
                <w:rFonts w:ascii="Courier New" w:hAnsi="Courier New" w:cs="Courier New"/>
                <w:iCs/>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iCs/>
                <w:sz w:val="18"/>
                <w:szCs w:val="18"/>
              </w:rPr>
            </w:pPr>
            <w:r w:rsidRPr="00652D8E">
              <w:rPr>
                <w:rFonts w:ascii="Courier New" w:hAnsi="Courier New" w:cs="Courier New"/>
                <w:iCs/>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Расходы</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Безвозмездные перечисления бюджетам</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r w:rsidR="00652D8E" w:rsidRPr="00652D8E" w:rsidTr="009D69EE">
        <w:trPr>
          <w:trHeight w:val="300"/>
        </w:trPr>
        <w:tc>
          <w:tcPr>
            <w:tcW w:w="4554" w:type="dxa"/>
            <w:tcBorders>
              <w:top w:val="nil"/>
              <w:left w:val="single" w:sz="4" w:space="0" w:color="auto"/>
              <w:bottom w:val="single" w:sz="4" w:space="0" w:color="auto"/>
              <w:right w:val="single" w:sz="4" w:space="0" w:color="auto"/>
            </w:tcBorders>
            <w:shd w:val="clear" w:color="auto" w:fill="FFFFFF" w:themeFill="background1"/>
            <w:hideMark/>
          </w:tcPr>
          <w:p w:rsidR="00652D8E" w:rsidRPr="00652D8E" w:rsidRDefault="00652D8E">
            <w:pPr>
              <w:shd w:val="clear" w:color="auto" w:fill="FFFFFF" w:themeFill="background1"/>
              <w:jc w:val="both"/>
              <w:rPr>
                <w:rFonts w:ascii="Courier New" w:hAnsi="Courier New" w:cs="Courier New"/>
                <w:sz w:val="18"/>
                <w:szCs w:val="18"/>
              </w:rPr>
            </w:pPr>
            <w:r w:rsidRPr="00652D8E">
              <w:rPr>
                <w:rFonts w:ascii="Courier New" w:hAnsi="Courier New" w:cs="Courier New"/>
                <w:sz w:val="18"/>
                <w:szCs w:val="18"/>
              </w:rPr>
              <w:t>Перечисления другим бюджетам бюджетной системы РФ</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bCs/>
                <w:sz w:val="18"/>
                <w:szCs w:val="18"/>
              </w:rPr>
            </w:pPr>
            <w:r w:rsidRPr="00652D8E">
              <w:rPr>
                <w:rFonts w:ascii="Courier New" w:hAnsi="Courier New" w:cs="Courier New"/>
                <w:bCs/>
                <w:sz w:val="18"/>
                <w:szCs w:val="18"/>
              </w:rPr>
              <w:t>718</w:t>
            </w:r>
          </w:p>
        </w:tc>
        <w:tc>
          <w:tcPr>
            <w:tcW w:w="85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1403</w:t>
            </w:r>
          </w:p>
        </w:tc>
        <w:tc>
          <w:tcPr>
            <w:tcW w:w="198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91.1.00.60020</w:t>
            </w:r>
          </w:p>
        </w:tc>
        <w:tc>
          <w:tcPr>
            <w:tcW w:w="709"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shd w:val="clear" w:color="auto" w:fill="FFFFFF" w:themeFill="background1"/>
              <w:jc w:val="center"/>
              <w:rPr>
                <w:rFonts w:ascii="Courier New" w:hAnsi="Courier New" w:cs="Courier New"/>
                <w:sz w:val="18"/>
                <w:szCs w:val="18"/>
              </w:rPr>
            </w:pPr>
            <w:r w:rsidRPr="00652D8E">
              <w:rPr>
                <w:rFonts w:ascii="Courier New" w:hAnsi="Courier New" w:cs="Courier New"/>
                <w:sz w:val="18"/>
                <w:szCs w:val="18"/>
              </w:rPr>
              <w:t>540</w:t>
            </w:r>
          </w:p>
        </w:tc>
        <w:tc>
          <w:tcPr>
            <w:tcW w:w="1701" w:type="dxa"/>
            <w:tcBorders>
              <w:top w:val="nil"/>
              <w:left w:val="nil"/>
              <w:bottom w:val="single" w:sz="4" w:space="0" w:color="auto"/>
              <w:right w:val="single" w:sz="4" w:space="0" w:color="auto"/>
            </w:tcBorders>
            <w:shd w:val="clear" w:color="auto" w:fill="FFFFFF" w:themeFill="background1"/>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161,12</w:t>
            </w:r>
          </w:p>
        </w:tc>
      </w:tr>
    </w:tbl>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Приложение № 9</w:t>
      </w:r>
    </w:p>
    <w:p w:rsidR="00652D8E" w:rsidRPr="00652D8E" w:rsidRDefault="00652D8E" w:rsidP="00652D8E">
      <w:pPr>
        <w:jc w:val="right"/>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к решению Думы</w:t>
      </w:r>
    </w:p>
    <w:p w:rsidR="00652D8E" w:rsidRPr="00652D8E" w:rsidRDefault="00652D8E" w:rsidP="00652D8E">
      <w:pPr>
        <w:jc w:val="right"/>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Голоустненского МО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 бюджете Голоустненского</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муниципального образования на 2022 год</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и на плановый период 2023 и 2024 годов»</w:t>
      </w:r>
    </w:p>
    <w:p w:rsidR="00652D8E" w:rsidRPr="00652D8E" w:rsidRDefault="00652D8E" w:rsidP="00652D8E">
      <w:pPr>
        <w:jc w:val="right"/>
        <w:rPr>
          <w:rFonts w:ascii="Courier New" w:hAnsi="Courier New" w:cs="Courier New"/>
          <w:sz w:val="18"/>
          <w:szCs w:val="18"/>
        </w:rPr>
      </w:pPr>
      <w:r w:rsidRPr="00652D8E">
        <w:rPr>
          <w:rFonts w:ascii="Courier New" w:hAnsi="Courier New" w:cs="Courier New"/>
          <w:sz w:val="18"/>
          <w:szCs w:val="18"/>
        </w:rPr>
        <w:t>от 29.04.2022 г. № 02-06/</w:t>
      </w:r>
      <w:proofErr w:type="spellStart"/>
      <w:r w:rsidRPr="00652D8E">
        <w:rPr>
          <w:rFonts w:ascii="Courier New" w:hAnsi="Courier New" w:cs="Courier New"/>
          <w:sz w:val="18"/>
          <w:szCs w:val="18"/>
        </w:rPr>
        <w:t>дсп</w:t>
      </w:r>
      <w:proofErr w:type="spellEnd"/>
    </w:p>
    <w:p w:rsidR="00652D8E" w:rsidRPr="00652D8E" w:rsidRDefault="00652D8E" w:rsidP="00652D8E">
      <w:pPr>
        <w:spacing w:line="276" w:lineRule="auto"/>
        <w:jc w:val="center"/>
        <w:rPr>
          <w:rFonts w:ascii="Courier New" w:eastAsia="Calibri" w:hAnsi="Courier New" w:cs="Courier New"/>
          <w:sz w:val="18"/>
          <w:szCs w:val="18"/>
          <w:lang w:eastAsia="en-US"/>
        </w:rPr>
      </w:pPr>
    </w:p>
    <w:p w:rsidR="00652D8E" w:rsidRPr="00652D8E" w:rsidRDefault="00652D8E" w:rsidP="00652D8E">
      <w:pPr>
        <w:spacing w:line="276" w:lineRule="auto"/>
        <w:jc w:val="center"/>
        <w:rPr>
          <w:rFonts w:ascii="Courier New" w:eastAsia="Calibri" w:hAnsi="Courier New" w:cs="Courier New"/>
          <w:sz w:val="18"/>
          <w:szCs w:val="18"/>
          <w:lang w:eastAsia="en-US"/>
        </w:rPr>
      </w:pPr>
      <w:r w:rsidRPr="00652D8E">
        <w:rPr>
          <w:rFonts w:ascii="Courier New" w:eastAsia="Calibri" w:hAnsi="Courier New" w:cs="Courier New"/>
          <w:sz w:val="18"/>
          <w:szCs w:val="18"/>
          <w:lang w:eastAsia="en-US"/>
        </w:rPr>
        <w:t>ИСТОЧНИКИ ВНУТРЕННЕГО ФИНАНСИРОВАНИЯ ДЕФИЦИТА БЮДЖЕТА ГОЛОУСТНЕНСКОГО МУНИЦИПАЛЬНОГО ОБРАЗОВАНИЯ НА 2022 ГОД</w:t>
      </w:r>
    </w:p>
    <w:p w:rsidR="00652D8E" w:rsidRPr="00652D8E" w:rsidRDefault="00652D8E" w:rsidP="00652D8E">
      <w:pPr>
        <w:spacing w:line="276" w:lineRule="auto"/>
        <w:jc w:val="center"/>
        <w:rPr>
          <w:rFonts w:ascii="Courier New" w:eastAsia="Calibri" w:hAnsi="Courier New" w:cs="Courier New"/>
          <w:sz w:val="18"/>
          <w:szCs w:val="18"/>
          <w:lang w:eastAsia="en-US"/>
        </w:rPr>
      </w:pPr>
    </w:p>
    <w:p w:rsidR="00652D8E" w:rsidRPr="00652D8E" w:rsidRDefault="00652D8E" w:rsidP="00652D8E">
      <w:pPr>
        <w:spacing w:line="276" w:lineRule="auto"/>
        <w:jc w:val="right"/>
        <w:rPr>
          <w:rFonts w:ascii="Courier New" w:eastAsia="Calibri" w:hAnsi="Courier New" w:cs="Courier New"/>
          <w:b/>
          <w:sz w:val="18"/>
          <w:szCs w:val="18"/>
          <w:lang w:eastAsia="en-US"/>
        </w:rPr>
      </w:pPr>
      <w:r w:rsidRPr="00652D8E">
        <w:rPr>
          <w:rFonts w:ascii="Courier New" w:eastAsia="Calibri" w:hAnsi="Courier New" w:cs="Courier New"/>
          <w:sz w:val="18"/>
          <w:szCs w:val="18"/>
          <w:lang w:eastAsia="en-US"/>
        </w:rPr>
        <w:t>тыс. рублей</w:t>
      </w:r>
    </w:p>
    <w:p w:rsidR="00652D8E" w:rsidRPr="00652D8E" w:rsidRDefault="00652D8E" w:rsidP="00652D8E">
      <w:pPr>
        <w:jc w:val="right"/>
        <w:rPr>
          <w:rFonts w:ascii="Courier New" w:eastAsia="Calibri" w:hAnsi="Courier New" w:cs="Courier New"/>
          <w:sz w:val="18"/>
          <w:szCs w:val="18"/>
          <w:lang w:eastAsia="en-US"/>
        </w:rPr>
      </w:pPr>
    </w:p>
    <w:tbl>
      <w:tblPr>
        <w:tblW w:w="10490" w:type="dxa"/>
        <w:tblInd w:w="108" w:type="dxa"/>
        <w:tblLook w:val="04A0" w:firstRow="1" w:lastRow="0" w:firstColumn="1" w:lastColumn="0" w:noHBand="0" w:noVBand="1"/>
      </w:tblPr>
      <w:tblGrid>
        <w:gridCol w:w="4820"/>
        <w:gridCol w:w="3827"/>
        <w:gridCol w:w="1843"/>
      </w:tblGrid>
      <w:tr w:rsidR="00652D8E" w:rsidRPr="00652D8E" w:rsidTr="009D69EE">
        <w:trPr>
          <w:trHeight w:val="300"/>
        </w:trPr>
        <w:tc>
          <w:tcPr>
            <w:tcW w:w="4820"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Наименование</w:t>
            </w:r>
          </w:p>
        </w:tc>
        <w:tc>
          <w:tcPr>
            <w:tcW w:w="3827" w:type="dxa"/>
            <w:tcBorders>
              <w:top w:val="single" w:sz="4" w:space="0" w:color="auto"/>
              <w:left w:val="nil"/>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Код</w:t>
            </w:r>
          </w:p>
        </w:tc>
        <w:tc>
          <w:tcPr>
            <w:tcW w:w="1843" w:type="dxa"/>
            <w:tcBorders>
              <w:top w:val="single" w:sz="4" w:space="0" w:color="auto"/>
              <w:left w:val="nil"/>
              <w:bottom w:val="single" w:sz="4" w:space="0" w:color="auto"/>
              <w:right w:val="single" w:sz="4" w:space="0" w:color="auto"/>
            </w:tcBorders>
            <w:noWrap/>
            <w:vAlign w:val="center"/>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Сумма</w:t>
            </w:r>
          </w:p>
        </w:tc>
      </w:tr>
      <w:tr w:rsidR="00652D8E" w:rsidRPr="00652D8E" w:rsidTr="009D69EE">
        <w:trPr>
          <w:trHeight w:val="58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Источники внутреннего финансирования дефицитов бюджетов</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000 01 00 00 00 00 0000 000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2 069,61</w:t>
            </w:r>
          </w:p>
        </w:tc>
      </w:tr>
      <w:tr w:rsidR="00652D8E" w:rsidRPr="00652D8E" w:rsidTr="009D69EE">
        <w:trPr>
          <w:trHeight w:val="45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Кредиты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718 01 02 00 00 00 0000 000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846,00</w:t>
            </w:r>
          </w:p>
        </w:tc>
      </w:tr>
      <w:tr w:rsidR="00652D8E" w:rsidRPr="00652D8E" w:rsidTr="009D69EE">
        <w:trPr>
          <w:trHeight w:val="49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Привлечение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000 01 02 00 00 00 0000 700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846,00</w:t>
            </w:r>
          </w:p>
        </w:tc>
      </w:tr>
      <w:tr w:rsidR="00652D8E" w:rsidRPr="00652D8E" w:rsidTr="009D69EE">
        <w:trPr>
          <w:trHeight w:val="60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Привлечение кредитов от кредитных организаций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000 01 02 00 00 10 0000 710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846,00</w:t>
            </w:r>
          </w:p>
        </w:tc>
      </w:tr>
      <w:tr w:rsidR="00652D8E" w:rsidRPr="00652D8E" w:rsidTr="009D69EE">
        <w:trPr>
          <w:trHeight w:val="60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Погашение  кредитов, предоставленных кредитными организациями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000 01 02 00 00 00 0000 800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7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lastRenderedPageBreak/>
              <w:t>Погашение бюджетами сельских поселений кредитов от кредитных организаций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000 01 02 00 00 10 0000 810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w:t>
            </w:r>
          </w:p>
        </w:tc>
      </w:tr>
      <w:tr w:rsidR="00652D8E" w:rsidRPr="00652D8E" w:rsidTr="009D69EE">
        <w:trPr>
          <w:trHeight w:val="64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Бюджетные кредиты от других бюджетов бюджетной системы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000 01 03 00 00 00 0000 000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-433,00</w:t>
            </w:r>
          </w:p>
        </w:tc>
      </w:tr>
      <w:tr w:rsidR="00652D8E" w:rsidRPr="00652D8E" w:rsidTr="009D69EE">
        <w:trPr>
          <w:trHeight w:val="64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Привлечение бюджетных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000 01 03 00 00 00 0000 700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61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000 01 03 01 00 10 0000 710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w:t>
            </w:r>
          </w:p>
        </w:tc>
      </w:tr>
      <w:tr w:rsidR="00652D8E" w:rsidRPr="00652D8E" w:rsidTr="009D69EE">
        <w:trPr>
          <w:trHeight w:val="855"/>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Погашение бюджетных кредитов, полученных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000 01 03 01 00 00 0000 800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-433,00</w:t>
            </w:r>
          </w:p>
        </w:tc>
      </w:tr>
      <w:tr w:rsidR="00652D8E" w:rsidRPr="00652D8E" w:rsidTr="009D69EE">
        <w:trPr>
          <w:trHeight w:val="87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Погашение бюджетами сельских поселений Российской Федерации кредитов  из других бюджетов бюджетной системы Российской Федерации в валюте Российской Федерации</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000 01 03 01 00 10 0000 810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-433,00</w:t>
            </w:r>
          </w:p>
        </w:tc>
      </w:tr>
      <w:tr w:rsidR="00652D8E" w:rsidRPr="00652D8E" w:rsidTr="009D69EE">
        <w:trPr>
          <w:trHeight w:val="360"/>
        </w:trPr>
        <w:tc>
          <w:tcPr>
            <w:tcW w:w="4820"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Изменение остатков средств на счетах по учету средств бюджетов</w:t>
            </w:r>
          </w:p>
        </w:tc>
        <w:tc>
          <w:tcPr>
            <w:tcW w:w="3827"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000 01 05 00 00 00 0000 000</w:t>
            </w:r>
          </w:p>
        </w:tc>
        <w:tc>
          <w:tcPr>
            <w:tcW w:w="1843"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1 656,60</w:t>
            </w:r>
          </w:p>
        </w:tc>
      </w:tr>
      <w:tr w:rsidR="00652D8E" w:rsidRPr="00652D8E" w:rsidTr="009D69EE">
        <w:trPr>
          <w:trHeight w:val="285"/>
        </w:trPr>
        <w:tc>
          <w:tcPr>
            <w:tcW w:w="4820"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Увеличение остатков средств бюджетов</w:t>
            </w:r>
          </w:p>
        </w:tc>
        <w:tc>
          <w:tcPr>
            <w:tcW w:w="3827"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000 01 05 00 00 00 0000 500</w:t>
            </w:r>
          </w:p>
        </w:tc>
        <w:tc>
          <w:tcPr>
            <w:tcW w:w="1843" w:type="dxa"/>
            <w:tcBorders>
              <w:top w:val="single" w:sz="4" w:space="0" w:color="auto"/>
              <w:left w:val="single" w:sz="4" w:space="0" w:color="auto"/>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-26 567,87</w:t>
            </w:r>
          </w:p>
        </w:tc>
      </w:tr>
      <w:tr w:rsidR="00652D8E" w:rsidRPr="00652D8E" w:rsidTr="009D69EE">
        <w:trPr>
          <w:trHeight w:val="330"/>
        </w:trPr>
        <w:tc>
          <w:tcPr>
            <w:tcW w:w="4820" w:type="dxa"/>
            <w:tcBorders>
              <w:top w:val="single" w:sz="4" w:space="0" w:color="auto"/>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прочих остатков  средств бюджетов </w:t>
            </w:r>
          </w:p>
        </w:tc>
        <w:tc>
          <w:tcPr>
            <w:tcW w:w="3827"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000 01 05 02 00 00 0000 500</w:t>
            </w:r>
          </w:p>
        </w:tc>
        <w:tc>
          <w:tcPr>
            <w:tcW w:w="1843" w:type="dxa"/>
            <w:tcBorders>
              <w:top w:val="single" w:sz="4" w:space="0" w:color="auto"/>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-26 567,87</w:t>
            </w:r>
          </w:p>
        </w:tc>
      </w:tr>
      <w:tr w:rsidR="00652D8E" w:rsidRPr="00652D8E" w:rsidTr="009D69EE">
        <w:trPr>
          <w:trHeight w:val="33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Увеличение прочих остатков денежных средств бюджетов </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000 01 05 02 01 00 0000 510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-26 567,87</w:t>
            </w:r>
          </w:p>
        </w:tc>
      </w:tr>
      <w:tr w:rsidR="00652D8E" w:rsidRPr="00652D8E" w:rsidTr="009D69EE">
        <w:trPr>
          <w:trHeight w:val="66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Увеличение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000 01 05 02 01 10 0000 510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-26 567,87</w:t>
            </w:r>
          </w:p>
        </w:tc>
      </w:tr>
      <w:tr w:rsidR="00652D8E" w:rsidRPr="00652D8E" w:rsidTr="009D69EE">
        <w:trPr>
          <w:trHeight w:val="33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Уменьшение остатков средств бюджетов</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000 01 05 00 00 00 0000 600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bCs/>
                <w:sz w:val="18"/>
                <w:szCs w:val="18"/>
              </w:rPr>
            </w:pPr>
            <w:r w:rsidRPr="00652D8E">
              <w:rPr>
                <w:rFonts w:ascii="Courier New" w:hAnsi="Courier New" w:cs="Courier New"/>
                <w:bCs/>
                <w:sz w:val="18"/>
                <w:szCs w:val="18"/>
              </w:rPr>
              <w:t>28 224,48</w:t>
            </w:r>
          </w:p>
        </w:tc>
      </w:tr>
      <w:tr w:rsidR="00652D8E" w:rsidRPr="00652D8E" w:rsidTr="009D69EE">
        <w:trPr>
          <w:trHeight w:val="33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Уменьшение прочих остатков средств бюджетов</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000 01 05 02 00 00 0000 600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28 224,48</w:t>
            </w:r>
          </w:p>
        </w:tc>
      </w:tr>
      <w:tr w:rsidR="00652D8E" w:rsidRPr="00652D8E" w:rsidTr="009D69EE">
        <w:trPr>
          <w:trHeight w:val="60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 xml:space="preserve">Уменьшение прочих остатков денежных средств </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000 01 05 02 01 00 0000 610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28 224,48</w:t>
            </w:r>
          </w:p>
        </w:tc>
      </w:tr>
      <w:tr w:rsidR="00652D8E" w:rsidRPr="00652D8E" w:rsidTr="009D69EE">
        <w:trPr>
          <w:trHeight w:val="60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sz w:val="18"/>
                <w:szCs w:val="18"/>
              </w:rPr>
            </w:pPr>
            <w:r w:rsidRPr="00652D8E">
              <w:rPr>
                <w:rFonts w:ascii="Courier New" w:hAnsi="Courier New" w:cs="Courier New"/>
                <w:sz w:val="18"/>
                <w:szCs w:val="18"/>
              </w:rPr>
              <w:t>Уменьшение прочих остатков денежных средств бюджетов сельских поселений</w:t>
            </w:r>
          </w:p>
        </w:tc>
        <w:tc>
          <w:tcPr>
            <w:tcW w:w="3827"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000 01 05 02 01 10 0000 610</w:t>
            </w:r>
          </w:p>
        </w:tc>
        <w:tc>
          <w:tcPr>
            <w:tcW w:w="1843" w:type="dxa"/>
            <w:tcBorders>
              <w:top w:val="nil"/>
              <w:left w:val="nil"/>
              <w:bottom w:val="single" w:sz="4" w:space="0" w:color="auto"/>
              <w:right w:val="single" w:sz="4" w:space="0" w:color="auto"/>
            </w:tcBorders>
            <w:noWrap/>
            <w:hideMark/>
          </w:tcPr>
          <w:p w:rsidR="00652D8E" w:rsidRPr="00652D8E" w:rsidRDefault="00652D8E">
            <w:pPr>
              <w:jc w:val="center"/>
              <w:rPr>
                <w:rFonts w:ascii="Courier New" w:hAnsi="Courier New" w:cs="Courier New"/>
                <w:sz w:val="18"/>
                <w:szCs w:val="18"/>
              </w:rPr>
            </w:pPr>
            <w:r w:rsidRPr="00652D8E">
              <w:rPr>
                <w:rFonts w:ascii="Courier New" w:hAnsi="Courier New" w:cs="Courier New"/>
                <w:sz w:val="18"/>
                <w:szCs w:val="18"/>
              </w:rPr>
              <w:t>28 224,48</w:t>
            </w:r>
          </w:p>
        </w:tc>
      </w:tr>
      <w:tr w:rsidR="00652D8E" w:rsidRPr="00652D8E" w:rsidTr="009D69EE">
        <w:trPr>
          <w:trHeight w:val="300"/>
        </w:trPr>
        <w:tc>
          <w:tcPr>
            <w:tcW w:w="4820" w:type="dxa"/>
            <w:tcBorders>
              <w:top w:val="nil"/>
              <w:left w:val="single" w:sz="4" w:space="0" w:color="auto"/>
              <w:bottom w:val="single" w:sz="4" w:space="0" w:color="auto"/>
              <w:right w:val="single" w:sz="4" w:space="0" w:color="auto"/>
            </w:tcBorders>
            <w:hideMark/>
          </w:tcPr>
          <w:p w:rsidR="00652D8E" w:rsidRPr="00652D8E" w:rsidRDefault="00652D8E">
            <w:pPr>
              <w:jc w:val="both"/>
              <w:rPr>
                <w:rFonts w:ascii="Courier New" w:hAnsi="Courier New" w:cs="Courier New"/>
                <w:bCs/>
                <w:sz w:val="18"/>
                <w:szCs w:val="18"/>
              </w:rPr>
            </w:pPr>
            <w:r w:rsidRPr="00652D8E">
              <w:rPr>
                <w:rFonts w:ascii="Courier New" w:hAnsi="Courier New" w:cs="Courier New"/>
                <w:bCs/>
                <w:sz w:val="18"/>
                <w:szCs w:val="18"/>
              </w:rPr>
              <w:t>Иные источники внутреннего финансирования дефицита бюджета</w:t>
            </w:r>
          </w:p>
        </w:tc>
        <w:tc>
          <w:tcPr>
            <w:tcW w:w="3827"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c>
          <w:tcPr>
            <w:tcW w:w="1843" w:type="dxa"/>
            <w:tcBorders>
              <w:top w:val="nil"/>
              <w:left w:val="nil"/>
              <w:bottom w:val="single" w:sz="4" w:space="0" w:color="auto"/>
              <w:right w:val="single" w:sz="4" w:space="0" w:color="auto"/>
            </w:tcBorders>
            <w:noWrap/>
            <w:hideMark/>
          </w:tcPr>
          <w:p w:rsidR="00652D8E" w:rsidRPr="00652D8E" w:rsidRDefault="00652D8E">
            <w:pPr>
              <w:jc w:val="both"/>
              <w:rPr>
                <w:rFonts w:ascii="Courier New" w:hAnsi="Courier New" w:cs="Courier New"/>
                <w:sz w:val="18"/>
                <w:szCs w:val="18"/>
              </w:rPr>
            </w:pPr>
          </w:p>
        </w:tc>
      </w:tr>
      <w:tr w:rsidR="00652D8E" w:rsidRPr="00652D8E" w:rsidTr="009D69EE">
        <w:trPr>
          <w:trHeight w:val="300"/>
        </w:trPr>
        <w:tc>
          <w:tcPr>
            <w:tcW w:w="4820" w:type="dxa"/>
            <w:noWrap/>
            <w:vAlign w:val="bottom"/>
            <w:hideMark/>
          </w:tcPr>
          <w:p w:rsidR="00652D8E" w:rsidRPr="00652D8E" w:rsidRDefault="00652D8E">
            <w:pPr>
              <w:jc w:val="both"/>
              <w:rPr>
                <w:rFonts w:ascii="Courier New" w:hAnsi="Courier New" w:cs="Courier New"/>
                <w:sz w:val="18"/>
                <w:szCs w:val="18"/>
              </w:rPr>
            </w:pPr>
          </w:p>
        </w:tc>
        <w:tc>
          <w:tcPr>
            <w:tcW w:w="3827" w:type="dxa"/>
            <w:noWrap/>
            <w:vAlign w:val="bottom"/>
            <w:hideMark/>
          </w:tcPr>
          <w:p w:rsidR="00652D8E" w:rsidRPr="00652D8E" w:rsidRDefault="00652D8E">
            <w:pPr>
              <w:jc w:val="both"/>
              <w:rPr>
                <w:rFonts w:ascii="Courier New" w:hAnsi="Courier New" w:cs="Courier New"/>
                <w:sz w:val="18"/>
                <w:szCs w:val="18"/>
              </w:rPr>
            </w:pPr>
          </w:p>
        </w:tc>
        <w:tc>
          <w:tcPr>
            <w:tcW w:w="1843" w:type="dxa"/>
            <w:noWrap/>
            <w:vAlign w:val="bottom"/>
          </w:tcPr>
          <w:p w:rsidR="00652D8E" w:rsidRPr="00652D8E" w:rsidRDefault="00652D8E">
            <w:pPr>
              <w:rPr>
                <w:rFonts w:ascii="Courier New" w:hAnsi="Courier New" w:cs="Courier New"/>
                <w:sz w:val="18"/>
                <w:szCs w:val="18"/>
              </w:rPr>
            </w:pPr>
          </w:p>
        </w:tc>
      </w:tr>
    </w:tbl>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Pr="00652D8E" w:rsidRDefault="00652D8E" w:rsidP="00652D8E">
      <w:pPr>
        <w:jc w:val="right"/>
        <w:rPr>
          <w:rFonts w:ascii="Courier New" w:eastAsia="Calibri" w:hAnsi="Courier New" w:cs="Courier New"/>
          <w:sz w:val="18"/>
          <w:szCs w:val="18"/>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652D8E" w:rsidRDefault="00652D8E" w:rsidP="00652D8E">
      <w:pPr>
        <w:jc w:val="right"/>
        <w:rPr>
          <w:rFonts w:ascii="Courier New" w:eastAsia="Calibri" w:hAnsi="Courier New" w:cs="Courier New"/>
          <w:sz w:val="22"/>
          <w:szCs w:val="22"/>
          <w:lang w:eastAsia="en-US"/>
        </w:rPr>
      </w:pPr>
    </w:p>
    <w:p w:rsidR="00AC385C" w:rsidRPr="0047327F" w:rsidRDefault="00AC385C" w:rsidP="00997898">
      <w:pPr>
        <w:pBdr>
          <w:bottom w:val="single" w:sz="12" w:space="1" w:color="auto"/>
        </w:pBdr>
        <w:jc w:val="both"/>
        <w:rPr>
          <w:rFonts w:ascii="Courier New" w:hAnsi="Courier New" w:cs="Courier New"/>
          <w:sz w:val="18"/>
          <w:szCs w:val="18"/>
        </w:rPr>
      </w:pPr>
    </w:p>
    <w:p w:rsidR="007B39E6" w:rsidRDefault="007B39E6" w:rsidP="00997898">
      <w:pPr>
        <w:pBdr>
          <w:bottom w:val="single" w:sz="12" w:space="1" w:color="auto"/>
        </w:pBdr>
        <w:jc w:val="both"/>
        <w:rPr>
          <w:noProof/>
        </w:rPr>
      </w:pPr>
    </w:p>
    <w:p w:rsidR="00997898" w:rsidRDefault="0099789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232E48" w:rsidRDefault="00232E48" w:rsidP="00997898">
      <w:pPr>
        <w:pBdr>
          <w:bottom w:val="single" w:sz="12" w:space="1" w:color="auto"/>
        </w:pBdr>
        <w:jc w:val="both"/>
        <w:rPr>
          <w:rFonts w:ascii="Courier New" w:hAnsi="Courier New" w:cs="Courier New"/>
          <w:sz w:val="18"/>
          <w:szCs w:val="18"/>
        </w:rPr>
      </w:pPr>
    </w:p>
    <w:p w:rsidR="00997898" w:rsidRPr="0047327F" w:rsidRDefault="00997898" w:rsidP="00997898">
      <w:pPr>
        <w:pBdr>
          <w:bottom w:val="single" w:sz="12" w:space="1" w:color="auto"/>
        </w:pBdr>
        <w:jc w:val="both"/>
        <w:rPr>
          <w:rFonts w:ascii="Courier New" w:hAnsi="Courier New" w:cs="Courier New"/>
          <w:sz w:val="18"/>
          <w:szCs w:val="18"/>
        </w:rPr>
      </w:pPr>
      <w:bookmarkStart w:id="3" w:name="_GoBack"/>
      <w:bookmarkEnd w:id="3"/>
    </w:p>
    <w:p w:rsidR="00997898" w:rsidRPr="0047327F" w:rsidRDefault="00997898" w:rsidP="00997898">
      <w:pPr>
        <w:rPr>
          <w:rFonts w:ascii="Courier New" w:hAnsi="Courier New" w:cs="Courier New"/>
          <w:sz w:val="18"/>
          <w:szCs w:val="18"/>
        </w:rPr>
      </w:pPr>
    </w:p>
    <w:p w:rsidR="00997898" w:rsidRPr="0047327F" w:rsidRDefault="00997898" w:rsidP="00997898">
      <w:pPr>
        <w:jc w:val="right"/>
        <w:rPr>
          <w:rFonts w:ascii="Courier New" w:hAnsi="Courier New" w:cs="Courier New"/>
          <w:sz w:val="18"/>
          <w:szCs w:val="18"/>
        </w:rPr>
      </w:pPr>
      <w:r w:rsidRPr="0047327F">
        <w:rPr>
          <w:rFonts w:ascii="Courier New" w:hAnsi="Courier New" w:cs="Courier New"/>
          <w:sz w:val="18"/>
          <w:szCs w:val="18"/>
        </w:rPr>
        <w:tab/>
      </w:r>
      <w:r w:rsidRPr="0047327F">
        <w:rPr>
          <w:rFonts w:ascii="Courier New" w:hAnsi="Courier New" w:cs="Courier New"/>
          <w:b/>
          <w:sz w:val="18"/>
          <w:szCs w:val="18"/>
        </w:rPr>
        <w:t xml:space="preserve">Отпечатано в Администрации Голоустненского МО. Тираж 100 шт.  </w:t>
      </w:r>
    </w:p>
    <w:p w:rsidR="00997898" w:rsidRPr="0047327F" w:rsidRDefault="00997898" w:rsidP="00997898">
      <w:pPr>
        <w:tabs>
          <w:tab w:val="left" w:pos="5687"/>
        </w:tabs>
        <w:rPr>
          <w:rFonts w:ascii="Courier New" w:hAnsi="Courier New" w:cs="Courier New"/>
          <w:sz w:val="18"/>
          <w:szCs w:val="18"/>
        </w:rPr>
      </w:pPr>
    </w:p>
    <w:sectPr w:rsidR="00997898" w:rsidRPr="0047327F" w:rsidSect="00CD4FAE">
      <w:headerReference w:type="default" r:id="rId13"/>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0C58" w:rsidRDefault="00A50C58" w:rsidP="00FE35A6">
      <w:r>
        <w:separator/>
      </w:r>
    </w:p>
  </w:endnote>
  <w:endnote w:type="continuationSeparator" w:id="0">
    <w:p w:rsidR="00A50C58" w:rsidRDefault="00A50C58" w:rsidP="00FE35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yriad Pro Light">
    <w:altName w:val="Arial"/>
    <w:panose1 w:val="00000000000000000000"/>
    <w:charset w:val="00"/>
    <w:family w:val="swiss"/>
    <w:notTrueType/>
    <w:pitch w:val="variable"/>
    <w:sig w:usb0="A00002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CC"/>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Liberation Sans">
    <w:altName w:val="Arial"/>
    <w:charset w:val="CC"/>
    <w:family w:val="swiss"/>
    <w:pitch w:val="variable"/>
    <w:sig w:usb0="00000000" w:usb1="500078FF" w:usb2="00000021" w:usb3="00000000" w:csb0="000001BF" w:csb1="00000000"/>
  </w:font>
  <w:font w:name="Mangal">
    <w:altName w:val="Courier New"/>
    <w:panose1 w:val="00000400000000000000"/>
    <w:charset w:val="01"/>
    <w:family w:val="roman"/>
    <w:notTrueType/>
    <w:pitch w:val="variable"/>
    <w:sig w:usb0="00002000" w:usb1="00000000" w:usb2="00000000" w:usb3="00000000" w:csb0="00000000" w:csb1="00000000"/>
  </w:font>
  <w:font w:name="Andale Sans UI">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Black">
    <w:panose1 w:val="020B0A04020102020204"/>
    <w:charset w:val="CC"/>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0C58" w:rsidRDefault="00A50C58" w:rsidP="00FE35A6">
      <w:r>
        <w:separator/>
      </w:r>
    </w:p>
  </w:footnote>
  <w:footnote w:type="continuationSeparator" w:id="0">
    <w:p w:rsidR="00A50C58" w:rsidRDefault="00A50C58" w:rsidP="00FE35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rPr>
      <w:id w:val="737439232"/>
      <w:docPartObj>
        <w:docPartGallery w:val="Page Numbers (Top of Page)"/>
        <w:docPartUnique/>
      </w:docPartObj>
    </w:sdtPr>
    <w:sdtEndPr/>
    <w:sdtContent>
      <w:p w:rsidR="009D69EE" w:rsidRPr="00082518" w:rsidRDefault="009D69EE" w:rsidP="00FC297B">
        <w:pPr>
          <w:pStyle w:val="a9"/>
          <w:jc w:val="right"/>
          <w:rPr>
            <w:rFonts w:ascii="Arial Black" w:hAnsi="Arial Black"/>
            <w:b/>
            <w:i/>
            <w:u w:val="double"/>
          </w:rPr>
        </w:pPr>
        <w:r w:rsidRPr="00082518">
          <w:rPr>
            <w:rFonts w:ascii="Arial Black" w:hAnsi="Arial Black"/>
            <w:b/>
            <w:i/>
            <w:u w:val="double"/>
          </w:rPr>
          <w:t>ГОЛОУСТНЕНСКИЙ ВЕСТНИК</w:t>
        </w:r>
        <w:r>
          <w:rPr>
            <w:rFonts w:ascii="Arial Black" w:hAnsi="Arial Black"/>
            <w:b/>
            <w:i/>
            <w:u w:val="double"/>
          </w:rPr>
          <w:t>_________________________________________________</w:t>
        </w:r>
      </w:p>
      <w:p w:rsidR="009D69EE" w:rsidRPr="002F529B" w:rsidRDefault="009D69EE" w:rsidP="002F529B">
        <w:pPr>
          <w:pStyle w:val="a9"/>
          <w:jc w:val="right"/>
          <w:rPr>
            <w:b/>
          </w:rPr>
        </w:pPr>
        <w:r>
          <w:rPr>
            <w:b/>
          </w:rPr>
          <w:t>________________________________________________________________________________</w:t>
        </w:r>
        <w:r w:rsidRPr="00605554">
          <w:rPr>
            <w:b/>
          </w:rPr>
          <w:fldChar w:fldCharType="begin"/>
        </w:r>
        <w:r w:rsidRPr="00605554">
          <w:rPr>
            <w:b/>
          </w:rPr>
          <w:instrText>PAGE   \* MERGEFORMAT</w:instrText>
        </w:r>
        <w:r w:rsidRPr="00605554">
          <w:rPr>
            <w:b/>
          </w:rPr>
          <w:fldChar w:fldCharType="separate"/>
        </w:r>
        <w:r w:rsidR="00056726">
          <w:rPr>
            <w:b/>
            <w:noProof/>
          </w:rPr>
          <w:t>45</w:t>
        </w:r>
        <w:r w:rsidRPr="00605554">
          <w:rPr>
            <w:b/>
          </w:rPr>
          <w:fldChar w:fldCharType="end"/>
        </w:r>
      </w:p>
    </w:sdtContent>
  </w:sdt>
  <w:p w:rsidR="009D69EE" w:rsidRDefault="009D69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Num1"/>
    <w:lvl w:ilvl="0">
      <w:start w:val="1"/>
      <w:numFmt w:val="decimal"/>
      <w:lvlText w:val="%1."/>
      <w:lvlJc w:val="left"/>
      <w:pPr>
        <w:tabs>
          <w:tab w:val="num" w:pos="0"/>
        </w:tabs>
        <w:ind w:left="785" w:hanging="360"/>
      </w:pPr>
    </w:lvl>
    <w:lvl w:ilvl="1">
      <w:start w:val="1"/>
      <w:numFmt w:val="decimal"/>
      <w:lvlText w:val="%1.%2."/>
      <w:lvlJc w:val="left"/>
      <w:pPr>
        <w:tabs>
          <w:tab w:val="num" w:pos="0"/>
        </w:tabs>
        <w:ind w:left="126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980" w:hanging="108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1">
    <w:nsid w:val="00000003"/>
    <w:multiLevelType w:val="multilevel"/>
    <w:tmpl w:val="00000003"/>
    <w:name w:val="WWNum44"/>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2">
    <w:nsid w:val="00000004"/>
    <w:multiLevelType w:val="multilevel"/>
    <w:tmpl w:val="00000004"/>
    <w:name w:val="WWNum45"/>
    <w:lvl w:ilvl="0">
      <w:start w:val="1"/>
      <w:numFmt w:val="bullet"/>
      <w:lvlText w:val=""/>
      <w:lvlJc w:val="left"/>
      <w:pPr>
        <w:tabs>
          <w:tab w:val="num" w:pos="0"/>
        </w:tabs>
        <w:ind w:left="1260" w:hanging="360"/>
      </w:pPr>
      <w:rPr>
        <w:rFonts w:ascii="Symbol" w:hAnsi="Symbol" w:cs="Symbol"/>
      </w:rPr>
    </w:lvl>
    <w:lvl w:ilvl="1">
      <w:start w:val="1"/>
      <w:numFmt w:val="bullet"/>
      <w:lvlText w:val="o"/>
      <w:lvlJc w:val="left"/>
      <w:pPr>
        <w:tabs>
          <w:tab w:val="num" w:pos="0"/>
        </w:tabs>
        <w:ind w:left="1980" w:hanging="360"/>
      </w:pPr>
      <w:rPr>
        <w:rFonts w:ascii="Courier New" w:hAnsi="Courier New" w:cs="Courier New"/>
      </w:rPr>
    </w:lvl>
    <w:lvl w:ilvl="2">
      <w:start w:val="1"/>
      <w:numFmt w:val="bullet"/>
      <w:lvlText w:val=""/>
      <w:lvlJc w:val="left"/>
      <w:pPr>
        <w:tabs>
          <w:tab w:val="num" w:pos="0"/>
        </w:tabs>
        <w:ind w:left="2700" w:hanging="360"/>
      </w:pPr>
      <w:rPr>
        <w:rFonts w:ascii="Wingdings" w:hAnsi="Wingdings" w:cs="Wingdings"/>
      </w:rPr>
    </w:lvl>
    <w:lvl w:ilvl="3">
      <w:start w:val="1"/>
      <w:numFmt w:val="bullet"/>
      <w:lvlText w:val=""/>
      <w:lvlJc w:val="left"/>
      <w:pPr>
        <w:tabs>
          <w:tab w:val="num" w:pos="0"/>
        </w:tabs>
        <w:ind w:left="3420" w:hanging="360"/>
      </w:pPr>
      <w:rPr>
        <w:rFonts w:ascii="Symbol" w:hAnsi="Symbol" w:cs="Symbol"/>
      </w:rPr>
    </w:lvl>
    <w:lvl w:ilvl="4">
      <w:start w:val="1"/>
      <w:numFmt w:val="bullet"/>
      <w:lvlText w:val="o"/>
      <w:lvlJc w:val="left"/>
      <w:pPr>
        <w:tabs>
          <w:tab w:val="num" w:pos="0"/>
        </w:tabs>
        <w:ind w:left="4140" w:hanging="360"/>
      </w:pPr>
      <w:rPr>
        <w:rFonts w:ascii="Courier New" w:hAnsi="Courier New" w:cs="Courier New"/>
      </w:rPr>
    </w:lvl>
    <w:lvl w:ilvl="5">
      <w:start w:val="1"/>
      <w:numFmt w:val="bullet"/>
      <w:lvlText w:val=""/>
      <w:lvlJc w:val="left"/>
      <w:pPr>
        <w:tabs>
          <w:tab w:val="num" w:pos="0"/>
        </w:tabs>
        <w:ind w:left="4860" w:hanging="360"/>
      </w:pPr>
      <w:rPr>
        <w:rFonts w:ascii="Wingdings" w:hAnsi="Wingdings" w:cs="Wingdings"/>
      </w:rPr>
    </w:lvl>
    <w:lvl w:ilvl="6">
      <w:start w:val="1"/>
      <w:numFmt w:val="bullet"/>
      <w:lvlText w:val=""/>
      <w:lvlJc w:val="left"/>
      <w:pPr>
        <w:tabs>
          <w:tab w:val="num" w:pos="0"/>
        </w:tabs>
        <w:ind w:left="5580" w:hanging="360"/>
      </w:pPr>
      <w:rPr>
        <w:rFonts w:ascii="Symbol" w:hAnsi="Symbol" w:cs="Symbol"/>
      </w:rPr>
    </w:lvl>
    <w:lvl w:ilvl="7">
      <w:start w:val="1"/>
      <w:numFmt w:val="bullet"/>
      <w:lvlText w:val="o"/>
      <w:lvlJc w:val="left"/>
      <w:pPr>
        <w:tabs>
          <w:tab w:val="num" w:pos="0"/>
        </w:tabs>
        <w:ind w:left="6300" w:hanging="360"/>
      </w:pPr>
      <w:rPr>
        <w:rFonts w:ascii="Courier New" w:hAnsi="Courier New" w:cs="Courier New"/>
      </w:rPr>
    </w:lvl>
    <w:lvl w:ilvl="8">
      <w:start w:val="1"/>
      <w:numFmt w:val="bullet"/>
      <w:lvlText w:val=""/>
      <w:lvlJc w:val="left"/>
      <w:pPr>
        <w:tabs>
          <w:tab w:val="num" w:pos="0"/>
        </w:tabs>
        <w:ind w:left="7020" w:hanging="360"/>
      </w:pPr>
      <w:rPr>
        <w:rFonts w:ascii="Wingdings" w:hAnsi="Wingdings" w:cs="Wingdings"/>
      </w:rPr>
    </w:lvl>
  </w:abstractNum>
  <w:abstractNum w:abstractNumId="3">
    <w:nsid w:val="07707ED9"/>
    <w:multiLevelType w:val="hybridMultilevel"/>
    <w:tmpl w:val="5D5C30BA"/>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4">
    <w:nsid w:val="0C9C72A4"/>
    <w:multiLevelType w:val="hybridMultilevel"/>
    <w:tmpl w:val="18FE4448"/>
    <w:lvl w:ilvl="0" w:tplc="BE80C264">
      <w:start w:val="1"/>
      <w:numFmt w:val="decimal"/>
      <w:lvlText w:val="%1."/>
      <w:lvlJc w:val="left"/>
      <w:pPr>
        <w:ind w:left="3087" w:hanging="960"/>
      </w:pPr>
    </w:lvl>
    <w:lvl w:ilvl="1" w:tplc="04190019">
      <w:start w:val="1"/>
      <w:numFmt w:val="lowerLetter"/>
      <w:lvlText w:val="%2."/>
      <w:lvlJc w:val="left"/>
      <w:pPr>
        <w:ind w:left="3207" w:hanging="360"/>
      </w:pPr>
    </w:lvl>
    <w:lvl w:ilvl="2" w:tplc="0419001B">
      <w:start w:val="1"/>
      <w:numFmt w:val="lowerRoman"/>
      <w:lvlText w:val="%3."/>
      <w:lvlJc w:val="right"/>
      <w:pPr>
        <w:ind w:left="3927" w:hanging="180"/>
      </w:pPr>
    </w:lvl>
    <w:lvl w:ilvl="3" w:tplc="0419000F">
      <w:start w:val="1"/>
      <w:numFmt w:val="decimal"/>
      <w:lvlText w:val="%4."/>
      <w:lvlJc w:val="left"/>
      <w:pPr>
        <w:ind w:left="4647" w:hanging="360"/>
      </w:pPr>
    </w:lvl>
    <w:lvl w:ilvl="4" w:tplc="04190019">
      <w:start w:val="1"/>
      <w:numFmt w:val="lowerLetter"/>
      <w:lvlText w:val="%5."/>
      <w:lvlJc w:val="left"/>
      <w:pPr>
        <w:ind w:left="5367" w:hanging="360"/>
      </w:pPr>
    </w:lvl>
    <w:lvl w:ilvl="5" w:tplc="0419001B">
      <w:start w:val="1"/>
      <w:numFmt w:val="lowerRoman"/>
      <w:lvlText w:val="%6."/>
      <w:lvlJc w:val="right"/>
      <w:pPr>
        <w:ind w:left="6087" w:hanging="180"/>
      </w:pPr>
    </w:lvl>
    <w:lvl w:ilvl="6" w:tplc="0419000F">
      <w:start w:val="1"/>
      <w:numFmt w:val="decimal"/>
      <w:lvlText w:val="%7."/>
      <w:lvlJc w:val="left"/>
      <w:pPr>
        <w:ind w:left="6807" w:hanging="360"/>
      </w:pPr>
    </w:lvl>
    <w:lvl w:ilvl="7" w:tplc="04190019">
      <w:start w:val="1"/>
      <w:numFmt w:val="lowerLetter"/>
      <w:lvlText w:val="%8."/>
      <w:lvlJc w:val="left"/>
      <w:pPr>
        <w:ind w:left="7527" w:hanging="360"/>
      </w:pPr>
    </w:lvl>
    <w:lvl w:ilvl="8" w:tplc="0419001B">
      <w:start w:val="1"/>
      <w:numFmt w:val="lowerRoman"/>
      <w:lvlText w:val="%9."/>
      <w:lvlJc w:val="right"/>
      <w:pPr>
        <w:ind w:left="8247" w:hanging="180"/>
      </w:pPr>
    </w:lvl>
  </w:abstractNum>
  <w:abstractNum w:abstractNumId="5">
    <w:nsid w:val="229A2D6A"/>
    <w:multiLevelType w:val="hybridMultilevel"/>
    <w:tmpl w:val="71CE51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414392E"/>
    <w:multiLevelType w:val="hybridMultilevel"/>
    <w:tmpl w:val="C3ECB9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CD4F96"/>
    <w:multiLevelType w:val="multilevel"/>
    <w:tmpl w:val="75C4560C"/>
    <w:lvl w:ilvl="0">
      <w:start w:val="1"/>
      <w:numFmt w:val="decimal"/>
      <w:lvlText w:val="%1."/>
      <w:lvlJc w:val="left"/>
      <w:pPr>
        <w:ind w:left="1080" w:hanging="360"/>
      </w:pPr>
    </w:lvl>
    <w:lvl w:ilvl="1">
      <w:start w:val="1"/>
      <w:numFmt w:val="decimal"/>
      <w:isLgl/>
      <w:lvlText w:val="%1.%2"/>
      <w:lvlJc w:val="left"/>
      <w:pPr>
        <w:ind w:left="1125" w:hanging="405"/>
      </w:pPr>
      <w:rPr>
        <w:color w:val="auto"/>
      </w:rPr>
    </w:lvl>
    <w:lvl w:ilvl="2">
      <w:start w:val="1"/>
      <w:numFmt w:val="decimal"/>
      <w:isLgl/>
      <w:lvlText w:val="%1.%2.%3"/>
      <w:lvlJc w:val="left"/>
      <w:pPr>
        <w:ind w:left="1440" w:hanging="720"/>
      </w:pPr>
      <w:rPr>
        <w:color w:val="auto"/>
      </w:rPr>
    </w:lvl>
    <w:lvl w:ilvl="3">
      <w:start w:val="1"/>
      <w:numFmt w:val="decimal"/>
      <w:isLgl/>
      <w:lvlText w:val="%1.%2.%3.%4"/>
      <w:lvlJc w:val="left"/>
      <w:pPr>
        <w:ind w:left="1800" w:hanging="1080"/>
      </w:pPr>
      <w:rPr>
        <w:color w:val="auto"/>
      </w:rPr>
    </w:lvl>
    <w:lvl w:ilvl="4">
      <w:start w:val="1"/>
      <w:numFmt w:val="decimal"/>
      <w:isLgl/>
      <w:lvlText w:val="%1.%2.%3.%4.%5"/>
      <w:lvlJc w:val="left"/>
      <w:pPr>
        <w:ind w:left="1800" w:hanging="1080"/>
      </w:pPr>
      <w:rPr>
        <w:color w:val="auto"/>
      </w:rPr>
    </w:lvl>
    <w:lvl w:ilvl="5">
      <w:start w:val="1"/>
      <w:numFmt w:val="decimal"/>
      <w:isLgl/>
      <w:lvlText w:val="%1.%2.%3.%4.%5.%6"/>
      <w:lvlJc w:val="left"/>
      <w:pPr>
        <w:ind w:left="2160" w:hanging="1440"/>
      </w:pPr>
      <w:rPr>
        <w:color w:val="auto"/>
      </w:rPr>
    </w:lvl>
    <w:lvl w:ilvl="6">
      <w:start w:val="1"/>
      <w:numFmt w:val="decimal"/>
      <w:isLgl/>
      <w:lvlText w:val="%1.%2.%3.%4.%5.%6.%7"/>
      <w:lvlJc w:val="left"/>
      <w:pPr>
        <w:ind w:left="2160" w:hanging="1440"/>
      </w:pPr>
      <w:rPr>
        <w:color w:val="auto"/>
      </w:rPr>
    </w:lvl>
    <w:lvl w:ilvl="7">
      <w:start w:val="1"/>
      <w:numFmt w:val="decimal"/>
      <w:isLgl/>
      <w:lvlText w:val="%1.%2.%3.%4.%5.%6.%7.%8"/>
      <w:lvlJc w:val="left"/>
      <w:pPr>
        <w:ind w:left="2520" w:hanging="1800"/>
      </w:pPr>
      <w:rPr>
        <w:color w:val="auto"/>
      </w:rPr>
    </w:lvl>
    <w:lvl w:ilvl="8">
      <w:start w:val="1"/>
      <w:numFmt w:val="decimal"/>
      <w:isLgl/>
      <w:lvlText w:val="%1.%2.%3.%4.%5.%6.%7.%8.%9"/>
      <w:lvlJc w:val="left"/>
      <w:pPr>
        <w:ind w:left="2520" w:hanging="1800"/>
      </w:pPr>
      <w:rPr>
        <w:color w:val="auto"/>
      </w:rPr>
    </w:lvl>
  </w:abstractNum>
  <w:abstractNum w:abstractNumId="8">
    <w:nsid w:val="35414935"/>
    <w:multiLevelType w:val="multilevel"/>
    <w:tmpl w:val="EBA01DBE"/>
    <w:lvl w:ilvl="0">
      <w:start w:val="1"/>
      <w:numFmt w:val="decimal"/>
      <w:lvlText w:val="%1."/>
      <w:lvlJc w:val="left"/>
      <w:pPr>
        <w:tabs>
          <w:tab w:val="num" w:pos="644"/>
        </w:tabs>
        <w:ind w:left="644" w:hanging="360"/>
      </w:pPr>
    </w:lvl>
    <w:lvl w:ilvl="1">
      <w:numFmt w:val="bullet"/>
      <w:lvlText w:val="-"/>
      <w:lvlJc w:val="left"/>
      <w:pPr>
        <w:tabs>
          <w:tab w:val="num" w:pos="2204"/>
        </w:tabs>
        <w:ind w:left="2204" w:hanging="360"/>
      </w:pPr>
      <w:rPr>
        <w:rFonts w:ascii="Times New Roman" w:eastAsia="Times New Roman" w:hAnsi="Times New Roman" w:cs="Times New Roman" w:hint="default"/>
      </w:rPr>
    </w:lvl>
    <w:lvl w:ilvl="2" w:tentative="1">
      <w:start w:val="1"/>
      <w:numFmt w:val="lowerRoman"/>
      <w:lvlText w:val="%3."/>
      <w:lvlJc w:val="right"/>
      <w:pPr>
        <w:tabs>
          <w:tab w:val="num" w:pos="2368"/>
        </w:tabs>
        <w:ind w:left="2368" w:hanging="180"/>
      </w:pPr>
    </w:lvl>
    <w:lvl w:ilvl="3" w:tentative="1">
      <w:start w:val="1"/>
      <w:numFmt w:val="decimal"/>
      <w:lvlText w:val="%4."/>
      <w:lvlJc w:val="left"/>
      <w:pPr>
        <w:tabs>
          <w:tab w:val="num" w:pos="3088"/>
        </w:tabs>
        <w:ind w:left="3088" w:hanging="360"/>
      </w:pPr>
    </w:lvl>
    <w:lvl w:ilvl="4" w:tentative="1">
      <w:start w:val="1"/>
      <w:numFmt w:val="lowerLetter"/>
      <w:lvlText w:val="%5."/>
      <w:lvlJc w:val="left"/>
      <w:pPr>
        <w:tabs>
          <w:tab w:val="num" w:pos="3808"/>
        </w:tabs>
        <w:ind w:left="3808" w:hanging="360"/>
      </w:pPr>
    </w:lvl>
    <w:lvl w:ilvl="5" w:tentative="1">
      <w:start w:val="1"/>
      <w:numFmt w:val="lowerRoman"/>
      <w:lvlText w:val="%6."/>
      <w:lvlJc w:val="right"/>
      <w:pPr>
        <w:tabs>
          <w:tab w:val="num" w:pos="4528"/>
        </w:tabs>
        <w:ind w:left="4528" w:hanging="180"/>
      </w:pPr>
    </w:lvl>
    <w:lvl w:ilvl="6" w:tentative="1">
      <w:start w:val="1"/>
      <w:numFmt w:val="decimal"/>
      <w:lvlText w:val="%7."/>
      <w:lvlJc w:val="left"/>
      <w:pPr>
        <w:tabs>
          <w:tab w:val="num" w:pos="5248"/>
        </w:tabs>
        <w:ind w:left="5248" w:hanging="360"/>
      </w:pPr>
    </w:lvl>
    <w:lvl w:ilvl="7" w:tentative="1">
      <w:start w:val="1"/>
      <w:numFmt w:val="lowerLetter"/>
      <w:lvlText w:val="%8."/>
      <w:lvlJc w:val="left"/>
      <w:pPr>
        <w:tabs>
          <w:tab w:val="num" w:pos="5968"/>
        </w:tabs>
        <w:ind w:left="5968" w:hanging="360"/>
      </w:pPr>
    </w:lvl>
    <w:lvl w:ilvl="8" w:tentative="1">
      <w:start w:val="1"/>
      <w:numFmt w:val="lowerRoman"/>
      <w:lvlText w:val="%9."/>
      <w:lvlJc w:val="right"/>
      <w:pPr>
        <w:tabs>
          <w:tab w:val="num" w:pos="6688"/>
        </w:tabs>
        <w:ind w:left="6688" w:hanging="180"/>
      </w:pPr>
    </w:lvl>
  </w:abstractNum>
  <w:abstractNum w:abstractNumId="9">
    <w:nsid w:val="45C5668D"/>
    <w:multiLevelType w:val="multilevel"/>
    <w:tmpl w:val="705AB680"/>
    <w:lvl w:ilvl="0">
      <w:start w:val="1"/>
      <w:numFmt w:val="decimal"/>
      <w:lvlText w:val="%1."/>
      <w:lvlJc w:val="left"/>
      <w:pPr>
        <w:ind w:left="1455" w:hanging="735"/>
      </w:pPr>
    </w:lvl>
    <w:lvl w:ilvl="1">
      <w:start w:val="1"/>
      <w:numFmt w:val="decimal"/>
      <w:isLgl/>
      <w:lvlText w:val="%1.%2"/>
      <w:lvlJc w:val="left"/>
      <w:pPr>
        <w:ind w:left="1290" w:hanging="570"/>
      </w:pPr>
    </w:lvl>
    <w:lvl w:ilvl="2">
      <w:start w:val="1"/>
      <w:numFmt w:val="decimal"/>
      <w:isLgl/>
      <w:lvlText w:val="%1.%2.%3"/>
      <w:lvlJc w:val="left"/>
      <w:pPr>
        <w:ind w:left="1440" w:hanging="720"/>
      </w:pPr>
    </w:lvl>
    <w:lvl w:ilvl="3">
      <w:start w:val="1"/>
      <w:numFmt w:val="decimal"/>
      <w:isLgl/>
      <w:lvlText w:val="%1.%2.%3.%4"/>
      <w:lvlJc w:val="left"/>
      <w:pPr>
        <w:ind w:left="1800" w:hanging="1080"/>
      </w:pPr>
    </w:lvl>
    <w:lvl w:ilvl="4">
      <w:start w:val="1"/>
      <w:numFmt w:val="decimal"/>
      <w:isLgl/>
      <w:lvlText w:val="%1.%2.%3.%4.%5"/>
      <w:lvlJc w:val="left"/>
      <w:pPr>
        <w:ind w:left="1800" w:hanging="1080"/>
      </w:pPr>
    </w:lvl>
    <w:lvl w:ilvl="5">
      <w:start w:val="1"/>
      <w:numFmt w:val="decimal"/>
      <w:isLgl/>
      <w:lvlText w:val="%1.%2.%3.%4.%5.%6"/>
      <w:lvlJc w:val="left"/>
      <w:pPr>
        <w:ind w:left="2160" w:hanging="1440"/>
      </w:pPr>
    </w:lvl>
    <w:lvl w:ilvl="6">
      <w:start w:val="1"/>
      <w:numFmt w:val="decimal"/>
      <w:isLgl/>
      <w:lvlText w:val="%1.%2.%3.%4.%5.%6.%7"/>
      <w:lvlJc w:val="left"/>
      <w:pPr>
        <w:ind w:left="2160" w:hanging="1440"/>
      </w:pPr>
    </w:lvl>
    <w:lvl w:ilvl="7">
      <w:start w:val="1"/>
      <w:numFmt w:val="decimal"/>
      <w:isLgl/>
      <w:lvlText w:val="%1.%2.%3.%4.%5.%6.%7.%8"/>
      <w:lvlJc w:val="left"/>
      <w:pPr>
        <w:ind w:left="2520" w:hanging="1800"/>
      </w:pPr>
    </w:lvl>
    <w:lvl w:ilvl="8">
      <w:start w:val="1"/>
      <w:numFmt w:val="decimal"/>
      <w:isLgl/>
      <w:lvlText w:val="%1.%2.%3.%4.%5.%6.%7.%8.%9"/>
      <w:lvlJc w:val="left"/>
      <w:pPr>
        <w:ind w:left="2520" w:hanging="1800"/>
      </w:pPr>
    </w:lvl>
  </w:abstractNum>
  <w:abstractNum w:abstractNumId="10">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pStyle w:val="2"/>
      <w:lvlText w:val="%2."/>
      <w:lvlJc w:val="left"/>
      <w:pPr>
        <w:ind w:left="1620" w:hanging="360"/>
      </w:pPr>
    </w:lvl>
    <w:lvl w:ilvl="2" w:tplc="0419001B" w:tentative="1">
      <w:start w:val="1"/>
      <w:numFmt w:val="lowerRoman"/>
      <w:pStyle w:val="3"/>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pStyle w:val="6"/>
      <w:lvlText w:val="%6."/>
      <w:lvlJc w:val="right"/>
      <w:pPr>
        <w:ind w:left="4500" w:hanging="180"/>
      </w:pPr>
    </w:lvl>
    <w:lvl w:ilvl="6" w:tplc="0419000F" w:tentative="1">
      <w:start w:val="1"/>
      <w:numFmt w:val="decimal"/>
      <w:pStyle w:val="7"/>
      <w:lvlText w:val="%7."/>
      <w:lvlJc w:val="left"/>
      <w:pPr>
        <w:ind w:left="5220" w:hanging="360"/>
      </w:pPr>
    </w:lvl>
    <w:lvl w:ilvl="7" w:tplc="04190019" w:tentative="1">
      <w:start w:val="1"/>
      <w:numFmt w:val="lowerLetter"/>
      <w:pStyle w:val="8"/>
      <w:lvlText w:val="%8."/>
      <w:lvlJc w:val="left"/>
      <w:pPr>
        <w:ind w:left="5940" w:hanging="360"/>
      </w:pPr>
    </w:lvl>
    <w:lvl w:ilvl="8" w:tplc="0419001B" w:tentative="1">
      <w:start w:val="1"/>
      <w:numFmt w:val="lowerRoman"/>
      <w:pStyle w:val="9"/>
      <w:lvlText w:val="%9."/>
      <w:lvlJc w:val="right"/>
      <w:pPr>
        <w:ind w:left="6660" w:hanging="180"/>
      </w:pPr>
    </w:lvl>
  </w:abstractNum>
  <w:abstractNum w:abstractNumId="11">
    <w:nsid w:val="5F602641"/>
    <w:multiLevelType w:val="hybridMultilevel"/>
    <w:tmpl w:val="3D7C1110"/>
    <w:lvl w:ilvl="0" w:tplc="E18C31D6">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num w:numId="1">
    <w:abstractNumId w:val="10"/>
  </w:num>
  <w:num w:numId="2">
    <w:abstractNumId w:val="11"/>
  </w:num>
  <w:num w:numId="3">
    <w:abstractNumId w:val="8"/>
  </w:num>
  <w:num w:numId="4">
    <w:abstractNumId w:val="5"/>
  </w:num>
  <w:num w:numId="5">
    <w:abstractNumId w:val="6"/>
  </w:num>
  <w:num w:numId="6">
    <w:abstractNumId w:val="3"/>
  </w:num>
  <w:num w:numId="7">
    <w:abstractNumId w:val="3"/>
  </w:num>
  <w:num w:numId="8">
    <w:abstractNumId w:val="4"/>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D5B"/>
    <w:rsid w:val="00017BEF"/>
    <w:rsid w:val="00026D38"/>
    <w:rsid w:val="00032A47"/>
    <w:rsid w:val="000354F0"/>
    <w:rsid w:val="00037348"/>
    <w:rsid w:val="0004643D"/>
    <w:rsid w:val="00046B0C"/>
    <w:rsid w:val="00054BA4"/>
    <w:rsid w:val="00056726"/>
    <w:rsid w:val="00061304"/>
    <w:rsid w:val="000615A1"/>
    <w:rsid w:val="00065BED"/>
    <w:rsid w:val="000775C0"/>
    <w:rsid w:val="000809F0"/>
    <w:rsid w:val="00082518"/>
    <w:rsid w:val="00083557"/>
    <w:rsid w:val="000A2191"/>
    <w:rsid w:val="000A2613"/>
    <w:rsid w:val="000B6C91"/>
    <w:rsid w:val="000E287F"/>
    <w:rsid w:val="000E7494"/>
    <w:rsid w:val="000F3DF0"/>
    <w:rsid w:val="00102462"/>
    <w:rsid w:val="0010281E"/>
    <w:rsid w:val="00103D9E"/>
    <w:rsid w:val="001109AB"/>
    <w:rsid w:val="00116491"/>
    <w:rsid w:val="001213BE"/>
    <w:rsid w:val="00131A68"/>
    <w:rsid w:val="001334D0"/>
    <w:rsid w:val="00133B35"/>
    <w:rsid w:val="001424A4"/>
    <w:rsid w:val="00156DD4"/>
    <w:rsid w:val="0016543E"/>
    <w:rsid w:val="00170693"/>
    <w:rsid w:val="0017205C"/>
    <w:rsid w:val="0017741A"/>
    <w:rsid w:val="0019509A"/>
    <w:rsid w:val="00197290"/>
    <w:rsid w:val="001A30D6"/>
    <w:rsid w:val="001A42FC"/>
    <w:rsid w:val="001A4820"/>
    <w:rsid w:val="001A4CE0"/>
    <w:rsid w:val="001A7C13"/>
    <w:rsid w:val="001B09EA"/>
    <w:rsid w:val="001B1B35"/>
    <w:rsid w:val="001B517B"/>
    <w:rsid w:val="001C20A3"/>
    <w:rsid w:val="001C5CCD"/>
    <w:rsid w:val="001D2EBD"/>
    <w:rsid w:val="001D5751"/>
    <w:rsid w:val="001E409C"/>
    <w:rsid w:val="001E7F64"/>
    <w:rsid w:val="001F3342"/>
    <w:rsid w:val="001F49F1"/>
    <w:rsid w:val="001F6F74"/>
    <w:rsid w:val="00203158"/>
    <w:rsid w:val="0022415E"/>
    <w:rsid w:val="00232E48"/>
    <w:rsid w:val="00235D5B"/>
    <w:rsid w:val="00241269"/>
    <w:rsid w:val="00245D5B"/>
    <w:rsid w:val="00257C65"/>
    <w:rsid w:val="00260321"/>
    <w:rsid w:val="0026526D"/>
    <w:rsid w:val="00266D25"/>
    <w:rsid w:val="002674AA"/>
    <w:rsid w:val="0027107E"/>
    <w:rsid w:val="00277C72"/>
    <w:rsid w:val="00287BF0"/>
    <w:rsid w:val="002A0C28"/>
    <w:rsid w:val="002A1C0A"/>
    <w:rsid w:val="002A2D47"/>
    <w:rsid w:val="002C0C81"/>
    <w:rsid w:val="002C1ACC"/>
    <w:rsid w:val="002D17F3"/>
    <w:rsid w:val="002D553D"/>
    <w:rsid w:val="002D7E63"/>
    <w:rsid w:val="002E056F"/>
    <w:rsid w:val="002E0D0E"/>
    <w:rsid w:val="002E5360"/>
    <w:rsid w:val="002F5124"/>
    <w:rsid w:val="002F529B"/>
    <w:rsid w:val="002F73C9"/>
    <w:rsid w:val="00301E3B"/>
    <w:rsid w:val="00302FA7"/>
    <w:rsid w:val="003114FF"/>
    <w:rsid w:val="0032021D"/>
    <w:rsid w:val="00330086"/>
    <w:rsid w:val="00332215"/>
    <w:rsid w:val="00333004"/>
    <w:rsid w:val="00334B3F"/>
    <w:rsid w:val="00352293"/>
    <w:rsid w:val="00352BDC"/>
    <w:rsid w:val="00354A5B"/>
    <w:rsid w:val="003574D7"/>
    <w:rsid w:val="0036045F"/>
    <w:rsid w:val="0036181F"/>
    <w:rsid w:val="003625FB"/>
    <w:rsid w:val="00367943"/>
    <w:rsid w:val="0037071B"/>
    <w:rsid w:val="003853E3"/>
    <w:rsid w:val="003908E8"/>
    <w:rsid w:val="00396E5D"/>
    <w:rsid w:val="00397CD2"/>
    <w:rsid w:val="003A2E57"/>
    <w:rsid w:val="003B673A"/>
    <w:rsid w:val="003C6581"/>
    <w:rsid w:val="003C6657"/>
    <w:rsid w:val="003C774D"/>
    <w:rsid w:val="003D55EC"/>
    <w:rsid w:val="003E332B"/>
    <w:rsid w:val="003F118B"/>
    <w:rsid w:val="003F21FE"/>
    <w:rsid w:val="00406F55"/>
    <w:rsid w:val="00417438"/>
    <w:rsid w:val="00420179"/>
    <w:rsid w:val="00435851"/>
    <w:rsid w:val="004358C5"/>
    <w:rsid w:val="00437D55"/>
    <w:rsid w:val="0044358B"/>
    <w:rsid w:val="00455263"/>
    <w:rsid w:val="00460B5A"/>
    <w:rsid w:val="00462B7B"/>
    <w:rsid w:val="00466F83"/>
    <w:rsid w:val="0047327F"/>
    <w:rsid w:val="00476036"/>
    <w:rsid w:val="004824C9"/>
    <w:rsid w:val="0048475F"/>
    <w:rsid w:val="00486A55"/>
    <w:rsid w:val="0049695A"/>
    <w:rsid w:val="004973C6"/>
    <w:rsid w:val="004A6BED"/>
    <w:rsid w:val="004B2565"/>
    <w:rsid w:val="004B4448"/>
    <w:rsid w:val="004C178D"/>
    <w:rsid w:val="004C2359"/>
    <w:rsid w:val="004D0FFF"/>
    <w:rsid w:val="004D3ECC"/>
    <w:rsid w:val="004D499C"/>
    <w:rsid w:val="004E3441"/>
    <w:rsid w:val="004E5C3C"/>
    <w:rsid w:val="004F2139"/>
    <w:rsid w:val="00504344"/>
    <w:rsid w:val="00504A0D"/>
    <w:rsid w:val="00506F3D"/>
    <w:rsid w:val="005163E9"/>
    <w:rsid w:val="00524F57"/>
    <w:rsid w:val="005266C8"/>
    <w:rsid w:val="005400BF"/>
    <w:rsid w:val="005457A6"/>
    <w:rsid w:val="00561FAD"/>
    <w:rsid w:val="00565080"/>
    <w:rsid w:val="00567D8B"/>
    <w:rsid w:val="0057054D"/>
    <w:rsid w:val="0057474F"/>
    <w:rsid w:val="00585F38"/>
    <w:rsid w:val="00594C91"/>
    <w:rsid w:val="0059515E"/>
    <w:rsid w:val="005A389E"/>
    <w:rsid w:val="005A533C"/>
    <w:rsid w:val="005A6E2C"/>
    <w:rsid w:val="005A753F"/>
    <w:rsid w:val="005B78F0"/>
    <w:rsid w:val="005C0DE9"/>
    <w:rsid w:val="005C12CA"/>
    <w:rsid w:val="005C2F75"/>
    <w:rsid w:val="005C6B79"/>
    <w:rsid w:val="005E3F2F"/>
    <w:rsid w:val="005F21E8"/>
    <w:rsid w:val="005F731A"/>
    <w:rsid w:val="00600C8B"/>
    <w:rsid w:val="00605554"/>
    <w:rsid w:val="006071D5"/>
    <w:rsid w:val="0060734F"/>
    <w:rsid w:val="00611D50"/>
    <w:rsid w:val="00612F50"/>
    <w:rsid w:val="00615E63"/>
    <w:rsid w:val="00620CE2"/>
    <w:rsid w:val="00621E2B"/>
    <w:rsid w:val="00625846"/>
    <w:rsid w:val="00636539"/>
    <w:rsid w:val="00652649"/>
    <w:rsid w:val="00652D8E"/>
    <w:rsid w:val="00693240"/>
    <w:rsid w:val="006A12AB"/>
    <w:rsid w:val="006A6D48"/>
    <w:rsid w:val="006A6E99"/>
    <w:rsid w:val="006B08BA"/>
    <w:rsid w:val="006B336D"/>
    <w:rsid w:val="006B727A"/>
    <w:rsid w:val="006C3289"/>
    <w:rsid w:val="006C7091"/>
    <w:rsid w:val="006D6597"/>
    <w:rsid w:val="006E5D30"/>
    <w:rsid w:val="006F2B9E"/>
    <w:rsid w:val="006F39E0"/>
    <w:rsid w:val="00710E73"/>
    <w:rsid w:val="00711EA3"/>
    <w:rsid w:val="007175AB"/>
    <w:rsid w:val="0072125C"/>
    <w:rsid w:val="007267FD"/>
    <w:rsid w:val="00734BB6"/>
    <w:rsid w:val="007376BA"/>
    <w:rsid w:val="00737E34"/>
    <w:rsid w:val="00741411"/>
    <w:rsid w:val="0074618E"/>
    <w:rsid w:val="007518C2"/>
    <w:rsid w:val="00754103"/>
    <w:rsid w:val="0076463F"/>
    <w:rsid w:val="0076716B"/>
    <w:rsid w:val="00774FFF"/>
    <w:rsid w:val="0077762E"/>
    <w:rsid w:val="007831EF"/>
    <w:rsid w:val="00794FFD"/>
    <w:rsid w:val="007B2244"/>
    <w:rsid w:val="007B39E6"/>
    <w:rsid w:val="007B68EE"/>
    <w:rsid w:val="007C335C"/>
    <w:rsid w:val="007D0560"/>
    <w:rsid w:val="007D6081"/>
    <w:rsid w:val="007E2D07"/>
    <w:rsid w:val="007E6DAB"/>
    <w:rsid w:val="007F3F39"/>
    <w:rsid w:val="007F761A"/>
    <w:rsid w:val="00803DC6"/>
    <w:rsid w:val="008105AD"/>
    <w:rsid w:val="0081541E"/>
    <w:rsid w:val="0081683A"/>
    <w:rsid w:val="00821478"/>
    <w:rsid w:val="008240CE"/>
    <w:rsid w:val="0082712F"/>
    <w:rsid w:val="00840D57"/>
    <w:rsid w:val="00840F49"/>
    <w:rsid w:val="008444D4"/>
    <w:rsid w:val="00844E6A"/>
    <w:rsid w:val="00845FF1"/>
    <w:rsid w:val="008522DD"/>
    <w:rsid w:val="008525BE"/>
    <w:rsid w:val="008605FF"/>
    <w:rsid w:val="00862546"/>
    <w:rsid w:val="008642F8"/>
    <w:rsid w:val="008A3E36"/>
    <w:rsid w:val="008B135B"/>
    <w:rsid w:val="008B182D"/>
    <w:rsid w:val="008B1C53"/>
    <w:rsid w:val="008B7C0F"/>
    <w:rsid w:val="008C6313"/>
    <w:rsid w:val="008E1092"/>
    <w:rsid w:val="008E1389"/>
    <w:rsid w:val="008E2AFA"/>
    <w:rsid w:val="008F03B2"/>
    <w:rsid w:val="008F73B3"/>
    <w:rsid w:val="009001BF"/>
    <w:rsid w:val="00915DEE"/>
    <w:rsid w:val="009348F4"/>
    <w:rsid w:val="009457CE"/>
    <w:rsid w:val="00952192"/>
    <w:rsid w:val="00954C90"/>
    <w:rsid w:val="009570A3"/>
    <w:rsid w:val="00972B4D"/>
    <w:rsid w:val="00973420"/>
    <w:rsid w:val="00973F17"/>
    <w:rsid w:val="00981428"/>
    <w:rsid w:val="00983749"/>
    <w:rsid w:val="00992E69"/>
    <w:rsid w:val="00997898"/>
    <w:rsid w:val="009A2B3C"/>
    <w:rsid w:val="009C7232"/>
    <w:rsid w:val="009D3E01"/>
    <w:rsid w:val="009D5E21"/>
    <w:rsid w:val="009D69EE"/>
    <w:rsid w:val="009E732D"/>
    <w:rsid w:val="009F1A80"/>
    <w:rsid w:val="009F3E96"/>
    <w:rsid w:val="009F701A"/>
    <w:rsid w:val="00A04F75"/>
    <w:rsid w:val="00A06C08"/>
    <w:rsid w:val="00A070C0"/>
    <w:rsid w:val="00A219F9"/>
    <w:rsid w:val="00A23C3F"/>
    <w:rsid w:val="00A25B69"/>
    <w:rsid w:val="00A26ECB"/>
    <w:rsid w:val="00A41238"/>
    <w:rsid w:val="00A45B12"/>
    <w:rsid w:val="00A50C58"/>
    <w:rsid w:val="00A56582"/>
    <w:rsid w:val="00A57631"/>
    <w:rsid w:val="00A57CD6"/>
    <w:rsid w:val="00A61531"/>
    <w:rsid w:val="00A72C1E"/>
    <w:rsid w:val="00A97D20"/>
    <w:rsid w:val="00AA04AD"/>
    <w:rsid w:val="00AA43BC"/>
    <w:rsid w:val="00AA53A4"/>
    <w:rsid w:val="00AA59B8"/>
    <w:rsid w:val="00AA786A"/>
    <w:rsid w:val="00AB05A1"/>
    <w:rsid w:val="00AB244A"/>
    <w:rsid w:val="00AC27C2"/>
    <w:rsid w:val="00AC385C"/>
    <w:rsid w:val="00AD05E8"/>
    <w:rsid w:val="00AD2401"/>
    <w:rsid w:val="00AD5598"/>
    <w:rsid w:val="00AE0127"/>
    <w:rsid w:val="00AE1648"/>
    <w:rsid w:val="00B113DB"/>
    <w:rsid w:val="00B1737B"/>
    <w:rsid w:val="00B218EB"/>
    <w:rsid w:val="00B247FA"/>
    <w:rsid w:val="00B3649D"/>
    <w:rsid w:val="00B40D95"/>
    <w:rsid w:val="00B502AF"/>
    <w:rsid w:val="00B50547"/>
    <w:rsid w:val="00B52825"/>
    <w:rsid w:val="00B56564"/>
    <w:rsid w:val="00B56CE8"/>
    <w:rsid w:val="00B6072F"/>
    <w:rsid w:val="00B62122"/>
    <w:rsid w:val="00B72806"/>
    <w:rsid w:val="00B72BBC"/>
    <w:rsid w:val="00B778A3"/>
    <w:rsid w:val="00B85575"/>
    <w:rsid w:val="00B87741"/>
    <w:rsid w:val="00BA2464"/>
    <w:rsid w:val="00BA266D"/>
    <w:rsid w:val="00BB7C10"/>
    <w:rsid w:val="00BC7BB5"/>
    <w:rsid w:val="00BD043F"/>
    <w:rsid w:val="00BD2068"/>
    <w:rsid w:val="00BD29AD"/>
    <w:rsid w:val="00BD4818"/>
    <w:rsid w:val="00BE31A9"/>
    <w:rsid w:val="00BF6FC7"/>
    <w:rsid w:val="00C01CE6"/>
    <w:rsid w:val="00C128B6"/>
    <w:rsid w:val="00C21D00"/>
    <w:rsid w:val="00C317A6"/>
    <w:rsid w:val="00C32087"/>
    <w:rsid w:val="00C337E4"/>
    <w:rsid w:val="00C37E43"/>
    <w:rsid w:val="00C448CA"/>
    <w:rsid w:val="00C52490"/>
    <w:rsid w:val="00C54EE3"/>
    <w:rsid w:val="00C5527F"/>
    <w:rsid w:val="00C57FFB"/>
    <w:rsid w:val="00C64DCA"/>
    <w:rsid w:val="00C744CE"/>
    <w:rsid w:val="00C747BF"/>
    <w:rsid w:val="00C86EA5"/>
    <w:rsid w:val="00C92CD8"/>
    <w:rsid w:val="00C94239"/>
    <w:rsid w:val="00CC3765"/>
    <w:rsid w:val="00CC7C20"/>
    <w:rsid w:val="00CD4FAE"/>
    <w:rsid w:val="00CE5642"/>
    <w:rsid w:val="00CF294B"/>
    <w:rsid w:val="00D127A4"/>
    <w:rsid w:val="00D22CCA"/>
    <w:rsid w:val="00D35DDC"/>
    <w:rsid w:val="00D52C41"/>
    <w:rsid w:val="00D64651"/>
    <w:rsid w:val="00D66362"/>
    <w:rsid w:val="00D7209E"/>
    <w:rsid w:val="00D72FD0"/>
    <w:rsid w:val="00D861E6"/>
    <w:rsid w:val="00D95D8F"/>
    <w:rsid w:val="00DA2552"/>
    <w:rsid w:val="00DA3BFC"/>
    <w:rsid w:val="00DB4344"/>
    <w:rsid w:val="00DC0A89"/>
    <w:rsid w:val="00DD1D67"/>
    <w:rsid w:val="00DD5ED6"/>
    <w:rsid w:val="00DD7B84"/>
    <w:rsid w:val="00DE656F"/>
    <w:rsid w:val="00DE6A1F"/>
    <w:rsid w:val="00DF13C3"/>
    <w:rsid w:val="00DF4CCC"/>
    <w:rsid w:val="00E027FD"/>
    <w:rsid w:val="00E051E1"/>
    <w:rsid w:val="00E11D8D"/>
    <w:rsid w:val="00E140A9"/>
    <w:rsid w:val="00E20AD7"/>
    <w:rsid w:val="00E223BE"/>
    <w:rsid w:val="00E23573"/>
    <w:rsid w:val="00E24CB3"/>
    <w:rsid w:val="00E24F58"/>
    <w:rsid w:val="00E41ACD"/>
    <w:rsid w:val="00E42CD0"/>
    <w:rsid w:val="00E461D2"/>
    <w:rsid w:val="00E47A90"/>
    <w:rsid w:val="00E61AE3"/>
    <w:rsid w:val="00E67D8C"/>
    <w:rsid w:val="00E70498"/>
    <w:rsid w:val="00E758C2"/>
    <w:rsid w:val="00E82DDD"/>
    <w:rsid w:val="00E9084F"/>
    <w:rsid w:val="00E9485A"/>
    <w:rsid w:val="00E96401"/>
    <w:rsid w:val="00E9649E"/>
    <w:rsid w:val="00E97460"/>
    <w:rsid w:val="00EA1B2E"/>
    <w:rsid w:val="00EA2477"/>
    <w:rsid w:val="00EA29A8"/>
    <w:rsid w:val="00EA3EE7"/>
    <w:rsid w:val="00EB6937"/>
    <w:rsid w:val="00EC4E7A"/>
    <w:rsid w:val="00ED5D72"/>
    <w:rsid w:val="00EE2758"/>
    <w:rsid w:val="00EE3096"/>
    <w:rsid w:val="00EE51DD"/>
    <w:rsid w:val="00EF2BA4"/>
    <w:rsid w:val="00EF324F"/>
    <w:rsid w:val="00EF4366"/>
    <w:rsid w:val="00F03FB6"/>
    <w:rsid w:val="00F05BC7"/>
    <w:rsid w:val="00F11A18"/>
    <w:rsid w:val="00F125B8"/>
    <w:rsid w:val="00F15B1D"/>
    <w:rsid w:val="00F17814"/>
    <w:rsid w:val="00F17EA3"/>
    <w:rsid w:val="00F24749"/>
    <w:rsid w:val="00F34DFE"/>
    <w:rsid w:val="00F3500F"/>
    <w:rsid w:val="00F37CEB"/>
    <w:rsid w:val="00F438FC"/>
    <w:rsid w:val="00F44CC2"/>
    <w:rsid w:val="00F4563A"/>
    <w:rsid w:val="00F52FB6"/>
    <w:rsid w:val="00F6570D"/>
    <w:rsid w:val="00F66E14"/>
    <w:rsid w:val="00F81108"/>
    <w:rsid w:val="00F831B0"/>
    <w:rsid w:val="00F847FA"/>
    <w:rsid w:val="00F85114"/>
    <w:rsid w:val="00F851B4"/>
    <w:rsid w:val="00F868CE"/>
    <w:rsid w:val="00F90F56"/>
    <w:rsid w:val="00F94B11"/>
    <w:rsid w:val="00FA5387"/>
    <w:rsid w:val="00FA6116"/>
    <w:rsid w:val="00FB1191"/>
    <w:rsid w:val="00FB521B"/>
    <w:rsid w:val="00FC238A"/>
    <w:rsid w:val="00FC297B"/>
    <w:rsid w:val="00FC794B"/>
    <w:rsid w:val="00FD17F7"/>
    <w:rsid w:val="00FD6EE4"/>
    <w:rsid w:val="00FE2102"/>
    <w:rsid w:val="00FE35A6"/>
    <w:rsid w:val="00FF43EC"/>
    <w:rsid w:val="00FF73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index heading" w:uiPriority="0" w:qFormat="1"/>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4CB3"/>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EC4E7A"/>
    <w:pPr>
      <w:shd w:val="clear" w:color="auto" w:fill="E0EBFB"/>
      <w:spacing w:before="100" w:beforeAutospacing="1" w:after="100" w:afterAutospacing="1"/>
      <w:outlineLvl w:val="0"/>
    </w:pPr>
    <w:rPr>
      <w:rFonts w:eastAsiaTheme="minorEastAsia"/>
      <w:b/>
      <w:bCs/>
      <w:kern w:val="36"/>
      <w:sz w:val="48"/>
      <w:szCs w:val="48"/>
    </w:rPr>
  </w:style>
  <w:style w:type="paragraph" w:styleId="2">
    <w:name w:val="heading 2"/>
    <w:basedOn w:val="a"/>
    <w:next w:val="a0"/>
    <w:link w:val="20"/>
    <w:qFormat/>
    <w:rsid w:val="00A41238"/>
    <w:pPr>
      <w:keepNext/>
      <w:numPr>
        <w:ilvl w:val="1"/>
        <w:numId w:val="1"/>
      </w:numPr>
      <w:suppressAutoHyphens/>
      <w:spacing w:before="240" w:after="60" w:line="100" w:lineRule="atLeast"/>
      <w:outlineLvl w:val="1"/>
    </w:pPr>
    <w:rPr>
      <w:rFonts w:ascii="Arial" w:hAnsi="Arial" w:cs="Arial"/>
      <w:b/>
      <w:bCs/>
      <w:i/>
      <w:iCs/>
      <w:sz w:val="28"/>
      <w:szCs w:val="28"/>
      <w:lang w:eastAsia="ar-SA"/>
    </w:rPr>
  </w:style>
  <w:style w:type="paragraph" w:styleId="3">
    <w:name w:val="heading 3"/>
    <w:basedOn w:val="a"/>
    <w:next w:val="a0"/>
    <w:link w:val="30"/>
    <w:qFormat/>
    <w:rsid w:val="00A41238"/>
    <w:pPr>
      <w:keepNext/>
      <w:numPr>
        <w:ilvl w:val="2"/>
        <w:numId w:val="1"/>
      </w:numPr>
      <w:suppressAutoHyphens/>
      <w:spacing w:before="240" w:after="60" w:line="100" w:lineRule="atLeast"/>
      <w:outlineLvl w:val="2"/>
    </w:pPr>
    <w:rPr>
      <w:rFonts w:ascii="Arial" w:hAnsi="Arial" w:cs="Arial"/>
      <w:b/>
      <w:bCs/>
      <w:sz w:val="26"/>
      <w:szCs w:val="26"/>
      <w:lang w:eastAsia="ar-SA"/>
    </w:rPr>
  </w:style>
  <w:style w:type="paragraph" w:styleId="4">
    <w:name w:val="heading 4"/>
    <w:basedOn w:val="a"/>
    <w:next w:val="a"/>
    <w:link w:val="40"/>
    <w:unhideWhenUsed/>
    <w:qFormat/>
    <w:rsid w:val="00EC4E7A"/>
    <w:pPr>
      <w:keepNext/>
      <w:keepLines/>
      <w:spacing w:before="40"/>
      <w:ind w:firstLine="720"/>
      <w:jc w:val="both"/>
      <w:outlineLvl w:val="3"/>
    </w:pPr>
    <w:rPr>
      <w:rFonts w:asciiTheme="majorHAnsi" w:eastAsiaTheme="majorEastAsia" w:hAnsiTheme="majorHAnsi" w:cstheme="majorBidi"/>
      <w:i/>
      <w:iCs/>
      <w:color w:val="365F91" w:themeColor="accent1" w:themeShade="BF"/>
      <w:sz w:val="28"/>
      <w:szCs w:val="20"/>
    </w:rPr>
  </w:style>
  <w:style w:type="paragraph" w:styleId="5">
    <w:name w:val="heading 5"/>
    <w:basedOn w:val="a"/>
    <w:next w:val="a"/>
    <w:link w:val="50"/>
    <w:unhideWhenUsed/>
    <w:qFormat/>
    <w:rsid w:val="00EC4E7A"/>
    <w:pPr>
      <w:keepNext/>
      <w:keepLines/>
      <w:spacing w:before="40"/>
      <w:ind w:firstLine="720"/>
      <w:jc w:val="both"/>
      <w:outlineLvl w:val="4"/>
    </w:pPr>
    <w:rPr>
      <w:rFonts w:asciiTheme="majorHAnsi" w:eastAsiaTheme="majorEastAsia" w:hAnsiTheme="majorHAnsi" w:cstheme="majorBidi"/>
      <w:color w:val="365F91" w:themeColor="accent1" w:themeShade="BF"/>
      <w:sz w:val="28"/>
      <w:szCs w:val="20"/>
    </w:rPr>
  </w:style>
  <w:style w:type="paragraph" w:styleId="6">
    <w:name w:val="heading 6"/>
    <w:basedOn w:val="a"/>
    <w:next w:val="a0"/>
    <w:link w:val="60"/>
    <w:qFormat/>
    <w:rsid w:val="00A41238"/>
    <w:pPr>
      <w:numPr>
        <w:ilvl w:val="5"/>
        <w:numId w:val="1"/>
      </w:numPr>
      <w:tabs>
        <w:tab w:val="left" w:pos="1152"/>
      </w:tabs>
      <w:suppressAutoHyphens/>
      <w:spacing w:before="240" w:after="60" w:line="100" w:lineRule="atLeast"/>
      <w:jc w:val="both"/>
      <w:outlineLvl w:val="5"/>
    </w:pPr>
    <w:rPr>
      <w:rFonts w:ascii="Calibri" w:hAnsi="Calibri" w:cs="Calibri"/>
      <w:i/>
      <w:iCs/>
      <w:sz w:val="22"/>
      <w:szCs w:val="22"/>
      <w:lang w:eastAsia="ar-SA"/>
    </w:rPr>
  </w:style>
  <w:style w:type="paragraph" w:styleId="7">
    <w:name w:val="heading 7"/>
    <w:basedOn w:val="a"/>
    <w:next w:val="a0"/>
    <w:link w:val="70"/>
    <w:qFormat/>
    <w:rsid w:val="00A41238"/>
    <w:pPr>
      <w:numPr>
        <w:ilvl w:val="6"/>
        <w:numId w:val="1"/>
      </w:numPr>
      <w:suppressAutoHyphens/>
      <w:spacing w:before="240" w:after="60" w:line="100" w:lineRule="atLeast"/>
      <w:jc w:val="center"/>
      <w:outlineLvl w:val="6"/>
    </w:pPr>
    <w:rPr>
      <w:rFonts w:ascii="Calibri" w:hAnsi="Calibri" w:cs="Calibri"/>
      <w:lang w:eastAsia="ar-SA"/>
    </w:rPr>
  </w:style>
  <w:style w:type="paragraph" w:styleId="8">
    <w:name w:val="heading 8"/>
    <w:basedOn w:val="a"/>
    <w:next w:val="a0"/>
    <w:link w:val="80"/>
    <w:uiPriority w:val="99"/>
    <w:qFormat/>
    <w:rsid w:val="00A41238"/>
    <w:pPr>
      <w:numPr>
        <w:ilvl w:val="7"/>
        <w:numId w:val="1"/>
      </w:numPr>
      <w:tabs>
        <w:tab w:val="left" w:pos="1440"/>
      </w:tabs>
      <w:suppressAutoHyphens/>
      <w:spacing w:before="240" w:after="60" w:line="100" w:lineRule="atLeast"/>
      <w:jc w:val="both"/>
      <w:outlineLvl w:val="7"/>
    </w:pPr>
    <w:rPr>
      <w:rFonts w:ascii="Arial" w:hAnsi="Arial" w:cs="Arial"/>
      <w:i/>
      <w:iCs/>
      <w:sz w:val="20"/>
      <w:szCs w:val="20"/>
      <w:lang w:eastAsia="ar-SA"/>
    </w:rPr>
  </w:style>
  <w:style w:type="paragraph" w:styleId="9">
    <w:name w:val="heading 9"/>
    <w:basedOn w:val="a"/>
    <w:next w:val="a0"/>
    <w:link w:val="90"/>
    <w:uiPriority w:val="99"/>
    <w:qFormat/>
    <w:rsid w:val="00A41238"/>
    <w:pPr>
      <w:numPr>
        <w:ilvl w:val="8"/>
        <w:numId w:val="1"/>
      </w:numPr>
      <w:tabs>
        <w:tab w:val="left" w:pos="1584"/>
      </w:tabs>
      <w:suppressAutoHyphens/>
      <w:spacing w:before="240" w:after="60" w:line="100" w:lineRule="atLeast"/>
      <w:jc w:val="both"/>
      <w:outlineLvl w:val="8"/>
    </w:pPr>
    <w:rPr>
      <w:rFonts w:ascii="Arial" w:hAnsi="Arial" w:cs="Arial"/>
      <w:b/>
      <w:bCs/>
      <w:i/>
      <w:iCs/>
      <w:sz w:val="18"/>
      <w:szCs w:val="18"/>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444D4"/>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8444D4"/>
    <w:pPr>
      <w:snapToGrid w:val="0"/>
      <w:spacing w:after="0" w:line="240" w:lineRule="auto"/>
    </w:pPr>
    <w:rPr>
      <w:rFonts w:ascii="Courier New" w:eastAsia="Times New Roman" w:hAnsi="Courier New" w:cs="Times New Roman"/>
      <w:sz w:val="20"/>
      <w:szCs w:val="20"/>
      <w:lang w:eastAsia="ru-RU"/>
    </w:rPr>
  </w:style>
  <w:style w:type="paragraph" w:customStyle="1" w:styleId="Pa7">
    <w:name w:val="Pa7"/>
    <w:basedOn w:val="a"/>
    <w:next w:val="a"/>
    <w:rsid w:val="008444D4"/>
    <w:pPr>
      <w:autoSpaceDE w:val="0"/>
      <w:autoSpaceDN w:val="0"/>
      <w:adjustRightInd w:val="0"/>
      <w:spacing w:line="151" w:lineRule="atLeast"/>
    </w:pPr>
    <w:rPr>
      <w:rFonts w:ascii="Myriad Pro Light" w:hAnsi="Myriad Pro Light"/>
    </w:rPr>
  </w:style>
  <w:style w:type="paragraph" w:customStyle="1" w:styleId="Default">
    <w:name w:val="Default"/>
    <w:qFormat/>
    <w:rsid w:val="008444D4"/>
    <w:pPr>
      <w:autoSpaceDE w:val="0"/>
      <w:autoSpaceDN w:val="0"/>
      <w:adjustRightInd w:val="0"/>
      <w:spacing w:after="0" w:line="240" w:lineRule="auto"/>
    </w:pPr>
    <w:rPr>
      <w:rFonts w:ascii="Myriad Pro Light" w:eastAsia="Times New Roman" w:hAnsi="Myriad Pro Light" w:cs="Myriad Pro Light"/>
      <w:color w:val="000000"/>
      <w:sz w:val="24"/>
      <w:szCs w:val="24"/>
      <w:lang w:eastAsia="ru-RU"/>
    </w:rPr>
  </w:style>
  <w:style w:type="paragraph" w:customStyle="1" w:styleId="Pa9">
    <w:name w:val="Pa9"/>
    <w:basedOn w:val="Default"/>
    <w:next w:val="Default"/>
    <w:rsid w:val="008444D4"/>
    <w:pPr>
      <w:spacing w:line="171" w:lineRule="atLeast"/>
    </w:pPr>
    <w:rPr>
      <w:rFonts w:cs="Times New Roman"/>
      <w:color w:val="auto"/>
    </w:rPr>
  </w:style>
  <w:style w:type="table" w:styleId="a4">
    <w:name w:val="Table Grid"/>
    <w:basedOn w:val="a2"/>
    <w:uiPriority w:val="59"/>
    <w:rsid w:val="008444D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2"/>
    <w:next w:val="a4"/>
    <w:uiPriority w:val="59"/>
    <w:rsid w:val="00EF2BA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EF2BA4"/>
    <w:pPr>
      <w:ind w:left="720"/>
      <w:contextualSpacing/>
    </w:pPr>
  </w:style>
  <w:style w:type="table" w:customStyle="1" w:styleId="21">
    <w:name w:val="Сетка таблицы2"/>
    <w:basedOn w:val="a2"/>
    <w:next w:val="a4"/>
    <w:rsid w:val="00E67D8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w:basedOn w:val="a"/>
    <w:rsid w:val="00803DC6"/>
    <w:pPr>
      <w:ind w:left="283" w:hanging="283"/>
    </w:pPr>
  </w:style>
  <w:style w:type="paragraph" w:customStyle="1" w:styleId="ConsPlusCell">
    <w:name w:val="ConsPlusCell"/>
    <w:uiPriority w:val="99"/>
    <w:qFormat/>
    <w:rsid w:val="00803DC6"/>
    <w:pPr>
      <w:autoSpaceDE w:val="0"/>
      <w:autoSpaceDN w:val="0"/>
      <w:adjustRightInd w:val="0"/>
      <w:spacing w:after="0" w:line="240" w:lineRule="auto"/>
    </w:pPr>
    <w:rPr>
      <w:rFonts w:ascii="Times New Roman" w:eastAsia="Calibri" w:hAnsi="Times New Roman" w:cs="Times New Roman"/>
      <w:sz w:val="20"/>
      <w:szCs w:val="20"/>
      <w:lang w:eastAsia="ru-RU"/>
    </w:rPr>
  </w:style>
  <w:style w:type="numbering" w:customStyle="1" w:styleId="12">
    <w:name w:val="Нет списка1"/>
    <w:next w:val="a3"/>
    <w:uiPriority w:val="99"/>
    <w:semiHidden/>
    <w:unhideWhenUsed/>
    <w:rsid w:val="00333004"/>
  </w:style>
  <w:style w:type="paragraph" w:styleId="a7">
    <w:name w:val="Balloon Text"/>
    <w:basedOn w:val="a"/>
    <w:link w:val="a8"/>
    <w:uiPriority w:val="99"/>
    <w:unhideWhenUsed/>
    <w:qFormat/>
    <w:rsid w:val="00333004"/>
    <w:rPr>
      <w:rFonts w:ascii="Tahoma" w:eastAsiaTheme="minorHAnsi" w:hAnsi="Tahoma" w:cs="Tahoma"/>
      <w:sz w:val="16"/>
      <w:szCs w:val="16"/>
      <w:lang w:eastAsia="en-US"/>
    </w:rPr>
  </w:style>
  <w:style w:type="character" w:customStyle="1" w:styleId="a8">
    <w:name w:val="Текст выноски Знак"/>
    <w:basedOn w:val="a1"/>
    <w:link w:val="a7"/>
    <w:uiPriority w:val="99"/>
    <w:qFormat/>
    <w:rsid w:val="00333004"/>
    <w:rPr>
      <w:rFonts w:ascii="Tahoma" w:hAnsi="Tahoma" w:cs="Tahoma"/>
      <w:sz w:val="16"/>
      <w:szCs w:val="16"/>
    </w:rPr>
  </w:style>
  <w:style w:type="table" w:customStyle="1" w:styleId="31">
    <w:name w:val="Сетка таблицы3"/>
    <w:basedOn w:val="a2"/>
    <w:next w:val="a4"/>
    <w:uiPriority w:val="59"/>
    <w:rsid w:val="003330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2"/>
    <w:next w:val="a4"/>
    <w:uiPriority w:val="59"/>
    <w:rsid w:val="009001B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FE35A6"/>
    <w:pPr>
      <w:tabs>
        <w:tab w:val="center" w:pos="4677"/>
        <w:tab w:val="right" w:pos="9355"/>
      </w:tabs>
    </w:pPr>
  </w:style>
  <w:style w:type="character" w:customStyle="1" w:styleId="aa">
    <w:name w:val="Верхний колонтитул Знак"/>
    <w:basedOn w:val="a1"/>
    <w:link w:val="a9"/>
    <w:uiPriority w:val="99"/>
    <w:rsid w:val="00FE35A6"/>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FE35A6"/>
    <w:pPr>
      <w:tabs>
        <w:tab w:val="center" w:pos="4677"/>
        <w:tab w:val="right" w:pos="9355"/>
      </w:tabs>
    </w:pPr>
  </w:style>
  <w:style w:type="character" w:customStyle="1" w:styleId="ac">
    <w:name w:val="Нижний колонтитул Знак"/>
    <w:basedOn w:val="a1"/>
    <w:link w:val="ab"/>
    <w:uiPriority w:val="99"/>
    <w:rsid w:val="00FE35A6"/>
    <w:rPr>
      <w:rFonts w:ascii="Times New Roman" w:eastAsia="Times New Roman" w:hAnsi="Times New Roman" w:cs="Times New Roman"/>
      <w:sz w:val="24"/>
      <w:szCs w:val="24"/>
      <w:lang w:eastAsia="ru-RU"/>
    </w:rPr>
  </w:style>
  <w:style w:type="character" w:styleId="ad">
    <w:name w:val="Hyperlink"/>
    <w:basedOn w:val="a1"/>
    <w:uiPriority w:val="99"/>
    <w:unhideWhenUsed/>
    <w:rsid w:val="00F868CE"/>
    <w:rPr>
      <w:color w:val="0000FF" w:themeColor="hyperlink"/>
      <w:u w:val="single"/>
    </w:rPr>
  </w:style>
  <w:style w:type="table" w:customStyle="1" w:styleId="51">
    <w:name w:val="Сетка таблицы5"/>
    <w:basedOn w:val="a2"/>
    <w:next w:val="a4"/>
    <w:uiPriority w:val="59"/>
    <w:rsid w:val="00F05B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3"/>
    <w:uiPriority w:val="99"/>
    <w:semiHidden/>
    <w:unhideWhenUsed/>
    <w:rsid w:val="00ED5D72"/>
  </w:style>
  <w:style w:type="table" w:customStyle="1" w:styleId="61">
    <w:name w:val="Сетка таблицы6"/>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3"/>
    <w:uiPriority w:val="99"/>
    <w:semiHidden/>
    <w:unhideWhenUsed/>
    <w:rsid w:val="00ED5D72"/>
  </w:style>
  <w:style w:type="numbering" w:customStyle="1" w:styleId="210">
    <w:name w:val="Нет списка21"/>
    <w:next w:val="a3"/>
    <w:uiPriority w:val="99"/>
    <w:semiHidden/>
    <w:unhideWhenUsed/>
    <w:rsid w:val="00ED5D72"/>
  </w:style>
  <w:style w:type="character" w:styleId="ae">
    <w:name w:val="FollowedHyperlink"/>
    <w:uiPriority w:val="99"/>
    <w:unhideWhenUsed/>
    <w:rsid w:val="00ED5D72"/>
    <w:rPr>
      <w:color w:val="800080"/>
      <w:u w:val="single"/>
    </w:rPr>
  </w:style>
  <w:style w:type="paragraph" w:customStyle="1" w:styleId="xl68">
    <w:name w:val="xl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0">
    <w:name w:val="xl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1">
    <w:name w:val="xl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ED5D72"/>
    <w:pPr>
      <w:spacing w:before="100" w:beforeAutospacing="1" w:after="100" w:afterAutospacing="1"/>
    </w:pPr>
  </w:style>
  <w:style w:type="paragraph" w:customStyle="1" w:styleId="xl74">
    <w:name w:val="xl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5">
    <w:name w:val="xl7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76">
    <w:name w:val="xl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78">
    <w:name w:val="xl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79">
    <w:name w:val="xl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0">
    <w:name w:val="xl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1">
    <w:name w:val="xl8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2">
    <w:name w:val="xl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83">
    <w:name w:val="xl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4">
    <w:name w:val="xl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5">
    <w:name w:val="xl8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6">
    <w:name w:val="xl8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7">
    <w:name w:val="xl8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8">
    <w:name w:val="xl8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89">
    <w:name w:val="xl89"/>
    <w:basedOn w:val="a"/>
    <w:rsid w:val="00ED5D72"/>
    <w:pPr>
      <w:shd w:val="clear" w:color="000000" w:fill="FFFF00"/>
      <w:spacing w:before="100" w:beforeAutospacing="1" w:after="100" w:afterAutospacing="1"/>
    </w:pPr>
  </w:style>
  <w:style w:type="paragraph" w:customStyle="1" w:styleId="xl90">
    <w:name w:val="xl9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8"/>
      <w:szCs w:val="18"/>
    </w:rPr>
  </w:style>
  <w:style w:type="paragraph" w:customStyle="1" w:styleId="xl91">
    <w:name w:val="xl91"/>
    <w:basedOn w:val="a"/>
    <w:rsid w:val="00ED5D72"/>
    <w:pPr>
      <w:shd w:val="clear" w:color="000000" w:fill="FFFF00"/>
      <w:spacing w:before="100" w:beforeAutospacing="1" w:after="100" w:afterAutospacing="1"/>
    </w:pPr>
  </w:style>
  <w:style w:type="paragraph" w:customStyle="1" w:styleId="xl92">
    <w:name w:val="xl92"/>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style>
  <w:style w:type="paragraph" w:customStyle="1" w:styleId="xl93">
    <w:name w:val="xl93"/>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94">
    <w:name w:val="xl94"/>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sz w:val="18"/>
      <w:szCs w:val="18"/>
    </w:rPr>
  </w:style>
  <w:style w:type="paragraph" w:customStyle="1" w:styleId="xl95">
    <w:name w:val="xl95"/>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96">
    <w:name w:val="xl96"/>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textAlignment w:val="center"/>
    </w:pPr>
  </w:style>
  <w:style w:type="paragraph" w:customStyle="1" w:styleId="xl97">
    <w:name w:val="xl97"/>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18"/>
      <w:szCs w:val="18"/>
    </w:rPr>
  </w:style>
  <w:style w:type="paragraph" w:customStyle="1" w:styleId="xl98">
    <w:name w:val="xl98"/>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style>
  <w:style w:type="paragraph" w:customStyle="1" w:styleId="xl99">
    <w:name w:val="xl99"/>
    <w:basedOn w:val="a"/>
    <w:rsid w:val="00ED5D72"/>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right"/>
      <w:textAlignment w:val="center"/>
    </w:pPr>
  </w:style>
  <w:style w:type="paragraph" w:customStyle="1" w:styleId="xl100">
    <w:name w:val="xl100"/>
    <w:basedOn w:val="a"/>
    <w:rsid w:val="00ED5D72"/>
    <w:pPr>
      <w:shd w:val="clear" w:color="000000" w:fill="FDE9D9"/>
      <w:spacing w:before="100" w:beforeAutospacing="1" w:after="100" w:afterAutospacing="1"/>
    </w:pPr>
  </w:style>
  <w:style w:type="paragraph" w:customStyle="1" w:styleId="xl101">
    <w:name w:val="xl10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rPr>
  </w:style>
  <w:style w:type="paragraph" w:customStyle="1" w:styleId="xl102">
    <w:name w:val="xl102"/>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style>
  <w:style w:type="paragraph" w:customStyle="1" w:styleId="xl103">
    <w:name w:val="xl103"/>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104">
    <w:name w:val="xl104"/>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5">
    <w:name w:val="xl105"/>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right"/>
      <w:textAlignment w:val="center"/>
    </w:pPr>
  </w:style>
  <w:style w:type="paragraph" w:customStyle="1" w:styleId="xl106">
    <w:name w:val="xl106"/>
    <w:basedOn w:val="a"/>
    <w:rsid w:val="00ED5D72"/>
    <w:pPr>
      <w:shd w:val="clear" w:color="000000" w:fill="FFC000"/>
      <w:spacing w:before="100" w:beforeAutospacing="1" w:after="100" w:afterAutospacing="1"/>
    </w:pPr>
  </w:style>
  <w:style w:type="paragraph" w:customStyle="1" w:styleId="xl107">
    <w:name w:val="xl107"/>
    <w:basedOn w:val="a"/>
    <w:rsid w:val="00ED5D7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18"/>
      <w:szCs w:val="18"/>
    </w:rPr>
  </w:style>
  <w:style w:type="paragraph" w:customStyle="1" w:styleId="xl108">
    <w:name w:val="xl108"/>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9">
    <w:name w:val="xl109"/>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10">
    <w:name w:val="xl110"/>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1">
    <w:name w:val="xl111"/>
    <w:basedOn w:val="a"/>
    <w:rsid w:val="00ED5D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style>
  <w:style w:type="paragraph" w:customStyle="1" w:styleId="xl112">
    <w:name w:val="xl112"/>
    <w:basedOn w:val="a"/>
    <w:rsid w:val="00ED5D72"/>
    <w:pPr>
      <w:shd w:val="clear" w:color="000000" w:fill="FFFFFF"/>
      <w:spacing w:before="100" w:beforeAutospacing="1" w:after="100" w:afterAutospacing="1"/>
    </w:pPr>
  </w:style>
  <w:style w:type="paragraph" w:customStyle="1" w:styleId="xl113">
    <w:name w:val="xl113"/>
    <w:basedOn w:val="a"/>
    <w:rsid w:val="00ED5D72"/>
    <w:pPr>
      <w:shd w:val="clear" w:color="000000" w:fill="FFFFFF"/>
      <w:spacing w:before="100" w:beforeAutospacing="1" w:after="100" w:afterAutospacing="1"/>
    </w:pPr>
  </w:style>
  <w:style w:type="paragraph" w:customStyle="1" w:styleId="xl114">
    <w:name w:val="xl114"/>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textAlignment w:val="center"/>
    </w:pPr>
  </w:style>
  <w:style w:type="paragraph" w:customStyle="1" w:styleId="xl115">
    <w:name w:val="xl115"/>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rPr>
      <w:sz w:val="18"/>
      <w:szCs w:val="18"/>
    </w:rPr>
  </w:style>
  <w:style w:type="paragraph" w:customStyle="1" w:styleId="xl116">
    <w:name w:val="xl116"/>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center"/>
      <w:textAlignment w:val="center"/>
    </w:pPr>
  </w:style>
  <w:style w:type="paragraph" w:customStyle="1" w:styleId="xl117">
    <w:name w:val="xl117"/>
    <w:basedOn w:val="a"/>
    <w:rsid w:val="00ED5D72"/>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jc w:val="right"/>
      <w:textAlignment w:val="center"/>
    </w:pPr>
  </w:style>
  <w:style w:type="paragraph" w:customStyle="1" w:styleId="xl118">
    <w:name w:val="xl118"/>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19">
    <w:name w:val="xl119"/>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0">
    <w:name w:val="xl120"/>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1">
    <w:name w:val="xl121"/>
    <w:basedOn w:val="a"/>
    <w:rsid w:val="00ED5D7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table" w:customStyle="1" w:styleId="111">
    <w:name w:val="Сетка таблицы11"/>
    <w:basedOn w:val="a2"/>
    <w:next w:val="a4"/>
    <w:uiPriority w:val="59"/>
    <w:rsid w:val="00ED5D7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9">
    <w:name w:val="xl6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22">
    <w:name w:val="xl1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4F6228"/>
    </w:rPr>
  </w:style>
  <w:style w:type="paragraph" w:customStyle="1" w:styleId="xl123">
    <w:name w:val="xl1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sz w:val="22"/>
      <w:szCs w:val="22"/>
    </w:rPr>
  </w:style>
  <w:style w:type="paragraph" w:customStyle="1" w:styleId="xl124">
    <w:name w:val="xl1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sz w:val="22"/>
      <w:szCs w:val="22"/>
    </w:rPr>
  </w:style>
  <w:style w:type="paragraph" w:customStyle="1" w:styleId="xl125">
    <w:name w:val="xl1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C00000"/>
    </w:rPr>
  </w:style>
  <w:style w:type="paragraph" w:customStyle="1" w:styleId="xl126">
    <w:name w:val="xl1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C00000"/>
    </w:rPr>
  </w:style>
  <w:style w:type="paragraph" w:customStyle="1" w:styleId="xl127">
    <w:name w:val="xl1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C00000"/>
    </w:rPr>
  </w:style>
  <w:style w:type="paragraph" w:customStyle="1" w:styleId="xl128">
    <w:name w:val="xl1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C00000"/>
    </w:rPr>
  </w:style>
  <w:style w:type="paragraph" w:customStyle="1" w:styleId="xl129">
    <w:name w:val="xl1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130">
    <w:name w:val="xl1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C00000"/>
    </w:rPr>
  </w:style>
  <w:style w:type="paragraph" w:customStyle="1" w:styleId="xl131">
    <w:name w:val="xl1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32">
    <w:name w:val="xl13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C00000"/>
    </w:rPr>
  </w:style>
  <w:style w:type="paragraph" w:customStyle="1" w:styleId="xl133">
    <w:name w:val="xl13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134">
    <w:name w:val="xl13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E26B0A"/>
    </w:rPr>
  </w:style>
  <w:style w:type="paragraph" w:customStyle="1" w:styleId="xl135">
    <w:name w:val="xl13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E26B0A"/>
    </w:rPr>
  </w:style>
  <w:style w:type="paragraph" w:customStyle="1" w:styleId="xl136">
    <w:name w:val="xl136"/>
    <w:basedOn w:val="a"/>
    <w:rsid w:val="00ED5D72"/>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jc w:val="center"/>
    </w:pPr>
    <w:rPr>
      <w:b/>
      <w:bCs/>
      <w:color w:val="FF0000"/>
    </w:rPr>
  </w:style>
  <w:style w:type="paragraph" w:customStyle="1" w:styleId="xl137">
    <w:name w:val="xl13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138">
    <w:name w:val="xl138"/>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39">
    <w:name w:val="xl139"/>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40">
    <w:name w:val="xl14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1">
    <w:name w:val="xl141"/>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2">
    <w:name w:val="xl142"/>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43">
    <w:name w:val="xl14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i/>
      <w:iCs/>
      <w:color w:val="00B050"/>
    </w:rPr>
  </w:style>
  <w:style w:type="paragraph" w:customStyle="1" w:styleId="xl144">
    <w:name w:val="xl14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145">
    <w:name w:val="xl14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146">
    <w:name w:val="xl14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147">
    <w:name w:val="xl14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B050"/>
      <w:sz w:val="18"/>
      <w:szCs w:val="18"/>
    </w:rPr>
  </w:style>
  <w:style w:type="paragraph" w:customStyle="1" w:styleId="xl148">
    <w:name w:val="xl14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149">
    <w:name w:val="xl14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150">
    <w:name w:val="xl15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B0F0"/>
    </w:rPr>
  </w:style>
  <w:style w:type="paragraph" w:customStyle="1" w:styleId="xl151">
    <w:name w:val="xl15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B0F0"/>
    </w:rPr>
  </w:style>
  <w:style w:type="paragraph" w:customStyle="1" w:styleId="xl152">
    <w:name w:val="xl15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153">
    <w:name w:val="xl153"/>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154">
    <w:name w:val="xl15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rPr>
  </w:style>
  <w:style w:type="paragraph" w:customStyle="1" w:styleId="xl155">
    <w:name w:val="xl155"/>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6">
    <w:name w:val="xl1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157">
    <w:name w:val="xl1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158">
    <w:name w:val="xl1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159">
    <w:name w:val="xl1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0">
    <w:name w:val="xl1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F0"/>
    </w:rPr>
  </w:style>
  <w:style w:type="paragraph" w:customStyle="1" w:styleId="xl161">
    <w:name w:val="xl1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2">
    <w:name w:val="xl162"/>
    <w:basedOn w:val="a"/>
    <w:rsid w:val="00ED5D72"/>
    <w:pPr>
      <w:pBdr>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163">
    <w:name w:val="xl16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64">
    <w:name w:val="xl16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165">
    <w:name w:val="xl16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166">
    <w:name w:val="xl16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167">
    <w:name w:val="xl16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7030A0"/>
      <w:sz w:val="22"/>
      <w:szCs w:val="22"/>
    </w:rPr>
  </w:style>
  <w:style w:type="paragraph" w:customStyle="1" w:styleId="xl168">
    <w:name w:val="xl16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sz w:val="22"/>
      <w:szCs w:val="22"/>
    </w:rPr>
  </w:style>
  <w:style w:type="paragraph" w:customStyle="1" w:styleId="xl169">
    <w:name w:val="xl16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7030A0"/>
    </w:rPr>
  </w:style>
  <w:style w:type="paragraph" w:customStyle="1" w:styleId="xl170">
    <w:name w:val="xl17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7030A0"/>
    </w:rPr>
  </w:style>
  <w:style w:type="paragraph" w:customStyle="1" w:styleId="xl171">
    <w:name w:val="xl17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7030A0"/>
    </w:rPr>
  </w:style>
  <w:style w:type="paragraph" w:customStyle="1" w:styleId="xl172">
    <w:name w:val="xl17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7030A0"/>
    </w:rPr>
  </w:style>
  <w:style w:type="paragraph" w:customStyle="1" w:styleId="xl173">
    <w:name w:val="xl17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4">
    <w:name w:val="xl17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175">
    <w:name w:val="xl175"/>
    <w:basedOn w:val="a"/>
    <w:rsid w:val="00ED5D72"/>
    <w:pPr>
      <w:pBdr>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6">
    <w:name w:val="xl17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B050"/>
    </w:rPr>
  </w:style>
  <w:style w:type="paragraph" w:customStyle="1" w:styleId="xl177">
    <w:name w:val="xl17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B0F0"/>
      <w:sz w:val="18"/>
      <w:szCs w:val="18"/>
    </w:rPr>
  </w:style>
  <w:style w:type="paragraph" w:customStyle="1" w:styleId="xl178">
    <w:name w:val="xl17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sz w:val="22"/>
      <w:szCs w:val="22"/>
    </w:rPr>
  </w:style>
  <w:style w:type="paragraph" w:customStyle="1" w:styleId="xl179">
    <w:name w:val="xl17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180">
    <w:name w:val="xl18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rPr>
  </w:style>
  <w:style w:type="paragraph" w:customStyle="1" w:styleId="xl181">
    <w:name w:val="xl181"/>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182">
    <w:name w:val="xl18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E26B0A"/>
      <w:sz w:val="18"/>
      <w:szCs w:val="18"/>
    </w:rPr>
  </w:style>
  <w:style w:type="paragraph" w:customStyle="1" w:styleId="xl183">
    <w:name w:val="xl18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184">
    <w:name w:val="xl18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E26B0A"/>
    </w:rPr>
  </w:style>
  <w:style w:type="paragraph" w:customStyle="1" w:styleId="xl185">
    <w:name w:val="xl185"/>
    <w:basedOn w:val="a"/>
    <w:rsid w:val="00ED5D72"/>
    <w:pPr>
      <w:pBdr>
        <w:left w:val="single" w:sz="4" w:space="0" w:color="auto"/>
      </w:pBdr>
      <w:spacing w:before="100" w:beforeAutospacing="1" w:after="100" w:afterAutospacing="1"/>
    </w:pPr>
  </w:style>
  <w:style w:type="paragraph" w:customStyle="1" w:styleId="xl186">
    <w:name w:val="xl18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187">
    <w:name w:val="xl18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sz w:val="22"/>
      <w:szCs w:val="22"/>
    </w:rPr>
  </w:style>
  <w:style w:type="paragraph" w:customStyle="1" w:styleId="xl188">
    <w:name w:val="xl188"/>
    <w:basedOn w:val="a"/>
    <w:rsid w:val="00ED5D72"/>
    <w:pPr>
      <w:pBdr>
        <w:top w:val="single" w:sz="4" w:space="0" w:color="auto"/>
        <w:left w:val="single" w:sz="4" w:space="0" w:color="auto"/>
        <w:right w:val="single" w:sz="4" w:space="0" w:color="auto"/>
      </w:pBdr>
      <w:spacing w:before="100" w:beforeAutospacing="1" w:after="100" w:afterAutospacing="1"/>
    </w:pPr>
    <w:rPr>
      <w:i/>
      <w:iCs/>
      <w:color w:val="00B050"/>
    </w:rPr>
  </w:style>
  <w:style w:type="paragraph" w:customStyle="1" w:styleId="xl189">
    <w:name w:val="xl18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0">
    <w:name w:val="xl190"/>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1">
    <w:name w:val="xl19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sz w:val="22"/>
      <w:szCs w:val="22"/>
    </w:rPr>
  </w:style>
  <w:style w:type="paragraph" w:customStyle="1" w:styleId="xl192">
    <w:name w:val="xl19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963634"/>
    </w:rPr>
  </w:style>
  <w:style w:type="paragraph" w:customStyle="1" w:styleId="xl193">
    <w:name w:val="xl19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194">
    <w:name w:val="xl19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195">
    <w:name w:val="xl19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963634"/>
    </w:rPr>
  </w:style>
  <w:style w:type="paragraph" w:customStyle="1" w:styleId="xl196">
    <w:name w:val="xl19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197">
    <w:name w:val="xl19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963634"/>
    </w:rPr>
  </w:style>
  <w:style w:type="paragraph" w:customStyle="1" w:styleId="xl198">
    <w:name w:val="xl19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963634"/>
    </w:rPr>
  </w:style>
  <w:style w:type="paragraph" w:customStyle="1" w:styleId="xl199">
    <w:name w:val="xl19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00">
    <w:name w:val="xl20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01">
    <w:name w:val="xl20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rPr>
  </w:style>
  <w:style w:type="paragraph" w:customStyle="1" w:styleId="xl202">
    <w:name w:val="xl20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963634"/>
      <w:sz w:val="18"/>
      <w:szCs w:val="18"/>
    </w:rPr>
  </w:style>
  <w:style w:type="paragraph" w:customStyle="1" w:styleId="xl203">
    <w:name w:val="xl20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04">
    <w:name w:val="xl20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963634"/>
    </w:rPr>
  </w:style>
  <w:style w:type="paragraph" w:customStyle="1" w:styleId="xl205">
    <w:name w:val="xl20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06">
    <w:name w:val="xl206"/>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07">
    <w:name w:val="xl207"/>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50"/>
    </w:rPr>
  </w:style>
  <w:style w:type="paragraph" w:customStyle="1" w:styleId="xl208">
    <w:name w:val="xl20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09">
    <w:name w:val="xl20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10">
    <w:name w:val="xl21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11">
    <w:name w:val="xl21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12">
    <w:name w:val="xl21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13">
    <w:name w:val="xl21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14">
    <w:name w:val="xl21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FF0000"/>
    </w:rPr>
  </w:style>
  <w:style w:type="paragraph" w:customStyle="1" w:styleId="xl215">
    <w:name w:val="xl21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FF0000"/>
    </w:rPr>
  </w:style>
  <w:style w:type="paragraph" w:customStyle="1" w:styleId="xl216">
    <w:name w:val="xl21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17">
    <w:name w:val="xl21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18">
    <w:name w:val="xl21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19">
    <w:name w:val="xl21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20">
    <w:name w:val="xl22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E26B0A"/>
    </w:rPr>
  </w:style>
  <w:style w:type="paragraph" w:customStyle="1" w:styleId="xl221">
    <w:name w:val="xl22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22">
    <w:name w:val="xl22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sz w:val="22"/>
      <w:szCs w:val="22"/>
    </w:rPr>
  </w:style>
  <w:style w:type="paragraph" w:customStyle="1" w:styleId="xl223">
    <w:name w:val="xl22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B0F0"/>
    </w:rPr>
  </w:style>
  <w:style w:type="paragraph" w:customStyle="1" w:styleId="xl224">
    <w:name w:val="xl224"/>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00B0F0"/>
    </w:rPr>
  </w:style>
  <w:style w:type="paragraph" w:customStyle="1" w:styleId="xl225">
    <w:name w:val="xl225"/>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B0F0"/>
    </w:rPr>
  </w:style>
  <w:style w:type="paragraph" w:customStyle="1" w:styleId="xl226">
    <w:name w:val="xl22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C00000"/>
    </w:rPr>
  </w:style>
  <w:style w:type="paragraph" w:customStyle="1" w:styleId="xl227">
    <w:name w:val="xl22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C00000"/>
    </w:rPr>
  </w:style>
  <w:style w:type="paragraph" w:customStyle="1" w:styleId="xl228">
    <w:name w:val="xl22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29">
    <w:name w:val="xl22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0">
    <w:name w:val="xl23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31">
    <w:name w:val="xl23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2">
    <w:name w:val="xl232"/>
    <w:basedOn w:val="a"/>
    <w:rsid w:val="00ED5D72"/>
    <w:pPr>
      <w:pBdr>
        <w:left w:val="single" w:sz="4" w:space="0" w:color="auto"/>
        <w:bottom w:val="single" w:sz="4" w:space="0" w:color="auto"/>
        <w:right w:val="single" w:sz="4" w:space="0" w:color="auto"/>
      </w:pBdr>
      <w:spacing w:before="100" w:beforeAutospacing="1" w:after="100" w:afterAutospacing="1"/>
    </w:pPr>
    <w:rPr>
      <w:color w:val="7030A0"/>
    </w:rPr>
  </w:style>
  <w:style w:type="paragraph" w:customStyle="1" w:styleId="xl233">
    <w:name w:val="xl233"/>
    <w:basedOn w:val="a"/>
    <w:rsid w:val="00ED5D72"/>
    <w:pPr>
      <w:pBdr>
        <w:left w:val="single" w:sz="4" w:space="0" w:color="auto"/>
        <w:bottom w:val="single" w:sz="4" w:space="0" w:color="auto"/>
        <w:right w:val="single" w:sz="4" w:space="0" w:color="auto"/>
      </w:pBdr>
      <w:spacing w:before="100" w:beforeAutospacing="1" w:after="100" w:afterAutospacing="1"/>
    </w:pPr>
    <w:rPr>
      <w:b/>
      <w:bCs/>
      <w:color w:val="7030A0"/>
    </w:rPr>
  </w:style>
  <w:style w:type="paragraph" w:customStyle="1" w:styleId="xl234">
    <w:name w:val="xl23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7030A0"/>
    </w:rPr>
  </w:style>
  <w:style w:type="paragraph" w:customStyle="1" w:styleId="xl235">
    <w:name w:val="xl235"/>
    <w:basedOn w:val="a"/>
    <w:rsid w:val="00ED5D72"/>
    <w:pPr>
      <w:pBdr>
        <w:left w:val="single" w:sz="4" w:space="0" w:color="auto"/>
        <w:bottom w:val="single" w:sz="4" w:space="0" w:color="auto"/>
        <w:right w:val="single" w:sz="4" w:space="0" w:color="auto"/>
      </w:pBdr>
      <w:spacing w:before="100" w:beforeAutospacing="1" w:after="100" w:afterAutospacing="1"/>
    </w:pPr>
    <w:rPr>
      <w:i/>
      <w:iCs/>
    </w:rPr>
  </w:style>
  <w:style w:type="paragraph" w:customStyle="1" w:styleId="xl236">
    <w:name w:val="xl236"/>
    <w:basedOn w:val="a"/>
    <w:rsid w:val="00ED5D72"/>
    <w:pPr>
      <w:pBdr>
        <w:left w:val="single" w:sz="4" w:space="0" w:color="auto"/>
        <w:bottom w:val="single" w:sz="4" w:space="0" w:color="auto"/>
        <w:right w:val="single" w:sz="4" w:space="0" w:color="auto"/>
      </w:pBdr>
      <w:spacing w:before="100" w:beforeAutospacing="1" w:after="100" w:afterAutospacing="1"/>
    </w:pPr>
  </w:style>
  <w:style w:type="paragraph" w:customStyle="1" w:styleId="xl237">
    <w:name w:val="xl237"/>
    <w:basedOn w:val="a"/>
    <w:rsid w:val="00ED5D72"/>
    <w:pPr>
      <w:pBdr>
        <w:left w:val="single" w:sz="4" w:space="0" w:color="auto"/>
        <w:bottom w:val="single" w:sz="4" w:space="0" w:color="auto"/>
        <w:right w:val="single" w:sz="4" w:space="0" w:color="auto"/>
      </w:pBdr>
      <w:spacing w:before="100" w:beforeAutospacing="1" w:after="100" w:afterAutospacing="1"/>
    </w:pPr>
    <w:rPr>
      <w:b/>
      <w:bCs/>
    </w:rPr>
  </w:style>
  <w:style w:type="paragraph" w:customStyle="1" w:styleId="xl238">
    <w:name w:val="xl238"/>
    <w:basedOn w:val="a"/>
    <w:rsid w:val="00ED5D72"/>
    <w:pPr>
      <w:pBdr>
        <w:left w:val="single" w:sz="4" w:space="0" w:color="auto"/>
        <w:bottom w:val="single" w:sz="4" w:space="0" w:color="auto"/>
        <w:right w:val="single" w:sz="4" w:space="0" w:color="auto"/>
      </w:pBdr>
      <w:spacing w:before="100" w:beforeAutospacing="1" w:after="100" w:afterAutospacing="1"/>
    </w:pPr>
    <w:rPr>
      <w:b/>
      <w:bCs/>
      <w:i/>
      <w:iCs/>
    </w:rPr>
  </w:style>
  <w:style w:type="paragraph" w:customStyle="1" w:styleId="xl239">
    <w:name w:val="xl23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963634"/>
    </w:rPr>
  </w:style>
  <w:style w:type="paragraph" w:customStyle="1" w:styleId="xl240">
    <w:name w:val="xl24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1">
    <w:name w:val="xl24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rPr>
  </w:style>
  <w:style w:type="paragraph" w:customStyle="1" w:styleId="xl242">
    <w:name w:val="xl242"/>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963634"/>
      <w:sz w:val="22"/>
      <w:szCs w:val="22"/>
    </w:rPr>
  </w:style>
  <w:style w:type="paragraph" w:customStyle="1" w:styleId="xl243">
    <w:name w:val="xl243"/>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963634"/>
    </w:rPr>
  </w:style>
  <w:style w:type="paragraph" w:customStyle="1" w:styleId="xl244">
    <w:name w:val="xl244"/>
    <w:basedOn w:val="a"/>
    <w:rsid w:val="00ED5D72"/>
    <w:pPr>
      <w:pBdr>
        <w:left w:val="single" w:sz="4" w:space="0" w:color="auto"/>
        <w:bottom w:val="single" w:sz="4" w:space="0" w:color="auto"/>
        <w:right w:val="single" w:sz="4" w:space="0" w:color="auto"/>
      </w:pBdr>
      <w:spacing w:before="100" w:beforeAutospacing="1" w:after="100" w:afterAutospacing="1"/>
    </w:pPr>
    <w:rPr>
      <w:color w:val="963634"/>
    </w:rPr>
  </w:style>
  <w:style w:type="paragraph" w:customStyle="1" w:styleId="xl245">
    <w:name w:val="xl245"/>
    <w:basedOn w:val="a"/>
    <w:rsid w:val="00ED5D72"/>
    <w:pPr>
      <w:pBdr>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246">
    <w:name w:val="xl246"/>
    <w:basedOn w:val="a"/>
    <w:rsid w:val="00ED5D72"/>
    <w:pPr>
      <w:pBdr>
        <w:left w:val="single" w:sz="4" w:space="0" w:color="auto"/>
        <w:bottom w:val="single" w:sz="4" w:space="0" w:color="auto"/>
        <w:right w:val="single" w:sz="4" w:space="0" w:color="auto"/>
      </w:pBdr>
      <w:spacing w:before="100" w:beforeAutospacing="1" w:after="100" w:afterAutospacing="1"/>
    </w:pPr>
    <w:rPr>
      <w:color w:val="00B050"/>
    </w:rPr>
  </w:style>
  <w:style w:type="paragraph" w:customStyle="1" w:styleId="xl247">
    <w:name w:val="xl247"/>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00B050"/>
    </w:rPr>
  </w:style>
  <w:style w:type="paragraph" w:customStyle="1" w:styleId="xl248">
    <w:name w:val="xl248"/>
    <w:basedOn w:val="a"/>
    <w:rsid w:val="00ED5D72"/>
    <w:pPr>
      <w:pBdr>
        <w:left w:val="single" w:sz="4" w:space="0" w:color="auto"/>
        <w:bottom w:val="single" w:sz="4" w:space="0" w:color="auto"/>
        <w:right w:val="single" w:sz="4" w:space="0" w:color="auto"/>
      </w:pBdr>
      <w:spacing w:before="100" w:beforeAutospacing="1" w:after="100" w:afterAutospacing="1"/>
    </w:pPr>
    <w:rPr>
      <w:i/>
      <w:iCs/>
      <w:color w:val="00B050"/>
    </w:rPr>
  </w:style>
  <w:style w:type="paragraph" w:customStyle="1" w:styleId="xl249">
    <w:name w:val="xl249"/>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sz w:val="22"/>
      <w:szCs w:val="22"/>
    </w:rPr>
  </w:style>
  <w:style w:type="paragraph" w:customStyle="1" w:styleId="xl250">
    <w:name w:val="xl250"/>
    <w:basedOn w:val="a"/>
    <w:rsid w:val="00ED5D72"/>
    <w:pPr>
      <w:pBdr>
        <w:left w:val="single" w:sz="4" w:space="0" w:color="auto"/>
        <w:bottom w:val="single" w:sz="4" w:space="0" w:color="auto"/>
        <w:right w:val="single" w:sz="4" w:space="0" w:color="auto"/>
      </w:pBdr>
      <w:spacing w:before="100" w:beforeAutospacing="1" w:after="100" w:afterAutospacing="1"/>
    </w:pPr>
    <w:rPr>
      <w:b/>
      <w:bCs/>
      <w:color w:val="00B050"/>
    </w:rPr>
  </w:style>
  <w:style w:type="paragraph" w:customStyle="1" w:styleId="xl251">
    <w:name w:val="xl251"/>
    <w:basedOn w:val="a"/>
    <w:rsid w:val="00ED5D72"/>
    <w:pPr>
      <w:pBdr>
        <w:left w:val="single" w:sz="4" w:space="0" w:color="auto"/>
        <w:bottom w:val="single" w:sz="4" w:space="0" w:color="auto"/>
        <w:right w:val="single" w:sz="4" w:space="0" w:color="auto"/>
      </w:pBdr>
      <w:spacing w:before="100" w:beforeAutospacing="1" w:after="100" w:afterAutospacing="1"/>
    </w:pPr>
    <w:rPr>
      <w:color w:val="00B0F0"/>
    </w:rPr>
  </w:style>
  <w:style w:type="paragraph" w:customStyle="1" w:styleId="xl252">
    <w:name w:val="xl252"/>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sz w:val="22"/>
      <w:szCs w:val="22"/>
    </w:rPr>
  </w:style>
  <w:style w:type="paragraph" w:customStyle="1" w:styleId="xl253">
    <w:name w:val="xl253"/>
    <w:basedOn w:val="a"/>
    <w:rsid w:val="00ED5D72"/>
    <w:pPr>
      <w:pBdr>
        <w:left w:val="single" w:sz="4" w:space="0" w:color="auto"/>
        <w:bottom w:val="single" w:sz="4" w:space="0" w:color="auto"/>
        <w:right w:val="single" w:sz="4" w:space="0" w:color="auto"/>
      </w:pBdr>
      <w:spacing w:before="100" w:beforeAutospacing="1" w:after="100" w:afterAutospacing="1"/>
    </w:pPr>
    <w:rPr>
      <w:b/>
      <w:bCs/>
      <w:color w:val="E26B0A"/>
    </w:rPr>
  </w:style>
  <w:style w:type="paragraph" w:customStyle="1" w:styleId="xl254">
    <w:name w:val="xl254"/>
    <w:basedOn w:val="a"/>
    <w:rsid w:val="00ED5D72"/>
    <w:pPr>
      <w:pBdr>
        <w:left w:val="single" w:sz="4" w:space="0" w:color="auto"/>
        <w:bottom w:val="single" w:sz="4" w:space="0" w:color="auto"/>
        <w:right w:val="single" w:sz="4" w:space="0" w:color="auto"/>
      </w:pBdr>
      <w:spacing w:before="100" w:beforeAutospacing="1" w:after="100" w:afterAutospacing="1"/>
    </w:pPr>
    <w:rPr>
      <w:b/>
      <w:bCs/>
      <w:i/>
      <w:iCs/>
      <w:color w:val="E26B0A"/>
    </w:rPr>
  </w:style>
  <w:style w:type="paragraph" w:customStyle="1" w:styleId="xl255">
    <w:name w:val="xl255"/>
    <w:basedOn w:val="a"/>
    <w:rsid w:val="00ED5D72"/>
    <w:pPr>
      <w:pBdr>
        <w:left w:val="single" w:sz="4" w:space="0" w:color="auto"/>
        <w:bottom w:val="single" w:sz="4" w:space="0" w:color="auto"/>
        <w:right w:val="single" w:sz="4" w:space="0" w:color="auto"/>
      </w:pBdr>
      <w:spacing w:before="100" w:beforeAutospacing="1" w:after="100" w:afterAutospacing="1"/>
    </w:pPr>
    <w:rPr>
      <w:i/>
      <w:iCs/>
      <w:color w:val="E26B0A"/>
    </w:rPr>
  </w:style>
  <w:style w:type="paragraph" w:customStyle="1" w:styleId="xl256">
    <w:name w:val="xl256"/>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sz w:val="22"/>
      <w:szCs w:val="22"/>
    </w:rPr>
  </w:style>
  <w:style w:type="paragraph" w:customStyle="1" w:styleId="xl257">
    <w:name w:val="xl257"/>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FF0000"/>
    </w:rPr>
  </w:style>
  <w:style w:type="paragraph" w:customStyle="1" w:styleId="xl258">
    <w:name w:val="xl258"/>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FF0000"/>
    </w:rPr>
  </w:style>
  <w:style w:type="paragraph" w:customStyle="1" w:styleId="xl259">
    <w:name w:val="xl259"/>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sz w:val="22"/>
      <w:szCs w:val="22"/>
    </w:rPr>
  </w:style>
  <w:style w:type="paragraph" w:customStyle="1" w:styleId="xl260">
    <w:name w:val="xl260"/>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FF0000"/>
    </w:rPr>
  </w:style>
  <w:style w:type="paragraph" w:customStyle="1" w:styleId="xl261">
    <w:name w:val="xl261"/>
    <w:basedOn w:val="a"/>
    <w:rsid w:val="00ED5D72"/>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color w:val="FF0000"/>
    </w:rPr>
  </w:style>
  <w:style w:type="paragraph" w:customStyle="1" w:styleId="xl262">
    <w:name w:val="xl262"/>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00B0F0"/>
      <w:sz w:val="22"/>
      <w:szCs w:val="22"/>
    </w:rPr>
  </w:style>
  <w:style w:type="paragraph" w:customStyle="1" w:styleId="xl263">
    <w:name w:val="xl263"/>
    <w:basedOn w:val="a"/>
    <w:rsid w:val="00ED5D72"/>
    <w:pPr>
      <w:pBdr>
        <w:left w:val="single" w:sz="4" w:space="0" w:color="auto"/>
        <w:bottom w:val="single" w:sz="4" w:space="0" w:color="auto"/>
        <w:right w:val="single" w:sz="4" w:space="0" w:color="auto"/>
      </w:pBdr>
      <w:spacing w:before="100" w:beforeAutospacing="1" w:after="100" w:afterAutospacing="1"/>
      <w:jc w:val="center"/>
    </w:pPr>
    <w:rPr>
      <w:b/>
      <w:bCs/>
      <w:color w:val="E26B0A"/>
      <w:sz w:val="22"/>
      <w:szCs w:val="22"/>
    </w:rPr>
  </w:style>
  <w:style w:type="numbering" w:customStyle="1" w:styleId="32">
    <w:name w:val="Нет списка3"/>
    <w:next w:val="a3"/>
    <w:uiPriority w:val="99"/>
    <w:semiHidden/>
    <w:unhideWhenUsed/>
    <w:rsid w:val="006B336D"/>
  </w:style>
  <w:style w:type="table" w:customStyle="1" w:styleId="71">
    <w:name w:val="Сетка таблицы7"/>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3"/>
    <w:uiPriority w:val="99"/>
    <w:semiHidden/>
    <w:unhideWhenUsed/>
    <w:rsid w:val="006B336D"/>
  </w:style>
  <w:style w:type="numbering" w:customStyle="1" w:styleId="220">
    <w:name w:val="Нет списка22"/>
    <w:next w:val="a3"/>
    <w:uiPriority w:val="99"/>
    <w:semiHidden/>
    <w:unhideWhenUsed/>
    <w:rsid w:val="006B336D"/>
  </w:style>
  <w:style w:type="table" w:customStyle="1" w:styleId="121">
    <w:name w:val="Сетка таблицы12"/>
    <w:basedOn w:val="a2"/>
    <w:next w:val="a4"/>
    <w:uiPriority w:val="59"/>
    <w:rsid w:val="006B336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Normal (Web)"/>
    <w:basedOn w:val="a"/>
    <w:uiPriority w:val="99"/>
    <w:unhideWhenUsed/>
    <w:rsid w:val="00D52C41"/>
    <w:pPr>
      <w:spacing w:before="100" w:beforeAutospacing="1" w:after="100" w:afterAutospacing="1"/>
    </w:pPr>
    <w:rPr>
      <w:rFonts w:eastAsiaTheme="minorEastAsia"/>
    </w:rPr>
  </w:style>
  <w:style w:type="paragraph" w:styleId="af0">
    <w:name w:val="No Spacing"/>
    <w:link w:val="af1"/>
    <w:uiPriority w:val="1"/>
    <w:qFormat/>
    <w:rsid w:val="00D52C41"/>
    <w:pPr>
      <w:suppressAutoHyphens/>
      <w:spacing w:after="0" w:line="100" w:lineRule="atLeast"/>
    </w:pPr>
    <w:rPr>
      <w:rFonts w:ascii="Calibri" w:eastAsia="Times New Roman" w:hAnsi="Calibri" w:cs="Calibri"/>
      <w:b/>
      <w:bCs/>
      <w:sz w:val="28"/>
      <w:szCs w:val="28"/>
      <w:lang w:eastAsia="ar-SA"/>
    </w:rPr>
  </w:style>
  <w:style w:type="character" w:customStyle="1" w:styleId="ConsPlusNormal">
    <w:name w:val="ConsPlusNormal Знак"/>
    <w:link w:val="ConsPlusNormal0"/>
    <w:locked/>
    <w:rsid w:val="00D52C41"/>
    <w:rPr>
      <w:rFonts w:ascii="Arial" w:eastAsiaTheme="minorEastAsia" w:hAnsi="Arial" w:cs="Arial"/>
      <w:sz w:val="20"/>
      <w:szCs w:val="20"/>
      <w:lang w:eastAsia="ru-RU"/>
    </w:rPr>
  </w:style>
  <w:style w:type="paragraph" w:customStyle="1" w:styleId="ConsPlusNormal0">
    <w:name w:val="ConsPlusNormal"/>
    <w:link w:val="ConsPlusNormal"/>
    <w:qFormat/>
    <w:rsid w:val="00D52C41"/>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ListLabel11">
    <w:name w:val="ListLabel 11"/>
    <w:uiPriority w:val="99"/>
    <w:rsid w:val="00D52C41"/>
    <w:rPr>
      <w:rFonts w:ascii="Times New Roman" w:hAnsi="Times New Roman" w:cs="Times New Roman" w:hint="default"/>
      <w:color w:val="FF0000"/>
      <w:sz w:val="28"/>
      <w:szCs w:val="28"/>
    </w:rPr>
  </w:style>
  <w:style w:type="paragraph" w:customStyle="1" w:styleId="pboth">
    <w:name w:val="pboth"/>
    <w:basedOn w:val="a"/>
    <w:rsid w:val="008F03B2"/>
    <w:pPr>
      <w:spacing w:before="100" w:beforeAutospacing="1" w:after="100" w:afterAutospacing="1"/>
    </w:pPr>
  </w:style>
  <w:style w:type="character" w:customStyle="1" w:styleId="blk">
    <w:name w:val="blk"/>
    <w:basedOn w:val="a1"/>
    <w:rsid w:val="008F03B2"/>
  </w:style>
  <w:style w:type="paragraph" w:customStyle="1" w:styleId="ConsPlusNonformat">
    <w:name w:val="ConsPlusNonformat"/>
    <w:rsid w:val="00D127A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f2">
    <w:name w:val="Strong"/>
    <w:basedOn w:val="a1"/>
    <w:uiPriority w:val="22"/>
    <w:qFormat/>
    <w:rsid w:val="00D127A4"/>
    <w:rPr>
      <w:b/>
      <w:bCs/>
    </w:rPr>
  </w:style>
  <w:style w:type="table" w:customStyle="1" w:styleId="81">
    <w:name w:val="Сетка таблицы8"/>
    <w:basedOn w:val="a2"/>
    <w:next w:val="a4"/>
    <w:uiPriority w:val="59"/>
    <w:rsid w:val="002E0D0E"/>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
    <w:name w:val="Нет списка4"/>
    <w:next w:val="a3"/>
    <w:uiPriority w:val="99"/>
    <w:semiHidden/>
    <w:unhideWhenUsed/>
    <w:rsid w:val="001B09EA"/>
  </w:style>
  <w:style w:type="table" w:customStyle="1" w:styleId="91">
    <w:name w:val="Сетка таблицы9"/>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3"/>
    <w:next w:val="a3"/>
    <w:uiPriority w:val="99"/>
    <w:semiHidden/>
    <w:unhideWhenUsed/>
    <w:rsid w:val="001B09EA"/>
  </w:style>
  <w:style w:type="numbering" w:customStyle="1" w:styleId="23">
    <w:name w:val="Нет списка23"/>
    <w:next w:val="a3"/>
    <w:uiPriority w:val="99"/>
    <w:semiHidden/>
    <w:unhideWhenUsed/>
    <w:rsid w:val="001B09EA"/>
  </w:style>
  <w:style w:type="table" w:customStyle="1" w:styleId="130">
    <w:name w:val="Сетка таблицы13"/>
    <w:basedOn w:val="a2"/>
    <w:next w:val="a4"/>
    <w:uiPriority w:val="59"/>
    <w:rsid w:val="001B09E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Document Map"/>
    <w:basedOn w:val="a"/>
    <w:link w:val="af4"/>
    <w:uiPriority w:val="99"/>
    <w:semiHidden/>
    <w:unhideWhenUsed/>
    <w:rsid w:val="003114FF"/>
    <w:pPr>
      <w:shd w:val="clear" w:color="auto" w:fill="000080"/>
    </w:pPr>
    <w:rPr>
      <w:rFonts w:ascii="Tahoma" w:hAnsi="Tahoma" w:cs="Tahoma"/>
      <w:sz w:val="20"/>
      <w:szCs w:val="20"/>
    </w:rPr>
  </w:style>
  <w:style w:type="character" w:customStyle="1" w:styleId="af4">
    <w:name w:val="Схема документа Знак"/>
    <w:basedOn w:val="a1"/>
    <w:link w:val="af3"/>
    <w:uiPriority w:val="99"/>
    <w:semiHidden/>
    <w:rsid w:val="003114FF"/>
    <w:rPr>
      <w:rFonts w:ascii="Tahoma" w:eastAsia="Times New Roman" w:hAnsi="Tahoma" w:cs="Tahoma"/>
      <w:sz w:val="20"/>
      <w:szCs w:val="20"/>
      <w:shd w:val="clear" w:color="auto" w:fill="000080"/>
      <w:lang w:eastAsia="ru-RU"/>
    </w:rPr>
  </w:style>
  <w:style w:type="paragraph" w:customStyle="1" w:styleId="af5">
    <w:name w:val="Таблицы (моноширинный)"/>
    <w:basedOn w:val="a"/>
    <w:next w:val="a"/>
    <w:rsid w:val="003114FF"/>
    <w:pPr>
      <w:widowControl w:val="0"/>
      <w:autoSpaceDE w:val="0"/>
      <w:autoSpaceDN w:val="0"/>
      <w:adjustRightInd w:val="0"/>
      <w:jc w:val="both"/>
    </w:pPr>
    <w:rPr>
      <w:rFonts w:ascii="Courier New" w:hAnsi="Courier New" w:cs="Courier New"/>
      <w:sz w:val="20"/>
      <w:szCs w:val="20"/>
    </w:rPr>
  </w:style>
  <w:style w:type="table" w:customStyle="1" w:styleId="100">
    <w:name w:val="Сетка таблицы10"/>
    <w:basedOn w:val="a2"/>
    <w:next w:val="a4"/>
    <w:uiPriority w:val="59"/>
    <w:rsid w:val="009D3E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
    <w:name w:val="formattext"/>
    <w:basedOn w:val="a"/>
    <w:rsid w:val="007F3F39"/>
    <w:pPr>
      <w:spacing w:before="100" w:beforeAutospacing="1" w:after="100" w:afterAutospacing="1"/>
    </w:pPr>
  </w:style>
  <w:style w:type="character" w:customStyle="1" w:styleId="10">
    <w:name w:val="Заголовок 1 Знак"/>
    <w:basedOn w:val="a1"/>
    <w:link w:val="1"/>
    <w:rsid w:val="00EC4E7A"/>
    <w:rPr>
      <w:rFonts w:ascii="Times New Roman" w:eastAsiaTheme="minorEastAsia" w:hAnsi="Times New Roman" w:cs="Times New Roman"/>
      <w:b/>
      <w:bCs/>
      <w:kern w:val="36"/>
      <w:sz w:val="48"/>
      <w:szCs w:val="48"/>
      <w:shd w:val="clear" w:color="auto" w:fill="E0EBFB"/>
      <w:lang w:eastAsia="ru-RU"/>
    </w:rPr>
  </w:style>
  <w:style w:type="character" w:customStyle="1" w:styleId="40">
    <w:name w:val="Заголовок 4 Знак"/>
    <w:basedOn w:val="a1"/>
    <w:link w:val="4"/>
    <w:rsid w:val="00EC4E7A"/>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1"/>
    <w:link w:val="5"/>
    <w:rsid w:val="00EC4E7A"/>
    <w:rPr>
      <w:rFonts w:asciiTheme="majorHAnsi" w:eastAsiaTheme="majorEastAsia" w:hAnsiTheme="majorHAnsi" w:cstheme="majorBidi"/>
      <w:color w:val="365F91" w:themeColor="accent1" w:themeShade="BF"/>
      <w:sz w:val="28"/>
      <w:szCs w:val="20"/>
      <w:lang w:eastAsia="ru-RU"/>
    </w:rPr>
  </w:style>
  <w:style w:type="paragraph" w:styleId="HTML">
    <w:name w:val="HTML Preformatted"/>
    <w:basedOn w:val="a"/>
    <w:link w:val="HTML0"/>
    <w:uiPriority w:val="99"/>
    <w:unhideWhenUsed/>
    <w:rsid w:val="00EC4E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eastAsia="ko-KR"/>
    </w:rPr>
  </w:style>
  <w:style w:type="character" w:customStyle="1" w:styleId="HTML0">
    <w:name w:val="Стандартный HTML Знак"/>
    <w:basedOn w:val="a1"/>
    <w:link w:val="HTML"/>
    <w:uiPriority w:val="99"/>
    <w:rsid w:val="00EC4E7A"/>
    <w:rPr>
      <w:rFonts w:ascii="Courier New" w:eastAsiaTheme="minorEastAsia" w:hAnsi="Courier New" w:cs="Courier New"/>
      <w:sz w:val="20"/>
      <w:szCs w:val="20"/>
      <w:lang w:eastAsia="ko-KR"/>
    </w:rPr>
  </w:style>
  <w:style w:type="character" w:styleId="af6">
    <w:name w:val="Placeholder Text"/>
    <w:basedOn w:val="a1"/>
    <w:uiPriority w:val="99"/>
    <w:semiHidden/>
    <w:rsid w:val="00EC4E7A"/>
    <w:rPr>
      <w:color w:val="808080"/>
    </w:rPr>
  </w:style>
  <w:style w:type="character" w:customStyle="1" w:styleId="r">
    <w:name w:val="r"/>
    <w:basedOn w:val="a1"/>
    <w:rsid w:val="00EC4E7A"/>
  </w:style>
  <w:style w:type="character" w:customStyle="1" w:styleId="apple-converted-space">
    <w:name w:val="apple-converted-space"/>
    <w:basedOn w:val="a1"/>
    <w:rsid w:val="00EC4E7A"/>
  </w:style>
  <w:style w:type="character" w:styleId="af7">
    <w:name w:val="annotation reference"/>
    <w:basedOn w:val="a1"/>
    <w:uiPriority w:val="99"/>
    <w:semiHidden/>
    <w:unhideWhenUsed/>
    <w:rsid w:val="00EC4E7A"/>
    <w:rPr>
      <w:sz w:val="16"/>
      <w:szCs w:val="16"/>
    </w:rPr>
  </w:style>
  <w:style w:type="paragraph" w:styleId="af8">
    <w:name w:val="annotation text"/>
    <w:basedOn w:val="a"/>
    <w:link w:val="af9"/>
    <w:uiPriority w:val="99"/>
    <w:semiHidden/>
    <w:unhideWhenUsed/>
    <w:rsid w:val="00EC4E7A"/>
    <w:pPr>
      <w:ind w:firstLine="720"/>
      <w:jc w:val="both"/>
    </w:pPr>
    <w:rPr>
      <w:rFonts w:ascii="Tms Rmn" w:eastAsiaTheme="minorEastAsia" w:hAnsi="Tms Rmn"/>
      <w:sz w:val="20"/>
      <w:szCs w:val="20"/>
    </w:rPr>
  </w:style>
  <w:style w:type="character" w:customStyle="1" w:styleId="af9">
    <w:name w:val="Текст примечания Знак"/>
    <w:basedOn w:val="a1"/>
    <w:link w:val="af8"/>
    <w:uiPriority w:val="99"/>
    <w:rsid w:val="00EC4E7A"/>
    <w:rPr>
      <w:rFonts w:ascii="Tms Rmn" w:eastAsiaTheme="minorEastAsia" w:hAnsi="Tms Rmn" w:cs="Times New Roman"/>
      <w:sz w:val="20"/>
      <w:szCs w:val="20"/>
      <w:lang w:eastAsia="ru-RU"/>
    </w:rPr>
  </w:style>
  <w:style w:type="paragraph" w:styleId="afa">
    <w:name w:val="annotation subject"/>
    <w:basedOn w:val="af8"/>
    <w:next w:val="af8"/>
    <w:link w:val="afb"/>
    <w:uiPriority w:val="99"/>
    <w:semiHidden/>
    <w:unhideWhenUsed/>
    <w:rsid w:val="00EC4E7A"/>
    <w:rPr>
      <w:b/>
      <w:bCs/>
    </w:rPr>
  </w:style>
  <w:style w:type="character" w:customStyle="1" w:styleId="afb">
    <w:name w:val="Тема примечания Знак"/>
    <w:basedOn w:val="af9"/>
    <w:link w:val="afa"/>
    <w:uiPriority w:val="99"/>
    <w:rsid w:val="00EC4E7A"/>
    <w:rPr>
      <w:rFonts w:ascii="Tms Rmn" w:eastAsiaTheme="minorEastAsia" w:hAnsi="Tms Rmn" w:cs="Times New Roman"/>
      <w:b/>
      <w:bCs/>
      <w:sz w:val="20"/>
      <w:szCs w:val="20"/>
      <w:lang w:eastAsia="ru-RU"/>
    </w:rPr>
  </w:style>
  <w:style w:type="paragraph" w:styleId="afc">
    <w:name w:val="Revision"/>
    <w:hidden/>
    <w:uiPriority w:val="99"/>
    <w:semiHidden/>
    <w:rsid w:val="00EC4E7A"/>
    <w:pPr>
      <w:spacing w:after="0" w:line="240" w:lineRule="auto"/>
    </w:pPr>
    <w:rPr>
      <w:rFonts w:ascii="Tms Rmn" w:eastAsiaTheme="minorEastAsia" w:hAnsi="Tms Rmn" w:cs="Times New Roman"/>
      <w:sz w:val="28"/>
      <w:szCs w:val="20"/>
      <w:lang w:eastAsia="ru-RU"/>
    </w:rPr>
  </w:style>
  <w:style w:type="paragraph" w:styleId="afd">
    <w:name w:val="footnote text"/>
    <w:basedOn w:val="a"/>
    <w:link w:val="afe"/>
    <w:uiPriority w:val="99"/>
    <w:unhideWhenUsed/>
    <w:rsid w:val="00EC4E7A"/>
    <w:pPr>
      <w:ind w:firstLine="720"/>
      <w:jc w:val="both"/>
    </w:pPr>
    <w:rPr>
      <w:rFonts w:ascii="Tms Rmn" w:eastAsiaTheme="minorEastAsia" w:hAnsi="Tms Rmn"/>
      <w:sz w:val="20"/>
      <w:szCs w:val="20"/>
    </w:rPr>
  </w:style>
  <w:style w:type="character" w:customStyle="1" w:styleId="afe">
    <w:name w:val="Текст сноски Знак"/>
    <w:basedOn w:val="a1"/>
    <w:link w:val="afd"/>
    <w:uiPriority w:val="99"/>
    <w:rsid w:val="00EC4E7A"/>
    <w:rPr>
      <w:rFonts w:ascii="Tms Rmn" w:eastAsiaTheme="minorEastAsia" w:hAnsi="Tms Rmn" w:cs="Times New Roman"/>
      <w:sz w:val="20"/>
      <w:szCs w:val="20"/>
      <w:lang w:eastAsia="ru-RU"/>
    </w:rPr>
  </w:style>
  <w:style w:type="character" w:styleId="aff">
    <w:name w:val="footnote reference"/>
    <w:basedOn w:val="a1"/>
    <w:uiPriority w:val="99"/>
    <w:unhideWhenUsed/>
    <w:rsid w:val="00EC4E7A"/>
    <w:rPr>
      <w:vertAlign w:val="superscript"/>
    </w:rPr>
  </w:style>
  <w:style w:type="character" w:customStyle="1" w:styleId="af1">
    <w:name w:val="Без интервала Знак"/>
    <w:basedOn w:val="a1"/>
    <w:link w:val="af0"/>
    <w:uiPriority w:val="1"/>
    <w:rsid w:val="00EC4E7A"/>
    <w:rPr>
      <w:rFonts w:ascii="Calibri" w:eastAsia="Times New Roman" w:hAnsi="Calibri" w:cs="Calibri"/>
      <w:b/>
      <w:bCs/>
      <w:sz w:val="28"/>
      <w:szCs w:val="28"/>
      <w:lang w:eastAsia="ar-SA"/>
    </w:rPr>
  </w:style>
  <w:style w:type="character" w:styleId="aff0">
    <w:name w:val="Emphasis"/>
    <w:uiPriority w:val="20"/>
    <w:qFormat/>
    <w:rsid w:val="00DE6A1F"/>
    <w:rPr>
      <w:rFonts w:ascii="Times New Roman" w:hAnsi="Times New Roman" w:cs="Times New Roman" w:hint="default"/>
      <w:i/>
      <w:iCs/>
    </w:rPr>
  </w:style>
  <w:style w:type="paragraph" w:styleId="a0">
    <w:name w:val="Body Text"/>
    <w:basedOn w:val="a"/>
    <w:link w:val="aff1"/>
    <w:unhideWhenUsed/>
    <w:rsid w:val="00DE6A1F"/>
    <w:pPr>
      <w:widowControl w:val="0"/>
      <w:spacing w:after="120"/>
      <w:jc w:val="both"/>
    </w:pPr>
    <w:rPr>
      <w:sz w:val="28"/>
      <w:szCs w:val="28"/>
    </w:rPr>
  </w:style>
  <w:style w:type="character" w:customStyle="1" w:styleId="aff1">
    <w:name w:val="Основной текст Знак"/>
    <w:basedOn w:val="a1"/>
    <w:link w:val="a0"/>
    <w:rsid w:val="00DE6A1F"/>
    <w:rPr>
      <w:rFonts w:ascii="Times New Roman" w:eastAsia="Times New Roman" w:hAnsi="Times New Roman" w:cs="Times New Roman"/>
      <w:sz w:val="28"/>
      <w:szCs w:val="28"/>
      <w:lang w:eastAsia="ru-RU"/>
    </w:rPr>
  </w:style>
  <w:style w:type="paragraph" w:styleId="aff2">
    <w:name w:val="Body Text Indent"/>
    <w:basedOn w:val="a"/>
    <w:link w:val="aff3"/>
    <w:unhideWhenUsed/>
    <w:rsid w:val="00DE6A1F"/>
    <w:pPr>
      <w:ind w:firstLine="360"/>
    </w:pPr>
    <w:rPr>
      <w:sz w:val="26"/>
      <w:szCs w:val="26"/>
    </w:rPr>
  </w:style>
  <w:style w:type="character" w:customStyle="1" w:styleId="aff3">
    <w:name w:val="Основной текст с отступом Знак"/>
    <w:basedOn w:val="a1"/>
    <w:link w:val="aff2"/>
    <w:rsid w:val="00DE6A1F"/>
    <w:rPr>
      <w:rFonts w:ascii="Times New Roman" w:eastAsia="Times New Roman" w:hAnsi="Times New Roman" w:cs="Times New Roman"/>
      <w:sz w:val="26"/>
      <w:szCs w:val="26"/>
      <w:lang w:eastAsia="ru-RU"/>
    </w:rPr>
  </w:style>
  <w:style w:type="paragraph" w:styleId="33">
    <w:name w:val="Body Text 3"/>
    <w:basedOn w:val="a"/>
    <w:link w:val="34"/>
    <w:unhideWhenUsed/>
    <w:rsid w:val="00DE6A1F"/>
    <w:pPr>
      <w:spacing w:after="120"/>
    </w:pPr>
    <w:rPr>
      <w:sz w:val="16"/>
      <w:szCs w:val="16"/>
    </w:rPr>
  </w:style>
  <w:style w:type="character" w:customStyle="1" w:styleId="34">
    <w:name w:val="Основной текст 3 Знак"/>
    <w:basedOn w:val="a1"/>
    <w:link w:val="33"/>
    <w:rsid w:val="00DE6A1F"/>
    <w:rPr>
      <w:rFonts w:ascii="Times New Roman" w:eastAsia="Times New Roman" w:hAnsi="Times New Roman" w:cs="Times New Roman"/>
      <w:sz w:val="16"/>
      <w:szCs w:val="16"/>
      <w:lang w:eastAsia="ru-RU"/>
    </w:rPr>
  </w:style>
  <w:style w:type="paragraph" w:customStyle="1" w:styleId="aff4">
    <w:name w:val="Знак Знак Знак Знак"/>
    <w:basedOn w:val="a"/>
    <w:uiPriority w:val="99"/>
    <w:rsid w:val="002D553D"/>
    <w:pPr>
      <w:tabs>
        <w:tab w:val="num" w:pos="360"/>
      </w:tabs>
      <w:spacing w:before="120" w:after="160" w:line="240" w:lineRule="exact"/>
      <w:jc w:val="both"/>
    </w:pPr>
    <w:rPr>
      <w:rFonts w:ascii="Verdana" w:hAnsi="Verdana"/>
      <w:sz w:val="20"/>
      <w:szCs w:val="20"/>
      <w:lang w:val="en-US" w:eastAsia="en-US"/>
    </w:rPr>
  </w:style>
  <w:style w:type="numbering" w:customStyle="1" w:styleId="52">
    <w:name w:val="Нет списка5"/>
    <w:next w:val="a3"/>
    <w:uiPriority w:val="99"/>
    <w:semiHidden/>
    <w:unhideWhenUsed/>
    <w:rsid w:val="001A30D6"/>
  </w:style>
  <w:style w:type="table" w:customStyle="1" w:styleId="14">
    <w:name w:val="Сетка таблицы14"/>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3"/>
    <w:uiPriority w:val="99"/>
    <w:semiHidden/>
    <w:unhideWhenUsed/>
    <w:rsid w:val="001A30D6"/>
  </w:style>
  <w:style w:type="numbering" w:customStyle="1" w:styleId="24">
    <w:name w:val="Нет списка24"/>
    <w:next w:val="a3"/>
    <w:uiPriority w:val="99"/>
    <w:semiHidden/>
    <w:unhideWhenUsed/>
    <w:rsid w:val="001A30D6"/>
  </w:style>
  <w:style w:type="table" w:customStyle="1" w:styleId="15">
    <w:name w:val="Сетка таблицы15"/>
    <w:basedOn w:val="a2"/>
    <w:next w:val="a4"/>
    <w:uiPriority w:val="59"/>
    <w:rsid w:val="001A30D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2">
    <w:name w:val="Нет списка6"/>
    <w:next w:val="a3"/>
    <w:uiPriority w:val="99"/>
    <w:semiHidden/>
    <w:unhideWhenUsed/>
    <w:rsid w:val="0082712F"/>
  </w:style>
  <w:style w:type="table" w:customStyle="1" w:styleId="16">
    <w:name w:val="Сетка таблицы16"/>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3"/>
    <w:uiPriority w:val="99"/>
    <w:semiHidden/>
    <w:unhideWhenUsed/>
    <w:rsid w:val="0082712F"/>
  </w:style>
  <w:style w:type="numbering" w:customStyle="1" w:styleId="25">
    <w:name w:val="Нет списка25"/>
    <w:next w:val="a3"/>
    <w:uiPriority w:val="99"/>
    <w:semiHidden/>
    <w:unhideWhenUsed/>
    <w:rsid w:val="0082712F"/>
  </w:style>
  <w:style w:type="table" w:customStyle="1" w:styleId="17">
    <w:name w:val="Сетка таблицы17"/>
    <w:basedOn w:val="a2"/>
    <w:next w:val="a4"/>
    <w:uiPriority w:val="59"/>
    <w:rsid w:val="0082712F"/>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Title"/>
    <w:basedOn w:val="a"/>
    <w:link w:val="aff6"/>
    <w:qFormat/>
    <w:rsid w:val="004824C9"/>
    <w:pPr>
      <w:jc w:val="center"/>
    </w:pPr>
  </w:style>
  <w:style w:type="character" w:customStyle="1" w:styleId="aff6">
    <w:name w:val="Название Знак"/>
    <w:basedOn w:val="a1"/>
    <w:link w:val="aff5"/>
    <w:rsid w:val="004824C9"/>
    <w:rPr>
      <w:rFonts w:ascii="Times New Roman" w:eastAsia="Times New Roman" w:hAnsi="Times New Roman" w:cs="Times New Roman"/>
      <w:sz w:val="24"/>
      <w:szCs w:val="24"/>
      <w:lang w:eastAsia="ru-RU"/>
    </w:rPr>
  </w:style>
  <w:style w:type="numbering" w:customStyle="1" w:styleId="72">
    <w:name w:val="Нет списка7"/>
    <w:next w:val="a3"/>
    <w:uiPriority w:val="99"/>
    <w:semiHidden/>
    <w:unhideWhenUsed/>
    <w:rsid w:val="00B87741"/>
  </w:style>
  <w:style w:type="table" w:customStyle="1" w:styleId="18">
    <w:name w:val="Сетка таблицы18"/>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0">
    <w:name w:val="Нет списка16"/>
    <w:next w:val="a3"/>
    <w:uiPriority w:val="99"/>
    <w:semiHidden/>
    <w:unhideWhenUsed/>
    <w:rsid w:val="00B87741"/>
  </w:style>
  <w:style w:type="numbering" w:customStyle="1" w:styleId="26">
    <w:name w:val="Нет списка26"/>
    <w:next w:val="a3"/>
    <w:uiPriority w:val="99"/>
    <w:semiHidden/>
    <w:unhideWhenUsed/>
    <w:rsid w:val="00B87741"/>
  </w:style>
  <w:style w:type="table" w:customStyle="1" w:styleId="19">
    <w:name w:val="Сетка таблицы19"/>
    <w:basedOn w:val="a2"/>
    <w:next w:val="a4"/>
    <w:uiPriority w:val="59"/>
    <w:rsid w:val="00B8774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3"/>
    <w:uiPriority w:val="99"/>
    <w:semiHidden/>
    <w:unhideWhenUsed/>
    <w:rsid w:val="001424A4"/>
  </w:style>
  <w:style w:type="table" w:customStyle="1" w:styleId="200">
    <w:name w:val="Сетка таблицы2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0">
    <w:name w:val="Нет списка17"/>
    <w:next w:val="a3"/>
    <w:uiPriority w:val="99"/>
    <w:semiHidden/>
    <w:unhideWhenUsed/>
    <w:rsid w:val="001424A4"/>
  </w:style>
  <w:style w:type="numbering" w:customStyle="1" w:styleId="27">
    <w:name w:val="Нет списка27"/>
    <w:next w:val="a3"/>
    <w:uiPriority w:val="99"/>
    <w:semiHidden/>
    <w:unhideWhenUsed/>
    <w:rsid w:val="001424A4"/>
  </w:style>
  <w:style w:type="table" w:customStyle="1" w:styleId="1100">
    <w:name w:val="Сетка таблицы110"/>
    <w:basedOn w:val="a2"/>
    <w:next w:val="a4"/>
    <w:uiPriority w:val="59"/>
    <w:rsid w:val="001424A4"/>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a">
    <w:name w:val="Текст1"/>
    <w:basedOn w:val="a"/>
    <w:rsid w:val="00611D50"/>
    <w:rPr>
      <w:rFonts w:ascii="Courier New" w:hAnsi="Courier New"/>
      <w:sz w:val="20"/>
      <w:szCs w:val="20"/>
      <w:lang w:eastAsia="ar-SA"/>
    </w:rPr>
  </w:style>
  <w:style w:type="character" w:customStyle="1" w:styleId="aff7">
    <w:name w:val="Основной текст_"/>
    <w:basedOn w:val="a1"/>
    <w:link w:val="83"/>
    <w:uiPriority w:val="99"/>
    <w:locked/>
    <w:rsid w:val="0010281E"/>
    <w:rPr>
      <w:rFonts w:ascii="Times New Roman" w:eastAsia="Times New Roman" w:hAnsi="Times New Roman" w:cs="Times New Roman"/>
      <w:sz w:val="18"/>
      <w:szCs w:val="18"/>
      <w:shd w:val="clear" w:color="auto" w:fill="FFFFFF"/>
    </w:rPr>
  </w:style>
  <w:style w:type="paragraph" w:customStyle="1" w:styleId="83">
    <w:name w:val="Основной текст8"/>
    <w:basedOn w:val="a"/>
    <w:link w:val="aff7"/>
    <w:rsid w:val="0010281E"/>
    <w:pPr>
      <w:widowControl w:val="0"/>
      <w:shd w:val="clear" w:color="auto" w:fill="FFFFFF"/>
      <w:spacing w:line="221" w:lineRule="exact"/>
      <w:ind w:hanging="300"/>
      <w:jc w:val="center"/>
    </w:pPr>
    <w:rPr>
      <w:sz w:val="18"/>
      <w:szCs w:val="18"/>
      <w:lang w:eastAsia="en-US"/>
    </w:rPr>
  </w:style>
  <w:style w:type="character" w:customStyle="1" w:styleId="1b">
    <w:name w:val="Основной текст1"/>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8">
    <w:name w:val="Основной текст2"/>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aff8">
    <w:name w:val="Основной текст + Курсив"/>
    <w:basedOn w:val="aff7"/>
    <w:rsid w:val="0010281E"/>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43">
    <w:name w:val="Основной текст (4)"/>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44">
    <w:name w:val="Основной текст4"/>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29">
    <w:name w:val="Заголовок №2"/>
    <w:basedOn w:val="a1"/>
    <w:rsid w:val="0010281E"/>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rPr>
  </w:style>
  <w:style w:type="character" w:customStyle="1" w:styleId="aff9">
    <w:name w:val="Основной текст + Полужирный"/>
    <w:basedOn w:val="aff7"/>
    <w:rsid w:val="0010281E"/>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63">
    <w:name w:val="Основной текст6"/>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73">
    <w:name w:val="Основной текст7"/>
    <w:basedOn w:val="aff7"/>
    <w:rsid w:val="0010281E"/>
    <w:rPr>
      <w:rFonts w:ascii="Times New Roman" w:eastAsia="Times New Roman" w:hAnsi="Times New Roman" w:cs="Times New Roman"/>
      <w:color w:val="000000"/>
      <w:spacing w:val="0"/>
      <w:w w:val="100"/>
      <w:position w:val="0"/>
      <w:sz w:val="18"/>
      <w:szCs w:val="18"/>
      <w:shd w:val="clear" w:color="auto" w:fill="FFFFFF"/>
      <w:lang w:val="ru-RU"/>
    </w:rPr>
  </w:style>
  <w:style w:type="character" w:customStyle="1" w:styleId="12pt">
    <w:name w:val="Основной текст + 12 pt"/>
    <w:aliases w:val="Полужирный"/>
    <w:basedOn w:val="aff7"/>
    <w:rsid w:val="0010281E"/>
    <w:rPr>
      <w:rFonts w:ascii="Times New Roman" w:eastAsia="Times New Roman" w:hAnsi="Times New Roman" w:cs="Times New Roman"/>
      <w:b/>
      <w:bCs/>
      <w:color w:val="000000"/>
      <w:spacing w:val="0"/>
      <w:w w:val="100"/>
      <w:position w:val="0"/>
      <w:sz w:val="26"/>
      <w:szCs w:val="26"/>
      <w:shd w:val="clear" w:color="auto" w:fill="FFFFFF"/>
      <w:lang w:val="ru-RU"/>
    </w:rPr>
  </w:style>
  <w:style w:type="table" w:customStyle="1" w:styleId="211">
    <w:name w:val="Сетка таблицы21"/>
    <w:basedOn w:val="a2"/>
    <w:next w:val="a4"/>
    <w:rsid w:val="007175AB"/>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Title">
    <w:name w:val="ConsPlusTitle"/>
    <w:uiPriority w:val="99"/>
    <w:rsid w:val="00037348"/>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0">
    <w:name w:val="Заголовок 2 Знак"/>
    <w:basedOn w:val="a1"/>
    <w:link w:val="2"/>
    <w:rsid w:val="00A41238"/>
    <w:rPr>
      <w:rFonts w:ascii="Arial" w:eastAsia="Times New Roman" w:hAnsi="Arial" w:cs="Arial"/>
      <w:b/>
      <w:bCs/>
      <w:i/>
      <w:iCs/>
      <w:sz w:val="28"/>
      <w:szCs w:val="28"/>
      <w:lang w:eastAsia="ar-SA"/>
    </w:rPr>
  </w:style>
  <w:style w:type="character" w:customStyle="1" w:styleId="30">
    <w:name w:val="Заголовок 3 Знак"/>
    <w:basedOn w:val="a1"/>
    <w:link w:val="3"/>
    <w:rsid w:val="00A41238"/>
    <w:rPr>
      <w:rFonts w:ascii="Arial" w:eastAsia="Times New Roman" w:hAnsi="Arial" w:cs="Arial"/>
      <w:b/>
      <w:bCs/>
      <w:sz w:val="26"/>
      <w:szCs w:val="26"/>
      <w:lang w:eastAsia="ar-SA"/>
    </w:rPr>
  </w:style>
  <w:style w:type="character" w:customStyle="1" w:styleId="60">
    <w:name w:val="Заголовок 6 Знак"/>
    <w:basedOn w:val="a1"/>
    <w:link w:val="6"/>
    <w:rsid w:val="00A41238"/>
    <w:rPr>
      <w:rFonts w:ascii="Calibri" w:eastAsia="Times New Roman" w:hAnsi="Calibri" w:cs="Calibri"/>
      <w:i/>
      <w:iCs/>
      <w:lang w:eastAsia="ar-SA"/>
    </w:rPr>
  </w:style>
  <w:style w:type="character" w:customStyle="1" w:styleId="70">
    <w:name w:val="Заголовок 7 Знак"/>
    <w:basedOn w:val="a1"/>
    <w:link w:val="7"/>
    <w:rsid w:val="00A41238"/>
    <w:rPr>
      <w:rFonts w:ascii="Calibri" w:eastAsia="Times New Roman" w:hAnsi="Calibri" w:cs="Calibri"/>
      <w:sz w:val="24"/>
      <w:szCs w:val="24"/>
      <w:lang w:eastAsia="ar-SA"/>
    </w:rPr>
  </w:style>
  <w:style w:type="character" w:customStyle="1" w:styleId="80">
    <w:name w:val="Заголовок 8 Знак"/>
    <w:basedOn w:val="a1"/>
    <w:link w:val="8"/>
    <w:uiPriority w:val="99"/>
    <w:rsid w:val="00A41238"/>
    <w:rPr>
      <w:rFonts w:ascii="Arial" w:eastAsia="Times New Roman" w:hAnsi="Arial" w:cs="Arial"/>
      <w:i/>
      <w:iCs/>
      <w:sz w:val="20"/>
      <w:szCs w:val="20"/>
      <w:lang w:eastAsia="ar-SA"/>
    </w:rPr>
  </w:style>
  <w:style w:type="character" w:customStyle="1" w:styleId="90">
    <w:name w:val="Заголовок 9 Знак"/>
    <w:basedOn w:val="a1"/>
    <w:link w:val="9"/>
    <w:uiPriority w:val="99"/>
    <w:rsid w:val="00A41238"/>
    <w:rPr>
      <w:rFonts w:ascii="Arial" w:eastAsia="Times New Roman" w:hAnsi="Arial" w:cs="Arial"/>
      <w:b/>
      <w:bCs/>
      <w:i/>
      <w:iCs/>
      <w:sz w:val="18"/>
      <w:szCs w:val="18"/>
      <w:lang w:eastAsia="ar-SA"/>
    </w:rPr>
  </w:style>
  <w:style w:type="numbering" w:customStyle="1" w:styleId="92">
    <w:name w:val="Нет списка9"/>
    <w:next w:val="a3"/>
    <w:uiPriority w:val="99"/>
    <w:semiHidden/>
    <w:unhideWhenUsed/>
    <w:rsid w:val="00A41238"/>
  </w:style>
  <w:style w:type="table" w:customStyle="1" w:styleId="221">
    <w:name w:val="Сетка таблицы22"/>
    <w:basedOn w:val="a2"/>
    <w:next w:val="a4"/>
    <w:uiPriority w:val="99"/>
    <w:rsid w:val="00A41238"/>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a">
    <w:name w:val="Активная гипертекстовая ссылка"/>
    <w:basedOn w:val="a1"/>
    <w:uiPriority w:val="99"/>
    <w:rsid w:val="00A41238"/>
    <w:rPr>
      <w:rFonts w:cs="Times New Roman"/>
      <w:b/>
      <w:color w:val="106BBE"/>
      <w:u w:val="single"/>
    </w:rPr>
  </w:style>
  <w:style w:type="character" w:customStyle="1" w:styleId="affb">
    <w:name w:val="Гипертекстовая ссылка"/>
    <w:basedOn w:val="a1"/>
    <w:uiPriority w:val="99"/>
    <w:rsid w:val="00A41238"/>
    <w:rPr>
      <w:color w:val="106BBE"/>
    </w:rPr>
  </w:style>
  <w:style w:type="character" w:customStyle="1" w:styleId="affc">
    <w:name w:val="Цветовое выделение"/>
    <w:uiPriority w:val="99"/>
    <w:rsid w:val="00A41238"/>
    <w:rPr>
      <w:b/>
      <w:bCs/>
      <w:color w:val="26282F"/>
    </w:rPr>
  </w:style>
  <w:style w:type="character" w:customStyle="1" w:styleId="112">
    <w:name w:val="Заголовок 1 Знак1"/>
    <w:uiPriority w:val="99"/>
    <w:rsid w:val="00A41238"/>
    <w:rPr>
      <w:rFonts w:ascii="Times New Roman" w:hAnsi="Times New Roman" w:cs="Times New Roman"/>
      <w:b/>
      <w:bCs/>
      <w:i/>
      <w:iCs/>
      <w:sz w:val="24"/>
      <w:szCs w:val="24"/>
    </w:rPr>
  </w:style>
  <w:style w:type="character" w:customStyle="1" w:styleId="230">
    <w:name w:val="Заголовок 2 Знак3"/>
    <w:uiPriority w:val="99"/>
    <w:rsid w:val="00A41238"/>
    <w:rPr>
      <w:rFonts w:ascii="Arial" w:hAnsi="Arial" w:cs="Arial"/>
      <w:b/>
      <w:bCs/>
      <w:i/>
      <w:iCs/>
      <w:sz w:val="28"/>
      <w:szCs w:val="28"/>
    </w:rPr>
  </w:style>
  <w:style w:type="character" w:styleId="affd">
    <w:name w:val="page number"/>
    <w:rsid w:val="00A41238"/>
  </w:style>
  <w:style w:type="character" w:customStyle="1" w:styleId="45">
    <w:name w:val="Знак Знак4"/>
    <w:uiPriority w:val="99"/>
    <w:rsid w:val="00A41238"/>
    <w:rPr>
      <w:rFonts w:ascii="Arial" w:hAnsi="Arial" w:cs="Arial"/>
      <w:sz w:val="24"/>
      <w:szCs w:val="24"/>
      <w:lang w:val="ru-RU" w:eastAsia="ar-SA" w:bidi="ar-SA"/>
    </w:rPr>
  </w:style>
  <w:style w:type="character" w:customStyle="1" w:styleId="2a">
    <w:name w:val="Основной текст 2 Знак"/>
    <w:rsid w:val="00A41238"/>
    <w:rPr>
      <w:rFonts w:ascii="Times New Roman" w:hAnsi="Times New Roman" w:cs="Times New Roman"/>
      <w:b/>
      <w:bCs/>
      <w:sz w:val="24"/>
      <w:szCs w:val="24"/>
    </w:rPr>
  </w:style>
  <w:style w:type="character" w:customStyle="1" w:styleId="affe">
    <w:name w:val="Подпись Знак"/>
    <w:uiPriority w:val="99"/>
    <w:rsid w:val="00A41238"/>
    <w:rPr>
      <w:rFonts w:ascii="Times New Roman" w:hAnsi="Times New Roman" w:cs="Times New Roman"/>
      <w:b/>
      <w:bCs/>
      <w:sz w:val="28"/>
      <w:szCs w:val="28"/>
    </w:rPr>
  </w:style>
  <w:style w:type="character" w:customStyle="1" w:styleId="afff">
    <w:name w:val="Красная строка Знак"/>
    <w:uiPriority w:val="99"/>
    <w:rsid w:val="00A41238"/>
  </w:style>
  <w:style w:type="character" w:customStyle="1" w:styleId="BodyTextIndentChar">
    <w:name w:val="Body Text Indent Char"/>
    <w:uiPriority w:val="99"/>
    <w:rsid w:val="00A41238"/>
    <w:rPr>
      <w:sz w:val="24"/>
      <w:szCs w:val="24"/>
      <w:lang w:val="ru-RU" w:eastAsia="ar-SA" w:bidi="ar-SA"/>
    </w:rPr>
  </w:style>
  <w:style w:type="character" w:customStyle="1" w:styleId="BodyTextChar">
    <w:name w:val="Body Text Char"/>
    <w:uiPriority w:val="99"/>
    <w:rsid w:val="00A41238"/>
    <w:rPr>
      <w:sz w:val="24"/>
      <w:szCs w:val="24"/>
      <w:lang w:val="ru-RU" w:eastAsia="ar-SA" w:bidi="ar-SA"/>
    </w:rPr>
  </w:style>
  <w:style w:type="character" w:customStyle="1" w:styleId="FontStyle13">
    <w:name w:val="Font Style13"/>
    <w:uiPriority w:val="99"/>
    <w:rsid w:val="00A41238"/>
    <w:rPr>
      <w:rFonts w:ascii="Times New Roman" w:hAnsi="Times New Roman" w:cs="Times New Roman"/>
      <w:sz w:val="22"/>
      <w:szCs w:val="22"/>
    </w:rPr>
  </w:style>
  <w:style w:type="character" w:customStyle="1" w:styleId="afff0">
    <w:name w:val="Знак Знак"/>
    <w:uiPriority w:val="99"/>
    <w:rsid w:val="00A41238"/>
    <w:rPr>
      <w:rFonts w:ascii="Tahoma" w:hAnsi="Tahoma" w:cs="Tahoma"/>
      <w:sz w:val="20"/>
      <w:szCs w:val="20"/>
      <w:lang w:val="en-US"/>
    </w:rPr>
  </w:style>
  <w:style w:type="character" w:customStyle="1" w:styleId="35">
    <w:name w:val="Знак Знак35"/>
    <w:uiPriority w:val="99"/>
    <w:rsid w:val="00A41238"/>
    <w:rPr>
      <w:rFonts w:ascii="Arial" w:hAnsi="Arial" w:cs="Arial"/>
      <w:b/>
      <w:bCs/>
      <w:i/>
      <w:iCs/>
      <w:sz w:val="28"/>
      <w:szCs w:val="28"/>
      <w:lang w:val="en-US"/>
    </w:rPr>
  </w:style>
  <w:style w:type="character" w:customStyle="1" w:styleId="340">
    <w:name w:val="Знак Знак34"/>
    <w:uiPriority w:val="99"/>
    <w:rsid w:val="00A41238"/>
    <w:rPr>
      <w:rFonts w:ascii="Arial" w:hAnsi="Arial" w:cs="Arial"/>
      <w:b/>
      <w:bCs/>
      <w:sz w:val="26"/>
      <w:szCs w:val="26"/>
      <w:lang w:val="en-US"/>
    </w:rPr>
  </w:style>
  <w:style w:type="character" w:customStyle="1" w:styleId="330">
    <w:name w:val="Знак Знак33"/>
    <w:uiPriority w:val="99"/>
    <w:rsid w:val="00A41238"/>
    <w:rPr>
      <w:rFonts w:ascii="Times New Roman" w:hAnsi="Times New Roman" w:cs="Times New Roman"/>
      <w:b/>
      <w:bCs/>
      <w:sz w:val="20"/>
      <w:szCs w:val="20"/>
      <w:lang w:val="en-US"/>
    </w:rPr>
  </w:style>
  <w:style w:type="character" w:customStyle="1" w:styleId="320">
    <w:name w:val="Знак Знак32"/>
    <w:uiPriority w:val="99"/>
    <w:rsid w:val="00A41238"/>
    <w:rPr>
      <w:rFonts w:ascii="Times New Roman" w:hAnsi="Times New Roman" w:cs="Times New Roman"/>
      <w:b/>
      <w:bCs/>
      <w:i/>
      <w:iCs/>
      <w:sz w:val="26"/>
      <w:szCs w:val="26"/>
      <w:lang w:val="en-US"/>
    </w:rPr>
  </w:style>
  <w:style w:type="character" w:customStyle="1" w:styleId="u">
    <w:name w:val="u"/>
    <w:uiPriority w:val="99"/>
    <w:rsid w:val="00A41238"/>
  </w:style>
  <w:style w:type="character" w:customStyle="1" w:styleId="171">
    <w:name w:val="Знак Знак17"/>
    <w:uiPriority w:val="99"/>
    <w:rsid w:val="00A41238"/>
    <w:rPr>
      <w:rFonts w:eastAsia="Times New Roman"/>
      <w:i/>
      <w:iCs/>
      <w:sz w:val="22"/>
      <w:szCs w:val="22"/>
      <w:lang w:val="ru-RU"/>
    </w:rPr>
  </w:style>
  <w:style w:type="character" w:customStyle="1" w:styleId="161">
    <w:name w:val="Знак Знак16"/>
    <w:uiPriority w:val="99"/>
    <w:rsid w:val="00A41238"/>
    <w:rPr>
      <w:rFonts w:ascii="Arial" w:hAnsi="Arial" w:cs="Arial"/>
      <w:lang w:val="ru-RU"/>
    </w:rPr>
  </w:style>
  <w:style w:type="character" w:customStyle="1" w:styleId="1c">
    <w:name w:val="бпОсновной текст Знак Знак1"/>
    <w:uiPriority w:val="99"/>
    <w:rsid w:val="00A41238"/>
    <w:rPr>
      <w:rFonts w:ascii="Times New Roman" w:hAnsi="Times New Roman" w:cs="Times New Roman"/>
      <w:sz w:val="24"/>
      <w:szCs w:val="24"/>
      <w:lang w:val="en-US"/>
    </w:rPr>
  </w:style>
  <w:style w:type="character" w:customStyle="1" w:styleId="36">
    <w:name w:val="Основной текст с отступом 3 Знак"/>
    <w:uiPriority w:val="99"/>
    <w:rsid w:val="00A41238"/>
    <w:rPr>
      <w:rFonts w:ascii="Times New Roman" w:hAnsi="Times New Roman" w:cs="Times New Roman"/>
      <w:sz w:val="16"/>
      <w:szCs w:val="16"/>
    </w:rPr>
  </w:style>
  <w:style w:type="character" w:customStyle="1" w:styleId="afff1">
    <w:name w:val="Текст Знак"/>
    <w:uiPriority w:val="99"/>
    <w:rsid w:val="00A41238"/>
    <w:rPr>
      <w:rFonts w:ascii="Courier New" w:hAnsi="Courier New" w:cs="Courier New"/>
      <w:sz w:val="20"/>
      <w:szCs w:val="20"/>
    </w:rPr>
  </w:style>
  <w:style w:type="character" w:customStyle="1" w:styleId="1d">
    <w:name w:val="Обычный1 Знак"/>
    <w:uiPriority w:val="99"/>
    <w:rsid w:val="00A41238"/>
    <w:rPr>
      <w:rFonts w:ascii="Times New Roman" w:hAnsi="Times New Roman" w:cs="Times New Roman"/>
      <w:sz w:val="20"/>
      <w:szCs w:val="20"/>
    </w:rPr>
  </w:style>
  <w:style w:type="character" w:customStyle="1" w:styleId="Heading1Char">
    <w:name w:val="Heading 1 Char"/>
    <w:uiPriority w:val="99"/>
    <w:rsid w:val="00A41238"/>
    <w:rPr>
      <w:rFonts w:ascii="Arial" w:hAnsi="Arial" w:cs="Arial"/>
      <w:b/>
      <w:bCs/>
      <w:color w:val="000080"/>
      <w:lang w:val="ru-RU"/>
    </w:rPr>
  </w:style>
  <w:style w:type="character" w:customStyle="1" w:styleId="Heading2Char">
    <w:name w:val="Heading 2 Char"/>
    <w:uiPriority w:val="99"/>
    <w:rsid w:val="00A41238"/>
    <w:rPr>
      <w:rFonts w:ascii="Arial" w:hAnsi="Arial" w:cs="Arial"/>
      <w:sz w:val="24"/>
      <w:szCs w:val="24"/>
      <w:lang w:val="ru-RU"/>
    </w:rPr>
  </w:style>
  <w:style w:type="character" w:customStyle="1" w:styleId="Heading3Char">
    <w:name w:val="Heading 3 Char"/>
    <w:uiPriority w:val="99"/>
    <w:rsid w:val="00A41238"/>
    <w:rPr>
      <w:rFonts w:ascii="Arial" w:hAnsi="Arial" w:cs="Arial"/>
      <w:b/>
      <w:bCs/>
      <w:sz w:val="24"/>
      <w:szCs w:val="24"/>
      <w:lang w:val="ru-RU"/>
    </w:rPr>
  </w:style>
  <w:style w:type="character" w:customStyle="1" w:styleId="Heading4Char">
    <w:name w:val="Heading 4 Char"/>
    <w:uiPriority w:val="99"/>
    <w:rsid w:val="00A41238"/>
    <w:rPr>
      <w:sz w:val="24"/>
      <w:szCs w:val="24"/>
      <w:lang w:val="ru-RU"/>
    </w:rPr>
  </w:style>
  <w:style w:type="character" w:customStyle="1" w:styleId="BodyTextChar1">
    <w:name w:val="Body Text Char1"/>
    <w:uiPriority w:val="99"/>
    <w:rsid w:val="00A41238"/>
    <w:rPr>
      <w:sz w:val="24"/>
      <w:szCs w:val="24"/>
      <w:lang w:val="ru-RU"/>
    </w:rPr>
  </w:style>
  <w:style w:type="character" w:customStyle="1" w:styleId="BodyTextIndentChar1">
    <w:name w:val="Body Text Indent Char1"/>
    <w:uiPriority w:val="99"/>
    <w:rsid w:val="00A41238"/>
    <w:rPr>
      <w:sz w:val="24"/>
      <w:szCs w:val="24"/>
      <w:lang w:val="ru-RU"/>
    </w:rPr>
  </w:style>
  <w:style w:type="character" w:customStyle="1" w:styleId="151">
    <w:name w:val="Знак Знак15"/>
    <w:uiPriority w:val="99"/>
    <w:rsid w:val="00A41238"/>
    <w:rPr>
      <w:rFonts w:ascii="Times New Roman" w:hAnsi="Times New Roman" w:cs="Times New Roman"/>
      <w:sz w:val="24"/>
      <w:szCs w:val="24"/>
      <w:lang w:val="en-US"/>
    </w:rPr>
  </w:style>
  <w:style w:type="character" w:customStyle="1" w:styleId="HeaderChar">
    <w:name w:val="Header Char"/>
    <w:uiPriority w:val="99"/>
    <w:rsid w:val="00A41238"/>
    <w:rPr>
      <w:sz w:val="24"/>
      <w:szCs w:val="24"/>
      <w:lang w:val="ru-RU" w:eastAsia="ar-SA" w:bidi="ar-SA"/>
    </w:rPr>
  </w:style>
  <w:style w:type="character" w:customStyle="1" w:styleId="FooterChar">
    <w:name w:val="Footer Char"/>
    <w:uiPriority w:val="99"/>
    <w:rsid w:val="00A41238"/>
    <w:rPr>
      <w:sz w:val="24"/>
      <w:szCs w:val="24"/>
      <w:lang w:val="ru-RU" w:eastAsia="ar-SA" w:bidi="ar-SA"/>
    </w:rPr>
  </w:style>
  <w:style w:type="character" w:customStyle="1" w:styleId="122">
    <w:name w:val="Знак Знак12"/>
    <w:uiPriority w:val="99"/>
    <w:rsid w:val="00A41238"/>
    <w:rPr>
      <w:rFonts w:ascii="Arial" w:hAnsi="Arial" w:cs="Arial"/>
      <w:b/>
      <w:bCs/>
      <w:color w:val="000080"/>
      <w:sz w:val="20"/>
      <w:szCs w:val="20"/>
      <w:lang w:val="en-US"/>
    </w:rPr>
  </w:style>
  <w:style w:type="character" w:customStyle="1" w:styleId="SignatureChar">
    <w:name w:val="Signature Char"/>
    <w:uiPriority w:val="99"/>
    <w:rsid w:val="00A41238"/>
    <w:rPr>
      <w:b/>
      <w:bCs/>
      <w:sz w:val="28"/>
      <w:szCs w:val="28"/>
      <w:lang w:val="ru-RU"/>
    </w:rPr>
  </w:style>
  <w:style w:type="character" w:customStyle="1" w:styleId="afff2">
    <w:name w:val="Продолжение ссылки"/>
    <w:uiPriority w:val="99"/>
    <w:rsid w:val="00A41238"/>
  </w:style>
  <w:style w:type="character" w:customStyle="1" w:styleId="BodyTextFirstIndentChar">
    <w:name w:val="Body Text First Indent Char"/>
    <w:uiPriority w:val="99"/>
    <w:rsid w:val="00A41238"/>
  </w:style>
  <w:style w:type="character" w:customStyle="1" w:styleId="BodyText2Char">
    <w:name w:val="Body Text 2 Char"/>
    <w:uiPriority w:val="99"/>
    <w:rsid w:val="00A41238"/>
    <w:rPr>
      <w:sz w:val="24"/>
      <w:szCs w:val="24"/>
      <w:lang w:val="ru-RU"/>
    </w:rPr>
  </w:style>
  <w:style w:type="character" w:customStyle="1" w:styleId="BodyText3Char">
    <w:name w:val="Body Text 3 Char"/>
    <w:uiPriority w:val="99"/>
    <w:rsid w:val="00A41238"/>
    <w:rPr>
      <w:sz w:val="16"/>
      <w:szCs w:val="16"/>
      <w:lang w:val="ru-RU"/>
    </w:rPr>
  </w:style>
  <w:style w:type="character" w:customStyle="1" w:styleId="270">
    <w:name w:val="Знак Знак27"/>
    <w:uiPriority w:val="99"/>
    <w:rsid w:val="00A41238"/>
    <w:rPr>
      <w:sz w:val="28"/>
      <w:szCs w:val="28"/>
      <w:lang w:val="ru-RU"/>
    </w:rPr>
  </w:style>
  <w:style w:type="character" w:customStyle="1" w:styleId="260">
    <w:name w:val="Знак Знак26"/>
    <w:uiPriority w:val="99"/>
    <w:rsid w:val="00A41238"/>
    <w:rPr>
      <w:rFonts w:ascii="Arial" w:hAnsi="Arial" w:cs="Arial"/>
      <w:b/>
      <w:bCs/>
      <w:sz w:val="26"/>
      <w:szCs w:val="26"/>
      <w:lang w:val="ru-RU"/>
    </w:rPr>
  </w:style>
  <w:style w:type="character" w:customStyle="1" w:styleId="250">
    <w:name w:val="Знак Знак25"/>
    <w:uiPriority w:val="99"/>
    <w:rsid w:val="00A41238"/>
    <w:rPr>
      <w:rFonts w:ascii="Arial" w:hAnsi="Arial" w:cs="Arial"/>
      <w:b/>
      <w:bCs/>
      <w:sz w:val="24"/>
      <w:szCs w:val="24"/>
      <w:lang w:val="ru-RU"/>
    </w:rPr>
  </w:style>
  <w:style w:type="character" w:customStyle="1" w:styleId="HTML1">
    <w:name w:val="Стандартный HTML Знак1"/>
    <w:uiPriority w:val="99"/>
    <w:rsid w:val="00A41238"/>
    <w:rPr>
      <w:rFonts w:ascii="Courier New" w:hAnsi="Courier New" w:cs="Courier New"/>
      <w:lang w:val="en-US" w:eastAsia="ar-SA" w:bidi="ar-SA"/>
    </w:rPr>
  </w:style>
  <w:style w:type="character" w:customStyle="1" w:styleId="280">
    <w:name w:val="Знак Знак28"/>
    <w:uiPriority w:val="99"/>
    <w:rsid w:val="00A41238"/>
    <w:rPr>
      <w:sz w:val="24"/>
      <w:szCs w:val="24"/>
      <w:lang w:val="ru-RU"/>
    </w:rPr>
  </w:style>
  <w:style w:type="character" w:customStyle="1" w:styleId="222">
    <w:name w:val="Заголовок 2 Знак2"/>
    <w:uiPriority w:val="99"/>
    <w:rsid w:val="00A41238"/>
    <w:rPr>
      <w:rFonts w:ascii="Arial" w:hAnsi="Arial" w:cs="Arial"/>
      <w:b/>
      <w:bCs/>
      <w:i/>
      <w:iCs/>
      <w:sz w:val="28"/>
      <w:szCs w:val="28"/>
      <w:lang w:val="ru-RU"/>
    </w:rPr>
  </w:style>
  <w:style w:type="character" w:customStyle="1" w:styleId="231">
    <w:name w:val="Знак Знак23"/>
    <w:uiPriority w:val="99"/>
    <w:rsid w:val="00A41238"/>
    <w:rPr>
      <w:rFonts w:ascii="Times New Roman" w:hAnsi="Times New Roman" w:cs="Times New Roman"/>
      <w:sz w:val="24"/>
      <w:szCs w:val="24"/>
    </w:rPr>
  </w:style>
  <w:style w:type="character" w:customStyle="1" w:styleId="223">
    <w:name w:val="Знак Знак22"/>
    <w:uiPriority w:val="99"/>
    <w:rsid w:val="00A41238"/>
    <w:rPr>
      <w:rFonts w:ascii="Times New Roman" w:hAnsi="Times New Roman" w:cs="Times New Roman"/>
      <w:sz w:val="28"/>
      <w:szCs w:val="28"/>
    </w:rPr>
  </w:style>
  <w:style w:type="character" w:customStyle="1" w:styleId="212">
    <w:name w:val="Знак Знак21"/>
    <w:uiPriority w:val="99"/>
    <w:rsid w:val="00A41238"/>
    <w:rPr>
      <w:rFonts w:ascii="Arial" w:hAnsi="Arial" w:cs="Arial"/>
      <w:b/>
      <w:bCs/>
      <w:sz w:val="26"/>
      <w:szCs w:val="26"/>
    </w:rPr>
  </w:style>
  <w:style w:type="character" w:customStyle="1" w:styleId="201">
    <w:name w:val="Знак Знак20"/>
    <w:uiPriority w:val="99"/>
    <w:rsid w:val="00A41238"/>
    <w:rPr>
      <w:rFonts w:ascii="Times New Roman" w:hAnsi="Times New Roman" w:cs="Times New Roman"/>
      <w:b/>
      <w:bCs/>
      <w:sz w:val="28"/>
      <w:szCs w:val="28"/>
    </w:rPr>
  </w:style>
  <w:style w:type="character" w:customStyle="1" w:styleId="213">
    <w:name w:val="Заголовок 2 Знак1"/>
    <w:uiPriority w:val="99"/>
    <w:rsid w:val="00A41238"/>
    <w:rPr>
      <w:rFonts w:ascii="Arial" w:hAnsi="Arial" w:cs="Arial"/>
      <w:b/>
      <w:bCs/>
      <w:i/>
      <w:iCs/>
      <w:sz w:val="28"/>
      <w:szCs w:val="28"/>
      <w:lang w:val="ru-RU"/>
    </w:rPr>
  </w:style>
  <w:style w:type="character" w:customStyle="1" w:styleId="2210">
    <w:name w:val="Знак Знак221"/>
    <w:uiPriority w:val="99"/>
    <w:rsid w:val="00A41238"/>
    <w:rPr>
      <w:sz w:val="24"/>
      <w:szCs w:val="24"/>
      <w:lang w:val="ru-RU"/>
    </w:rPr>
  </w:style>
  <w:style w:type="character" w:customStyle="1" w:styleId="2110">
    <w:name w:val="Знак Знак211"/>
    <w:uiPriority w:val="99"/>
    <w:rsid w:val="00A41238"/>
    <w:rPr>
      <w:sz w:val="28"/>
      <w:szCs w:val="28"/>
      <w:lang w:val="ru-RU"/>
    </w:rPr>
  </w:style>
  <w:style w:type="character" w:customStyle="1" w:styleId="2010">
    <w:name w:val="Знак Знак201"/>
    <w:uiPriority w:val="99"/>
    <w:rsid w:val="00A41238"/>
    <w:rPr>
      <w:rFonts w:ascii="Arial" w:hAnsi="Arial" w:cs="Arial"/>
      <w:b/>
      <w:bCs/>
      <w:sz w:val="26"/>
      <w:szCs w:val="26"/>
      <w:lang w:val="ru-RU"/>
    </w:rPr>
  </w:style>
  <w:style w:type="character" w:customStyle="1" w:styleId="190">
    <w:name w:val="Знак Знак19"/>
    <w:uiPriority w:val="99"/>
    <w:rsid w:val="00A41238"/>
    <w:rPr>
      <w:rFonts w:ascii="Arial" w:hAnsi="Arial" w:cs="Arial"/>
      <w:b/>
      <w:bCs/>
      <w:sz w:val="24"/>
      <w:szCs w:val="24"/>
      <w:lang w:val="ru-RU" w:eastAsia="ar-SA" w:bidi="ar-SA"/>
    </w:rPr>
  </w:style>
  <w:style w:type="character" w:customStyle="1" w:styleId="180">
    <w:name w:val="Знак Знак18"/>
    <w:uiPriority w:val="99"/>
    <w:rsid w:val="00A41238"/>
    <w:rPr>
      <w:b/>
      <w:bCs/>
      <w:i/>
      <w:iCs/>
      <w:sz w:val="24"/>
      <w:szCs w:val="24"/>
      <w:lang w:val="ru-RU" w:eastAsia="ar-SA" w:bidi="ar-SA"/>
    </w:rPr>
  </w:style>
  <w:style w:type="character" w:customStyle="1" w:styleId="1510">
    <w:name w:val="Знак Знак151"/>
    <w:uiPriority w:val="99"/>
    <w:rsid w:val="00A41238"/>
    <w:rPr>
      <w:rFonts w:ascii="Arial" w:hAnsi="Arial" w:cs="Arial"/>
      <w:i/>
      <w:iCs/>
      <w:lang w:val="ru-RU"/>
    </w:rPr>
  </w:style>
  <w:style w:type="character" w:customStyle="1" w:styleId="113">
    <w:name w:val="Знак Знак11"/>
    <w:uiPriority w:val="99"/>
    <w:rsid w:val="00A41238"/>
    <w:rPr>
      <w:sz w:val="24"/>
      <w:szCs w:val="24"/>
      <w:lang w:val="ru-RU"/>
    </w:rPr>
  </w:style>
  <w:style w:type="character" w:customStyle="1" w:styleId="93">
    <w:name w:val="Знак Знак9"/>
    <w:uiPriority w:val="99"/>
    <w:rsid w:val="00A41238"/>
    <w:rPr>
      <w:lang w:val="ru-RU"/>
    </w:rPr>
  </w:style>
  <w:style w:type="character" w:customStyle="1" w:styleId="37">
    <w:name w:val="Знак Знак3"/>
    <w:uiPriority w:val="99"/>
    <w:rsid w:val="00A41238"/>
    <w:rPr>
      <w:b/>
      <w:bCs/>
      <w:sz w:val="28"/>
      <w:szCs w:val="28"/>
      <w:lang w:val="ru-RU"/>
    </w:rPr>
  </w:style>
  <w:style w:type="character" w:customStyle="1" w:styleId="141">
    <w:name w:val="Знак Знак14"/>
    <w:uiPriority w:val="99"/>
    <w:rsid w:val="00A41238"/>
    <w:rPr>
      <w:sz w:val="24"/>
      <w:szCs w:val="24"/>
      <w:lang w:val="ru-RU"/>
    </w:rPr>
  </w:style>
  <w:style w:type="character" w:customStyle="1" w:styleId="2b">
    <w:name w:val="Знак Знак2"/>
    <w:uiPriority w:val="99"/>
    <w:rsid w:val="00A41238"/>
    <w:rPr>
      <w:rFonts w:ascii="Times New Roman" w:hAnsi="Times New Roman" w:cs="Times New Roman"/>
      <w:sz w:val="24"/>
      <w:szCs w:val="24"/>
      <w:lang w:val="ru-RU"/>
    </w:rPr>
  </w:style>
  <w:style w:type="character" w:customStyle="1" w:styleId="101">
    <w:name w:val="Знак Знак10"/>
    <w:uiPriority w:val="99"/>
    <w:rsid w:val="00A41238"/>
    <w:rPr>
      <w:sz w:val="24"/>
      <w:szCs w:val="24"/>
      <w:lang w:val="ru-RU"/>
    </w:rPr>
  </w:style>
  <w:style w:type="character" w:customStyle="1" w:styleId="1e">
    <w:name w:val="Знак Знак1"/>
    <w:uiPriority w:val="99"/>
    <w:rsid w:val="00A41238"/>
    <w:rPr>
      <w:sz w:val="16"/>
      <w:szCs w:val="16"/>
      <w:lang w:val="ru-RU"/>
    </w:rPr>
  </w:style>
  <w:style w:type="character" w:customStyle="1" w:styleId="53">
    <w:name w:val="Знак Знак5"/>
    <w:uiPriority w:val="99"/>
    <w:rsid w:val="00A41238"/>
    <w:rPr>
      <w:rFonts w:ascii="Tahoma" w:hAnsi="Tahoma" w:cs="Tahoma"/>
      <w:sz w:val="16"/>
      <w:szCs w:val="16"/>
    </w:rPr>
  </w:style>
  <w:style w:type="character" w:customStyle="1" w:styleId="1210">
    <w:name w:val="Знак Знак121"/>
    <w:uiPriority w:val="99"/>
    <w:rsid w:val="00A41238"/>
    <w:rPr>
      <w:rFonts w:ascii="Arial" w:hAnsi="Arial" w:cs="Arial"/>
      <w:b/>
      <w:bCs/>
      <w:color w:val="000080"/>
      <w:sz w:val="20"/>
      <w:szCs w:val="20"/>
      <w:lang w:val="en-US"/>
    </w:rPr>
  </w:style>
  <w:style w:type="character" w:customStyle="1" w:styleId="1f">
    <w:name w:val="Текст выноски Знак1"/>
    <w:uiPriority w:val="99"/>
    <w:rsid w:val="00A41238"/>
    <w:rPr>
      <w:rFonts w:ascii="Tahoma" w:hAnsi="Tahoma" w:cs="Tahoma"/>
      <w:sz w:val="16"/>
      <w:szCs w:val="16"/>
      <w:lang w:val="en-US" w:eastAsia="ar-SA" w:bidi="ar-SA"/>
    </w:rPr>
  </w:style>
  <w:style w:type="character" w:customStyle="1" w:styleId="1f0">
    <w:name w:val="Схема документа Знак1"/>
    <w:uiPriority w:val="99"/>
    <w:rsid w:val="00A41238"/>
    <w:rPr>
      <w:rFonts w:ascii="Tahoma" w:hAnsi="Tahoma" w:cs="Tahoma"/>
      <w:sz w:val="16"/>
      <w:szCs w:val="16"/>
      <w:lang w:val="en-US" w:eastAsia="ar-SA" w:bidi="ar-SA"/>
    </w:rPr>
  </w:style>
  <w:style w:type="character" w:customStyle="1" w:styleId="2c">
    <w:name w:val="Заголовок 2 Знак Знак Знак"/>
    <w:uiPriority w:val="99"/>
    <w:rsid w:val="00A41238"/>
    <w:rPr>
      <w:rFonts w:ascii="Arial" w:hAnsi="Arial" w:cs="Arial"/>
      <w:b/>
      <w:bCs/>
      <w:i/>
      <w:iCs/>
      <w:sz w:val="28"/>
      <w:szCs w:val="28"/>
      <w:lang w:val="ru-RU" w:eastAsia="ar-SA" w:bidi="ar-SA"/>
    </w:rPr>
  </w:style>
  <w:style w:type="character" w:customStyle="1" w:styleId="Heading1Char1">
    <w:name w:val="Heading 1 Char1"/>
    <w:uiPriority w:val="99"/>
    <w:rsid w:val="00A41238"/>
    <w:rPr>
      <w:rFonts w:ascii="Tahoma" w:hAnsi="Tahoma" w:cs="Tahoma"/>
      <w:lang w:val="en-US" w:eastAsia="ar-SA" w:bidi="ar-SA"/>
    </w:rPr>
  </w:style>
  <w:style w:type="character" w:customStyle="1" w:styleId="Heading2Char1">
    <w:name w:val="Heading 2 Char1"/>
    <w:uiPriority w:val="99"/>
    <w:rsid w:val="00A41238"/>
    <w:rPr>
      <w:rFonts w:ascii="Arial" w:hAnsi="Arial" w:cs="Arial"/>
      <w:b/>
      <w:bCs/>
      <w:i/>
      <w:iCs/>
      <w:sz w:val="28"/>
      <w:szCs w:val="28"/>
      <w:lang w:val="ru-RU" w:eastAsia="ar-SA" w:bidi="ar-SA"/>
    </w:rPr>
  </w:style>
  <w:style w:type="character" w:customStyle="1" w:styleId="Heading3Char1">
    <w:name w:val="Heading 3 Char1"/>
    <w:uiPriority w:val="99"/>
    <w:rsid w:val="00A41238"/>
    <w:rPr>
      <w:rFonts w:ascii="Arial" w:hAnsi="Arial" w:cs="Arial"/>
      <w:b/>
      <w:bCs/>
      <w:sz w:val="26"/>
      <w:szCs w:val="26"/>
      <w:lang w:val="ru-RU" w:eastAsia="ar-SA" w:bidi="ar-SA"/>
    </w:rPr>
  </w:style>
  <w:style w:type="character" w:customStyle="1" w:styleId="Heading4Char1">
    <w:name w:val="Heading 4 Char1"/>
    <w:uiPriority w:val="99"/>
    <w:rsid w:val="00A41238"/>
    <w:rPr>
      <w:rFonts w:eastAsia="Times New Roman"/>
      <w:b/>
      <w:bCs/>
      <w:sz w:val="24"/>
      <w:szCs w:val="24"/>
      <w:lang w:val="ru-RU" w:eastAsia="ar-SA" w:bidi="ar-SA"/>
    </w:rPr>
  </w:style>
  <w:style w:type="character" w:customStyle="1" w:styleId="Heading5Char">
    <w:name w:val="Heading 5 Char"/>
    <w:uiPriority w:val="99"/>
    <w:rsid w:val="00A41238"/>
    <w:rPr>
      <w:rFonts w:eastAsia="Times New Roman"/>
      <w:b/>
      <w:bCs/>
      <w:i/>
      <w:iCs/>
      <w:sz w:val="26"/>
      <w:szCs w:val="26"/>
      <w:lang w:val="ru-RU" w:eastAsia="ar-SA" w:bidi="ar-SA"/>
    </w:rPr>
  </w:style>
  <w:style w:type="character" w:customStyle="1" w:styleId="Heading6Char">
    <w:name w:val="Heading 6 Char"/>
    <w:uiPriority w:val="99"/>
    <w:rsid w:val="00A41238"/>
    <w:rPr>
      <w:rFonts w:eastAsia="Times New Roman"/>
      <w:i/>
      <w:iCs/>
      <w:sz w:val="22"/>
      <w:szCs w:val="22"/>
      <w:lang w:val="ru-RU" w:eastAsia="ar-SA" w:bidi="ar-SA"/>
    </w:rPr>
  </w:style>
  <w:style w:type="character" w:customStyle="1" w:styleId="Heading7Char">
    <w:name w:val="Heading 7 Char"/>
    <w:uiPriority w:val="99"/>
    <w:rsid w:val="00A41238"/>
    <w:rPr>
      <w:rFonts w:eastAsia="Times New Roman"/>
      <w:sz w:val="24"/>
      <w:szCs w:val="24"/>
      <w:lang w:val="ru-RU" w:eastAsia="ar-SA" w:bidi="ar-SA"/>
    </w:rPr>
  </w:style>
  <w:style w:type="character" w:customStyle="1" w:styleId="Heading8Char">
    <w:name w:val="Heading 8 Char"/>
    <w:uiPriority w:val="99"/>
    <w:rsid w:val="00A41238"/>
    <w:rPr>
      <w:rFonts w:ascii="Arial" w:hAnsi="Arial" w:cs="Arial"/>
      <w:i/>
      <w:iCs/>
      <w:lang w:val="ru-RU" w:eastAsia="ar-SA" w:bidi="ar-SA"/>
    </w:rPr>
  </w:style>
  <w:style w:type="character" w:customStyle="1" w:styleId="Heading9Char">
    <w:name w:val="Heading 9 Char"/>
    <w:uiPriority w:val="99"/>
    <w:rsid w:val="00A41238"/>
    <w:rPr>
      <w:rFonts w:ascii="Arial" w:hAnsi="Arial" w:cs="Arial"/>
      <w:b/>
      <w:bCs/>
      <w:i/>
      <w:iCs/>
      <w:sz w:val="18"/>
      <w:szCs w:val="18"/>
      <w:lang w:val="ru-RU" w:eastAsia="ar-SA" w:bidi="ar-SA"/>
    </w:rPr>
  </w:style>
  <w:style w:type="character" w:customStyle="1" w:styleId="HeaderChar1">
    <w:name w:val="Header Char1"/>
    <w:uiPriority w:val="99"/>
    <w:rsid w:val="00A41238"/>
    <w:rPr>
      <w:rFonts w:ascii="Calibri" w:hAnsi="Calibri" w:cs="Calibri"/>
      <w:sz w:val="22"/>
      <w:szCs w:val="22"/>
      <w:lang w:val="ru-RU" w:eastAsia="ar-SA" w:bidi="ar-SA"/>
    </w:rPr>
  </w:style>
  <w:style w:type="character" w:customStyle="1" w:styleId="FooterChar1">
    <w:name w:val="Footer Char1"/>
    <w:uiPriority w:val="99"/>
    <w:rsid w:val="00A41238"/>
    <w:rPr>
      <w:rFonts w:ascii="Calibri" w:hAnsi="Calibri" w:cs="Calibri"/>
      <w:sz w:val="22"/>
      <w:szCs w:val="22"/>
      <w:lang w:val="ru-RU" w:eastAsia="ar-SA" w:bidi="ar-SA"/>
    </w:rPr>
  </w:style>
  <w:style w:type="character" w:customStyle="1" w:styleId="BodyTextChar2">
    <w:name w:val="Body Text Char2"/>
    <w:uiPriority w:val="99"/>
    <w:rsid w:val="00A41238"/>
    <w:rPr>
      <w:rFonts w:eastAsia="Times New Roman"/>
      <w:sz w:val="24"/>
      <w:szCs w:val="24"/>
      <w:lang w:val="ru-RU" w:eastAsia="ar-SA" w:bidi="ar-SA"/>
    </w:rPr>
  </w:style>
  <w:style w:type="character" w:customStyle="1" w:styleId="BodyTextIndentChar2">
    <w:name w:val="Body Text Indent Char2"/>
    <w:uiPriority w:val="99"/>
    <w:rsid w:val="00A41238"/>
    <w:rPr>
      <w:rFonts w:eastAsia="Times New Roman"/>
      <w:sz w:val="24"/>
      <w:szCs w:val="24"/>
      <w:lang w:val="ru-RU" w:eastAsia="ar-SA" w:bidi="ar-SA"/>
    </w:rPr>
  </w:style>
  <w:style w:type="character" w:customStyle="1" w:styleId="HTMLPreformattedChar">
    <w:name w:val="HTML Preformatted Char"/>
    <w:uiPriority w:val="99"/>
    <w:rsid w:val="00A41238"/>
    <w:rPr>
      <w:rFonts w:ascii="Courier New" w:hAnsi="Courier New" w:cs="Courier New"/>
      <w:color w:val="000090"/>
      <w:lang w:val="ru-RU" w:eastAsia="ar-SA" w:bidi="ar-SA"/>
    </w:rPr>
  </w:style>
  <w:style w:type="character" w:customStyle="1" w:styleId="BodyText2Char1">
    <w:name w:val="Body Text 2 Char1"/>
    <w:uiPriority w:val="99"/>
    <w:rsid w:val="00A41238"/>
    <w:rPr>
      <w:rFonts w:eastAsia="Times New Roman"/>
      <w:b/>
      <w:bCs/>
      <w:sz w:val="24"/>
      <w:szCs w:val="24"/>
      <w:lang w:val="ru-RU" w:eastAsia="ar-SA" w:bidi="ar-SA"/>
    </w:rPr>
  </w:style>
  <w:style w:type="character" w:customStyle="1" w:styleId="SignatureChar1">
    <w:name w:val="Signature Char1"/>
    <w:uiPriority w:val="99"/>
    <w:rsid w:val="00A41238"/>
    <w:rPr>
      <w:rFonts w:eastAsia="Times New Roman"/>
      <w:b/>
      <w:bCs/>
      <w:sz w:val="28"/>
      <w:szCs w:val="28"/>
      <w:lang w:val="ru-RU" w:eastAsia="ar-SA" w:bidi="ar-SA"/>
    </w:rPr>
  </w:style>
  <w:style w:type="character" w:customStyle="1" w:styleId="BodyTextFirstIndentChar1">
    <w:name w:val="Body Text First Indent Char1"/>
    <w:uiPriority w:val="99"/>
    <w:rsid w:val="00A41238"/>
    <w:rPr>
      <w:rFonts w:eastAsia="Times New Roman"/>
      <w:sz w:val="24"/>
      <w:szCs w:val="24"/>
      <w:lang w:val="ru-RU" w:eastAsia="ar-SA" w:bidi="ar-SA"/>
    </w:rPr>
  </w:style>
  <w:style w:type="character" w:customStyle="1" w:styleId="BodyText3Char1">
    <w:name w:val="Body Text 3 Char1"/>
    <w:uiPriority w:val="99"/>
    <w:rsid w:val="00A41238"/>
    <w:rPr>
      <w:rFonts w:eastAsia="Times New Roman"/>
      <w:sz w:val="16"/>
      <w:szCs w:val="16"/>
      <w:lang w:val="ru-RU" w:eastAsia="ar-SA" w:bidi="ar-SA"/>
    </w:rPr>
  </w:style>
  <w:style w:type="character" w:customStyle="1" w:styleId="TitleChar">
    <w:name w:val="Title Char"/>
    <w:uiPriority w:val="99"/>
    <w:rsid w:val="00A41238"/>
    <w:rPr>
      <w:rFonts w:ascii="Arial" w:hAnsi="Arial" w:cs="Arial"/>
      <w:b/>
      <w:bCs/>
      <w:sz w:val="24"/>
      <w:szCs w:val="24"/>
      <w:lang w:val="ru-RU" w:eastAsia="ar-SA" w:bidi="ar-SA"/>
    </w:rPr>
  </w:style>
  <w:style w:type="character" w:customStyle="1" w:styleId="BodyTextIndent3Char">
    <w:name w:val="Body Text Indent 3 Char"/>
    <w:uiPriority w:val="99"/>
    <w:rsid w:val="00A41238"/>
    <w:rPr>
      <w:rFonts w:eastAsia="Times New Roman"/>
      <w:sz w:val="16"/>
      <w:szCs w:val="16"/>
      <w:lang w:val="ru-RU" w:eastAsia="ar-SA" w:bidi="ar-SA"/>
    </w:rPr>
  </w:style>
  <w:style w:type="character" w:customStyle="1" w:styleId="PlainTextChar">
    <w:name w:val="Plain Text Char"/>
    <w:uiPriority w:val="99"/>
    <w:rsid w:val="00A41238"/>
    <w:rPr>
      <w:rFonts w:ascii="Courier New" w:hAnsi="Courier New" w:cs="Courier New"/>
      <w:lang w:val="ru-RU" w:eastAsia="ar-SA" w:bidi="ar-SA"/>
    </w:rPr>
  </w:style>
  <w:style w:type="character" w:customStyle="1" w:styleId="2d">
    <w:name w:val="Красная строка 2 Знак"/>
    <w:uiPriority w:val="99"/>
    <w:rsid w:val="00A41238"/>
    <w:rPr>
      <w:rFonts w:ascii="Times New Roman" w:hAnsi="Times New Roman" w:cs="Times New Roman"/>
      <w:sz w:val="20"/>
      <w:szCs w:val="20"/>
    </w:rPr>
  </w:style>
  <w:style w:type="character" w:customStyle="1" w:styleId="apple-style-span">
    <w:name w:val="apple-style-span"/>
    <w:rsid w:val="00A41238"/>
  </w:style>
  <w:style w:type="character" w:customStyle="1" w:styleId="ListLabel1">
    <w:name w:val="ListLabel 1"/>
    <w:uiPriority w:val="99"/>
    <w:rsid w:val="00A41238"/>
    <w:rPr>
      <w:color w:val="auto"/>
      <w:sz w:val="28"/>
      <w:szCs w:val="28"/>
    </w:rPr>
  </w:style>
  <w:style w:type="character" w:customStyle="1" w:styleId="ListLabel2">
    <w:name w:val="ListLabel 2"/>
    <w:uiPriority w:val="99"/>
    <w:rsid w:val="00A41238"/>
    <w:rPr>
      <w:sz w:val="24"/>
      <w:szCs w:val="24"/>
    </w:rPr>
  </w:style>
  <w:style w:type="character" w:customStyle="1" w:styleId="ListLabel3">
    <w:name w:val="ListLabel 3"/>
    <w:uiPriority w:val="99"/>
    <w:rsid w:val="00A41238"/>
    <w:rPr>
      <w:rFonts w:eastAsia="Times New Roman"/>
      <w:sz w:val="22"/>
      <w:szCs w:val="22"/>
    </w:rPr>
  </w:style>
  <w:style w:type="character" w:customStyle="1" w:styleId="ListLabel4">
    <w:name w:val="ListLabel 4"/>
    <w:uiPriority w:val="99"/>
    <w:rsid w:val="00A41238"/>
    <w:rPr>
      <w:sz w:val="28"/>
      <w:szCs w:val="28"/>
    </w:rPr>
  </w:style>
  <w:style w:type="character" w:customStyle="1" w:styleId="ListLabel5">
    <w:name w:val="ListLabel 5"/>
    <w:uiPriority w:val="99"/>
    <w:rsid w:val="00A41238"/>
  </w:style>
  <w:style w:type="character" w:customStyle="1" w:styleId="ListLabel6">
    <w:name w:val="ListLabel 6"/>
    <w:uiPriority w:val="99"/>
    <w:rsid w:val="00A41238"/>
  </w:style>
  <w:style w:type="character" w:customStyle="1" w:styleId="ListLabel7">
    <w:name w:val="ListLabel 7"/>
    <w:uiPriority w:val="99"/>
    <w:rsid w:val="00A41238"/>
  </w:style>
  <w:style w:type="character" w:customStyle="1" w:styleId="ListLabel8">
    <w:name w:val="ListLabel 8"/>
    <w:uiPriority w:val="99"/>
    <w:rsid w:val="00A41238"/>
  </w:style>
  <w:style w:type="paragraph" w:customStyle="1" w:styleId="afff3">
    <w:name w:val="Заголовок"/>
    <w:basedOn w:val="a"/>
    <w:next w:val="a0"/>
    <w:uiPriority w:val="99"/>
    <w:rsid w:val="00A41238"/>
    <w:pPr>
      <w:keepNext/>
      <w:suppressAutoHyphens/>
      <w:spacing w:before="240" w:after="120" w:line="276" w:lineRule="auto"/>
    </w:pPr>
    <w:rPr>
      <w:rFonts w:ascii="Arial" w:eastAsia="Microsoft YaHei" w:hAnsi="Arial" w:cs="Arial"/>
      <w:sz w:val="28"/>
      <w:szCs w:val="28"/>
      <w:lang w:eastAsia="ar-SA"/>
    </w:rPr>
  </w:style>
  <w:style w:type="character" w:customStyle="1" w:styleId="1f1">
    <w:name w:val="Основной текст Знак1"/>
    <w:basedOn w:val="a1"/>
    <w:uiPriority w:val="99"/>
    <w:rsid w:val="00A41238"/>
    <w:rPr>
      <w:rFonts w:ascii="Calibri" w:eastAsia="Times New Roman" w:hAnsi="Calibri" w:cs="Calibri"/>
      <w:sz w:val="28"/>
      <w:szCs w:val="28"/>
      <w:lang w:eastAsia="ar-SA"/>
    </w:rPr>
  </w:style>
  <w:style w:type="paragraph" w:customStyle="1" w:styleId="1f2">
    <w:name w:val="Название1"/>
    <w:basedOn w:val="a"/>
    <w:uiPriority w:val="99"/>
    <w:rsid w:val="00A41238"/>
    <w:pPr>
      <w:suppressLineNumbers/>
      <w:suppressAutoHyphens/>
      <w:spacing w:before="120" w:after="120" w:line="276" w:lineRule="auto"/>
    </w:pPr>
    <w:rPr>
      <w:rFonts w:ascii="Calibri" w:eastAsia="SimSun" w:hAnsi="Calibri" w:cs="Calibri"/>
      <w:i/>
      <w:iCs/>
      <w:lang w:eastAsia="ar-SA"/>
    </w:rPr>
  </w:style>
  <w:style w:type="paragraph" w:customStyle="1" w:styleId="1f3">
    <w:name w:val="Указатель1"/>
    <w:basedOn w:val="a"/>
    <w:uiPriority w:val="99"/>
    <w:rsid w:val="00A41238"/>
    <w:pPr>
      <w:suppressLineNumbers/>
      <w:suppressAutoHyphens/>
      <w:spacing w:after="200" w:line="276" w:lineRule="auto"/>
    </w:pPr>
    <w:rPr>
      <w:rFonts w:ascii="Calibri" w:eastAsia="SimSun" w:hAnsi="Calibri" w:cs="Calibri"/>
      <w:sz w:val="22"/>
      <w:szCs w:val="22"/>
      <w:lang w:eastAsia="ar-SA"/>
    </w:rPr>
  </w:style>
  <w:style w:type="character" w:customStyle="1" w:styleId="1f4">
    <w:name w:val="Верхний колонтитул Знак1"/>
    <w:uiPriority w:val="99"/>
    <w:semiHidden/>
    <w:locked/>
    <w:rsid w:val="00A41238"/>
    <w:rPr>
      <w:rFonts w:ascii="Calibri" w:eastAsia="SimSun" w:hAnsi="Calibri" w:cs="Calibri"/>
      <w:lang w:eastAsia="ar-SA" w:bidi="ar-SA"/>
    </w:rPr>
  </w:style>
  <w:style w:type="character" w:customStyle="1" w:styleId="1f5">
    <w:name w:val="Нижний колонтитул Знак1"/>
    <w:uiPriority w:val="99"/>
    <w:semiHidden/>
    <w:locked/>
    <w:rsid w:val="00A41238"/>
    <w:rPr>
      <w:rFonts w:ascii="Calibri" w:eastAsia="SimSun" w:hAnsi="Calibri" w:cs="Calibri"/>
      <w:lang w:eastAsia="ar-SA" w:bidi="ar-SA"/>
    </w:rPr>
  </w:style>
  <w:style w:type="character" w:customStyle="1" w:styleId="2e">
    <w:name w:val="Текст выноски Знак2"/>
    <w:uiPriority w:val="99"/>
    <w:semiHidden/>
    <w:locked/>
    <w:rsid w:val="00A41238"/>
    <w:rPr>
      <w:rFonts w:ascii="Tahoma" w:eastAsia="SimSun" w:hAnsi="Tahoma" w:cs="Tahoma"/>
      <w:sz w:val="16"/>
      <w:szCs w:val="16"/>
      <w:lang w:eastAsia="ar-SA" w:bidi="ar-SA"/>
    </w:rPr>
  </w:style>
  <w:style w:type="paragraph" w:customStyle="1" w:styleId="afff4">
    <w:name w:val="МУ Обычный стиль"/>
    <w:basedOn w:val="a"/>
    <w:uiPriority w:val="99"/>
    <w:rsid w:val="00A41238"/>
    <w:pPr>
      <w:widowControl w:val="0"/>
      <w:tabs>
        <w:tab w:val="left" w:pos="1134"/>
        <w:tab w:val="left" w:pos="1560"/>
      </w:tabs>
      <w:suppressAutoHyphens/>
      <w:spacing w:line="276" w:lineRule="auto"/>
      <w:jc w:val="both"/>
    </w:pPr>
    <w:rPr>
      <w:rFonts w:eastAsia="SimSun"/>
      <w:sz w:val="28"/>
      <w:szCs w:val="28"/>
      <w:lang w:eastAsia="ar-SA"/>
    </w:rPr>
  </w:style>
  <w:style w:type="character" w:customStyle="1" w:styleId="1f6">
    <w:name w:val="Текст сноски Знак1"/>
    <w:uiPriority w:val="99"/>
    <w:semiHidden/>
    <w:locked/>
    <w:rsid w:val="00A41238"/>
    <w:rPr>
      <w:rFonts w:ascii="Calibri" w:eastAsia="SimSun" w:hAnsi="Calibri" w:cs="Calibri"/>
      <w:sz w:val="20"/>
      <w:szCs w:val="20"/>
      <w:lang w:eastAsia="ar-SA" w:bidi="ar-SA"/>
    </w:rPr>
  </w:style>
  <w:style w:type="character" w:customStyle="1" w:styleId="1f7">
    <w:name w:val="Основной текст с отступом Знак1"/>
    <w:basedOn w:val="a1"/>
    <w:uiPriority w:val="99"/>
    <w:rsid w:val="00A41238"/>
    <w:rPr>
      <w:rFonts w:ascii="Calibri" w:eastAsia="Times New Roman" w:hAnsi="Calibri" w:cs="Calibri"/>
      <w:sz w:val="24"/>
      <w:szCs w:val="24"/>
      <w:lang w:eastAsia="ar-SA"/>
    </w:rPr>
  </w:style>
  <w:style w:type="paragraph" w:customStyle="1" w:styleId="afff5">
    <w:name w:val="Знак"/>
    <w:basedOn w:val="a"/>
    <w:uiPriority w:val="99"/>
    <w:rsid w:val="00A41238"/>
    <w:pPr>
      <w:widowControl w:val="0"/>
      <w:suppressAutoHyphens/>
      <w:spacing w:after="160" w:line="240" w:lineRule="exact"/>
      <w:jc w:val="both"/>
    </w:pPr>
    <w:rPr>
      <w:rFonts w:ascii="Calibri" w:hAnsi="Calibri" w:cs="Calibri"/>
      <w:lang w:val="en-US" w:eastAsia="ar-SA"/>
    </w:rPr>
  </w:style>
  <w:style w:type="character" w:customStyle="1" w:styleId="HTML2">
    <w:name w:val="Стандартный HTML Знак2"/>
    <w:uiPriority w:val="99"/>
    <w:semiHidden/>
    <w:locked/>
    <w:rsid w:val="00A41238"/>
    <w:rPr>
      <w:rFonts w:ascii="Courier New" w:eastAsia="SimSun" w:hAnsi="Courier New" w:cs="Courier New"/>
      <w:sz w:val="20"/>
      <w:szCs w:val="20"/>
      <w:lang w:eastAsia="ar-SA" w:bidi="ar-SA"/>
    </w:rPr>
  </w:style>
  <w:style w:type="paragraph" w:styleId="2f">
    <w:name w:val="Body Text 2"/>
    <w:basedOn w:val="a"/>
    <w:link w:val="214"/>
    <w:rsid w:val="00A41238"/>
    <w:pPr>
      <w:suppressAutoHyphens/>
      <w:spacing w:line="100" w:lineRule="atLeast"/>
    </w:pPr>
    <w:rPr>
      <w:rFonts w:ascii="Calibri" w:hAnsi="Calibri" w:cs="Calibri"/>
      <w:b/>
      <w:bCs/>
      <w:lang w:eastAsia="ar-SA"/>
    </w:rPr>
  </w:style>
  <w:style w:type="character" w:customStyle="1" w:styleId="214">
    <w:name w:val="Основной текст 2 Знак1"/>
    <w:basedOn w:val="a1"/>
    <w:link w:val="2f"/>
    <w:uiPriority w:val="99"/>
    <w:rsid w:val="00A41238"/>
    <w:rPr>
      <w:rFonts w:ascii="Calibri" w:eastAsia="Times New Roman" w:hAnsi="Calibri" w:cs="Calibri"/>
      <w:b/>
      <w:bCs/>
      <w:sz w:val="24"/>
      <w:szCs w:val="24"/>
      <w:lang w:eastAsia="ar-SA"/>
    </w:rPr>
  </w:style>
  <w:style w:type="paragraph" w:customStyle="1" w:styleId="afff6">
    <w:name w:val="Готовый"/>
    <w:basedOn w:val="a"/>
    <w:uiPriority w:val="99"/>
    <w:rsid w:val="00A41238"/>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line="100" w:lineRule="atLeast"/>
    </w:pPr>
    <w:rPr>
      <w:rFonts w:ascii="Courier New" w:hAnsi="Courier New" w:cs="Courier New"/>
      <w:sz w:val="20"/>
      <w:szCs w:val="20"/>
      <w:lang w:eastAsia="ar-SA"/>
    </w:rPr>
  </w:style>
  <w:style w:type="paragraph" w:styleId="afff7">
    <w:name w:val="Signature"/>
    <w:basedOn w:val="a"/>
    <w:link w:val="1f8"/>
    <w:uiPriority w:val="99"/>
    <w:rsid w:val="00A41238"/>
    <w:pPr>
      <w:suppressLineNumbers/>
      <w:suppressAutoHyphens/>
      <w:spacing w:line="100" w:lineRule="atLeast"/>
      <w:ind w:left="4252"/>
    </w:pPr>
    <w:rPr>
      <w:rFonts w:ascii="Calibri" w:hAnsi="Calibri" w:cs="Calibri"/>
      <w:b/>
      <w:bCs/>
      <w:sz w:val="28"/>
      <w:szCs w:val="28"/>
      <w:lang w:eastAsia="ar-SA"/>
    </w:rPr>
  </w:style>
  <w:style w:type="character" w:customStyle="1" w:styleId="1f8">
    <w:name w:val="Подпись Знак1"/>
    <w:basedOn w:val="a1"/>
    <w:link w:val="afff7"/>
    <w:uiPriority w:val="99"/>
    <w:rsid w:val="00A41238"/>
    <w:rPr>
      <w:rFonts w:ascii="Calibri" w:eastAsia="Times New Roman" w:hAnsi="Calibri" w:cs="Calibri"/>
      <w:b/>
      <w:bCs/>
      <w:sz w:val="28"/>
      <w:szCs w:val="28"/>
      <w:lang w:eastAsia="ar-SA"/>
    </w:rPr>
  </w:style>
  <w:style w:type="character" w:customStyle="1" w:styleId="310">
    <w:name w:val="Основной текст 3 Знак1"/>
    <w:basedOn w:val="a1"/>
    <w:uiPriority w:val="99"/>
    <w:rsid w:val="00A41238"/>
    <w:rPr>
      <w:rFonts w:ascii="Calibri" w:eastAsia="Times New Roman" w:hAnsi="Calibri" w:cs="Calibri"/>
      <w:sz w:val="16"/>
      <w:szCs w:val="16"/>
      <w:lang w:eastAsia="ar-SA"/>
    </w:rPr>
  </w:style>
  <w:style w:type="paragraph" w:customStyle="1" w:styleId="1f9">
    <w:name w:val="Абзац списка1"/>
    <w:basedOn w:val="a"/>
    <w:qFormat/>
    <w:rsid w:val="00A41238"/>
    <w:pPr>
      <w:suppressAutoHyphens/>
      <w:spacing w:line="276" w:lineRule="auto"/>
      <w:ind w:left="720"/>
      <w:jc w:val="center"/>
    </w:pPr>
    <w:rPr>
      <w:rFonts w:ascii="Calibri" w:hAnsi="Calibri" w:cs="Calibri"/>
      <w:sz w:val="22"/>
      <w:szCs w:val="22"/>
      <w:lang w:eastAsia="ar-SA"/>
    </w:rPr>
  </w:style>
  <w:style w:type="paragraph" w:customStyle="1" w:styleId="Style3">
    <w:name w:val="Style3"/>
    <w:basedOn w:val="a"/>
    <w:uiPriority w:val="99"/>
    <w:rsid w:val="00A41238"/>
    <w:pPr>
      <w:widowControl w:val="0"/>
      <w:suppressAutoHyphens/>
      <w:spacing w:line="317" w:lineRule="exact"/>
    </w:pPr>
    <w:rPr>
      <w:rFonts w:ascii="Calibri" w:hAnsi="Calibri" w:cs="Calibri"/>
      <w:lang w:eastAsia="ar-SA"/>
    </w:rPr>
  </w:style>
  <w:style w:type="paragraph" w:customStyle="1" w:styleId="afff8">
    <w:name w:val="Знак Знак Знак Знак Знак Знак Знак Знак Знак Знак"/>
    <w:basedOn w:val="a"/>
    <w:uiPriority w:val="99"/>
    <w:rsid w:val="00A41238"/>
    <w:pPr>
      <w:suppressAutoHyphens/>
      <w:spacing w:after="160" w:line="240" w:lineRule="exact"/>
      <w:jc w:val="center"/>
    </w:pPr>
    <w:rPr>
      <w:rFonts w:ascii="Verdana" w:hAnsi="Verdana" w:cs="Verdana"/>
      <w:lang w:val="en-US" w:eastAsia="ar-SA"/>
    </w:rPr>
  </w:style>
  <w:style w:type="character" w:customStyle="1" w:styleId="1fa">
    <w:name w:val="Текст примечания Знак1"/>
    <w:uiPriority w:val="99"/>
    <w:semiHidden/>
    <w:locked/>
    <w:rsid w:val="00A41238"/>
    <w:rPr>
      <w:rFonts w:ascii="Calibri" w:eastAsia="SimSun" w:hAnsi="Calibri" w:cs="Calibri"/>
      <w:sz w:val="20"/>
      <w:szCs w:val="20"/>
      <w:lang w:eastAsia="ar-SA" w:bidi="ar-SA"/>
    </w:rPr>
  </w:style>
  <w:style w:type="character" w:customStyle="1" w:styleId="1fb">
    <w:name w:val="Тема примечания Знак1"/>
    <w:uiPriority w:val="99"/>
    <w:semiHidden/>
    <w:locked/>
    <w:rsid w:val="00A41238"/>
    <w:rPr>
      <w:rFonts w:ascii="Calibri" w:eastAsia="SimSun" w:hAnsi="Calibri" w:cs="Calibri"/>
      <w:b/>
      <w:bCs/>
      <w:sz w:val="20"/>
      <w:szCs w:val="20"/>
      <w:lang w:eastAsia="ar-SA" w:bidi="ar-SA"/>
    </w:rPr>
  </w:style>
  <w:style w:type="paragraph" w:customStyle="1" w:styleId="1251">
    <w:name w:val="Стиль Без интервала + 125 пт Черный По ширине Первая строка:  1..."/>
    <w:uiPriority w:val="99"/>
    <w:rsid w:val="00A41238"/>
    <w:pPr>
      <w:widowControl w:val="0"/>
      <w:suppressAutoHyphens/>
      <w:ind w:firstLine="709"/>
      <w:jc w:val="both"/>
    </w:pPr>
    <w:rPr>
      <w:rFonts w:ascii="Times New Roman" w:eastAsia="SimSun" w:hAnsi="Times New Roman" w:cs="Times New Roman"/>
      <w:color w:val="000000"/>
      <w:spacing w:val="1"/>
      <w:sz w:val="25"/>
      <w:szCs w:val="25"/>
      <w:lang w:eastAsia="ar-SA"/>
    </w:rPr>
  </w:style>
  <w:style w:type="paragraph" w:customStyle="1" w:styleId="1fc">
    <w:name w:val="Без интервала1"/>
    <w:qFormat/>
    <w:rsid w:val="00A41238"/>
    <w:pPr>
      <w:suppressAutoHyphens/>
      <w:spacing w:after="0" w:line="100" w:lineRule="atLeast"/>
    </w:pPr>
    <w:rPr>
      <w:rFonts w:ascii="Calibri" w:eastAsia="Times New Roman" w:hAnsi="Calibri" w:cs="Calibri"/>
      <w:lang w:eastAsia="ar-SA"/>
    </w:rPr>
  </w:style>
  <w:style w:type="paragraph" w:customStyle="1" w:styleId="ConsPlusDocList">
    <w:name w:val="ConsPlusDocLis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styleId="afff9">
    <w:name w:val="caption"/>
    <w:basedOn w:val="a"/>
    <w:qFormat/>
    <w:rsid w:val="00A41238"/>
    <w:pPr>
      <w:suppressAutoHyphens/>
      <w:spacing w:line="216" w:lineRule="auto"/>
      <w:jc w:val="center"/>
    </w:pPr>
    <w:rPr>
      <w:rFonts w:ascii="Calibri" w:hAnsi="Calibri" w:cs="Calibri"/>
      <w:b/>
      <w:bCs/>
      <w:sz w:val="22"/>
      <w:szCs w:val="22"/>
      <w:lang w:eastAsia="ar-SA"/>
    </w:rPr>
  </w:style>
  <w:style w:type="paragraph" w:customStyle="1" w:styleId="215">
    <w:name w:val="Основной текст 21"/>
    <w:basedOn w:val="a"/>
    <w:rsid w:val="00A41238"/>
    <w:pPr>
      <w:suppressAutoHyphens/>
      <w:spacing w:line="216" w:lineRule="auto"/>
      <w:ind w:firstLine="709"/>
      <w:jc w:val="both"/>
    </w:pPr>
    <w:rPr>
      <w:rFonts w:ascii="Calibri" w:hAnsi="Calibri" w:cs="Calibri"/>
      <w:sz w:val="20"/>
      <w:szCs w:val="20"/>
      <w:lang w:eastAsia="ar-SA"/>
    </w:rPr>
  </w:style>
  <w:style w:type="character" w:customStyle="1" w:styleId="1fd">
    <w:name w:val="Название Знак1"/>
    <w:basedOn w:val="a1"/>
    <w:uiPriority w:val="99"/>
    <w:rsid w:val="00A41238"/>
    <w:rPr>
      <w:rFonts w:ascii="Arial" w:eastAsia="Times New Roman" w:hAnsi="Arial" w:cs="Arial"/>
      <w:b/>
      <w:bCs/>
      <w:sz w:val="24"/>
      <w:szCs w:val="24"/>
      <w:lang w:eastAsia="ar-SA"/>
    </w:rPr>
  </w:style>
  <w:style w:type="paragraph" w:styleId="afffa">
    <w:name w:val="Subtitle"/>
    <w:basedOn w:val="afff3"/>
    <w:next w:val="a0"/>
    <w:link w:val="afffb"/>
    <w:qFormat/>
    <w:rsid w:val="00A41238"/>
    <w:pPr>
      <w:jc w:val="center"/>
    </w:pPr>
    <w:rPr>
      <w:i/>
      <w:iCs/>
    </w:rPr>
  </w:style>
  <w:style w:type="character" w:customStyle="1" w:styleId="afffb">
    <w:name w:val="Подзаголовок Знак"/>
    <w:basedOn w:val="a1"/>
    <w:link w:val="afffa"/>
    <w:rsid w:val="00A41238"/>
    <w:rPr>
      <w:rFonts w:ascii="Arial" w:eastAsia="Microsoft YaHei" w:hAnsi="Arial" w:cs="Arial"/>
      <w:i/>
      <w:iCs/>
      <w:sz w:val="28"/>
      <w:szCs w:val="28"/>
      <w:lang w:eastAsia="ar-SA"/>
    </w:rPr>
  </w:style>
  <w:style w:type="paragraph" w:styleId="38">
    <w:name w:val="Body Text Indent 3"/>
    <w:basedOn w:val="a"/>
    <w:link w:val="311"/>
    <w:uiPriority w:val="99"/>
    <w:rsid w:val="00A41238"/>
    <w:pPr>
      <w:suppressAutoHyphens/>
      <w:spacing w:after="120" w:line="100" w:lineRule="atLeast"/>
      <w:ind w:left="283"/>
      <w:jc w:val="center"/>
    </w:pPr>
    <w:rPr>
      <w:rFonts w:ascii="Calibri" w:hAnsi="Calibri" w:cs="Calibri"/>
      <w:sz w:val="16"/>
      <w:szCs w:val="16"/>
      <w:lang w:eastAsia="ar-SA"/>
    </w:rPr>
  </w:style>
  <w:style w:type="character" w:customStyle="1" w:styleId="311">
    <w:name w:val="Основной текст с отступом 3 Знак1"/>
    <w:basedOn w:val="a1"/>
    <w:link w:val="38"/>
    <w:uiPriority w:val="99"/>
    <w:rsid w:val="00A41238"/>
    <w:rPr>
      <w:rFonts w:ascii="Calibri" w:eastAsia="Times New Roman" w:hAnsi="Calibri" w:cs="Calibri"/>
      <w:sz w:val="16"/>
      <w:szCs w:val="16"/>
      <w:lang w:eastAsia="ar-SA"/>
    </w:rPr>
  </w:style>
  <w:style w:type="paragraph" w:styleId="afffc">
    <w:name w:val="Plain Text"/>
    <w:basedOn w:val="a"/>
    <w:link w:val="1fe"/>
    <w:uiPriority w:val="99"/>
    <w:rsid w:val="00A41238"/>
    <w:pPr>
      <w:suppressAutoHyphens/>
      <w:spacing w:line="100" w:lineRule="atLeast"/>
      <w:jc w:val="center"/>
    </w:pPr>
    <w:rPr>
      <w:rFonts w:ascii="Courier New" w:hAnsi="Courier New" w:cs="Courier New"/>
      <w:sz w:val="20"/>
      <w:szCs w:val="20"/>
      <w:lang w:eastAsia="ar-SA"/>
    </w:rPr>
  </w:style>
  <w:style w:type="character" w:customStyle="1" w:styleId="1fe">
    <w:name w:val="Текст Знак1"/>
    <w:basedOn w:val="a1"/>
    <w:link w:val="afffc"/>
    <w:uiPriority w:val="99"/>
    <w:rsid w:val="00A41238"/>
    <w:rPr>
      <w:rFonts w:ascii="Courier New" w:eastAsia="Times New Roman" w:hAnsi="Courier New" w:cs="Courier New"/>
      <w:sz w:val="20"/>
      <w:szCs w:val="20"/>
      <w:lang w:eastAsia="ar-SA"/>
    </w:rPr>
  </w:style>
  <w:style w:type="paragraph" w:customStyle="1" w:styleId="ConsTitle">
    <w:name w:val="ConsTitle"/>
    <w:uiPriority w:val="99"/>
    <w:rsid w:val="00A41238"/>
    <w:pPr>
      <w:widowControl w:val="0"/>
      <w:suppressAutoHyphens/>
      <w:spacing w:after="0" w:line="100" w:lineRule="atLeast"/>
      <w:ind w:right="19772"/>
      <w:jc w:val="center"/>
    </w:pPr>
    <w:rPr>
      <w:rFonts w:ascii="Arial" w:eastAsia="Times New Roman" w:hAnsi="Arial" w:cs="Arial"/>
      <w:b/>
      <w:bCs/>
      <w:sz w:val="20"/>
      <w:szCs w:val="20"/>
      <w:lang w:eastAsia="ar-SA"/>
    </w:rPr>
  </w:style>
  <w:style w:type="paragraph" w:customStyle="1" w:styleId="Preformat">
    <w:name w:val="Preformat"/>
    <w:uiPriority w:val="99"/>
    <w:rsid w:val="00A41238"/>
    <w:pPr>
      <w:suppressAutoHyphens/>
      <w:spacing w:after="0" w:line="100" w:lineRule="atLeast"/>
      <w:jc w:val="center"/>
    </w:pPr>
    <w:rPr>
      <w:rFonts w:ascii="Courier New" w:eastAsia="Times New Roman" w:hAnsi="Courier New" w:cs="Courier New"/>
      <w:sz w:val="20"/>
      <w:szCs w:val="20"/>
      <w:lang w:eastAsia="ar-SA"/>
    </w:rPr>
  </w:style>
  <w:style w:type="paragraph" w:customStyle="1" w:styleId="afffd">
    <w:name w:val="Нумерованный Список"/>
    <w:basedOn w:val="a"/>
    <w:uiPriority w:val="99"/>
    <w:rsid w:val="00A41238"/>
    <w:pPr>
      <w:suppressAutoHyphens/>
      <w:spacing w:before="120" w:after="120" w:line="100" w:lineRule="atLeast"/>
      <w:jc w:val="both"/>
    </w:pPr>
    <w:rPr>
      <w:rFonts w:ascii="Calibri" w:hAnsi="Calibri" w:cs="Calibri"/>
      <w:lang w:eastAsia="ar-SA"/>
    </w:rPr>
  </w:style>
  <w:style w:type="paragraph" w:customStyle="1" w:styleId="ConsCell">
    <w:name w:val="ConsCell"/>
    <w:uiPriority w:val="99"/>
    <w:rsid w:val="00A41238"/>
    <w:pPr>
      <w:widowControl w:val="0"/>
      <w:suppressAutoHyphens/>
      <w:spacing w:after="0" w:line="100" w:lineRule="atLeast"/>
      <w:ind w:right="19772"/>
      <w:jc w:val="center"/>
    </w:pPr>
    <w:rPr>
      <w:rFonts w:ascii="Arial" w:eastAsia="Times New Roman" w:hAnsi="Arial" w:cs="Arial"/>
      <w:sz w:val="20"/>
      <w:szCs w:val="20"/>
      <w:lang w:eastAsia="ar-SA"/>
    </w:rPr>
  </w:style>
  <w:style w:type="paragraph" w:customStyle="1" w:styleId="1ff">
    <w:name w:val="Обычный1"/>
    <w:uiPriority w:val="99"/>
    <w:rsid w:val="00A41238"/>
    <w:pPr>
      <w:widowControl w:val="0"/>
      <w:suppressAutoHyphens/>
      <w:spacing w:after="0" w:line="300" w:lineRule="auto"/>
      <w:ind w:firstLine="820"/>
      <w:jc w:val="both"/>
    </w:pPr>
    <w:rPr>
      <w:rFonts w:ascii="Calibri" w:eastAsia="Times New Roman" w:hAnsi="Calibri" w:cs="Calibri"/>
      <w:lang w:eastAsia="ar-SA"/>
    </w:rPr>
  </w:style>
  <w:style w:type="paragraph" w:customStyle="1" w:styleId="text">
    <w:name w:val="text"/>
    <w:basedOn w:val="a"/>
    <w:uiPriority w:val="99"/>
    <w:rsid w:val="00A41238"/>
    <w:pPr>
      <w:suppressAutoHyphens/>
      <w:spacing w:line="100" w:lineRule="atLeast"/>
      <w:jc w:val="center"/>
    </w:pPr>
    <w:rPr>
      <w:rFonts w:ascii="Verdana" w:hAnsi="Verdana" w:cs="Verdana"/>
      <w:color w:val="000000"/>
      <w:sz w:val="16"/>
      <w:szCs w:val="16"/>
      <w:lang w:eastAsia="ar-SA"/>
    </w:rPr>
  </w:style>
  <w:style w:type="paragraph" w:customStyle="1" w:styleId="afffe">
    <w:name w:val="Адресат"/>
    <w:basedOn w:val="a"/>
    <w:uiPriority w:val="99"/>
    <w:rsid w:val="00A41238"/>
    <w:pPr>
      <w:suppressAutoHyphens/>
      <w:spacing w:after="120" w:line="240" w:lineRule="exact"/>
      <w:jc w:val="center"/>
    </w:pPr>
    <w:rPr>
      <w:rFonts w:ascii="Calibri" w:hAnsi="Calibri" w:cs="Calibri"/>
      <w:b/>
      <w:bCs/>
      <w:sz w:val="28"/>
      <w:szCs w:val="28"/>
      <w:lang w:eastAsia="ar-SA"/>
    </w:rPr>
  </w:style>
  <w:style w:type="paragraph" w:customStyle="1" w:styleId="affff">
    <w:name w:val="Приложение"/>
    <w:basedOn w:val="a0"/>
    <w:uiPriority w:val="99"/>
    <w:rsid w:val="00A41238"/>
    <w:pPr>
      <w:widowControl/>
      <w:tabs>
        <w:tab w:val="left" w:pos="1673"/>
      </w:tabs>
      <w:suppressAutoHyphens/>
      <w:spacing w:before="240" w:after="0" w:line="240" w:lineRule="exact"/>
      <w:ind w:left="1985" w:hanging="1985"/>
    </w:pPr>
    <w:rPr>
      <w:rFonts w:ascii="Calibri" w:hAnsi="Calibri" w:cs="Calibri"/>
      <w:b/>
      <w:bCs/>
      <w:lang w:eastAsia="ar-SA"/>
    </w:rPr>
  </w:style>
  <w:style w:type="paragraph" w:customStyle="1" w:styleId="affff0">
    <w:name w:val="Заголовок к тексту"/>
    <w:basedOn w:val="a"/>
    <w:uiPriority w:val="99"/>
    <w:rsid w:val="00A41238"/>
    <w:pPr>
      <w:suppressAutoHyphens/>
      <w:spacing w:after="480" w:line="240" w:lineRule="exact"/>
      <w:jc w:val="center"/>
    </w:pPr>
    <w:rPr>
      <w:rFonts w:ascii="Calibri" w:hAnsi="Calibri" w:cs="Calibri"/>
      <w:sz w:val="28"/>
      <w:szCs w:val="28"/>
      <w:lang w:eastAsia="ar-SA"/>
    </w:rPr>
  </w:style>
  <w:style w:type="paragraph" w:customStyle="1" w:styleId="affff1">
    <w:name w:val="регистрационные поля"/>
    <w:basedOn w:val="a"/>
    <w:uiPriority w:val="99"/>
    <w:rsid w:val="00A41238"/>
    <w:pPr>
      <w:suppressAutoHyphens/>
      <w:spacing w:line="240" w:lineRule="exact"/>
      <w:jc w:val="center"/>
    </w:pPr>
    <w:rPr>
      <w:rFonts w:ascii="Calibri" w:hAnsi="Calibri" w:cs="Calibri"/>
      <w:b/>
      <w:bCs/>
      <w:sz w:val="28"/>
      <w:szCs w:val="28"/>
      <w:lang w:val="en-US" w:eastAsia="ar-SA"/>
    </w:rPr>
  </w:style>
  <w:style w:type="paragraph" w:customStyle="1" w:styleId="affff2">
    <w:name w:val="Исполнитель"/>
    <w:basedOn w:val="a0"/>
    <w:uiPriority w:val="99"/>
    <w:rsid w:val="00A41238"/>
    <w:pPr>
      <w:widowControl/>
      <w:suppressAutoHyphens/>
      <w:spacing w:line="240" w:lineRule="exact"/>
      <w:jc w:val="left"/>
    </w:pPr>
    <w:rPr>
      <w:rFonts w:ascii="Calibri" w:hAnsi="Calibri" w:cs="Calibri"/>
      <w:b/>
      <w:bCs/>
      <w:sz w:val="24"/>
      <w:szCs w:val="24"/>
      <w:lang w:eastAsia="ar-SA"/>
    </w:rPr>
  </w:style>
  <w:style w:type="paragraph" w:customStyle="1" w:styleId="affff3">
    <w:name w:val="Подпись на общем бланке"/>
    <w:basedOn w:val="afff7"/>
    <w:uiPriority w:val="99"/>
    <w:rsid w:val="00A41238"/>
    <w:pPr>
      <w:tabs>
        <w:tab w:val="right" w:pos="9639"/>
      </w:tabs>
      <w:spacing w:before="480" w:line="240" w:lineRule="exact"/>
      <w:ind w:left="0"/>
      <w:jc w:val="center"/>
    </w:pPr>
    <w:rPr>
      <w:b w:val="0"/>
      <w:bCs w:val="0"/>
    </w:rPr>
  </w:style>
  <w:style w:type="paragraph" w:customStyle="1" w:styleId="affff4">
    <w:name w:val="Заголовок статьи"/>
    <w:basedOn w:val="a"/>
    <w:uiPriority w:val="99"/>
    <w:rsid w:val="00A41238"/>
    <w:pPr>
      <w:suppressAutoHyphens/>
      <w:spacing w:line="100" w:lineRule="atLeast"/>
      <w:ind w:left="1612" w:hanging="892"/>
      <w:jc w:val="both"/>
    </w:pPr>
    <w:rPr>
      <w:rFonts w:ascii="Arial" w:hAnsi="Arial" w:cs="Arial"/>
      <w:sz w:val="20"/>
      <w:szCs w:val="20"/>
      <w:lang w:eastAsia="ar-SA"/>
    </w:rPr>
  </w:style>
  <w:style w:type="paragraph" w:customStyle="1" w:styleId="affff5">
    <w:name w:val="Комментарий"/>
    <w:basedOn w:val="a"/>
    <w:rsid w:val="00A41238"/>
    <w:pPr>
      <w:suppressAutoHyphens/>
      <w:spacing w:line="100" w:lineRule="atLeast"/>
      <w:ind w:left="170"/>
      <w:jc w:val="both"/>
    </w:pPr>
    <w:rPr>
      <w:rFonts w:ascii="Arial" w:hAnsi="Arial" w:cs="Arial"/>
      <w:i/>
      <w:iCs/>
      <w:color w:val="800080"/>
      <w:sz w:val="20"/>
      <w:szCs w:val="20"/>
      <w:lang w:eastAsia="ar-SA"/>
    </w:rPr>
  </w:style>
  <w:style w:type="paragraph" w:customStyle="1" w:styleId="102">
    <w:name w:val="Обычный 10"/>
    <w:basedOn w:val="a"/>
    <w:uiPriority w:val="99"/>
    <w:rsid w:val="00A41238"/>
    <w:pPr>
      <w:suppressAutoHyphens/>
      <w:spacing w:line="100" w:lineRule="atLeast"/>
      <w:ind w:right="2" w:firstLine="110"/>
      <w:jc w:val="both"/>
    </w:pPr>
    <w:rPr>
      <w:rFonts w:ascii="Calibri" w:hAnsi="Calibri" w:cs="Calibri"/>
      <w:sz w:val="20"/>
      <w:szCs w:val="20"/>
      <w:lang w:eastAsia="ar-SA"/>
    </w:rPr>
  </w:style>
  <w:style w:type="paragraph" w:customStyle="1" w:styleId="1ff0">
    <w:name w:val="Стиль1"/>
    <w:basedOn w:val="aff2"/>
    <w:rsid w:val="00A41238"/>
    <w:pPr>
      <w:suppressAutoHyphens/>
      <w:spacing w:after="60" w:line="100" w:lineRule="atLeast"/>
      <w:ind w:firstLine="709"/>
      <w:jc w:val="both"/>
    </w:pPr>
    <w:rPr>
      <w:rFonts w:ascii="Calibri" w:hAnsi="Calibri" w:cs="Calibri"/>
      <w:sz w:val="28"/>
      <w:szCs w:val="28"/>
      <w:lang w:eastAsia="ar-SA"/>
    </w:rPr>
  </w:style>
  <w:style w:type="paragraph" w:customStyle="1" w:styleId="1ff1">
    <w:name w:val="Знак1"/>
    <w:basedOn w:val="a"/>
    <w:uiPriority w:val="99"/>
    <w:rsid w:val="00A41238"/>
    <w:pPr>
      <w:suppressAutoHyphens/>
      <w:spacing w:after="160" w:line="240" w:lineRule="exact"/>
      <w:jc w:val="both"/>
    </w:pPr>
    <w:rPr>
      <w:rFonts w:ascii="Calibri" w:hAnsi="Calibri" w:cs="Calibri"/>
      <w:lang w:val="en-US" w:eastAsia="ar-SA"/>
    </w:rPr>
  </w:style>
  <w:style w:type="paragraph" w:customStyle="1" w:styleId="Normal1">
    <w:name w:val="Normal1"/>
    <w:uiPriority w:val="99"/>
    <w:rsid w:val="00A41238"/>
    <w:pPr>
      <w:widowControl w:val="0"/>
      <w:suppressAutoHyphens/>
      <w:spacing w:after="0" w:line="100" w:lineRule="atLeast"/>
      <w:jc w:val="center"/>
    </w:pPr>
    <w:rPr>
      <w:rFonts w:ascii="Calibri" w:eastAsia="Times New Roman" w:hAnsi="Calibri" w:cs="Calibri"/>
      <w:sz w:val="20"/>
      <w:szCs w:val="20"/>
      <w:lang w:eastAsia="ar-SA"/>
    </w:rPr>
  </w:style>
  <w:style w:type="paragraph" w:customStyle="1" w:styleId="affff6">
    <w:name w:val="Знак Знак Знак Знак Знак Знак Знак"/>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1ff2">
    <w:name w:val="Знак Знак Знак Знак Знак Знак Знак Знак Знак Знак1"/>
    <w:basedOn w:val="a"/>
    <w:uiPriority w:val="99"/>
    <w:rsid w:val="00A41238"/>
    <w:pPr>
      <w:suppressAutoHyphens/>
      <w:spacing w:after="160" w:line="240" w:lineRule="exact"/>
      <w:jc w:val="center"/>
    </w:pPr>
    <w:rPr>
      <w:rFonts w:ascii="Verdana" w:hAnsi="Verdana" w:cs="Verdana"/>
      <w:lang w:val="en-US" w:eastAsia="ar-SA"/>
    </w:rPr>
  </w:style>
  <w:style w:type="paragraph" w:customStyle="1" w:styleId="1ff3">
    <w:name w:val="Знак Знак Знак Знак Знак Знак Знак1"/>
    <w:basedOn w:val="a"/>
    <w:uiPriority w:val="99"/>
    <w:rsid w:val="00A41238"/>
    <w:pPr>
      <w:suppressAutoHyphens/>
      <w:spacing w:before="100" w:after="100" w:line="100" w:lineRule="atLeast"/>
      <w:jc w:val="center"/>
    </w:pPr>
    <w:rPr>
      <w:rFonts w:ascii="Tahoma" w:hAnsi="Tahoma" w:cs="Tahoma"/>
      <w:sz w:val="20"/>
      <w:szCs w:val="20"/>
      <w:lang w:val="en-US" w:eastAsia="ar-SA"/>
    </w:rPr>
  </w:style>
  <w:style w:type="paragraph" w:customStyle="1" w:styleId="msonormalcxspmiddle">
    <w:name w:val="msonormalcxspmiddle"/>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msonormalcxsplast">
    <w:name w:val="msonormalcxsplast"/>
    <w:basedOn w:val="a"/>
    <w:uiPriority w:val="99"/>
    <w:rsid w:val="00A41238"/>
    <w:pPr>
      <w:suppressAutoHyphens/>
      <w:spacing w:before="100" w:after="100" w:line="100" w:lineRule="atLeast"/>
      <w:jc w:val="center"/>
    </w:pPr>
    <w:rPr>
      <w:rFonts w:ascii="Calibri" w:hAnsi="Calibri" w:cs="Calibri"/>
      <w:color w:val="000000"/>
      <w:lang w:eastAsia="ar-SA"/>
    </w:rPr>
  </w:style>
  <w:style w:type="paragraph" w:customStyle="1" w:styleId="affff7">
    <w:name w:val="......."/>
    <w:basedOn w:val="a"/>
    <w:uiPriority w:val="99"/>
    <w:rsid w:val="00A41238"/>
    <w:pPr>
      <w:suppressAutoHyphens/>
      <w:spacing w:line="100" w:lineRule="atLeast"/>
      <w:jc w:val="center"/>
    </w:pPr>
    <w:rPr>
      <w:rFonts w:ascii="Calibri" w:hAnsi="Calibri" w:cs="Calibri"/>
      <w:lang w:eastAsia="ar-SA"/>
    </w:rPr>
  </w:style>
  <w:style w:type="paragraph" w:customStyle="1" w:styleId="2f0">
    <w:name w:val="Обычный2"/>
    <w:uiPriority w:val="99"/>
    <w:rsid w:val="00A41238"/>
    <w:pPr>
      <w:widowControl w:val="0"/>
      <w:suppressAutoHyphens/>
      <w:spacing w:after="0" w:line="100" w:lineRule="atLeast"/>
    </w:pPr>
    <w:rPr>
      <w:rFonts w:ascii="Calibri" w:eastAsia="Times New Roman" w:hAnsi="Calibri" w:cs="Calibri"/>
      <w:sz w:val="20"/>
      <w:szCs w:val="20"/>
      <w:lang w:eastAsia="ar-SA"/>
    </w:rPr>
  </w:style>
  <w:style w:type="paragraph" w:styleId="2f1">
    <w:name w:val="Body Text First Indent 2"/>
    <w:basedOn w:val="aff2"/>
    <w:link w:val="216"/>
    <w:uiPriority w:val="99"/>
    <w:rsid w:val="00A41238"/>
    <w:pPr>
      <w:widowControl w:val="0"/>
      <w:suppressAutoHyphens/>
      <w:spacing w:after="120" w:line="100" w:lineRule="atLeast"/>
      <w:ind w:left="283" w:firstLine="210"/>
    </w:pPr>
    <w:rPr>
      <w:rFonts w:ascii="Calibri" w:hAnsi="Calibri" w:cs="Calibri"/>
      <w:sz w:val="20"/>
      <w:szCs w:val="20"/>
      <w:lang w:eastAsia="ar-SA"/>
    </w:rPr>
  </w:style>
  <w:style w:type="character" w:customStyle="1" w:styleId="216">
    <w:name w:val="Красная строка 2 Знак1"/>
    <w:basedOn w:val="aff3"/>
    <w:link w:val="2f1"/>
    <w:uiPriority w:val="99"/>
    <w:rsid w:val="00A41238"/>
    <w:rPr>
      <w:rFonts w:ascii="Calibri" w:eastAsia="Times New Roman" w:hAnsi="Calibri" w:cs="Calibri"/>
      <w:sz w:val="20"/>
      <w:szCs w:val="20"/>
      <w:lang w:eastAsia="ar-SA"/>
    </w:rPr>
  </w:style>
  <w:style w:type="paragraph" w:customStyle="1" w:styleId="224">
    <w:name w:val="Основной текст 22"/>
    <w:basedOn w:val="a"/>
    <w:uiPriority w:val="99"/>
    <w:rsid w:val="00A41238"/>
    <w:pPr>
      <w:suppressAutoHyphens/>
      <w:spacing w:line="216" w:lineRule="auto"/>
      <w:ind w:firstLine="709"/>
      <w:jc w:val="both"/>
    </w:pPr>
    <w:rPr>
      <w:rFonts w:ascii="Calibri" w:hAnsi="Calibri" w:cs="Calibri"/>
      <w:sz w:val="20"/>
      <w:szCs w:val="20"/>
      <w:lang w:eastAsia="ar-SA"/>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A41238"/>
    <w:pPr>
      <w:suppressAutoHyphens/>
      <w:spacing w:line="100" w:lineRule="atLeast"/>
    </w:pPr>
    <w:rPr>
      <w:rFonts w:ascii="Verdana" w:hAnsi="Verdana" w:cs="Verdana"/>
      <w:sz w:val="20"/>
      <w:szCs w:val="20"/>
      <w:lang w:val="en-US" w:eastAsia="ar-SA"/>
    </w:rPr>
  </w:style>
  <w:style w:type="paragraph" w:customStyle="1" w:styleId="affff8">
    <w:name w:val="Прижатый влево"/>
    <w:basedOn w:val="a"/>
    <w:next w:val="a"/>
    <w:uiPriority w:val="99"/>
    <w:rsid w:val="00A41238"/>
    <w:pPr>
      <w:autoSpaceDE w:val="0"/>
      <w:autoSpaceDN w:val="0"/>
      <w:adjustRightInd w:val="0"/>
    </w:pPr>
    <w:rPr>
      <w:rFonts w:ascii="Arial" w:hAnsi="Arial" w:cs="Arial"/>
    </w:rPr>
  </w:style>
  <w:style w:type="paragraph" w:customStyle="1" w:styleId="s1">
    <w:name w:val="s_1"/>
    <w:basedOn w:val="a"/>
    <w:uiPriority w:val="99"/>
    <w:rsid w:val="00A41238"/>
    <w:pPr>
      <w:spacing w:before="100" w:beforeAutospacing="1" w:after="100" w:afterAutospacing="1"/>
    </w:pPr>
    <w:rPr>
      <w:rFonts w:ascii="Calibri" w:hAnsi="Calibri" w:cs="Calibri"/>
    </w:rPr>
  </w:style>
  <w:style w:type="numbering" w:customStyle="1" w:styleId="103">
    <w:name w:val="Нет списка10"/>
    <w:next w:val="a3"/>
    <w:uiPriority w:val="99"/>
    <w:semiHidden/>
    <w:unhideWhenUsed/>
    <w:rsid w:val="000615A1"/>
  </w:style>
  <w:style w:type="table" w:customStyle="1" w:styleId="232">
    <w:name w:val="Сетка таблицы23"/>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1">
    <w:name w:val="Нет списка18"/>
    <w:next w:val="a3"/>
    <w:uiPriority w:val="99"/>
    <w:semiHidden/>
    <w:unhideWhenUsed/>
    <w:rsid w:val="000615A1"/>
  </w:style>
  <w:style w:type="numbering" w:customStyle="1" w:styleId="281">
    <w:name w:val="Нет списка28"/>
    <w:next w:val="a3"/>
    <w:uiPriority w:val="99"/>
    <w:semiHidden/>
    <w:unhideWhenUsed/>
    <w:rsid w:val="000615A1"/>
  </w:style>
  <w:style w:type="table" w:customStyle="1" w:styleId="1110">
    <w:name w:val="Сетка таблицы111"/>
    <w:basedOn w:val="a2"/>
    <w:next w:val="a4"/>
    <w:uiPriority w:val="59"/>
    <w:rsid w:val="000615A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
    <w:name w:val="Нет списка19"/>
    <w:next w:val="a3"/>
    <w:uiPriority w:val="99"/>
    <w:semiHidden/>
    <w:unhideWhenUsed/>
    <w:rsid w:val="00A61531"/>
  </w:style>
  <w:style w:type="table" w:customStyle="1" w:styleId="240">
    <w:name w:val="Сетка таблицы24"/>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A61531"/>
  </w:style>
  <w:style w:type="numbering" w:customStyle="1" w:styleId="290">
    <w:name w:val="Нет списка29"/>
    <w:next w:val="a3"/>
    <w:uiPriority w:val="99"/>
    <w:semiHidden/>
    <w:unhideWhenUsed/>
    <w:rsid w:val="00A61531"/>
  </w:style>
  <w:style w:type="table" w:customStyle="1" w:styleId="1120">
    <w:name w:val="Сетка таблицы112"/>
    <w:basedOn w:val="a2"/>
    <w:next w:val="a4"/>
    <w:uiPriority w:val="59"/>
    <w:rsid w:val="00A6153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
    <w:name w:val="Нет списка20"/>
    <w:next w:val="a3"/>
    <w:uiPriority w:val="99"/>
    <w:semiHidden/>
    <w:unhideWhenUsed/>
    <w:rsid w:val="00C21D00"/>
  </w:style>
  <w:style w:type="numbering" w:customStyle="1" w:styleId="1111">
    <w:name w:val="Нет списка111"/>
    <w:next w:val="a3"/>
    <w:uiPriority w:val="99"/>
    <w:semiHidden/>
    <w:unhideWhenUsed/>
    <w:rsid w:val="00C21D00"/>
  </w:style>
  <w:style w:type="paragraph" w:customStyle="1" w:styleId="headertext">
    <w:name w:val="headertext"/>
    <w:basedOn w:val="a"/>
    <w:rsid w:val="00C21D00"/>
    <w:pPr>
      <w:spacing w:before="100" w:beforeAutospacing="1" w:after="100" w:afterAutospacing="1"/>
    </w:pPr>
  </w:style>
  <w:style w:type="numbering" w:customStyle="1" w:styleId="300">
    <w:name w:val="Нет списка30"/>
    <w:next w:val="a3"/>
    <w:uiPriority w:val="99"/>
    <w:semiHidden/>
    <w:unhideWhenUsed/>
    <w:rsid w:val="006B727A"/>
  </w:style>
  <w:style w:type="paragraph" w:customStyle="1" w:styleId="2f2">
    <w:name w:val="Стиль2"/>
    <w:basedOn w:val="a0"/>
    <w:rsid w:val="006B727A"/>
    <w:pPr>
      <w:widowControl/>
      <w:spacing w:after="0" w:line="360" w:lineRule="auto"/>
    </w:pPr>
    <w:rPr>
      <w:b/>
      <w:sz w:val="36"/>
      <w:szCs w:val="20"/>
      <w:lang w:val="en-US"/>
    </w:rPr>
  </w:style>
  <w:style w:type="paragraph" w:customStyle="1" w:styleId="affff9">
    <w:name w:val="Тема письма"/>
    <w:basedOn w:val="a"/>
    <w:rsid w:val="006B727A"/>
    <w:pPr>
      <w:framePr w:w="4316" w:h="1331" w:hSpace="141" w:wrap="around" w:vAnchor="text" w:hAnchor="page" w:x="1687" w:y="242"/>
      <w:jc w:val="both"/>
    </w:pPr>
    <w:rPr>
      <w:sz w:val="28"/>
      <w:szCs w:val="20"/>
    </w:rPr>
  </w:style>
  <w:style w:type="paragraph" w:customStyle="1" w:styleId="affffa">
    <w:name w:val="Шапка (герб)"/>
    <w:basedOn w:val="a"/>
    <w:rsid w:val="006B727A"/>
    <w:pPr>
      <w:jc w:val="right"/>
    </w:pPr>
    <w:rPr>
      <w:rFonts w:ascii="Century Schoolbook" w:hAnsi="Century Schoolbook"/>
      <w:szCs w:val="20"/>
    </w:rPr>
  </w:style>
  <w:style w:type="paragraph" w:styleId="2f3">
    <w:name w:val="Body Text Indent 2"/>
    <w:basedOn w:val="a"/>
    <w:link w:val="2f4"/>
    <w:rsid w:val="006B727A"/>
    <w:pPr>
      <w:ind w:left="900" w:hanging="540"/>
      <w:jc w:val="both"/>
    </w:pPr>
    <w:rPr>
      <w:sz w:val="28"/>
      <w:szCs w:val="20"/>
    </w:rPr>
  </w:style>
  <w:style w:type="character" w:customStyle="1" w:styleId="2f4">
    <w:name w:val="Основной текст с отступом 2 Знак"/>
    <w:basedOn w:val="a1"/>
    <w:link w:val="2f3"/>
    <w:rsid w:val="006B727A"/>
    <w:rPr>
      <w:rFonts w:ascii="Times New Roman" w:eastAsia="Times New Roman" w:hAnsi="Times New Roman" w:cs="Times New Roman"/>
      <w:sz w:val="28"/>
      <w:szCs w:val="20"/>
      <w:lang w:eastAsia="ru-RU"/>
    </w:rPr>
  </w:style>
  <w:style w:type="table" w:customStyle="1" w:styleId="251">
    <w:name w:val="Сетка таблицы25"/>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0">
    <w:name w:val="Сетка таблицы113"/>
    <w:basedOn w:val="a2"/>
    <w:next w:val="a4"/>
    <w:uiPriority w:val="59"/>
    <w:rsid w:val="006B727A"/>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andard">
    <w:name w:val="Standard"/>
    <w:rsid w:val="00061304"/>
    <w:pPr>
      <w:suppressAutoHyphens/>
      <w:autoSpaceDN w:val="0"/>
      <w:spacing w:after="0" w:line="240" w:lineRule="auto"/>
    </w:pPr>
    <w:rPr>
      <w:rFonts w:ascii="Times New Roman" w:eastAsia="Times New Roman" w:hAnsi="Times New Roman" w:cs="Times New Roman"/>
      <w:kern w:val="3"/>
      <w:sz w:val="24"/>
      <w:szCs w:val="24"/>
      <w:lang w:val="en-US" w:eastAsia="zh-CN"/>
    </w:rPr>
  </w:style>
  <w:style w:type="table" w:customStyle="1" w:styleId="261">
    <w:name w:val="Сетка таблицы26"/>
    <w:basedOn w:val="a2"/>
    <w:next w:val="a4"/>
    <w:rsid w:val="00F438FC"/>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l">
    <w:name w:val="hl"/>
    <w:basedOn w:val="a1"/>
    <w:rsid w:val="00396E5D"/>
  </w:style>
  <w:style w:type="numbering" w:customStyle="1" w:styleId="312">
    <w:name w:val="Нет списка31"/>
    <w:next w:val="a3"/>
    <w:uiPriority w:val="99"/>
    <w:semiHidden/>
    <w:unhideWhenUsed/>
    <w:rsid w:val="009C7232"/>
  </w:style>
  <w:style w:type="table" w:customStyle="1" w:styleId="271">
    <w:name w:val="Сетка таблицы27"/>
    <w:basedOn w:val="a2"/>
    <w:next w:val="a4"/>
    <w:uiPriority w:val="99"/>
    <w:rsid w:val="009C7232"/>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
    <w:name w:val="Нет списка32"/>
    <w:next w:val="a3"/>
    <w:semiHidden/>
    <w:rsid w:val="000E7494"/>
  </w:style>
  <w:style w:type="paragraph" w:customStyle="1" w:styleId="Style7">
    <w:name w:val="Style7"/>
    <w:basedOn w:val="a"/>
    <w:rsid w:val="000E7494"/>
    <w:pPr>
      <w:widowControl w:val="0"/>
      <w:autoSpaceDE w:val="0"/>
      <w:autoSpaceDN w:val="0"/>
      <w:adjustRightInd w:val="0"/>
      <w:spacing w:line="324" w:lineRule="exact"/>
      <w:ind w:firstLine="278"/>
      <w:jc w:val="both"/>
    </w:pPr>
  </w:style>
  <w:style w:type="character" w:customStyle="1" w:styleId="FontStyle54">
    <w:name w:val="Font Style54"/>
    <w:rsid w:val="000E7494"/>
    <w:rPr>
      <w:rFonts w:ascii="Times New Roman" w:hAnsi="Times New Roman" w:cs="Times New Roman"/>
      <w:b/>
      <w:bCs/>
      <w:sz w:val="16"/>
      <w:szCs w:val="16"/>
    </w:rPr>
  </w:style>
  <w:style w:type="character" w:customStyle="1" w:styleId="FontStyle55">
    <w:name w:val="Font Style55"/>
    <w:rsid w:val="000E7494"/>
    <w:rPr>
      <w:rFonts w:ascii="Times New Roman" w:hAnsi="Times New Roman" w:cs="Times New Roman"/>
      <w:sz w:val="14"/>
      <w:szCs w:val="14"/>
    </w:rPr>
  </w:style>
  <w:style w:type="character" w:customStyle="1" w:styleId="FontStyle31">
    <w:name w:val="Font Style31"/>
    <w:rsid w:val="000E7494"/>
    <w:rPr>
      <w:rFonts w:ascii="Times New Roman" w:hAnsi="Times New Roman" w:cs="Times New Roman"/>
      <w:b/>
      <w:bCs/>
      <w:sz w:val="14"/>
      <w:szCs w:val="14"/>
    </w:rPr>
  </w:style>
  <w:style w:type="character" w:customStyle="1" w:styleId="FontStyle12">
    <w:name w:val="Font Style12"/>
    <w:rsid w:val="000E7494"/>
    <w:rPr>
      <w:rFonts w:ascii="Times New Roman" w:hAnsi="Times New Roman" w:cs="Times New Roman"/>
      <w:sz w:val="26"/>
      <w:szCs w:val="26"/>
    </w:rPr>
  </w:style>
  <w:style w:type="paragraph" w:customStyle="1" w:styleId="Style2">
    <w:name w:val="Style2"/>
    <w:basedOn w:val="a"/>
    <w:rsid w:val="000E7494"/>
    <w:pPr>
      <w:widowControl w:val="0"/>
      <w:autoSpaceDE w:val="0"/>
      <w:autoSpaceDN w:val="0"/>
      <w:adjustRightInd w:val="0"/>
      <w:spacing w:line="324" w:lineRule="exact"/>
      <w:ind w:firstLine="278"/>
      <w:jc w:val="both"/>
    </w:pPr>
  </w:style>
  <w:style w:type="paragraph" w:customStyle="1" w:styleId="Style9">
    <w:name w:val="Style9"/>
    <w:basedOn w:val="a"/>
    <w:rsid w:val="000E7494"/>
    <w:pPr>
      <w:widowControl w:val="0"/>
      <w:autoSpaceDE w:val="0"/>
      <w:autoSpaceDN w:val="0"/>
      <w:adjustRightInd w:val="0"/>
      <w:spacing w:line="179" w:lineRule="exact"/>
      <w:ind w:firstLine="715"/>
      <w:jc w:val="both"/>
    </w:pPr>
    <w:rPr>
      <w:rFonts w:ascii="Candara" w:hAnsi="Candara"/>
    </w:rPr>
  </w:style>
  <w:style w:type="character" w:customStyle="1" w:styleId="FontStyle41">
    <w:name w:val="Font Style41"/>
    <w:rsid w:val="000E7494"/>
    <w:rPr>
      <w:rFonts w:ascii="Times New Roman" w:hAnsi="Times New Roman" w:cs="Times New Roman"/>
      <w:b/>
      <w:bCs/>
      <w:i/>
      <w:iCs/>
      <w:sz w:val="16"/>
      <w:szCs w:val="16"/>
    </w:rPr>
  </w:style>
  <w:style w:type="character" w:customStyle="1" w:styleId="FontStyle56">
    <w:name w:val="Font Style56"/>
    <w:rsid w:val="000E7494"/>
    <w:rPr>
      <w:rFonts w:ascii="Times New Roman" w:hAnsi="Times New Roman" w:cs="Times New Roman"/>
      <w:b/>
      <w:bCs/>
      <w:sz w:val="14"/>
      <w:szCs w:val="14"/>
    </w:rPr>
  </w:style>
  <w:style w:type="character" w:customStyle="1" w:styleId="FontStyle44">
    <w:name w:val="Font Style44"/>
    <w:rsid w:val="000E7494"/>
    <w:rPr>
      <w:rFonts w:ascii="Times New Roman" w:hAnsi="Times New Roman" w:cs="Times New Roman"/>
      <w:sz w:val="14"/>
      <w:szCs w:val="14"/>
    </w:rPr>
  </w:style>
  <w:style w:type="paragraph" w:customStyle="1" w:styleId="Style27">
    <w:name w:val="Style27"/>
    <w:basedOn w:val="a"/>
    <w:rsid w:val="000E7494"/>
    <w:pPr>
      <w:widowControl w:val="0"/>
      <w:autoSpaceDE w:val="0"/>
      <w:autoSpaceDN w:val="0"/>
      <w:adjustRightInd w:val="0"/>
      <w:spacing w:line="279" w:lineRule="exact"/>
      <w:ind w:firstLine="715"/>
      <w:jc w:val="both"/>
    </w:pPr>
  </w:style>
  <w:style w:type="character" w:customStyle="1" w:styleId="FontStyle28">
    <w:name w:val="Font Style28"/>
    <w:rsid w:val="000E7494"/>
    <w:rPr>
      <w:rFonts w:ascii="Franklin Gothic Medium Cond" w:hAnsi="Franklin Gothic Medium Cond" w:cs="Franklin Gothic Medium Cond"/>
      <w:spacing w:val="10"/>
      <w:sz w:val="14"/>
      <w:szCs w:val="14"/>
    </w:rPr>
  </w:style>
  <w:style w:type="character" w:customStyle="1" w:styleId="FontStyle45">
    <w:name w:val="Font Style45"/>
    <w:rsid w:val="000E7494"/>
    <w:rPr>
      <w:rFonts w:ascii="Times New Roman" w:hAnsi="Times New Roman" w:cs="Times New Roman"/>
      <w:b/>
      <w:bCs/>
      <w:sz w:val="14"/>
      <w:szCs w:val="14"/>
    </w:rPr>
  </w:style>
  <w:style w:type="character" w:customStyle="1" w:styleId="FontStyle29">
    <w:name w:val="Font Style29"/>
    <w:rsid w:val="000E7494"/>
    <w:rPr>
      <w:rFonts w:ascii="Times New Roman" w:hAnsi="Times New Roman" w:cs="Times New Roman"/>
      <w:b/>
      <w:bCs/>
      <w:sz w:val="12"/>
      <w:szCs w:val="12"/>
    </w:rPr>
  </w:style>
  <w:style w:type="character" w:customStyle="1" w:styleId="FontStyle47">
    <w:name w:val="Font Style47"/>
    <w:rsid w:val="000E7494"/>
    <w:rPr>
      <w:rFonts w:ascii="Candara" w:hAnsi="Candara" w:cs="Candara"/>
      <w:b/>
      <w:bCs/>
      <w:sz w:val="16"/>
      <w:szCs w:val="16"/>
    </w:rPr>
  </w:style>
  <w:style w:type="paragraph" w:customStyle="1" w:styleId="Style22">
    <w:name w:val="Style22"/>
    <w:basedOn w:val="a"/>
    <w:rsid w:val="000E7494"/>
    <w:pPr>
      <w:widowControl w:val="0"/>
      <w:autoSpaceDE w:val="0"/>
      <w:autoSpaceDN w:val="0"/>
      <w:adjustRightInd w:val="0"/>
      <w:spacing w:line="283" w:lineRule="exact"/>
      <w:ind w:firstLine="715"/>
      <w:jc w:val="both"/>
    </w:pPr>
  </w:style>
  <w:style w:type="numbering" w:customStyle="1" w:styleId="1121">
    <w:name w:val="Нет списка112"/>
    <w:next w:val="a3"/>
    <w:uiPriority w:val="99"/>
    <w:semiHidden/>
    <w:unhideWhenUsed/>
    <w:rsid w:val="000E7494"/>
  </w:style>
  <w:style w:type="table" w:customStyle="1" w:styleId="282">
    <w:name w:val="Сетка таблицы28"/>
    <w:basedOn w:val="a2"/>
    <w:next w:val="a4"/>
    <w:uiPriority w:val="59"/>
    <w:rsid w:val="000E7494"/>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91">
    <w:name w:val="Сетка таблицы29"/>
    <w:basedOn w:val="a2"/>
    <w:next w:val="a4"/>
    <w:uiPriority w:val="59"/>
    <w:rsid w:val="001F49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1">
    <w:name w:val="Сетка таблицы30"/>
    <w:basedOn w:val="a2"/>
    <w:next w:val="a4"/>
    <w:uiPriority w:val="59"/>
    <w:rsid w:val="00DF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3"/>
    <w:uiPriority w:val="99"/>
    <w:semiHidden/>
    <w:unhideWhenUsed/>
    <w:rsid w:val="00F125B8"/>
  </w:style>
  <w:style w:type="table" w:customStyle="1" w:styleId="313">
    <w:name w:val="Сетка таблицы31"/>
    <w:basedOn w:val="a2"/>
    <w:next w:val="a4"/>
    <w:uiPriority w:val="59"/>
    <w:rsid w:val="00486A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
    <w:name w:val="Нет списка34"/>
    <w:next w:val="a3"/>
    <w:uiPriority w:val="99"/>
    <w:semiHidden/>
    <w:unhideWhenUsed/>
    <w:rsid w:val="00E24CB3"/>
  </w:style>
  <w:style w:type="table" w:customStyle="1" w:styleId="322">
    <w:name w:val="Сетка таблицы32"/>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
    <w:next w:val="a3"/>
    <w:uiPriority w:val="99"/>
    <w:semiHidden/>
    <w:unhideWhenUsed/>
    <w:rsid w:val="00E24CB3"/>
  </w:style>
  <w:style w:type="numbering" w:customStyle="1" w:styleId="2100">
    <w:name w:val="Нет списка210"/>
    <w:next w:val="a3"/>
    <w:uiPriority w:val="99"/>
    <w:semiHidden/>
    <w:unhideWhenUsed/>
    <w:rsid w:val="00E24CB3"/>
  </w:style>
  <w:style w:type="table" w:customStyle="1" w:styleId="114">
    <w:name w:val="Сетка таблицы114"/>
    <w:basedOn w:val="a2"/>
    <w:next w:val="a4"/>
    <w:uiPriority w:val="59"/>
    <w:rsid w:val="00E24CB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b">
    <w:name w:val="Òåìà ïèñüìà"/>
    <w:basedOn w:val="a"/>
    <w:rsid w:val="009F3E96"/>
    <w:pPr>
      <w:framePr w:w="4316" w:h="1331" w:hSpace="141" w:wrap="auto" w:vAnchor="text" w:hAnchor="page" w:x="1687" w:y="242"/>
    </w:pPr>
    <w:rPr>
      <w:sz w:val="28"/>
      <w:szCs w:val="20"/>
    </w:rPr>
  </w:style>
  <w:style w:type="paragraph" w:customStyle="1" w:styleId="affffc">
    <w:name w:val="Нормальный (таблица)"/>
    <w:basedOn w:val="a"/>
    <w:next w:val="a"/>
    <w:uiPriority w:val="99"/>
    <w:rsid w:val="009F3E96"/>
    <w:pPr>
      <w:widowControl w:val="0"/>
      <w:autoSpaceDE w:val="0"/>
      <w:autoSpaceDN w:val="0"/>
      <w:adjustRightInd w:val="0"/>
      <w:jc w:val="both"/>
    </w:pPr>
    <w:rPr>
      <w:rFonts w:ascii="Arial" w:hAnsi="Arial" w:cs="Arial"/>
    </w:rPr>
  </w:style>
  <w:style w:type="numbering" w:customStyle="1" w:styleId="350">
    <w:name w:val="Нет списка35"/>
    <w:next w:val="a3"/>
    <w:uiPriority w:val="99"/>
    <w:semiHidden/>
    <w:unhideWhenUsed/>
    <w:rsid w:val="00D66362"/>
  </w:style>
  <w:style w:type="paragraph" w:customStyle="1" w:styleId="217">
    <w:name w:val="Основной текст с отступом 21"/>
    <w:basedOn w:val="a"/>
    <w:rsid w:val="00D66362"/>
    <w:pPr>
      <w:ind w:firstLine="540"/>
      <w:jc w:val="both"/>
    </w:pPr>
    <w:rPr>
      <w:szCs w:val="20"/>
    </w:rPr>
  </w:style>
  <w:style w:type="table" w:customStyle="1" w:styleId="332">
    <w:name w:val="Сетка таблицы33"/>
    <w:basedOn w:val="a2"/>
    <w:next w:val="a4"/>
    <w:rsid w:val="00D663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3"/>
    <w:uiPriority w:val="99"/>
    <w:semiHidden/>
    <w:unhideWhenUsed/>
    <w:rsid w:val="00AA04AD"/>
  </w:style>
  <w:style w:type="table" w:customStyle="1" w:styleId="TableNormal">
    <w:name w:val="Table Normal"/>
    <w:uiPriority w:val="2"/>
    <w:semiHidden/>
    <w:unhideWhenUsed/>
    <w:qFormat/>
    <w:rsid w:val="00AA04A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A04AD"/>
    <w:pPr>
      <w:widowControl w:val="0"/>
      <w:autoSpaceDE w:val="0"/>
      <w:autoSpaceDN w:val="0"/>
      <w:ind w:left="107"/>
    </w:pPr>
    <w:rPr>
      <w:sz w:val="22"/>
      <w:szCs w:val="22"/>
      <w:lang w:eastAsia="en-US"/>
    </w:rPr>
  </w:style>
  <w:style w:type="table" w:customStyle="1" w:styleId="342">
    <w:name w:val="Сетка таблицы34"/>
    <w:basedOn w:val="a2"/>
    <w:next w:val="a4"/>
    <w:uiPriority w:val="59"/>
    <w:rsid w:val="00C01C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2"/>
    <w:next w:val="a4"/>
    <w:rsid w:val="00A219F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0">
    <w:name w:val="Нет списка37"/>
    <w:next w:val="a3"/>
    <w:uiPriority w:val="99"/>
    <w:semiHidden/>
    <w:unhideWhenUsed/>
    <w:rsid w:val="00E61AE3"/>
  </w:style>
  <w:style w:type="table" w:customStyle="1" w:styleId="361">
    <w:name w:val="Сетка таблицы36"/>
    <w:basedOn w:val="a2"/>
    <w:next w:val="a4"/>
    <w:uiPriority w:val="59"/>
    <w:rsid w:val="00E61AE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endnote text"/>
    <w:basedOn w:val="a"/>
    <w:link w:val="affffe"/>
    <w:uiPriority w:val="99"/>
    <w:semiHidden/>
    <w:unhideWhenUsed/>
    <w:rsid w:val="00E61AE3"/>
    <w:pPr>
      <w:spacing w:after="200" w:line="276" w:lineRule="auto"/>
    </w:pPr>
    <w:rPr>
      <w:rFonts w:ascii="Calibri" w:eastAsia="Calibri" w:hAnsi="Calibri"/>
      <w:sz w:val="20"/>
      <w:szCs w:val="20"/>
      <w:lang w:val="x-none" w:eastAsia="en-US"/>
    </w:rPr>
  </w:style>
  <w:style w:type="character" w:customStyle="1" w:styleId="affffe">
    <w:name w:val="Текст концевой сноски Знак"/>
    <w:basedOn w:val="a1"/>
    <w:link w:val="affffd"/>
    <w:uiPriority w:val="99"/>
    <w:semiHidden/>
    <w:rsid w:val="00E61AE3"/>
    <w:rPr>
      <w:rFonts w:ascii="Calibri" w:eastAsia="Calibri" w:hAnsi="Calibri" w:cs="Times New Roman"/>
      <w:sz w:val="20"/>
      <w:szCs w:val="20"/>
      <w:lang w:val="x-none"/>
    </w:rPr>
  </w:style>
  <w:style w:type="character" w:styleId="afffff">
    <w:name w:val="endnote reference"/>
    <w:uiPriority w:val="99"/>
    <w:semiHidden/>
    <w:unhideWhenUsed/>
    <w:rsid w:val="00E61AE3"/>
    <w:rPr>
      <w:vertAlign w:val="superscript"/>
    </w:rPr>
  </w:style>
  <w:style w:type="numbering" w:customStyle="1" w:styleId="380">
    <w:name w:val="Нет списка38"/>
    <w:next w:val="a3"/>
    <w:uiPriority w:val="99"/>
    <w:semiHidden/>
    <w:rsid w:val="00AC385C"/>
  </w:style>
  <w:style w:type="paragraph" w:customStyle="1" w:styleId="1ff4">
    <w:name w:val="Заголовок1"/>
    <w:basedOn w:val="a"/>
    <w:next w:val="a0"/>
    <w:qFormat/>
    <w:rsid w:val="00AC385C"/>
    <w:pPr>
      <w:keepNext/>
      <w:widowControl w:val="0"/>
      <w:suppressAutoHyphens/>
      <w:spacing w:before="240" w:after="120"/>
    </w:pPr>
    <w:rPr>
      <w:rFonts w:ascii="Liberation Sans" w:eastAsia="Microsoft YaHei" w:hAnsi="Liberation Sans" w:cs="Mangal"/>
      <w:sz w:val="28"/>
      <w:szCs w:val="28"/>
      <w:lang w:eastAsia="zh-CN"/>
    </w:rPr>
  </w:style>
  <w:style w:type="table" w:customStyle="1" w:styleId="371">
    <w:name w:val="Сетка таблицы37"/>
    <w:basedOn w:val="a2"/>
    <w:next w:val="a4"/>
    <w:uiPriority w:val="59"/>
    <w:rsid w:val="00AC385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2">
    <w:name w:val="Body text (2)_"/>
    <w:link w:val="Bodytext20"/>
    <w:rsid w:val="00AC385C"/>
    <w:rPr>
      <w:sz w:val="28"/>
      <w:szCs w:val="28"/>
      <w:shd w:val="clear" w:color="auto" w:fill="FFFFFF"/>
    </w:rPr>
  </w:style>
  <w:style w:type="paragraph" w:customStyle="1" w:styleId="Bodytext20">
    <w:name w:val="Body text (2)"/>
    <w:basedOn w:val="a"/>
    <w:link w:val="Bodytext2"/>
    <w:rsid w:val="00AC385C"/>
    <w:pPr>
      <w:widowControl w:val="0"/>
      <w:shd w:val="clear" w:color="auto" w:fill="FFFFFF"/>
      <w:spacing w:before="360" w:after="600" w:line="331" w:lineRule="exact"/>
      <w:jc w:val="both"/>
    </w:pPr>
    <w:rPr>
      <w:rFonts w:asciiTheme="minorHAnsi" w:eastAsiaTheme="minorHAnsi" w:hAnsiTheme="minorHAnsi" w:cstheme="minorBidi"/>
      <w:sz w:val="28"/>
      <w:szCs w:val="28"/>
      <w:lang w:eastAsia="en-US"/>
    </w:rPr>
  </w:style>
  <w:style w:type="character" w:customStyle="1" w:styleId="2f5">
    <w:name w:val="Основной текст (2)_"/>
    <w:link w:val="2f6"/>
    <w:locked/>
    <w:rsid w:val="00AC385C"/>
    <w:rPr>
      <w:sz w:val="27"/>
      <w:shd w:val="clear" w:color="auto" w:fill="FFFFFF"/>
    </w:rPr>
  </w:style>
  <w:style w:type="paragraph" w:customStyle="1" w:styleId="2f6">
    <w:name w:val="Основной текст (2)"/>
    <w:basedOn w:val="a"/>
    <w:link w:val="2f5"/>
    <w:rsid w:val="00AC385C"/>
    <w:pPr>
      <w:shd w:val="clear" w:color="auto" w:fill="FFFFFF"/>
      <w:spacing w:before="1260" w:after="300" w:line="322" w:lineRule="exact"/>
      <w:jc w:val="center"/>
    </w:pPr>
    <w:rPr>
      <w:rFonts w:asciiTheme="minorHAnsi" w:eastAsiaTheme="minorHAnsi" w:hAnsiTheme="minorHAnsi" w:cstheme="minorBidi"/>
      <w:sz w:val="27"/>
      <w:szCs w:val="22"/>
      <w:lang w:eastAsia="en-US"/>
    </w:rPr>
  </w:style>
  <w:style w:type="character" w:customStyle="1" w:styleId="-">
    <w:name w:val="Интернет-ссылка"/>
    <w:rsid w:val="00AC385C"/>
    <w:rPr>
      <w:color w:val="000080"/>
      <w:u w:val="single"/>
    </w:rPr>
  </w:style>
  <w:style w:type="paragraph" w:styleId="1ff5">
    <w:name w:val="index 1"/>
    <w:basedOn w:val="a"/>
    <w:next w:val="a"/>
    <w:autoRedefine/>
    <w:uiPriority w:val="99"/>
    <w:semiHidden/>
    <w:unhideWhenUsed/>
    <w:rsid w:val="00AC385C"/>
    <w:pPr>
      <w:ind w:left="240" w:hanging="240"/>
    </w:pPr>
  </w:style>
  <w:style w:type="paragraph" w:styleId="afffff0">
    <w:name w:val="index heading"/>
    <w:basedOn w:val="a"/>
    <w:qFormat/>
    <w:rsid w:val="00AC385C"/>
    <w:pPr>
      <w:widowControl w:val="0"/>
      <w:suppressLineNumbers/>
      <w:suppressAutoHyphens/>
    </w:pPr>
    <w:rPr>
      <w:rFonts w:eastAsia="Andale Sans UI" w:cs="Mangal"/>
      <w:lang w:eastAsia="zh-CN"/>
    </w:rPr>
  </w:style>
  <w:style w:type="paragraph" w:customStyle="1" w:styleId="2f7">
    <w:name w:val="Без интервала2"/>
    <w:qFormat/>
    <w:rsid w:val="00AC385C"/>
    <w:pPr>
      <w:suppressAutoHyphens/>
      <w:spacing w:after="0" w:line="100" w:lineRule="atLeast"/>
    </w:pPr>
    <w:rPr>
      <w:rFonts w:ascii="Times New Roman" w:eastAsia="SimSun" w:hAnsi="Times New Roman" w:cs="Mangal"/>
      <w:sz w:val="24"/>
      <w:szCs w:val="24"/>
      <w:lang w:eastAsia="zh-CN" w:bidi="hi-IN"/>
    </w:rPr>
  </w:style>
  <w:style w:type="paragraph" w:customStyle="1" w:styleId="2f8">
    <w:name w:val="Абзац списка2"/>
    <w:basedOn w:val="a"/>
    <w:qFormat/>
    <w:rsid w:val="00AC385C"/>
    <w:pPr>
      <w:widowControl w:val="0"/>
      <w:suppressAutoHyphens/>
      <w:spacing w:after="200"/>
      <w:ind w:left="720"/>
      <w:contextualSpacing/>
    </w:pPr>
    <w:rPr>
      <w:rFonts w:eastAsia="Andale Sans UI"/>
      <w:lang w:eastAsia="zh-CN"/>
    </w:rPr>
  </w:style>
  <w:style w:type="paragraph" w:customStyle="1" w:styleId="afffff1">
    <w:name w:val="Блочная цитата"/>
    <w:basedOn w:val="a"/>
    <w:qFormat/>
    <w:rsid w:val="00AC385C"/>
    <w:pPr>
      <w:widowControl w:val="0"/>
      <w:suppressAutoHyphens/>
    </w:pPr>
    <w:rPr>
      <w:rFonts w:eastAsia="Andale Sans UI"/>
      <w:lang w:eastAsia="zh-CN"/>
    </w:rPr>
  </w:style>
  <w:style w:type="paragraph" w:customStyle="1" w:styleId="afffff2">
    <w:name w:val="Заглавие"/>
    <w:basedOn w:val="1ff4"/>
    <w:rsid w:val="00AC385C"/>
  </w:style>
  <w:style w:type="paragraph" w:customStyle="1" w:styleId="ConsPlusNormal1">
    <w:name w:val="ConsPlusNormal1"/>
    <w:rsid w:val="00AC385C"/>
    <w:pPr>
      <w:suppressAutoHyphens/>
      <w:spacing w:after="0" w:line="240" w:lineRule="auto"/>
    </w:pPr>
    <w:rPr>
      <w:rFonts w:ascii="Arial" w:eastAsia="Times New Roman" w:hAnsi="Arial" w:cs="Tahoma"/>
      <w:kern w:val="1"/>
      <w:sz w:val="20"/>
      <w:szCs w:val="24"/>
      <w:lang w:eastAsia="zh-CN" w:bidi="hi-IN"/>
    </w:rPr>
  </w:style>
  <w:style w:type="paragraph" w:customStyle="1" w:styleId="PreformattedText">
    <w:name w:val="Preformatted Text"/>
    <w:basedOn w:val="a"/>
    <w:rsid w:val="00AC385C"/>
    <w:pPr>
      <w:widowControl w:val="0"/>
      <w:suppressAutoHyphens/>
      <w:textAlignment w:val="baseline"/>
    </w:pPr>
    <w:rPr>
      <w:kern w:val="1"/>
      <w:sz w:val="20"/>
      <w:szCs w:val="20"/>
      <w:lang w:bidi="ru-RU"/>
    </w:rPr>
  </w:style>
  <w:style w:type="paragraph" w:customStyle="1" w:styleId="ConsPlusTitlePage">
    <w:name w:val="ConsPlusTitlePage"/>
    <w:uiPriority w:val="99"/>
    <w:rsid w:val="00AC385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AC385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9">
    <w:name w:val="Основной текст3"/>
    <w:basedOn w:val="a"/>
    <w:uiPriority w:val="99"/>
    <w:rsid w:val="00AC385C"/>
    <w:pPr>
      <w:shd w:val="clear" w:color="auto" w:fill="FFFFFF"/>
      <w:spacing w:before="360" w:after="540" w:line="240" w:lineRule="atLeast"/>
      <w:ind w:hanging="300"/>
    </w:pPr>
    <w:rPr>
      <w:sz w:val="27"/>
      <w:szCs w:val="20"/>
      <w:lang w:val="x-none" w:eastAsia="x-none"/>
    </w:rPr>
  </w:style>
  <w:style w:type="character" w:customStyle="1" w:styleId="54">
    <w:name w:val="Заголовок №5_"/>
    <w:link w:val="55"/>
    <w:uiPriority w:val="99"/>
    <w:locked/>
    <w:rsid w:val="00AC385C"/>
    <w:rPr>
      <w:sz w:val="27"/>
      <w:shd w:val="clear" w:color="auto" w:fill="FFFFFF"/>
    </w:rPr>
  </w:style>
  <w:style w:type="paragraph" w:customStyle="1" w:styleId="55">
    <w:name w:val="Заголовок №5"/>
    <w:basedOn w:val="a"/>
    <w:link w:val="54"/>
    <w:uiPriority w:val="99"/>
    <w:rsid w:val="00AC385C"/>
    <w:pPr>
      <w:shd w:val="clear" w:color="auto" w:fill="FFFFFF"/>
      <w:spacing w:before="600" w:after="420" w:line="240" w:lineRule="atLeast"/>
      <w:jc w:val="both"/>
      <w:outlineLvl w:val="4"/>
    </w:pPr>
    <w:rPr>
      <w:rFonts w:asciiTheme="minorHAnsi" w:eastAsiaTheme="minorHAnsi" w:hAnsiTheme="minorHAnsi" w:cstheme="minorBidi"/>
      <w:sz w:val="27"/>
      <w:szCs w:val="22"/>
      <w:lang w:eastAsia="en-US"/>
    </w:rPr>
  </w:style>
  <w:style w:type="character" w:customStyle="1" w:styleId="3a">
    <w:name w:val="Основной текст (3)_"/>
    <w:link w:val="3b"/>
    <w:uiPriority w:val="99"/>
    <w:locked/>
    <w:rsid w:val="00AC385C"/>
    <w:rPr>
      <w:sz w:val="23"/>
      <w:shd w:val="clear" w:color="auto" w:fill="FFFFFF"/>
    </w:rPr>
  </w:style>
  <w:style w:type="paragraph" w:customStyle="1" w:styleId="3b">
    <w:name w:val="Основной текст (3)"/>
    <w:basedOn w:val="a"/>
    <w:link w:val="3a"/>
    <w:uiPriority w:val="99"/>
    <w:rsid w:val="00AC385C"/>
    <w:pPr>
      <w:shd w:val="clear" w:color="auto" w:fill="FFFFFF"/>
      <w:spacing w:before="180" w:line="274" w:lineRule="exact"/>
      <w:jc w:val="right"/>
    </w:pPr>
    <w:rPr>
      <w:rFonts w:asciiTheme="minorHAnsi" w:eastAsiaTheme="minorHAnsi" w:hAnsiTheme="minorHAnsi" w:cstheme="minorBidi"/>
      <w:sz w:val="23"/>
      <w:szCs w:val="22"/>
      <w:lang w:eastAsia="en-US"/>
    </w:rPr>
  </w:style>
  <w:style w:type="character" w:customStyle="1" w:styleId="46">
    <w:name w:val="Основной текст (4)_"/>
    <w:locked/>
    <w:rsid w:val="00AC385C"/>
    <w:rPr>
      <w:sz w:val="19"/>
      <w:shd w:val="clear" w:color="auto" w:fill="FFFFFF"/>
    </w:rPr>
  </w:style>
  <w:style w:type="character" w:customStyle="1" w:styleId="31pt">
    <w:name w:val="Основной текст (3) + Интервал 1 pt"/>
    <w:uiPriority w:val="99"/>
    <w:rsid w:val="00AC385C"/>
    <w:rPr>
      <w:rFonts w:ascii="Times New Roman" w:hAnsi="Times New Roman"/>
      <w:spacing w:val="30"/>
      <w:sz w:val="23"/>
    </w:rPr>
  </w:style>
  <w:style w:type="character" w:customStyle="1" w:styleId="411">
    <w:name w:val="Основной текст (4) + 11"/>
    <w:aliases w:val="5 pt"/>
    <w:uiPriority w:val="99"/>
    <w:rsid w:val="00AC385C"/>
    <w:rPr>
      <w:rFonts w:ascii="Times New Roman" w:hAnsi="Times New Roman"/>
      <w:spacing w:val="0"/>
      <w:sz w:val="23"/>
      <w:shd w:val="clear" w:color="auto" w:fill="FFFFFF"/>
    </w:rPr>
  </w:style>
  <w:style w:type="character" w:customStyle="1" w:styleId="94">
    <w:name w:val="Основной текст + 9"/>
    <w:aliases w:val="5 pt3"/>
    <w:uiPriority w:val="99"/>
    <w:rsid w:val="00AC385C"/>
    <w:rPr>
      <w:rFonts w:ascii="Times New Roman" w:hAnsi="Times New Roman"/>
      <w:spacing w:val="0"/>
      <w:sz w:val="19"/>
      <w:shd w:val="clear" w:color="auto" w:fill="FFFFFF"/>
    </w:rPr>
  </w:style>
  <w:style w:type="character" w:customStyle="1" w:styleId="56">
    <w:name w:val="Основной текст (5)_"/>
    <w:link w:val="57"/>
    <w:uiPriority w:val="99"/>
    <w:locked/>
    <w:rsid w:val="00AC385C"/>
    <w:rPr>
      <w:sz w:val="18"/>
      <w:shd w:val="clear" w:color="auto" w:fill="FFFFFF"/>
    </w:rPr>
  </w:style>
  <w:style w:type="paragraph" w:customStyle="1" w:styleId="57">
    <w:name w:val="Основной текст (5)"/>
    <w:basedOn w:val="a"/>
    <w:link w:val="56"/>
    <w:uiPriority w:val="99"/>
    <w:rsid w:val="00AC385C"/>
    <w:pPr>
      <w:shd w:val="clear" w:color="auto" w:fill="FFFFFF"/>
      <w:spacing w:before="720" w:after="720" w:line="211" w:lineRule="exact"/>
    </w:pPr>
    <w:rPr>
      <w:rFonts w:asciiTheme="minorHAnsi" w:eastAsiaTheme="minorHAnsi" w:hAnsiTheme="minorHAnsi" w:cstheme="minorBidi"/>
      <w:sz w:val="18"/>
      <w:szCs w:val="22"/>
      <w:lang w:eastAsia="en-US"/>
    </w:rPr>
  </w:style>
  <w:style w:type="character" w:customStyle="1" w:styleId="59">
    <w:name w:val="Основной текст (5) + 9"/>
    <w:aliases w:val="5 pt2"/>
    <w:uiPriority w:val="99"/>
    <w:rsid w:val="00AC385C"/>
    <w:rPr>
      <w:rFonts w:ascii="Times New Roman" w:hAnsi="Times New Roman"/>
      <w:spacing w:val="0"/>
      <w:sz w:val="19"/>
    </w:rPr>
  </w:style>
  <w:style w:type="character" w:customStyle="1" w:styleId="64">
    <w:name w:val="Основной текст (6)_"/>
    <w:link w:val="65"/>
    <w:uiPriority w:val="99"/>
    <w:locked/>
    <w:rsid w:val="00AC385C"/>
    <w:rPr>
      <w:shd w:val="clear" w:color="auto" w:fill="FFFFFF"/>
    </w:rPr>
  </w:style>
  <w:style w:type="paragraph" w:customStyle="1" w:styleId="65">
    <w:name w:val="Основной текст (6)"/>
    <w:basedOn w:val="a"/>
    <w:link w:val="64"/>
    <w:uiPriority w:val="99"/>
    <w:rsid w:val="00AC385C"/>
    <w:pPr>
      <w:shd w:val="clear" w:color="auto" w:fill="FFFFFF"/>
      <w:spacing w:before="240" w:after="120" w:line="240" w:lineRule="atLeast"/>
    </w:pPr>
    <w:rPr>
      <w:rFonts w:asciiTheme="minorHAnsi" w:eastAsiaTheme="minorHAnsi" w:hAnsiTheme="minorHAnsi" w:cstheme="minorBidi"/>
      <w:sz w:val="22"/>
      <w:szCs w:val="22"/>
      <w:lang w:eastAsia="en-US"/>
    </w:rPr>
  </w:style>
  <w:style w:type="character" w:customStyle="1" w:styleId="513">
    <w:name w:val="Основной текст (5) + 13"/>
    <w:aliases w:val="5 pt1"/>
    <w:uiPriority w:val="99"/>
    <w:rsid w:val="00AC385C"/>
    <w:rPr>
      <w:rFonts w:ascii="Times New Roman" w:hAnsi="Times New Roman"/>
      <w:spacing w:val="0"/>
      <w:sz w:val="27"/>
      <w:shd w:val="clear" w:color="auto" w:fill="FFFFFF"/>
    </w:rPr>
  </w:style>
  <w:style w:type="character" w:customStyle="1" w:styleId="2f9">
    <w:name w:val="Основной текст (2) + Не полужирный"/>
    <w:uiPriority w:val="99"/>
    <w:rsid w:val="00AC385C"/>
    <w:rPr>
      <w:rFonts w:ascii="Times New Roman" w:hAnsi="Times New Roman"/>
      <w:b/>
      <w:spacing w:val="0"/>
      <w:sz w:val="27"/>
    </w:rPr>
  </w:style>
  <w:style w:type="character" w:customStyle="1" w:styleId="74">
    <w:name w:val="Основной текст (7)_"/>
    <w:link w:val="75"/>
    <w:locked/>
    <w:rsid w:val="00AC385C"/>
    <w:rPr>
      <w:sz w:val="27"/>
      <w:shd w:val="clear" w:color="auto" w:fill="FFFFFF"/>
    </w:rPr>
  </w:style>
  <w:style w:type="paragraph" w:customStyle="1" w:styleId="75">
    <w:name w:val="Основной текст (7)"/>
    <w:basedOn w:val="a"/>
    <w:link w:val="74"/>
    <w:rsid w:val="00AC385C"/>
    <w:pPr>
      <w:shd w:val="clear" w:color="auto" w:fill="FFFFFF"/>
      <w:spacing w:before="420" w:line="619" w:lineRule="exact"/>
    </w:pPr>
    <w:rPr>
      <w:rFonts w:asciiTheme="minorHAnsi" w:eastAsiaTheme="minorHAnsi" w:hAnsiTheme="minorHAnsi" w:cstheme="minorBidi"/>
      <w:sz w:val="27"/>
      <w:szCs w:val="22"/>
      <w:lang w:eastAsia="en-US"/>
    </w:rPr>
  </w:style>
  <w:style w:type="character" w:customStyle="1" w:styleId="218">
    <w:name w:val="Основной текст (2) + Не полужирный1"/>
    <w:aliases w:val="Курсив"/>
    <w:uiPriority w:val="99"/>
    <w:rsid w:val="00AC385C"/>
    <w:rPr>
      <w:rFonts w:ascii="Times New Roman" w:hAnsi="Times New Roman"/>
      <w:b/>
      <w:i/>
      <w:spacing w:val="0"/>
      <w:sz w:val="27"/>
      <w:shd w:val="clear" w:color="auto" w:fill="FFFFFF"/>
    </w:rPr>
  </w:style>
  <w:style w:type="character" w:customStyle="1" w:styleId="47">
    <w:name w:val="Заголовок №4_"/>
    <w:link w:val="48"/>
    <w:uiPriority w:val="99"/>
    <w:locked/>
    <w:rsid w:val="00AC385C"/>
    <w:rPr>
      <w:sz w:val="27"/>
      <w:shd w:val="clear" w:color="auto" w:fill="FFFFFF"/>
    </w:rPr>
  </w:style>
  <w:style w:type="paragraph" w:customStyle="1" w:styleId="48">
    <w:name w:val="Заголовок №4"/>
    <w:basedOn w:val="a"/>
    <w:link w:val="47"/>
    <w:uiPriority w:val="99"/>
    <w:rsid w:val="00AC385C"/>
    <w:pPr>
      <w:shd w:val="clear" w:color="auto" w:fill="FFFFFF"/>
      <w:spacing w:before="300" w:after="300" w:line="240" w:lineRule="atLeast"/>
      <w:jc w:val="both"/>
      <w:outlineLvl w:val="3"/>
    </w:pPr>
    <w:rPr>
      <w:rFonts w:asciiTheme="minorHAnsi" w:eastAsiaTheme="minorHAnsi" w:hAnsiTheme="minorHAnsi" w:cstheme="minorBidi"/>
      <w:sz w:val="27"/>
      <w:szCs w:val="22"/>
      <w:lang w:eastAsia="en-US"/>
    </w:rPr>
  </w:style>
  <w:style w:type="character" w:customStyle="1" w:styleId="84">
    <w:name w:val="Основной текст (8)_"/>
    <w:link w:val="85"/>
    <w:uiPriority w:val="99"/>
    <w:locked/>
    <w:rsid w:val="00AC385C"/>
    <w:rPr>
      <w:shd w:val="clear" w:color="auto" w:fill="FFFFFF"/>
    </w:rPr>
  </w:style>
  <w:style w:type="paragraph" w:customStyle="1" w:styleId="85">
    <w:name w:val="Основной текст (8)"/>
    <w:basedOn w:val="a"/>
    <w:link w:val="84"/>
    <w:uiPriority w:val="99"/>
    <w:rsid w:val="00AC385C"/>
    <w:pPr>
      <w:shd w:val="clear" w:color="auto" w:fill="FFFFFF"/>
      <w:spacing w:line="240" w:lineRule="atLeast"/>
      <w:jc w:val="both"/>
    </w:pPr>
    <w:rPr>
      <w:rFonts w:asciiTheme="minorHAnsi" w:eastAsiaTheme="minorHAnsi" w:hAnsiTheme="minorHAnsi" w:cstheme="minorBidi"/>
      <w:sz w:val="22"/>
      <w:szCs w:val="22"/>
      <w:lang w:eastAsia="en-US"/>
    </w:rPr>
  </w:style>
  <w:style w:type="character" w:customStyle="1" w:styleId="76">
    <w:name w:val="Основной текст (7) + Не курсив"/>
    <w:uiPriority w:val="99"/>
    <w:rsid w:val="00AC385C"/>
    <w:rPr>
      <w:rFonts w:ascii="Times New Roman" w:hAnsi="Times New Roman"/>
      <w:i/>
      <w:spacing w:val="0"/>
      <w:sz w:val="27"/>
      <w:shd w:val="clear" w:color="auto" w:fill="FFFFFF"/>
    </w:rPr>
  </w:style>
  <w:style w:type="paragraph" w:customStyle="1" w:styleId="s16">
    <w:name w:val="s_16"/>
    <w:basedOn w:val="a"/>
    <w:rsid w:val="00AC385C"/>
    <w:pPr>
      <w:spacing w:before="100" w:beforeAutospacing="1" w:after="100" w:afterAutospacing="1"/>
    </w:pPr>
  </w:style>
  <w:style w:type="paragraph" w:customStyle="1" w:styleId="empty">
    <w:name w:val="empty"/>
    <w:basedOn w:val="a"/>
    <w:rsid w:val="00AC385C"/>
    <w:pPr>
      <w:spacing w:before="100" w:beforeAutospacing="1" w:after="100" w:afterAutospacing="1"/>
    </w:pPr>
  </w:style>
  <w:style w:type="paragraph" w:customStyle="1" w:styleId="314">
    <w:name w:val="Основной текст 31"/>
    <w:basedOn w:val="a"/>
    <w:rsid w:val="00F37CEB"/>
    <w:pPr>
      <w:widowControl w:val="0"/>
      <w:tabs>
        <w:tab w:val="left" w:pos="720"/>
      </w:tabs>
      <w:suppressAutoHyphens/>
      <w:jc w:val="center"/>
    </w:pPr>
    <w:rPr>
      <w:b/>
      <w:kern w:val="2"/>
      <w:sz w:val="28"/>
      <w:szCs w:val="20"/>
      <w:lang w:eastAsia="ar-SA"/>
    </w:rPr>
  </w:style>
  <w:style w:type="character" w:customStyle="1" w:styleId="2Exact">
    <w:name w:val="Основной текст (2) Exact"/>
    <w:basedOn w:val="a1"/>
    <w:locked/>
    <w:rsid w:val="00652D8E"/>
    <w:rPr>
      <w:sz w:val="19"/>
      <w:szCs w:val="19"/>
      <w:shd w:val="clear" w:color="auto" w:fill="FFFFFF"/>
    </w:rPr>
  </w:style>
  <w:style w:type="character" w:customStyle="1" w:styleId="2TrebuchetMS">
    <w:name w:val="Основной текст (2) + Trebuchet MS"/>
    <w:aliases w:val="8,5 pt Exact"/>
    <w:basedOn w:val="2Exact"/>
    <w:rsid w:val="00652D8E"/>
    <w:rPr>
      <w:rFonts w:ascii="Trebuchet MS" w:eastAsia="Trebuchet MS" w:hAnsi="Trebuchet MS" w:cs="Trebuchet MS" w:hint="default"/>
      <w:color w:val="000000"/>
      <w:spacing w:val="0"/>
      <w:w w:val="100"/>
      <w:position w:val="0"/>
      <w:sz w:val="17"/>
      <w:szCs w:val="17"/>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69743">
      <w:bodyDiv w:val="1"/>
      <w:marLeft w:val="0"/>
      <w:marRight w:val="0"/>
      <w:marTop w:val="0"/>
      <w:marBottom w:val="0"/>
      <w:divBdr>
        <w:top w:val="none" w:sz="0" w:space="0" w:color="auto"/>
        <w:left w:val="none" w:sz="0" w:space="0" w:color="auto"/>
        <w:bottom w:val="none" w:sz="0" w:space="0" w:color="auto"/>
        <w:right w:val="none" w:sz="0" w:space="0" w:color="auto"/>
      </w:divBdr>
    </w:div>
    <w:div w:id="25909093">
      <w:bodyDiv w:val="1"/>
      <w:marLeft w:val="0"/>
      <w:marRight w:val="0"/>
      <w:marTop w:val="0"/>
      <w:marBottom w:val="0"/>
      <w:divBdr>
        <w:top w:val="none" w:sz="0" w:space="0" w:color="auto"/>
        <w:left w:val="none" w:sz="0" w:space="0" w:color="auto"/>
        <w:bottom w:val="none" w:sz="0" w:space="0" w:color="auto"/>
        <w:right w:val="none" w:sz="0" w:space="0" w:color="auto"/>
      </w:divBdr>
    </w:div>
    <w:div w:id="42487624">
      <w:bodyDiv w:val="1"/>
      <w:marLeft w:val="0"/>
      <w:marRight w:val="0"/>
      <w:marTop w:val="0"/>
      <w:marBottom w:val="0"/>
      <w:divBdr>
        <w:top w:val="none" w:sz="0" w:space="0" w:color="auto"/>
        <w:left w:val="none" w:sz="0" w:space="0" w:color="auto"/>
        <w:bottom w:val="none" w:sz="0" w:space="0" w:color="auto"/>
        <w:right w:val="none" w:sz="0" w:space="0" w:color="auto"/>
      </w:divBdr>
    </w:div>
    <w:div w:id="83917923">
      <w:bodyDiv w:val="1"/>
      <w:marLeft w:val="0"/>
      <w:marRight w:val="0"/>
      <w:marTop w:val="0"/>
      <w:marBottom w:val="0"/>
      <w:divBdr>
        <w:top w:val="none" w:sz="0" w:space="0" w:color="auto"/>
        <w:left w:val="none" w:sz="0" w:space="0" w:color="auto"/>
        <w:bottom w:val="none" w:sz="0" w:space="0" w:color="auto"/>
        <w:right w:val="none" w:sz="0" w:space="0" w:color="auto"/>
      </w:divBdr>
    </w:div>
    <w:div w:id="95953649">
      <w:bodyDiv w:val="1"/>
      <w:marLeft w:val="0"/>
      <w:marRight w:val="0"/>
      <w:marTop w:val="0"/>
      <w:marBottom w:val="0"/>
      <w:divBdr>
        <w:top w:val="none" w:sz="0" w:space="0" w:color="auto"/>
        <w:left w:val="none" w:sz="0" w:space="0" w:color="auto"/>
        <w:bottom w:val="none" w:sz="0" w:space="0" w:color="auto"/>
        <w:right w:val="none" w:sz="0" w:space="0" w:color="auto"/>
      </w:divBdr>
    </w:div>
    <w:div w:id="103579543">
      <w:bodyDiv w:val="1"/>
      <w:marLeft w:val="0"/>
      <w:marRight w:val="0"/>
      <w:marTop w:val="0"/>
      <w:marBottom w:val="0"/>
      <w:divBdr>
        <w:top w:val="none" w:sz="0" w:space="0" w:color="auto"/>
        <w:left w:val="none" w:sz="0" w:space="0" w:color="auto"/>
        <w:bottom w:val="none" w:sz="0" w:space="0" w:color="auto"/>
        <w:right w:val="none" w:sz="0" w:space="0" w:color="auto"/>
      </w:divBdr>
    </w:div>
    <w:div w:id="117527130">
      <w:bodyDiv w:val="1"/>
      <w:marLeft w:val="0"/>
      <w:marRight w:val="0"/>
      <w:marTop w:val="0"/>
      <w:marBottom w:val="0"/>
      <w:divBdr>
        <w:top w:val="none" w:sz="0" w:space="0" w:color="auto"/>
        <w:left w:val="none" w:sz="0" w:space="0" w:color="auto"/>
        <w:bottom w:val="none" w:sz="0" w:space="0" w:color="auto"/>
        <w:right w:val="none" w:sz="0" w:space="0" w:color="auto"/>
      </w:divBdr>
    </w:div>
    <w:div w:id="120342450">
      <w:bodyDiv w:val="1"/>
      <w:marLeft w:val="0"/>
      <w:marRight w:val="0"/>
      <w:marTop w:val="0"/>
      <w:marBottom w:val="0"/>
      <w:divBdr>
        <w:top w:val="none" w:sz="0" w:space="0" w:color="auto"/>
        <w:left w:val="none" w:sz="0" w:space="0" w:color="auto"/>
        <w:bottom w:val="none" w:sz="0" w:space="0" w:color="auto"/>
        <w:right w:val="none" w:sz="0" w:space="0" w:color="auto"/>
      </w:divBdr>
    </w:div>
    <w:div w:id="143863901">
      <w:bodyDiv w:val="1"/>
      <w:marLeft w:val="0"/>
      <w:marRight w:val="0"/>
      <w:marTop w:val="0"/>
      <w:marBottom w:val="0"/>
      <w:divBdr>
        <w:top w:val="none" w:sz="0" w:space="0" w:color="auto"/>
        <w:left w:val="none" w:sz="0" w:space="0" w:color="auto"/>
        <w:bottom w:val="none" w:sz="0" w:space="0" w:color="auto"/>
        <w:right w:val="none" w:sz="0" w:space="0" w:color="auto"/>
      </w:divBdr>
    </w:div>
    <w:div w:id="164051685">
      <w:bodyDiv w:val="1"/>
      <w:marLeft w:val="0"/>
      <w:marRight w:val="0"/>
      <w:marTop w:val="0"/>
      <w:marBottom w:val="0"/>
      <w:divBdr>
        <w:top w:val="none" w:sz="0" w:space="0" w:color="auto"/>
        <w:left w:val="none" w:sz="0" w:space="0" w:color="auto"/>
        <w:bottom w:val="none" w:sz="0" w:space="0" w:color="auto"/>
        <w:right w:val="none" w:sz="0" w:space="0" w:color="auto"/>
      </w:divBdr>
    </w:div>
    <w:div w:id="206992735">
      <w:bodyDiv w:val="1"/>
      <w:marLeft w:val="0"/>
      <w:marRight w:val="0"/>
      <w:marTop w:val="0"/>
      <w:marBottom w:val="0"/>
      <w:divBdr>
        <w:top w:val="none" w:sz="0" w:space="0" w:color="auto"/>
        <w:left w:val="none" w:sz="0" w:space="0" w:color="auto"/>
        <w:bottom w:val="none" w:sz="0" w:space="0" w:color="auto"/>
        <w:right w:val="none" w:sz="0" w:space="0" w:color="auto"/>
      </w:divBdr>
    </w:div>
    <w:div w:id="222326636">
      <w:bodyDiv w:val="1"/>
      <w:marLeft w:val="0"/>
      <w:marRight w:val="0"/>
      <w:marTop w:val="0"/>
      <w:marBottom w:val="0"/>
      <w:divBdr>
        <w:top w:val="none" w:sz="0" w:space="0" w:color="auto"/>
        <w:left w:val="none" w:sz="0" w:space="0" w:color="auto"/>
        <w:bottom w:val="none" w:sz="0" w:space="0" w:color="auto"/>
        <w:right w:val="none" w:sz="0" w:space="0" w:color="auto"/>
      </w:divBdr>
    </w:div>
    <w:div w:id="223637874">
      <w:bodyDiv w:val="1"/>
      <w:marLeft w:val="0"/>
      <w:marRight w:val="0"/>
      <w:marTop w:val="0"/>
      <w:marBottom w:val="0"/>
      <w:divBdr>
        <w:top w:val="none" w:sz="0" w:space="0" w:color="auto"/>
        <w:left w:val="none" w:sz="0" w:space="0" w:color="auto"/>
        <w:bottom w:val="none" w:sz="0" w:space="0" w:color="auto"/>
        <w:right w:val="none" w:sz="0" w:space="0" w:color="auto"/>
      </w:divBdr>
    </w:div>
    <w:div w:id="227035462">
      <w:bodyDiv w:val="1"/>
      <w:marLeft w:val="0"/>
      <w:marRight w:val="0"/>
      <w:marTop w:val="0"/>
      <w:marBottom w:val="0"/>
      <w:divBdr>
        <w:top w:val="none" w:sz="0" w:space="0" w:color="auto"/>
        <w:left w:val="none" w:sz="0" w:space="0" w:color="auto"/>
        <w:bottom w:val="none" w:sz="0" w:space="0" w:color="auto"/>
        <w:right w:val="none" w:sz="0" w:space="0" w:color="auto"/>
      </w:divBdr>
    </w:div>
    <w:div w:id="275527463">
      <w:bodyDiv w:val="1"/>
      <w:marLeft w:val="0"/>
      <w:marRight w:val="0"/>
      <w:marTop w:val="0"/>
      <w:marBottom w:val="0"/>
      <w:divBdr>
        <w:top w:val="none" w:sz="0" w:space="0" w:color="auto"/>
        <w:left w:val="none" w:sz="0" w:space="0" w:color="auto"/>
        <w:bottom w:val="none" w:sz="0" w:space="0" w:color="auto"/>
        <w:right w:val="none" w:sz="0" w:space="0" w:color="auto"/>
      </w:divBdr>
    </w:div>
    <w:div w:id="278337738">
      <w:bodyDiv w:val="1"/>
      <w:marLeft w:val="0"/>
      <w:marRight w:val="0"/>
      <w:marTop w:val="0"/>
      <w:marBottom w:val="0"/>
      <w:divBdr>
        <w:top w:val="none" w:sz="0" w:space="0" w:color="auto"/>
        <w:left w:val="none" w:sz="0" w:space="0" w:color="auto"/>
        <w:bottom w:val="none" w:sz="0" w:space="0" w:color="auto"/>
        <w:right w:val="none" w:sz="0" w:space="0" w:color="auto"/>
      </w:divBdr>
    </w:div>
    <w:div w:id="305203610">
      <w:bodyDiv w:val="1"/>
      <w:marLeft w:val="0"/>
      <w:marRight w:val="0"/>
      <w:marTop w:val="0"/>
      <w:marBottom w:val="0"/>
      <w:divBdr>
        <w:top w:val="none" w:sz="0" w:space="0" w:color="auto"/>
        <w:left w:val="none" w:sz="0" w:space="0" w:color="auto"/>
        <w:bottom w:val="none" w:sz="0" w:space="0" w:color="auto"/>
        <w:right w:val="none" w:sz="0" w:space="0" w:color="auto"/>
      </w:divBdr>
    </w:div>
    <w:div w:id="317735841">
      <w:bodyDiv w:val="1"/>
      <w:marLeft w:val="0"/>
      <w:marRight w:val="0"/>
      <w:marTop w:val="0"/>
      <w:marBottom w:val="0"/>
      <w:divBdr>
        <w:top w:val="none" w:sz="0" w:space="0" w:color="auto"/>
        <w:left w:val="none" w:sz="0" w:space="0" w:color="auto"/>
        <w:bottom w:val="none" w:sz="0" w:space="0" w:color="auto"/>
        <w:right w:val="none" w:sz="0" w:space="0" w:color="auto"/>
      </w:divBdr>
    </w:div>
    <w:div w:id="322781661">
      <w:bodyDiv w:val="1"/>
      <w:marLeft w:val="0"/>
      <w:marRight w:val="0"/>
      <w:marTop w:val="0"/>
      <w:marBottom w:val="0"/>
      <w:divBdr>
        <w:top w:val="none" w:sz="0" w:space="0" w:color="auto"/>
        <w:left w:val="none" w:sz="0" w:space="0" w:color="auto"/>
        <w:bottom w:val="none" w:sz="0" w:space="0" w:color="auto"/>
        <w:right w:val="none" w:sz="0" w:space="0" w:color="auto"/>
      </w:divBdr>
    </w:div>
    <w:div w:id="334502850">
      <w:bodyDiv w:val="1"/>
      <w:marLeft w:val="0"/>
      <w:marRight w:val="0"/>
      <w:marTop w:val="0"/>
      <w:marBottom w:val="0"/>
      <w:divBdr>
        <w:top w:val="none" w:sz="0" w:space="0" w:color="auto"/>
        <w:left w:val="none" w:sz="0" w:space="0" w:color="auto"/>
        <w:bottom w:val="none" w:sz="0" w:space="0" w:color="auto"/>
        <w:right w:val="none" w:sz="0" w:space="0" w:color="auto"/>
      </w:divBdr>
    </w:div>
    <w:div w:id="351763267">
      <w:bodyDiv w:val="1"/>
      <w:marLeft w:val="0"/>
      <w:marRight w:val="0"/>
      <w:marTop w:val="0"/>
      <w:marBottom w:val="0"/>
      <w:divBdr>
        <w:top w:val="none" w:sz="0" w:space="0" w:color="auto"/>
        <w:left w:val="none" w:sz="0" w:space="0" w:color="auto"/>
        <w:bottom w:val="none" w:sz="0" w:space="0" w:color="auto"/>
        <w:right w:val="none" w:sz="0" w:space="0" w:color="auto"/>
      </w:divBdr>
    </w:div>
    <w:div w:id="400830776">
      <w:bodyDiv w:val="1"/>
      <w:marLeft w:val="0"/>
      <w:marRight w:val="0"/>
      <w:marTop w:val="0"/>
      <w:marBottom w:val="0"/>
      <w:divBdr>
        <w:top w:val="none" w:sz="0" w:space="0" w:color="auto"/>
        <w:left w:val="none" w:sz="0" w:space="0" w:color="auto"/>
        <w:bottom w:val="none" w:sz="0" w:space="0" w:color="auto"/>
        <w:right w:val="none" w:sz="0" w:space="0" w:color="auto"/>
      </w:divBdr>
    </w:div>
    <w:div w:id="407463698">
      <w:bodyDiv w:val="1"/>
      <w:marLeft w:val="0"/>
      <w:marRight w:val="0"/>
      <w:marTop w:val="0"/>
      <w:marBottom w:val="0"/>
      <w:divBdr>
        <w:top w:val="none" w:sz="0" w:space="0" w:color="auto"/>
        <w:left w:val="none" w:sz="0" w:space="0" w:color="auto"/>
        <w:bottom w:val="none" w:sz="0" w:space="0" w:color="auto"/>
        <w:right w:val="none" w:sz="0" w:space="0" w:color="auto"/>
      </w:divBdr>
    </w:div>
    <w:div w:id="450128864">
      <w:bodyDiv w:val="1"/>
      <w:marLeft w:val="0"/>
      <w:marRight w:val="0"/>
      <w:marTop w:val="0"/>
      <w:marBottom w:val="0"/>
      <w:divBdr>
        <w:top w:val="none" w:sz="0" w:space="0" w:color="auto"/>
        <w:left w:val="none" w:sz="0" w:space="0" w:color="auto"/>
        <w:bottom w:val="none" w:sz="0" w:space="0" w:color="auto"/>
        <w:right w:val="none" w:sz="0" w:space="0" w:color="auto"/>
      </w:divBdr>
    </w:div>
    <w:div w:id="468548100">
      <w:bodyDiv w:val="1"/>
      <w:marLeft w:val="0"/>
      <w:marRight w:val="0"/>
      <w:marTop w:val="0"/>
      <w:marBottom w:val="0"/>
      <w:divBdr>
        <w:top w:val="none" w:sz="0" w:space="0" w:color="auto"/>
        <w:left w:val="none" w:sz="0" w:space="0" w:color="auto"/>
        <w:bottom w:val="none" w:sz="0" w:space="0" w:color="auto"/>
        <w:right w:val="none" w:sz="0" w:space="0" w:color="auto"/>
      </w:divBdr>
    </w:div>
    <w:div w:id="542712174">
      <w:bodyDiv w:val="1"/>
      <w:marLeft w:val="0"/>
      <w:marRight w:val="0"/>
      <w:marTop w:val="0"/>
      <w:marBottom w:val="0"/>
      <w:divBdr>
        <w:top w:val="none" w:sz="0" w:space="0" w:color="auto"/>
        <w:left w:val="none" w:sz="0" w:space="0" w:color="auto"/>
        <w:bottom w:val="none" w:sz="0" w:space="0" w:color="auto"/>
        <w:right w:val="none" w:sz="0" w:space="0" w:color="auto"/>
      </w:divBdr>
    </w:div>
    <w:div w:id="544025137">
      <w:bodyDiv w:val="1"/>
      <w:marLeft w:val="0"/>
      <w:marRight w:val="0"/>
      <w:marTop w:val="0"/>
      <w:marBottom w:val="0"/>
      <w:divBdr>
        <w:top w:val="none" w:sz="0" w:space="0" w:color="auto"/>
        <w:left w:val="none" w:sz="0" w:space="0" w:color="auto"/>
        <w:bottom w:val="none" w:sz="0" w:space="0" w:color="auto"/>
        <w:right w:val="none" w:sz="0" w:space="0" w:color="auto"/>
      </w:divBdr>
    </w:div>
    <w:div w:id="549651753">
      <w:bodyDiv w:val="1"/>
      <w:marLeft w:val="0"/>
      <w:marRight w:val="0"/>
      <w:marTop w:val="0"/>
      <w:marBottom w:val="0"/>
      <w:divBdr>
        <w:top w:val="none" w:sz="0" w:space="0" w:color="auto"/>
        <w:left w:val="none" w:sz="0" w:space="0" w:color="auto"/>
        <w:bottom w:val="none" w:sz="0" w:space="0" w:color="auto"/>
        <w:right w:val="none" w:sz="0" w:space="0" w:color="auto"/>
      </w:divBdr>
    </w:div>
    <w:div w:id="595406115">
      <w:bodyDiv w:val="1"/>
      <w:marLeft w:val="0"/>
      <w:marRight w:val="0"/>
      <w:marTop w:val="0"/>
      <w:marBottom w:val="0"/>
      <w:divBdr>
        <w:top w:val="none" w:sz="0" w:space="0" w:color="auto"/>
        <w:left w:val="none" w:sz="0" w:space="0" w:color="auto"/>
        <w:bottom w:val="none" w:sz="0" w:space="0" w:color="auto"/>
        <w:right w:val="none" w:sz="0" w:space="0" w:color="auto"/>
      </w:divBdr>
    </w:div>
    <w:div w:id="607007702">
      <w:bodyDiv w:val="1"/>
      <w:marLeft w:val="0"/>
      <w:marRight w:val="0"/>
      <w:marTop w:val="0"/>
      <w:marBottom w:val="0"/>
      <w:divBdr>
        <w:top w:val="none" w:sz="0" w:space="0" w:color="auto"/>
        <w:left w:val="none" w:sz="0" w:space="0" w:color="auto"/>
        <w:bottom w:val="none" w:sz="0" w:space="0" w:color="auto"/>
        <w:right w:val="none" w:sz="0" w:space="0" w:color="auto"/>
      </w:divBdr>
    </w:div>
    <w:div w:id="626547877">
      <w:bodyDiv w:val="1"/>
      <w:marLeft w:val="0"/>
      <w:marRight w:val="0"/>
      <w:marTop w:val="0"/>
      <w:marBottom w:val="0"/>
      <w:divBdr>
        <w:top w:val="none" w:sz="0" w:space="0" w:color="auto"/>
        <w:left w:val="none" w:sz="0" w:space="0" w:color="auto"/>
        <w:bottom w:val="none" w:sz="0" w:space="0" w:color="auto"/>
        <w:right w:val="none" w:sz="0" w:space="0" w:color="auto"/>
      </w:divBdr>
    </w:div>
    <w:div w:id="649092765">
      <w:bodyDiv w:val="1"/>
      <w:marLeft w:val="0"/>
      <w:marRight w:val="0"/>
      <w:marTop w:val="0"/>
      <w:marBottom w:val="0"/>
      <w:divBdr>
        <w:top w:val="none" w:sz="0" w:space="0" w:color="auto"/>
        <w:left w:val="none" w:sz="0" w:space="0" w:color="auto"/>
        <w:bottom w:val="none" w:sz="0" w:space="0" w:color="auto"/>
        <w:right w:val="none" w:sz="0" w:space="0" w:color="auto"/>
      </w:divBdr>
    </w:div>
    <w:div w:id="707950086">
      <w:bodyDiv w:val="1"/>
      <w:marLeft w:val="0"/>
      <w:marRight w:val="0"/>
      <w:marTop w:val="0"/>
      <w:marBottom w:val="0"/>
      <w:divBdr>
        <w:top w:val="none" w:sz="0" w:space="0" w:color="auto"/>
        <w:left w:val="none" w:sz="0" w:space="0" w:color="auto"/>
        <w:bottom w:val="none" w:sz="0" w:space="0" w:color="auto"/>
        <w:right w:val="none" w:sz="0" w:space="0" w:color="auto"/>
      </w:divBdr>
    </w:div>
    <w:div w:id="715588126">
      <w:bodyDiv w:val="1"/>
      <w:marLeft w:val="0"/>
      <w:marRight w:val="0"/>
      <w:marTop w:val="0"/>
      <w:marBottom w:val="0"/>
      <w:divBdr>
        <w:top w:val="none" w:sz="0" w:space="0" w:color="auto"/>
        <w:left w:val="none" w:sz="0" w:space="0" w:color="auto"/>
        <w:bottom w:val="none" w:sz="0" w:space="0" w:color="auto"/>
        <w:right w:val="none" w:sz="0" w:space="0" w:color="auto"/>
      </w:divBdr>
    </w:div>
    <w:div w:id="720398107">
      <w:bodyDiv w:val="1"/>
      <w:marLeft w:val="0"/>
      <w:marRight w:val="0"/>
      <w:marTop w:val="0"/>
      <w:marBottom w:val="0"/>
      <w:divBdr>
        <w:top w:val="none" w:sz="0" w:space="0" w:color="auto"/>
        <w:left w:val="none" w:sz="0" w:space="0" w:color="auto"/>
        <w:bottom w:val="none" w:sz="0" w:space="0" w:color="auto"/>
        <w:right w:val="none" w:sz="0" w:space="0" w:color="auto"/>
      </w:divBdr>
    </w:div>
    <w:div w:id="724447254">
      <w:bodyDiv w:val="1"/>
      <w:marLeft w:val="0"/>
      <w:marRight w:val="0"/>
      <w:marTop w:val="0"/>
      <w:marBottom w:val="0"/>
      <w:divBdr>
        <w:top w:val="none" w:sz="0" w:space="0" w:color="auto"/>
        <w:left w:val="none" w:sz="0" w:space="0" w:color="auto"/>
        <w:bottom w:val="none" w:sz="0" w:space="0" w:color="auto"/>
        <w:right w:val="none" w:sz="0" w:space="0" w:color="auto"/>
      </w:divBdr>
    </w:div>
    <w:div w:id="730080831">
      <w:bodyDiv w:val="1"/>
      <w:marLeft w:val="0"/>
      <w:marRight w:val="0"/>
      <w:marTop w:val="0"/>
      <w:marBottom w:val="0"/>
      <w:divBdr>
        <w:top w:val="none" w:sz="0" w:space="0" w:color="auto"/>
        <w:left w:val="none" w:sz="0" w:space="0" w:color="auto"/>
        <w:bottom w:val="none" w:sz="0" w:space="0" w:color="auto"/>
        <w:right w:val="none" w:sz="0" w:space="0" w:color="auto"/>
      </w:divBdr>
    </w:div>
    <w:div w:id="736243174">
      <w:bodyDiv w:val="1"/>
      <w:marLeft w:val="0"/>
      <w:marRight w:val="0"/>
      <w:marTop w:val="0"/>
      <w:marBottom w:val="0"/>
      <w:divBdr>
        <w:top w:val="none" w:sz="0" w:space="0" w:color="auto"/>
        <w:left w:val="none" w:sz="0" w:space="0" w:color="auto"/>
        <w:bottom w:val="none" w:sz="0" w:space="0" w:color="auto"/>
        <w:right w:val="none" w:sz="0" w:space="0" w:color="auto"/>
      </w:divBdr>
    </w:div>
    <w:div w:id="750465554">
      <w:bodyDiv w:val="1"/>
      <w:marLeft w:val="0"/>
      <w:marRight w:val="0"/>
      <w:marTop w:val="0"/>
      <w:marBottom w:val="0"/>
      <w:divBdr>
        <w:top w:val="none" w:sz="0" w:space="0" w:color="auto"/>
        <w:left w:val="none" w:sz="0" w:space="0" w:color="auto"/>
        <w:bottom w:val="none" w:sz="0" w:space="0" w:color="auto"/>
        <w:right w:val="none" w:sz="0" w:space="0" w:color="auto"/>
      </w:divBdr>
    </w:div>
    <w:div w:id="758065523">
      <w:bodyDiv w:val="1"/>
      <w:marLeft w:val="0"/>
      <w:marRight w:val="0"/>
      <w:marTop w:val="0"/>
      <w:marBottom w:val="0"/>
      <w:divBdr>
        <w:top w:val="none" w:sz="0" w:space="0" w:color="auto"/>
        <w:left w:val="none" w:sz="0" w:space="0" w:color="auto"/>
        <w:bottom w:val="none" w:sz="0" w:space="0" w:color="auto"/>
        <w:right w:val="none" w:sz="0" w:space="0" w:color="auto"/>
      </w:divBdr>
    </w:div>
    <w:div w:id="761757008">
      <w:bodyDiv w:val="1"/>
      <w:marLeft w:val="0"/>
      <w:marRight w:val="0"/>
      <w:marTop w:val="0"/>
      <w:marBottom w:val="0"/>
      <w:divBdr>
        <w:top w:val="none" w:sz="0" w:space="0" w:color="auto"/>
        <w:left w:val="none" w:sz="0" w:space="0" w:color="auto"/>
        <w:bottom w:val="none" w:sz="0" w:space="0" w:color="auto"/>
        <w:right w:val="none" w:sz="0" w:space="0" w:color="auto"/>
      </w:divBdr>
    </w:div>
    <w:div w:id="822547156">
      <w:bodyDiv w:val="1"/>
      <w:marLeft w:val="0"/>
      <w:marRight w:val="0"/>
      <w:marTop w:val="0"/>
      <w:marBottom w:val="0"/>
      <w:divBdr>
        <w:top w:val="none" w:sz="0" w:space="0" w:color="auto"/>
        <w:left w:val="none" w:sz="0" w:space="0" w:color="auto"/>
        <w:bottom w:val="none" w:sz="0" w:space="0" w:color="auto"/>
        <w:right w:val="none" w:sz="0" w:space="0" w:color="auto"/>
      </w:divBdr>
    </w:div>
    <w:div w:id="846015742">
      <w:bodyDiv w:val="1"/>
      <w:marLeft w:val="0"/>
      <w:marRight w:val="0"/>
      <w:marTop w:val="0"/>
      <w:marBottom w:val="0"/>
      <w:divBdr>
        <w:top w:val="none" w:sz="0" w:space="0" w:color="auto"/>
        <w:left w:val="none" w:sz="0" w:space="0" w:color="auto"/>
        <w:bottom w:val="none" w:sz="0" w:space="0" w:color="auto"/>
        <w:right w:val="none" w:sz="0" w:space="0" w:color="auto"/>
      </w:divBdr>
    </w:div>
    <w:div w:id="846094408">
      <w:bodyDiv w:val="1"/>
      <w:marLeft w:val="0"/>
      <w:marRight w:val="0"/>
      <w:marTop w:val="0"/>
      <w:marBottom w:val="0"/>
      <w:divBdr>
        <w:top w:val="none" w:sz="0" w:space="0" w:color="auto"/>
        <w:left w:val="none" w:sz="0" w:space="0" w:color="auto"/>
        <w:bottom w:val="none" w:sz="0" w:space="0" w:color="auto"/>
        <w:right w:val="none" w:sz="0" w:space="0" w:color="auto"/>
      </w:divBdr>
    </w:div>
    <w:div w:id="876284008">
      <w:bodyDiv w:val="1"/>
      <w:marLeft w:val="0"/>
      <w:marRight w:val="0"/>
      <w:marTop w:val="0"/>
      <w:marBottom w:val="0"/>
      <w:divBdr>
        <w:top w:val="none" w:sz="0" w:space="0" w:color="auto"/>
        <w:left w:val="none" w:sz="0" w:space="0" w:color="auto"/>
        <w:bottom w:val="none" w:sz="0" w:space="0" w:color="auto"/>
        <w:right w:val="none" w:sz="0" w:space="0" w:color="auto"/>
      </w:divBdr>
    </w:div>
    <w:div w:id="910193876">
      <w:bodyDiv w:val="1"/>
      <w:marLeft w:val="0"/>
      <w:marRight w:val="0"/>
      <w:marTop w:val="0"/>
      <w:marBottom w:val="0"/>
      <w:divBdr>
        <w:top w:val="none" w:sz="0" w:space="0" w:color="auto"/>
        <w:left w:val="none" w:sz="0" w:space="0" w:color="auto"/>
        <w:bottom w:val="none" w:sz="0" w:space="0" w:color="auto"/>
        <w:right w:val="none" w:sz="0" w:space="0" w:color="auto"/>
      </w:divBdr>
    </w:div>
    <w:div w:id="926427493">
      <w:bodyDiv w:val="1"/>
      <w:marLeft w:val="0"/>
      <w:marRight w:val="0"/>
      <w:marTop w:val="0"/>
      <w:marBottom w:val="0"/>
      <w:divBdr>
        <w:top w:val="none" w:sz="0" w:space="0" w:color="auto"/>
        <w:left w:val="none" w:sz="0" w:space="0" w:color="auto"/>
        <w:bottom w:val="none" w:sz="0" w:space="0" w:color="auto"/>
        <w:right w:val="none" w:sz="0" w:space="0" w:color="auto"/>
      </w:divBdr>
    </w:div>
    <w:div w:id="952399370">
      <w:bodyDiv w:val="1"/>
      <w:marLeft w:val="0"/>
      <w:marRight w:val="0"/>
      <w:marTop w:val="0"/>
      <w:marBottom w:val="0"/>
      <w:divBdr>
        <w:top w:val="none" w:sz="0" w:space="0" w:color="auto"/>
        <w:left w:val="none" w:sz="0" w:space="0" w:color="auto"/>
        <w:bottom w:val="none" w:sz="0" w:space="0" w:color="auto"/>
        <w:right w:val="none" w:sz="0" w:space="0" w:color="auto"/>
      </w:divBdr>
    </w:div>
    <w:div w:id="958491795">
      <w:bodyDiv w:val="1"/>
      <w:marLeft w:val="0"/>
      <w:marRight w:val="0"/>
      <w:marTop w:val="0"/>
      <w:marBottom w:val="0"/>
      <w:divBdr>
        <w:top w:val="none" w:sz="0" w:space="0" w:color="auto"/>
        <w:left w:val="none" w:sz="0" w:space="0" w:color="auto"/>
        <w:bottom w:val="none" w:sz="0" w:space="0" w:color="auto"/>
        <w:right w:val="none" w:sz="0" w:space="0" w:color="auto"/>
      </w:divBdr>
    </w:div>
    <w:div w:id="966276235">
      <w:bodyDiv w:val="1"/>
      <w:marLeft w:val="0"/>
      <w:marRight w:val="0"/>
      <w:marTop w:val="0"/>
      <w:marBottom w:val="0"/>
      <w:divBdr>
        <w:top w:val="none" w:sz="0" w:space="0" w:color="auto"/>
        <w:left w:val="none" w:sz="0" w:space="0" w:color="auto"/>
        <w:bottom w:val="none" w:sz="0" w:space="0" w:color="auto"/>
        <w:right w:val="none" w:sz="0" w:space="0" w:color="auto"/>
      </w:divBdr>
    </w:div>
    <w:div w:id="1004474517">
      <w:bodyDiv w:val="1"/>
      <w:marLeft w:val="0"/>
      <w:marRight w:val="0"/>
      <w:marTop w:val="0"/>
      <w:marBottom w:val="0"/>
      <w:divBdr>
        <w:top w:val="none" w:sz="0" w:space="0" w:color="auto"/>
        <w:left w:val="none" w:sz="0" w:space="0" w:color="auto"/>
        <w:bottom w:val="none" w:sz="0" w:space="0" w:color="auto"/>
        <w:right w:val="none" w:sz="0" w:space="0" w:color="auto"/>
      </w:divBdr>
    </w:div>
    <w:div w:id="1025983202">
      <w:bodyDiv w:val="1"/>
      <w:marLeft w:val="0"/>
      <w:marRight w:val="0"/>
      <w:marTop w:val="0"/>
      <w:marBottom w:val="0"/>
      <w:divBdr>
        <w:top w:val="none" w:sz="0" w:space="0" w:color="auto"/>
        <w:left w:val="none" w:sz="0" w:space="0" w:color="auto"/>
        <w:bottom w:val="none" w:sz="0" w:space="0" w:color="auto"/>
        <w:right w:val="none" w:sz="0" w:space="0" w:color="auto"/>
      </w:divBdr>
    </w:div>
    <w:div w:id="1040125631">
      <w:bodyDiv w:val="1"/>
      <w:marLeft w:val="0"/>
      <w:marRight w:val="0"/>
      <w:marTop w:val="0"/>
      <w:marBottom w:val="0"/>
      <w:divBdr>
        <w:top w:val="none" w:sz="0" w:space="0" w:color="auto"/>
        <w:left w:val="none" w:sz="0" w:space="0" w:color="auto"/>
        <w:bottom w:val="none" w:sz="0" w:space="0" w:color="auto"/>
        <w:right w:val="none" w:sz="0" w:space="0" w:color="auto"/>
      </w:divBdr>
    </w:div>
    <w:div w:id="1048408424">
      <w:bodyDiv w:val="1"/>
      <w:marLeft w:val="0"/>
      <w:marRight w:val="0"/>
      <w:marTop w:val="0"/>
      <w:marBottom w:val="0"/>
      <w:divBdr>
        <w:top w:val="none" w:sz="0" w:space="0" w:color="auto"/>
        <w:left w:val="none" w:sz="0" w:space="0" w:color="auto"/>
        <w:bottom w:val="none" w:sz="0" w:space="0" w:color="auto"/>
        <w:right w:val="none" w:sz="0" w:space="0" w:color="auto"/>
      </w:divBdr>
    </w:div>
    <w:div w:id="1092361146">
      <w:bodyDiv w:val="1"/>
      <w:marLeft w:val="0"/>
      <w:marRight w:val="0"/>
      <w:marTop w:val="0"/>
      <w:marBottom w:val="0"/>
      <w:divBdr>
        <w:top w:val="none" w:sz="0" w:space="0" w:color="auto"/>
        <w:left w:val="none" w:sz="0" w:space="0" w:color="auto"/>
        <w:bottom w:val="none" w:sz="0" w:space="0" w:color="auto"/>
        <w:right w:val="none" w:sz="0" w:space="0" w:color="auto"/>
      </w:divBdr>
    </w:div>
    <w:div w:id="1101993121">
      <w:bodyDiv w:val="1"/>
      <w:marLeft w:val="0"/>
      <w:marRight w:val="0"/>
      <w:marTop w:val="0"/>
      <w:marBottom w:val="0"/>
      <w:divBdr>
        <w:top w:val="none" w:sz="0" w:space="0" w:color="auto"/>
        <w:left w:val="none" w:sz="0" w:space="0" w:color="auto"/>
        <w:bottom w:val="none" w:sz="0" w:space="0" w:color="auto"/>
        <w:right w:val="none" w:sz="0" w:space="0" w:color="auto"/>
      </w:divBdr>
    </w:div>
    <w:div w:id="1115759586">
      <w:bodyDiv w:val="1"/>
      <w:marLeft w:val="0"/>
      <w:marRight w:val="0"/>
      <w:marTop w:val="0"/>
      <w:marBottom w:val="0"/>
      <w:divBdr>
        <w:top w:val="none" w:sz="0" w:space="0" w:color="auto"/>
        <w:left w:val="none" w:sz="0" w:space="0" w:color="auto"/>
        <w:bottom w:val="none" w:sz="0" w:space="0" w:color="auto"/>
        <w:right w:val="none" w:sz="0" w:space="0" w:color="auto"/>
      </w:divBdr>
    </w:div>
    <w:div w:id="1156725638">
      <w:bodyDiv w:val="1"/>
      <w:marLeft w:val="0"/>
      <w:marRight w:val="0"/>
      <w:marTop w:val="0"/>
      <w:marBottom w:val="0"/>
      <w:divBdr>
        <w:top w:val="none" w:sz="0" w:space="0" w:color="auto"/>
        <w:left w:val="none" w:sz="0" w:space="0" w:color="auto"/>
        <w:bottom w:val="none" w:sz="0" w:space="0" w:color="auto"/>
        <w:right w:val="none" w:sz="0" w:space="0" w:color="auto"/>
      </w:divBdr>
    </w:div>
    <w:div w:id="1174801340">
      <w:bodyDiv w:val="1"/>
      <w:marLeft w:val="0"/>
      <w:marRight w:val="0"/>
      <w:marTop w:val="0"/>
      <w:marBottom w:val="0"/>
      <w:divBdr>
        <w:top w:val="none" w:sz="0" w:space="0" w:color="auto"/>
        <w:left w:val="none" w:sz="0" w:space="0" w:color="auto"/>
        <w:bottom w:val="none" w:sz="0" w:space="0" w:color="auto"/>
        <w:right w:val="none" w:sz="0" w:space="0" w:color="auto"/>
      </w:divBdr>
    </w:div>
    <w:div w:id="1175536579">
      <w:bodyDiv w:val="1"/>
      <w:marLeft w:val="0"/>
      <w:marRight w:val="0"/>
      <w:marTop w:val="0"/>
      <w:marBottom w:val="0"/>
      <w:divBdr>
        <w:top w:val="none" w:sz="0" w:space="0" w:color="auto"/>
        <w:left w:val="none" w:sz="0" w:space="0" w:color="auto"/>
        <w:bottom w:val="none" w:sz="0" w:space="0" w:color="auto"/>
        <w:right w:val="none" w:sz="0" w:space="0" w:color="auto"/>
      </w:divBdr>
    </w:div>
    <w:div w:id="1238828387">
      <w:bodyDiv w:val="1"/>
      <w:marLeft w:val="0"/>
      <w:marRight w:val="0"/>
      <w:marTop w:val="0"/>
      <w:marBottom w:val="0"/>
      <w:divBdr>
        <w:top w:val="none" w:sz="0" w:space="0" w:color="auto"/>
        <w:left w:val="none" w:sz="0" w:space="0" w:color="auto"/>
        <w:bottom w:val="none" w:sz="0" w:space="0" w:color="auto"/>
        <w:right w:val="none" w:sz="0" w:space="0" w:color="auto"/>
      </w:divBdr>
    </w:div>
    <w:div w:id="1253397536">
      <w:bodyDiv w:val="1"/>
      <w:marLeft w:val="0"/>
      <w:marRight w:val="0"/>
      <w:marTop w:val="0"/>
      <w:marBottom w:val="0"/>
      <w:divBdr>
        <w:top w:val="none" w:sz="0" w:space="0" w:color="auto"/>
        <w:left w:val="none" w:sz="0" w:space="0" w:color="auto"/>
        <w:bottom w:val="none" w:sz="0" w:space="0" w:color="auto"/>
        <w:right w:val="none" w:sz="0" w:space="0" w:color="auto"/>
      </w:divBdr>
    </w:div>
    <w:div w:id="1303465762">
      <w:bodyDiv w:val="1"/>
      <w:marLeft w:val="0"/>
      <w:marRight w:val="0"/>
      <w:marTop w:val="0"/>
      <w:marBottom w:val="0"/>
      <w:divBdr>
        <w:top w:val="none" w:sz="0" w:space="0" w:color="auto"/>
        <w:left w:val="none" w:sz="0" w:space="0" w:color="auto"/>
        <w:bottom w:val="none" w:sz="0" w:space="0" w:color="auto"/>
        <w:right w:val="none" w:sz="0" w:space="0" w:color="auto"/>
      </w:divBdr>
    </w:div>
    <w:div w:id="1334799522">
      <w:bodyDiv w:val="1"/>
      <w:marLeft w:val="0"/>
      <w:marRight w:val="0"/>
      <w:marTop w:val="0"/>
      <w:marBottom w:val="0"/>
      <w:divBdr>
        <w:top w:val="none" w:sz="0" w:space="0" w:color="auto"/>
        <w:left w:val="none" w:sz="0" w:space="0" w:color="auto"/>
        <w:bottom w:val="none" w:sz="0" w:space="0" w:color="auto"/>
        <w:right w:val="none" w:sz="0" w:space="0" w:color="auto"/>
      </w:divBdr>
    </w:div>
    <w:div w:id="1384403454">
      <w:bodyDiv w:val="1"/>
      <w:marLeft w:val="0"/>
      <w:marRight w:val="0"/>
      <w:marTop w:val="0"/>
      <w:marBottom w:val="0"/>
      <w:divBdr>
        <w:top w:val="none" w:sz="0" w:space="0" w:color="auto"/>
        <w:left w:val="none" w:sz="0" w:space="0" w:color="auto"/>
        <w:bottom w:val="none" w:sz="0" w:space="0" w:color="auto"/>
        <w:right w:val="none" w:sz="0" w:space="0" w:color="auto"/>
      </w:divBdr>
    </w:div>
    <w:div w:id="1406416168">
      <w:bodyDiv w:val="1"/>
      <w:marLeft w:val="0"/>
      <w:marRight w:val="0"/>
      <w:marTop w:val="0"/>
      <w:marBottom w:val="0"/>
      <w:divBdr>
        <w:top w:val="none" w:sz="0" w:space="0" w:color="auto"/>
        <w:left w:val="none" w:sz="0" w:space="0" w:color="auto"/>
        <w:bottom w:val="none" w:sz="0" w:space="0" w:color="auto"/>
        <w:right w:val="none" w:sz="0" w:space="0" w:color="auto"/>
      </w:divBdr>
    </w:div>
    <w:div w:id="1438712931">
      <w:bodyDiv w:val="1"/>
      <w:marLeft w:val="0"/>
      <w:marRight w:val="0"/>
      <w:marTop w:val="0"/>
      <w:marBottom w:val="0"/>
      <w:divBdr>
        <w:top w:val="none" w:sz="0" w:space="0" w:color="auto"/>
        <w:left w:val="none" w:sz="0" w:space="0" w:color="auto"/>
        <w:bottom w:val="none" w:sz="0" w:space="0" w:color="auto"/>
        <w:right w:val="none" w:sz="0" w:space="0" w:color="auto"/>
      </w:divBdr>
    </w:div>
    <w:div w:id="1454320985">
      <w:bodyDiv w:val="1"/>
      <w:marLeft w:val="0"/>
      <w:marRight w:val="0"/>
      <w:marTop w:val="0"/>
      <w:marBottom w:val="0"/>
      <w:divBdr>
        <w:top w:val="none" w:sz="0" w:space="0" w:color="auto"/>
        <w:left w:val="none" w:sz="0" w:space="0" w:color="auto"/>
        <w:bottom w:val="none" w:sz="0" w:space="0" w:color="auto"/>
        <w:right w:val="none" w:sz="0" w:space="0" w:color="auto"/>
      </w:divBdr>
    </w:div>
    <w:div w:id="1466578108">
      <w:bodyDiv w:val="1"/>
      <w:marLeft w:val="0"/>
      <w:marRight w:val="0"/>
      <w:marTop w:val="0"/>
      <w:marBottom w:val="0"/>
      <w:divBdr>
        <w:top w:val="none" w:sz="0" w:space="0" w:color="auto"/>
        <w:left w:val="none" w:sz="0" w:space="0" w:color="auto"/>
        <w:bottom w:val="none" w:sz="0" w:space="0" w:color="auto"/>
        <w:right w:val="none" w:sz="0" w:space="0" w:color="auto"/>
      </w:divBdr>
    </w:div>
    <w:div w:id="1483619927">
      <w:bodyDiv w:val="1"/>
      <w:marLeft w:val="0"/>
      <w:marRight w:val="0"/>
      <w:marTop w:val="0"/>
      <w:marBottom w:val="0"/>
      <w:divBdr>
        <w:top w:val="none" w:sz="0" w:space="0" w:color="auto"/>
        <w:left w:val="none" w:sz="0" w:space="0" w:color="auto"/>
        <w:bottom w:val="none" w:sz="0" w:space="0" w:color="auto"/>
        <w:right w:val="none" w:sz="0" w:space="0" w:color="auto"/>
      </w:divBdr>
    </w:div>
    <w:div w:id="1490360886">
      <w:bodyDiv w:val="1"/>
      <w:marLeft w:val="0"/>
      <w:marRight w:val="0"/>
      <w:marTop w:val="0"/>
      <w:marBottom w:val="0"/>
      <w:divBdr>
        <w:top w:val="none" w:sz="0" w:space="0" w:color="auto"/>
        <w:left w:val="none" w:sz="0" w:space="0" w:color="auto"/>
        <w:bottom w:val="none" w:sz="0" w:space="0" w:color="auto"/>
        <w:right w:val="none" w:sz="0" w:space="0" w:color="auto"/>
      </w:divBdr>
    </w:div>
    <w:div w:id="1505978534">
      <w:bodyDiv w:val="1"/>
      <w:marLeft w:val="0"/>
      <w:marRight w:val="0"/>
      <w:marTop w:val="0"/>
      <w:marBottom w:val="0"/>
      <w:divBdr>
        <w:top w:val="none" w:sz="0" w:space="0" w:color="auto"/>
        <w:left w:val="none" w:sz="0" w:space="0" w:color="auto"/>
        <w:bottom w:val="none" w:sz="0" w:space="0" w:color="auto"/>
        <w:right w:val="none" w:sz="0" w:space="0" w:color="auto"/>
      </w:divBdr>
    </w:div>
    <w:div w:id="1509712188">
      <w:bodyDiv w:val="1"/>
      <w:marLeft w:val="0"/>
      <w:marRight w:val="0"/>
      <w:marTop w:val="0"/>
      <w:marBottom w:val="0"/>
      <w:divBdr>
        <w:top w:val="none" w:sz="0" w:space="0" w:color="auto"/>
        <w:left w:val="none" w:sz="0" w:space="0" w:color="auto"/>
        <w:bottom w:val="none" w:sz="0" w:space="0" w:color="auto"/>
        <w:right w:val="none" w:sz="0" w:space="0" w:color="auto"/>
      </w:divBdr>
    </w:div>
    <w:div w:id="1549030002">
      <w:bodyDiv w:val="1"/>
      <w:marLeft w:val="0"/>
      <w:marRight w:val="0"/>
      <w:marTop w:val="0"/>
      <w:marBottom w:val="0"/>
      <w:divBdr>
        <w:top w:val="none" w:sz="0" w:space="0" w:color="auto"/>
        <w:left w:val="none" w:sz="0" w:space="0" w:color="auto"/>
        <w:bottom w:val="none" w:sz="0" w:space="0" w:color="auto"/>
        <w:right w:val="none" w:sz="0" w:space="0" w:color="auto"/>
      </w:divBdr>
    </w:div>
    <w:div w:id="1563130565">
      <w:bodyDiv w:val="1"/>
      <w:marLeft w:val="0"/>
      <w:marRight w:val="0"/>
      <w:marTop w:val="0"/>
      <w:marBottom w:val="0"/>
      <w:divBdr>
        <w:top w:val="none" w:sz="0" w:space="0" w:color="auto"/>
        <w:left w:val="none" w:sz="0" w:space="0" w:color="auto"/>
        <w:bottom w:val="none" w:sz="0" w:space="0" w:color="auto"/>
        <w:right w:val="none" w:sz="0" w:space="0" w:color="auto"/>
      </w:divBdr>
    </w:div>
    <w:div w:id="1600406355">
      <w:bodyDiv w:val="1"/>
      <w:marLeft w:val="0"/>
      <w:marRight w:val="0"/>
      <w:marTop w:val="0"/>
      <w:marBottom w:val="0"/>
      <w:divBdr>
        <w:top w:val="none" w:sz="0" w:space="0" w:color="auto"/>
        <w:left w:val="none" w:sz="0" w:space="0" w:color="auto"/>
        <w:bottom w:val="none" w:sz="0" w:space="0" w:color="auto"/>
        <w:right w:val="none" w:sz="0" w:space="0" w:color="auto"/>
      </w:divBdr>
    </w:div>
    <w:div w:id="1607350240">
      <w:bodyDiv w:val="1"/>
      <w:marLeft w:val="0"/>
      <w:marRight w:val="0"/>
      <w:marTop w:val="0"/>
      <w:marBottom w:val="0"/>
      <w:divBdr>
        <w:top w:val="none" w:sz="0" w:space="0" w:color="auto"/>
        <w:left w:val="none" w:sz="0" w:space="0" w:color="auto"/>
        <w:bottom w:val="none" w:sz="0" w:space="0" w:color="auto"/>
        <w:right w:val="none" w:sz="0" w:space="0" w:color="auto"/>
      </w:divBdr>
    </w:div>
    <w:div w:id="1623340553">
      <w:bodyDiv w:val="1"/>
      <w:marLeft w:val="0"/>
      <w:marRight w:val="0"/>
      <w:marTop w:val="0"/>
      <w:marBottom w:val="0"/>
      <w:divBdr>
        <w:top w:val="none" w:sz="0" w:space="0" w:color="auto"/>
        <w:left w:val="none" w:sz="0" w:space="0" w:color="auto"/>
        <w:bottom w:val="none" w:sz="0" w:space="0" w:color="auto"/>
        <w:right w:val="none" w:sz="0" w:space="0" w:color="auto"/>
      </w:divBdr>
    </w:div>
    <w:div w:id="1676378089">
      <w:bodyDiv w:val="1"/>
      <w:marLeft w:val="0"/>
      <w:marRight w:val="0"/>
      <w:marTop w:val="0"/>
      <w:marBottom w:val="0"/>
      <w:divBdr>
        <w:top w:val="none" w:sz="0" w:space="0" w:color="auto"/>
        <w:left w:val="none" w:sz="0" w:space="0" w:color="auto"/>
        <w:bottom w:val="none" w:sz="0" w:space="0" w:color="auto"/>
        <w:right w:val="none" w:sz="0" w:space="0" w:color="auto"/>
      </w:divBdr>
    </w:div>
    <w:div w:id="1707172336">
      <w:bodyDiv w:val="1"/>
      <w:marLeft w:val="0"/>
      <w:marRight w:val="0"/>
      <w:marTop w:val="0"/>
      <w:marBottom w:val="0"/>
      <w:divBdr>
        <w:top w:val="none" w:sz="0" w:space="0" w:color="auto"/>
        <w:left w:val="none" w:sz="0" w:space="0" w:color="auto"/>
        <w:bottom w:val="none" w:sz="0" w:space="0" w:color="auto"/>
        <w:right w:val="none" w:sz="0" w:space="0" w:color="auto"/>
      </w:divBdr>
    </w:div>
    <w:div w:id="1719163649">
      <w:bodyDiv w:val="1"/>
      <w:marLeft w:val="0"/>
      <w:marRight w:val="0"/>
      <w:marTop w:val="0"/>
      <w:marBottom w:val="0"/>
      <w:divBdr>
        <w:top w:val="none" w:sz="0" w:space="0" w:color="auto"/>
        <w:left w:val="none" w:sz="0" w:space="0" w:color="auto"/>
        <w:bottom w:val="none" w:sz="0" w:space="0" w:color="auto"/>
        <w:right w:val="none" w:sz="0" w:space="0" w:color="auto"/>
      </w:divBdr>
    </w:div>
    <w:div w:id="1731536691">
      <w:bodyDiv w:val="1"/>
      <w:marLeft w:val="0"/>
      <w:marRight w:val="0"/>
      <w:marTop w:val="0"/>
      <w:marBottom w:val="0"/>
      <w:divBdr>
        <w:top w:val="none" w:sz="0" w:space="0" w:color="auto"/>
        <w:left w:val="none" w:sz="0" w:space="0" w:color="auto"/>
        <w:bottom w:val="none" w:sz="0" w:space="0" w:color="auto"/>
        <w:right w:val="none" w:sz="0" w:space="0" w:color="auto"/>
      </w:divBdr>
    </w:div>
    <w:div w:id="1732732443">
      <w:bodyDiv w:val="1"/>
      <w:marLeft w:val="0"/>
      <w:marRight w:val="0"/>
      <w:marTop w:val="0"/>
      <w:marBottom w:val="0"/>
      <w:divBdr>
        <w:top w:val="none" w:sz="0" w:space="0" w:color="auto"/>
        <w:left w:val="none" w:sz="0" w:space="0" w:color="auto"/>
        <w:bottom w:val="none" w:sz="0" w:space="0" w:color="auto"/>
        <w:right w:val="none" w:sz="0" w:space="0" w:color="auto"/>
      </w:divBdr>
    </w:div>
    <w:div w:id="1750150383">
      <w:bodyDiv w:val="1"/>
      <w:marLeft w:val="0"/>
      <w:marRight w:val="0"/>
      <w:marTop w:val="0"/>
      <w:marBottom w:val="0"/>
      <w:divBdr>
        <w:top w:val="none" w:sz="0" w:space="0" w:color="auto"/>
        <w:left w:val="none" w:sz="0" w:space="0" w:color="auto"/>
        <w:bottom w:val="none" w:sz="0" w:space="0" w:color="auto"/>
        <w:right w:val="none" w:sz="0" w:space="0" w:color="auto"/>
      </w:divBdr>
    </w:div>
    <w:div w:id="1774206518">
      <w:bodyDiv w:val="1"/>
      <w:marLeft w:val="0"/>
      <w:marRight w:val="0"/>
      <w:marTop w:val="0"/>
      <w:marBottom w:val="0"/>
      <w:divBdr>
        <w:top w:val="none" w:sz="0" w:space="0" w:color="auto"/>
        <w:left w:val="none" w:sz="0" w:space="0" w:color="auto"/>
        <w:bottom w:val="none" w:sz="0" w:space="0" w:color="auto"/>
        <w:right w:val="none" w:sz="0" w:space="0" w:color="auto"/>
      </w:divBdr>
    </w:div>
    <w:div w:id="1854416111">
      <w:bodyDiv w:val="1"/>
      <w:marLeft w:val="0"/>
      <w:marRight w:val="0"/>
      <w:marTop w:val="0"/>
      <w:marBottom w:val="0"/>
      <w:divBdr>
        <w:top w:val="none" w:sz="0" w:space="0" w:color="auto"/>
        <w:left w:val="none" w:sz="0" w:space="0" w:color="auto"/>
        <w:bottom w:val="none" w:sz="0" w:space="0" w:color="auto"/>
        <w:right w:val="none" w:sz="0" w:space="0" w:color="auto"/>
      </w:divBdr>
    </w:div>
    <w:div w:id="1866168309">
      <w:bodyDiv w:val="1"/>
      <w:marLeft w:val="0"/>
      <w:marRight w:val="0"/>
      <w:marTop w:val="0"/>
      <w:marBottom w:val="0"/>
      <w:divBdr>
        <w:top w:val="none" w:sz="0" w:space="0" w:color="auto"/>
        <w:left w:val="none" w:sz="0" w:space="0" w:color="auto"/>
        <w:bottom w:val="none" w:sz="0" w:space="0" w:color="auto"/>
        <w:right w:val="none" w:sz="0" w:space="0" w:color="auto"/>
      </w:divBdr>
    </w:div>
    <w:div w:id="1881547504">
      <w:bodyDiv w:val="1"/>
      <w:marLeft w:val="0"/>
      <w:marRight w:val="0"/>
      <w:marTop w:val="0"/>
      <w:marBottom w:val="0"/>
      <w:divBdr>
        <w:top w:val="none" w:sz="0" w:space="0" w:color="auto"/>
        <w:left w:val="none" w:sz="0" w:space="0" w:color="auto"/>
        <w:bottom w:val="none" w:sz="0" w:space="0" w:color="auto"/>
        <w:right w:val="none" w:sz="0" w:space="0" w:color="auto"/>
      </w:divBdr>
    </w:div>
    <w:div w:id="1886869090">
      <w:bodyDiv w:val="1"/>
      <w:marLeft w:val="0"/>
      <w:marRight w:val="0"/>
      <w:marTop w:val="0"/>
      <w:marBottom w:val="0"/>
      <w:divBdr>
        <w:top w:val="none" w:sz="0" w:space="0" w:color="auto"/>
        <w:left w:val="none" w:sz="0" w:space="0" w:color="auto"/>
        <w:bottom w:val="none" w:sz="0" w:space="0" w:color="auto"/>
        <w:right w:val="none" w:sz="0" w:space="0" w:color="auto"/>
      </w:divBdr>
    </w:div>
    <w:div w:id="1903710634">
      <w:bodyDiv w:val="1"/>
      <w:marLeft w:val="0"/>
      <w:marRight w:val="0"/>
      <w:marTop w:val="0"/>
      <w:marBottom w:val="0"/>
      <w:divBdr>
        <w:top w:val="none" w:sz="0" w:space="0" w:color="auto"/>
        <w:left w:val="none" w:sz="0" w:space="0" w:color="auto"/>
        <w:bottom w:val="none" w:sz="0" w:space="0" w:color="auto"/>
        <w:right w:val="none" w:sz="0" w:space="0" w:color="auto"/>
      </w:divBdr>
    </w:div>
    <w:div w:id="1944534191">
      <w:bodyDiv w:val="1"/>
      <w:marLeft w:val="0"/>
      <w:marRight w:val="0"/>
      <w:marTop w:val="0"/>
      <w:marBottom w:val="0"/>
      <w:divBdr>
        <w:top w:val="none" w:sz="0" w:space="0" w:color="auto"/>
        <w:left w:val="none" w:sz="0" w:space="0" w:color="auto"/>
        <w:bottom w:val="none" w:sz="0" w:space="0" w:color="auto"/>
        <w:right w:val="none" w:sz="0" w:space="0" w:color="auto"/>
      </w:divBdr>
    </w:div>
    <w:div w:id="1965379426">
      <w:bodyDiv w:val="1"/>
      <w:marLeft w:val="0"/>
      <w:marRight w:val="0"/>
      <w:marTop w:val="0"/>
      <w:marBottom w:val="0"/>
      <w:divBdr>
        <w:top w:val="none" w:sz="0" w:space="0" w:color="auto"/>
        <w:left w:val="none" w:sz="0" w:space="0" w:color="auto"/>
        <w:bottom w:val="none" w:sz="0" w:space="0" w:color="auto"/>
        <w:right w:val="none" w:sz="0" w:space="0" w:color="auto"/>
      </w:divBdr>
    </w:div>
    <w:div w:id="1967856802">
      <w:bodyDiv w:val="1"/>
      <w:marLeft w:val="0"/>
      <w:marRight w:val="0"/>
      <w:marTop w:val="0"/>
      <w:marBottom w:val="0"/>
      <w:divBdr>
        <w:top w:val="none" w:sz="0" w:space="0" w:color="auto"/>
        <w:left w:val="none" w:sz="0" w:space="0" w:color="auto"/>
        <w:bottom w:val="none" w:sz="0" w:space="0" w:color="auto"/>
        <w:right w:val="none" w:sz="0" w:space="0" w:color="auto"/>
      </w:divBdr>
    </w:div>
    <w:div w:id="1986084633">
      <w:bodyDiv w:val="1"/>
      <w:marLeft w:val="0"/>
      <w:marRight w:val="0"/>
      <w:marTop w:val="0"/>
      <w:marBottom w:val="0"/>
      <w:divBdr>
        <w:top w:val="none" w:sz="0" w:space="0" w:color="auto"/>
        <w:left w:val="none" w:sz="0" w:space="0" w:color="auto"/>
        <w:bottom w:val="none" w:sz="0" w:space="0" w:color="auto"/>
        <w:right w:val="none" w:sz="0" w:space="0" w:color="auto"/>
      </w:divBdr>
    </w:div>
    <w:div w:id="1990554098">
      <w:bodyDiv w:val="1"/>
      <w:marLeft w:val="0"/>
      <w:marRight w:val="0"/>
      <w:marTop w:val="0"/>
      <w:marBottom w:val="0"/>
      <w:divBdr>
        <w:top w:val="none" w:sz="0" w:space="0" w:color="auto"/>
        <w:left w:val="none" w:sz="0" w:space="0" w:color="auto"/>
        <w:bottom w:val="none" w:sz="0" w:space="0" w:color="auto"/>
        <w:right w:val="none" w:sz="0" w:space="0" w:color="auto"/>
      </w:divBdr>
    </w:div>
    <w:div w:id="1993636152">
      <w:bodyDiv w:val="1"/>
      <w:marLeft w:val="0"/>
      <w:marRight w:val="0"/>
      <w:marTop w:val="0"/>
      <w:marBottom w:val="0"/>
      <w:divBdr>
        <w:top w:val="none" w:sz="0" w:space="0" w:color="auto"/>
        <w:left w:val="none" w:sz="0" w:space="0" w:color="auto"/>
        <w:bottom w:val="none" w:sz="0" w:space="0" w:color="auto"/>
        <w:right w:val="none" w:sz="0" w:space="0" w:color="auto"/>
      </w:divBdr>
    </w:div>
    <w:div w:id="2028554963">
      <w:bodyDiv w:val="1"/>
      <w:marLeft w:val="0"/>
      <w:marRight w:val="0"/>
      <w:marTop w:val="0"/>
      <w:marBottom w:val="0"/>
      <w:divBdr>
        <w:top w:val="none" w:sz="0" w:space="0" w:color="auto"/>
        <w:left w:val="none" w:sz="0" w:space="0" w:color="auto"/>
        <w:bottom w:val="none" w:sz="0" w:space="0" w:color="auto"/>
        <w:right w:val="none" w:sz="0" w:space="0" w:color="auto"/>
      </w:divBdr>
    </w:div>
    <w:div w:id="2069451195">
      <w:bodyDiv w:val="1"/>
      <w:marLeft w:val="0"/>
      <w:marRight w:val="0"/>
      <w:marTop w:val="0"/>
      <w:marBottom w:val="0"/>
      <w:divBdr>
        <w:top w:val="none" w:sz="0" w:space="0" w:color="auto"/>
        <w:left w:val="none" w:sz="0" w:space="0" w:color="auto"/>
        <w:bottom w:val="none" w:sz="0" w:space="0" w:color="auto"/>
        <w:right w:val="none" w:sz="0" w:space="0" w:color="auto"/>
      </w:divBdr>
    </w:div>
    <w:div w:id="2073692683">
      <w:bodyDiv w:val="1"/>
      <w:marLeft w:val="0"/>
      <w:marRight w:val="0"/>
      <w:marTop w:val="0"/>
      <w:marBottom w:val="0"/>
      <w:divBdr>
        <w:top w:val="none" w:sz="0" w:space="0" w:color="auto"/>
        <w:left w:val="none" w:sz="0" w:space="0" w:color="auto"/>
        <w:bottom w:val="none" w:sz="0" w:space="0" w:color="auto"/>
        <w:right w:val="none" w:sz="0" w:space="0" w:color="auto"/>
      </w:divBdr>
    </w:div>
    <w:div w:id="2076202310">
      <w:bodyDiv w:val="1"/>
      <w:marLeft w:val="0"/>
      <w:marRight w:val="0"/>
      <w:marTop w:val="0"/>
      <w:marBottom w:val="0"/>
      <w:divBdr>
        <w:top w:val="none" w:sz="0" w:space="0" w:color="auto"/>
        <w:left w:val="none" w:sz="0" w:space="0" w:color="auto"/>
        <w:bottom w:val="none" w:sz="0" w:space="0" w:color="auto"/>
        <w:right w:val="none" w:sz="0" w:space="0" w:color="auto"/>
      </w:divBdr>
    </w:div>
    <w:div w:id="2085636827">
      <w:bodyDiv w:val="1"/>
      <w:marLeft w:val="0"/>
      <w:marRight w:val="0"/>
      <w:marTop w:val="0"/>
      <w:marBottom w:val="0"/>
      <w:divBdr>
        <w:top w:val="none" w:sz="0" w:space="0" w:color="auto"/>
        <w:left w:val="none" w:sz="0" w:space="0" w:color="auto"/>
        <w:bottom w:val="none" w:sz="0" w:space="0" w:color="auto"/>
        <w:right w:val="none" w:sz="0" w:space="0" w:color="auto"/>
      </w:divBdr>
    </w:div>
    <w:div w:id="2086149601">
      <w:bodyDiv w:val="1"/>
      <w:marLeft w:val="0"/>
      <w:marRight w:val="0"/>
      <w:marTop w:val="0"/>
      <w:marBottom w:val="0"/>
      <w:divBdr>
        <w:top w:val="none" w:sz="0" w:space="0" w:color="auto"/>
        <w:left w:val="none" w:sz="0" w:space="0" w:color="auto"/>
        <w:bottom w:val="none" w:sz="0" w:space="0" w:color="auto"/>
        <w:right w:val="none" w:sz="0" w:space="0" w:color="auto"/>
      </w:divBdr>
    </w:div>
    <w:div w:id="2094935715">
      <w:bodyDiv w:val="1"/>
      <w:marLeft w:val="0"/>
      <w:marRight w:val="0"/>
      <w:marTop w:val="0"/>
      <w:marBottom w:val="0"/>
      <w:divBdr>
        <w:top w:val="none" w:sz="0" w:space="0" w:color="auto"/>
        <w:left w:val="none" w:sz="0" w:space="0" w:color="auto"/>
        <w:bottom w:val="none" w:sz="0" w:space="0" w:color="auto"/>
        <w:right w:val="none" w:sz="0" w:space="0" w:color="auto"/>
      </w:divBdr>
    </w:div>
    <w:div w:id="214082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microsoft.com/office/2007/relationships/hdphoto" Target="media/hdphoto2.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0A2E0-E8BE-41B9-A0C3-664E0CA65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4872</TotalTime>
  <Pages>45</Pages>
  <Words>21422</Words>
  <Characters>122107</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admin</cp:lastModifiedBy>
  <cp:revision>82</cp:revision>
  <cp:lastPrinted>2020-08-06T02:40:00Z</cp:lastPrinted>
  <dcterms:created xsi:type="dcterms:W3CDTF">2012-11-27T01:35:00Z</dcterms:created>
  <dcterms:modified xsi:type="dcterms:W3CDTF">2022-07-04T08:13:00Z</dcterms:modified>
</cp:coreProperties>
</file>