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C20" w:rsidRPr="00BE43AC" w:rsidRDefault="00AF4144" w:rsidP="003B6C20">
      <w:pPr>
        <w:ind w:firstLine="567"/>
        <w:jc w:val="center"/>
        <w:rPr>
          <w:rFonts w:ascii="Arial" w:eastAsia="Times New Roman" w:hAnsi="Arial" w:cs="Arial"/>
          <w:color w:val="000000"/>
          <w:sz w:val="24"/>
          <w:szCs w:val="24"/>
          <w:lang w:eastAsia="ru-RU"/>
        </w:rPr>
      </w:pPr>
      <w:r>
        <w:rPr>
          <w:rFonts w:ascii="Arial" w:eastAsia="Times New Roman" w:hAnsi="Arial" w:cs="Arial"/>
          <w:b/>
          <w:bCs/>
          <w:color w:val="000000"/>
          <w:sz w:val="32"/>
          <w:szCs w:val="32"/>
          <w:lang w:eastAsia="ru-RU"/>
        </w:rPr>
        <w:t>22.08</w:t>
      </w:r>
      <w:r w:rsidR="00764782">
        <w:rPr>
          <w:rFonts w:ascii="Arial" w:eastAsia="Times New Roman" w:hAnsi="Arial" w:cs="Arial"/>
          <w:b/>
          <w:bCs/>
          <w:color w:val="000000"/>
          <w:sz w:val="32"/>
          <w:szCs w:val="32"/>
          <w:lang w:eastAsia="ru-RU"/>
        </w:rPr>
        <w:t>.</w:t>
      </w:r>
      <w:r w:rsidR="003B6C20">
        <w:rPr>
          <w:rFonts w:ascii="Arial" w:eastAsia="Times New Roman" w:hAnsi="Arial" w:cs="Arial"/>
          <w:b/>
          <w:bCs/>
          <w:color w:val="000000"/>
          <w:sz w:val="32"/>
          <w:szCs w:val="32"/>
          <w:lang w:eastAsia="ru-RU"/>
        </w:rPr>
        <w:t>2025</w:t>
      </w:r>
      <w:r w:rsidR="003B6C20" w:rsidRPr="00BE43AC">
        <w:rPr>
          <w:rFonts w:ascii="Arial" w:eastAsia="Times New Roman" w:hAnsi="Arial" w:cs="Arial"/>
          <w:b/>
          <w:bCs/>
          <w:color w:val="000000"/>
          <w:sz w:val="32"/>
          <w:szCs w:val="32"/>
          <w:lang w:eastAsia="ru-RU"/>
        </w:rPr>
        <w:t xml:space="preserve"> </w:t>
      </w:r>
      <w:r w:rsidR="00764782">
        <w:rPr>
          <w:rFonts w:ascii="Arial" w:eastAsia="Times New Roman" w:hAnsi="Arial" w:cs="Arial"/>
          <w:b/>
          <w:bCs/>
          <w:color w:val="000000"/>
          <w:sz w:val="32"/>
          <w:szCs w:val="32"/>
          <w:lang w:eastAsia="ru-RU"/>
        </w:rPr>
        <w:t>Г</w:t>
      </w:r>
      <w:r w:rsidR="003B6C20" w:rsidRPr="00BE43AC">
        <w:rPr>
          <w:rFonts w:ascii="Arial" w:eastAsia="Times New Roman" w:hAnsi="Arial" w:cs="Arial"/>
          <w:b/>
          <w:bCs/>
          <w:color w:val="000000"/>
          <w:sz w:val="32"/>
          <w:szCs w:val="32"/>
          <w:lang w:eastAsia="ru-RU"/>
        </w:rPr>
        <w:t xml:space="preserve">. № </w:t>
      </w:r>
      <w:r>
        <w:rPr>
          <w:rFonts w:ascii="Arial" w:eastAsia="Times New Roman" w:hAnsi="Arial" w:cs="Arial"/>
          <w:b/>
          <w:bCs/>
          <w:color w:val="000000"/>
          <w:sz w:val="32"/>
          <w:szCs w:val="32"/>
          <w:lang w:eastAsia="ru-RU"/>
        </w:rPr>
        <w:t>173</w:t>
      </w:r>
    </w:p>
    <w:p w:rsidR="003B6C20" w:rsidRPr="00BE43AC" w:rsidRDefault="003B6C20" w:rsidP="003B6C20">
      <w:pPr>
        <w:jc w:val="center"/>
        <w:rPr>
          <w:rFonts w:ascii="Arial" w:eastAsia="Times New Roman" w:hAnsi="Arial" w:cs="Arial"/>
          <w:b/>
          <w:sz w:val="32"/>
          <w:szCs w:val="32"/>
          <w:lang w:eastAsia="ru-RU"/>
        </w:rPr>
      </w:pPr>
      <w:r w:rsidRPr="00BE43AC">
        <w:rPr>
          <w:rFonts w:ascii="Arial" w:eastAsia="Times New Roman" w:hAnsi="Arial" w:cs="Arial"/>
          <w:b/>
          <w:sz w:val="32"/>
          <w:szCs w:val="32"/>
          <w:lang w:eastAsia="ru-RU"/>
        </w:rPr>
        <w:t>РОССИЙСКАЯ ФЕДЕРАЦИЯ</w:t>
      </w:r>
    </w:p>
    <w:p w:rsidR="003B6C20" w:rsidRPr="00BE43AC" w:rsidRDefault="003B6C20" w:rsidP="003B6C20">
      <w:pPr>
        <w:jc w:val="center"/>
        <w:rPr>
          <w:rFonts w:ascii="Arial" w:eastAsia="Times New Roman" w:hAnsi="Arial" w:cs="Arial"/>
          <w:b/>
          <w:sz w:val="32"/>
          <w:szCs w:val="32"/>
          <w:lang w:eastAsia="ru-RU"/>
        </w:rPr>
      </w:pPr>
      <w:r w:rsidRPr="00BE43AC">
        <w:rPr>
          <w:rFonts w:ascii="Arial" w:eastAsia="Times New Roman" w:hAnsi="Arial" w:cs="Arial"/>
          <w:b/>
          <w:sz w:val="32"/>
          <w:szCs w:val="32"/>
          <w:lang w:eastAsia="ru-RU"/>
        </w:rPr>
        <w:t>ИРКУТСКАЯ ОБЛАСТЬ</w:t>
      </w:r>
    </w:p>
    <w:p w:rsidR="003B6C20" w:rsidRPr="00BE43AC" w:rsidRDefault="003B6C20" w:rsidP="003B6C20">
      <w:pPr>
        <w:jc w:val="center"/>
        <w:rPr>
          <w:rFonts w:ascii="Arial" w:eastAsia="Times New Roman" w:hAnsi="Arial" w:cs="Arial"/>
          <w:b/>
          <w:sz w:val="32"/>
          <w:szCs w:val="32"/>
          <w:lang w:eastAsia="ru-RU"/>
        </w:rPr>
      </w:pPr>
      <w:r w:rsidRPr="00BE43AC">
        <w:rPr>
          <w:rFonts w:ascii="Arial" w:eastAsia="Times New Roman" w:hAnsi="Arial" w:cs="Arial"/>
          <w:b/>
          <w:sz w:val="32"/>
          <w:szCs w:val="32"/>
          <w:lang w:eastAsia="ru-RU"/>
        </w:rPr>
        <w:t>ИРКУТСКИЙ РАЙОН</w:t>
      </w:r>
    </w:p>
    <w:p w:rsidR="003B6C20" w:rsidRPr="00BE43AC" w:rsidRDefault="003B6C20" w:rsidP="003B6C20">
      <w:pPr>
        <w:jc w:val="center"/>
        <w:rPr>
          <w:rFonts w:ascii="Arial" w:eastAsia="Times New Roman" w:hAnsi="Arial" w:cs="Arial"/>
          <w:b/>
          <w:sz w:val="32"/>
          <w:szCs w:val="32"/>
          <w:lang w:eastAsia="ru-RU"/>
        </w:rPr>
      </w:pPr>
      <w:r w:rsidRPr="00BE43AC">
        <w:rPr>
          <w:rFonts w:ascii="Arial" w:eastAsia="Times New Roman" w:hAnsi="Arial" w:cs="Arial"/>
          <w:b/>
          <w:sz w:val="32"/>
          <w:szCs w:val="32"/>
          <w:lang w:eastAsia="ru-RU"/>
        </w:rPr>
        <w:t>ГОЛОУСТНЕНСКОЕ СЕЛЬСКОЕ ПОСЕЛЕНИЕ</w:t>
      </w:r>
    </w:p>
    <w:p w:rsidR="003B6C20" w:rsidRPr="00BE43AC" w:rsidRDefault="003B6C20" w:rsidP="003B6C20">
      <w:pPr>
        <w:jc w:val="center"/>
        <w:rPr>
          <w:rFonts w:ascii="Arial" w:eastAsia="Times New Roman" w:hAnsi="Arial" w:cs="Arial"/>
          <w:b/>
          <w:sz w:val="32"/>
          <w:szCs w:val="32"/>
          <w:lang w:eastAsia="ru-RU"/>
        </w:rPr>
      </w:pPr>
      <w:r w:rsidRPr="00BE43AC">
        <w:rPr>
          <w:rFonts w:ascii="Arial" w:eastAsia="Times New Roman" w:hAnsi="Arial" w:cs="Arial"/>
          <w:b/>
          <w:sz w:val="32"/>
          <w:szCs w:val="32"/>
          <w:lang w:eastAsia="ru-RU"/>
        </w:rPr>
        <w:t>АДМИНИСТРАЦИЯ</w:t>
      </w:r>
    </w:p>
    <w:p w:rsidR="003B6C20" w:rsidRPr="00BE43AC" w:rsidRDefault="003B6C20" w:rsidP="003B6C20">
      <w:pPr>
        <w:jc w:val="center"/>
        <w:rPr>
          <w:rFonts w:ascii="Arial" w:eastAsia="Times New Roman" w:hAnsi="Arial" w:cs="Arial"/>
          <w:b/>
          <w:sz w:val="32"/>
          <w:szCs w:val="32"/>
          <w:lang w:eastAsia="ru-RU"/>
        </w:rPr>
      </w:pPr>
      <w:r w:rsidRPr="00BE43AC">
        <w:rPr>
          <w:rFonts w:ascii="Arial" w:eastAsia="Times New Roman" w:hAnsi="Arial" w:cs="Arial"/>
          <w:b/>
          <w:sz w:val="32"/>
          <w:szCs w:val="32"/>
          <w:lang w:eastAsia="ru-RU"/>
        </w:rPr>
        <w:t>ПОСТАНОВЛЕНИЕ</w:t>
      </w:r>
    </w:p>
    <w:p w:rsidR="003B6C20" w:rsidRPr="00BE43AC" w:rsidRDefault="003B6C20" w:rsidP="003B6C20">
      <w:pPr>
        <w:ind w:firstLine="567"/>
        <w:jc w:val="center"/>
        <w:rPr>
          <w:rFonts w:ascii="Arial" w:eastAsia="Times New Roman" w:hAnsi="Arial" w:cs="Arial"/>
          <w:b/>
          <w:bCs/>
          <w:color w:val="000000"/>
          <w:sz w:val="32"/>
          <w:szCs w:val="32"/>
          <w:lang w:eastAsia="ru-RU"/>
        </w:rPr>
      </w:pPr>
    </w:p>
    <w:p w:rsidR="003B6C20" w:rsidRDefault="00DB20E4" w:rsidP="003B6C20">
      <w:pPr>
        <w:ind w:firstLine="567"/>
        <w:jc w:val="center"/>
        <w:rPr>
          <w:rFonts w:ascii="Arial" w:eastAsia="Times New Roman" w:hAnsi="Arial" w:cs="Arial"/>
          <w:b/>
          <w:sz w:val="32"/>
          <w:szCs w:val="32"/>
          <w:lang w:eastAsia="ru-RU"/>
        </w:rPr>
      </w:pPr>
      <w:r w:rsidRPr="003B6C20">
        <w:rPr>
          <w:rFonts w:ascii="Arial" w:eastAsia="Times New Roman" w:hAnsi="Arial" w:cs="Arial"/>
          <w:b/>
          <w:sz w:val="32"/>
          <w:szCs w:val="32"/>
          <w:lang w:eastAsia="ru-RU"/>
        </w:rPr>
        <w:t xml:space="preserve">ОБ УТВЕРЖДЕНИИ ПОЛОЖЕНИЯ </w:t>
      </w:r>
    </w:p>
    <w:p w:rsidR="003B6C20" w:rsidRPr="00BE43AC" w:rsidRDefault="00DB20E4" w:rsidP="003B6C20">
      <w:pPr>
        <w:ind w:firstLine="567"/>
        <w:jc w:val="center"/>
        <w:rPr>
          <w:rFonts w:ascii="Arial" w:eastAsia="Times New Roman" w:hAnsi="Arial" w:cs="Arial"/>
          <w:b/>
          <w:sz w:val="32"/>
          <w:szCs w:val="32"/>
          <w:lang w:eastAsia="ru-RU"/>
        </w:rPr>
      </w:pPr>
      <w:r>
        <w:rPr>
          <w:rFonts w:ascii="Arial" w:eastAsia="Times New Roman" w:hAnsi="Arial" w:cs="Arial"/>
          <w:b/>
          <w:sz w:val="32"/>
          <w:szCs w:val="32"/>
          <w:lang w:eastAsia="ru-RU"/>
        </w:rPr>
        <w:t>«</w:t>
      </w:r>
      <w:r w:rsidRPr="003B6C20">
        <w:rPr>
          <w:rFonts w:ascii="Arial" w:eastAsia="Times New Roman" w:hAnsi="Arial" w:cs="Arial"/>
          <w:b/>
          <w:sz w:val="32"/>
          <w:szCs w:val="32"/>
          <w:lang w:eastAsia="ru-RU"/>
        </w:rPr>
        <w:t xml:space="preserve">ОБ УСЛОВИЯХ ОПЛАТЫ ТРУДА РАБОТНИКОВ </w:t>
      </w:r>
      <w:r w:rsidRPr="00BE43AC">
        <w:rPr>
          <w:rFonts w:ascii="Arial" w:eastAsia="Times New Roman" w:hAnsi="Arial" w:cs="Arial"/>
          <w:b/>
          <w:sz w:val="32"/>
          <w:szCs w:val="32"/>
          <w:lang w:eastAsia="ru-RU"/>
        </w:rPr>
        <w:t>МУНИЦИПАЛЬНОГО КАЗЕННОГО УЧРЕЖДЕНИЯ ХОЗЯЙСТВЕННО-ЭКСПЛУАТАЦ</w:t>
      </w:r>
      <w:r>
        <w:rPr>
          <w:rFonts w:ascii="Arial" w:eastAsia="Times New Roman" w:hAnsi="Arial" w:cs="Arial"/>
          <w:b/>
          <w:sz w:val="32"/>
          <w:szCs w:val="32"/>
          <w:lang w:eastAsia="ru-RU"/>
        </w:rPr>
        <w:t>ИОННАЯ СЛУЖБА "ГОЛОУСТНЕНСКОЕ"</w:t>
      </w:r>
    </w:p>
    <w:p w:rsidR="003B6C20" w:rsidRDefault="003B6C20" w:rsidP="003B6C20">
      <w:pPr>
        <w:suppressAutoHyphens/>
        <w:autoSpaceDN/>
        <w:adjustRightInd/>
        <w:ind w:right="-1"/>
        <w:jc w:val="both"/>
      </w:pPr>
    </w:p>
    <w:p w:rsidR="00764782" w:rsidRDefault="00764782" w:rsidP="003B6C20">
      <w:pPr>
        <w:suppressAutoHyphens/>
        <w:autoSpaceDN/>
        <w:adjustRightInd/>
        <w:ind w:right="-1"/>
        <w:jc w:val="both"/>
      </w:pPr>
    </w:p>
    <w:p w:rsidR="00280AC9" w:rsidRPr="00780263" w:rsidRDefault="003D08B0" w:rsidP="00573AF1">
      <w:pPr>
        <w:widowControl/>
        <w:autoSpaceDE/>
        <w:autoSpaceDN/>
        <w:adjustRightInd/>
        <w:ind w:right="-1" w:firstLine="709"/>
        <w:jc w:val="both"/>
        <w:rPr>
          <w:rFonts w:ascii="Arial" w:hAnsi="Arial" w:cs="Arial"/>
          <w:sz w:val="24"/>
          <w:szCs w:val="24"/>
        </w:rPr>
      </w:pPr>
      <w:proofErr w:type="gramStart"/>
      <w:r w:rsidRPr="00780263">
        <w:rPr>
          <w:rFonts w:ascii="Arial" w:hAnsi="Arial" w:cs="Arial"/>
          <w:sz w:val="24"/>
          <w:szCs w:val="24"/>
        </w:rPr>
        <w:t xml:space="preserve">В целях совершенствования оплаты труда работников </w:t>
      </w:r>
      <w:r w:rsidR="001B7317" w:rsidRPr="00780263">
        <w:rPr>
          <w:rFonts w:ascii="Arial" w:hAnsi="Arial" w:cs="Arial"/>
          <w:sz w:val="24"/>
          <w:szCs w:val="24"/>
        </w:rPr>
        <w:t xml:space="preserve">муниципальных казенных учреждений, подведомственных </w:t>
      </w:r>
      <w:r w:rsidR="007A68A9" w:rsidRPr="00780263">
        <w:rPr>
          <w:rFonts w:ascii="Arial" w:hAnsi="Arial" w:cs="Arial"/>
          <w:sz w:val="24"/>
          <w:szCs w:val="24"/>
        </w:rPr>
        <w:t xml:space="preserve">администрации </w:t>
      </w:r>
      <w:r w:rsidR="003B6C20" w:rsidRPr="00780263">
        <w:rPr>
          <w:rFonts w:ascii="Arial" w:hAnsi="Arial" w:cs="Arial"/>
          <w:sz w:val="24"/>
          <w:szCs w:val="24"/>
        </w:rPr>
        <w:t>Голоустненского муниципального образования</w:t>
      </w:r>
      <w:r w:rsidRPr="00780263">
        <w:rPr>
          <w:rFonts w:ascii="Arial" w:hAnsi="Arial" w:cs="Arial"/>
          <w:sz w:val="24"/>
          <w:szCs w:val="24"/>
        </w:rPr>
        <w:t>, руководствуясь ст</w:t>
      </w:r>
      <w:r w:rsidR="00750FB6" w:rsidRPr="00780263">
        <w:rPr>
          <w:rFonts w:ascii="Arial" w:hAnsi="Arial" w:cs="Arial"/>
          <w:sz w:val="24"/>
          <w:szCs w:val="24"/>
        </w:rPr>
        <w:t>.</w:t>
      </w:r>
      <w:r w:rsidRPr="00780263">
        <w:rPr>
          <w:rFonts w:ascii="Arial" w:hAnsi="Arial" w:cs="Arial"/>
          <w:sz w:val="24"/>
          <w:szCs w:val="24"/>
        </w:rPr>
        <w:t xml:space="preserve"> 135, 144 Трудового кодекса Российской Федерации, </w:t>
      </w:r>
      <w:r w:rsidR="003B6C20" w:rsidRPr="00780263">
        <w:rPr>
          <w:rFonts w:ascii="Arial" w:hAnsi="Arial" w:cs="Arial"/>
          <w:sz w:val="24"/>
          <w:szCs w:val="24"/>
        </w:rPr>
        <w:t>Приказом Министерства труда и занятости Иркутской области от 6.06.2025 г. N 74-21-мпр "О внесении изменения в рекомендуемые минимальные размеры окладов (должностных окладов), ставок заработной платы работников государственных учреждений Иркутской области по профессионально-квалификационным группам общеотраслевых профессий рабочих и профессионально-квалифик</w:t>
      </w:r>
      <w:r w:rsidR="00573AF1" w:rsidRPr="00780263">
        <w:rPr>
          <w:rFonts w:ascii="Arial" w:hAnsi="Arial" w:cs="Arial"/>
          <w:sz w:val="24"/>
          <w:szCs w:val="24"/>
        </w:rPr>
        <w:t>ационным</w:t>
      </w:r>
      <w:proofErr w:type="gramEnd"/>
      <w:r w:rsidR="00573AF1" w:rsidRPr="00780263">
        <w:rPr>
          <w:rFonts w:ascii="Arial" w:hAnsi="Arial" w:cs="Arial"/>
          <w:sz w:val="24"/>
          <w:szCs w:val="24"/>
        </w:rPr>
        <w:t xml:space="preserve"> группам общеотраслевых </w:t>
      </w:r>
      <w:r w:rsidR="003B6C20" w:rsidRPr="00780263">
        <w:rPr>
          <w:rFonts w:ascii="Arial" w:hAnsi="Arial" w:cs="Arial"/>
          <w:sz w:val="24"/>
          <w:szCs w:val="24"/>
        </w:rPr>
        <w:t xml:space="preserve">должностей руководителей, специалистов и служащих", </w:t>
      </w:r>
      <w:r w:rsidRPr="00780263">
        <w:rPr>
          <w:rFonts w:ascii="Arial" w:hAnsi="Arial" w:cs="Arial"/>
          <w:sz w:val="24"/>
          <w:szCs w:val="24"/>
        </w:rPr>
        <w:t>Устав</w:t>
      </w:r>
      <w:r w:rsidR="003B6C20" w:rsidRPr="00780263">
        <w:rPr>
          <w:rFonts w:ascii="Arial" w:hAnsi="Arial" w:cs="Arial"/>
          <w:sz w:val="24"/>
          <w:szCs w:val="24"/>
        </w:rPr>
        <w:t>ом</w:t>
      </w:r>
      <w:r w:rsidRPr="00780263">
        <w:rPr>
          <w:rFonts w:ascii="Arial" w:hAnsi="Arial" w:cs="Arial"/>
          <w:sz w:val="24"/>
          <w:szCs w:val="24"/>
        </w:rPr>
        <w:t xml:space="preserve"> </w:t>
      </w:r>
      <w:r w:rsidR="003B6C20" w:rsidRPr="00780263">
        <w:rPr>
          <w:rFonts w:ascii="Arial" w:hAnsi="Arial" w:cs="Arial"/>
          <w:sz w:val="24"/>
          <w:szCs w:val="24"/>
        </w:rPr>
        <w:t xml:space="preserve">Голоустненского </w:t>
      </w:r>
      <w:r w:rsidRPr="00780263">
        <w:rPr>
          <w:rFonts w:ascii="Arial" w:hAnsi="Arial" w:cs="Arial"/>
          <w:sz w:val="24"/>
          <w:szCs w:val="24"/>
        </w:rPr>
        <w:t xml:space="preserve"> муниципаль</w:t>
      </w:r>
      <w:r w:rsidR="00085E5C" w:rsidRPr="00780263">
        <w:rPr>
          <w:rFonts w:ascii="Arial" w:hAnsi="Arial" w:cs="Arial"/>
          <w:sz w:val="24"/>
          <w:szCs w:val="24"/>
        </w:rPr>
        <w:t xml:space="preserve">ного образования, администрация </w:t>
      </w:r>
      <w:r w:rsidR="003B6C20" w:rsidRPr="00780263">
        <w:rPr>
          <w:rFonts w:ascii="Arial" w:hAnsi="Arial" w:cs="Arial"/>
          <w:sz w:val="24"/>
          <w:szCs w:val="24"/>
        </w:rPr>
        <w:t>Голоустненского</w:t>
      </w:r>
      <w:r w:rsidRPr="00780263">
        <w:rPr>
          <w:rFonts w:ascii="Arial" w:hAnsi="Arial" w:cs="Arial"/>
          <w:sz w:val="24"/>
          <w:szCs w:val="24"/>
        </w:rPr>
        <w:t xml:space="preserve"> муниципального образования </w:t>
      </w:r>
    </w:p>
    <w:p w:rsidR="00C77693" w:rsidRPr="00780263" w:rsidRDefault="00C77693" w:rsidP="00C77693">
      <w:pPr>
        <w:widowControl/>
        <w:autoSpaceDE/>
        <w:autoSpaceDN/>
        <w:adjustRightInd/>
        <w:ind w:right="-1"/>
        <w:jc w:val="center"/>
        <w:rPr>
          <w:rFonts w:ascii="Arial" w:hAnsi="Arial" w:cs="Arial"/>
          <w:b/>
          <w:sz w:val="24"/>
          <w:szCs w:val="24"/>
        </w:rPr>
      </w:pPr>
    </w:p>
    <w:p w:rsidR="003D08B0" w:rsidRPr="00780263" w:rsidRDefault="00280AC9" w:rsidP="00C77693">
      <w:pPr>
        <w:widowControl/>
        <w:autoSpaceDE/>
        <w:autoSpaceDN/>
        <w:adjustRightInd/>
        <w:ind w:right="-1"/>
        <w:jc w:val="center"/>
        <w:rPr>
          <w:rFonts w:ascii="Arial" w:hAnsi="Arial" w:cs="Arial"/>
          <w:b/>
          <w:sz w:val="24"/>
          <w:szCs w:val="24"/>
        </w:rPr>
      </w:pPr>
      <w:r w:rsidRPr="00764782">
        <w:rPr>
          <w:rFonts w:ascii="Arial" w:hAnsi="Arial" w:cs="Arial"/>
          <w:b/>
          <w:sz w:val="30"/>
          <w:szCs w:val="30"/>
        </w:rPr>
        <w:t>ПОСТАНОВЛЯЕТ</w:t>
      </w:r>
      <w:r w:rsidR="003D08B0" w:rsidRPr="00780263">
        <w:rPr>
          <w:rFonts w:ascii="Arial" w:hAnsi="Arial" w:cs="Arial"/>
          <w:b/>
          <w:sz w:val="24"/>
          <w:szCs w:val="24"/>
        </w:rPr>
        <w:t>:</w:t>
      </w:r>
    </w:p>
    <w:p w:rsidR="00C77693" w:rsidRPr="00780263" w:rsidRDefault="00C77693" w:rsidP="00C77693">
      <w:pPr>
        <w:widowControl/>
        <w:autoSpaceDE/>
        <w:autoSpaceDN/>
        <w:adjustRightInd/>
        <w:ind w:right="-1"/>
        <w:jc w:val="center"/>
        <w:rPr>
          <w:rFonts w:ascii="Arial" w:hAnsi="Arial" w:cs="Arial"/>
          <w:b/>
          <w:sz w:val="24"/>
          <w:szCs w:val="24"/>
        </w:rPr>
      </w:pPr>
    </w:p>
    <w:p w:rsidR="003D08B0" w:rsidRPr="00780263" w:rsidRDefault="000B10A9" w:rsidP="00085E5C">
      <w:pPr>
        <w:pStyle w:val="a7"/>
        <w:numPr>
          <w:ilvl w:val="0"/>
          <w:numId w:val="3"/>
        </w:numPr>
        <w:spacing w:after="0" w:line="240" w:lineRule="auto"/>
        <w:ind w:left="0" w:right="-1" w:firstLine="709"/>
        <w:jc w:val="both"/>
        <w:rPr>
          <w:rFonts w:ascii="Arial" w:hAnsi="Arial" w:cs="Arial"/>
          <w:sz w:val="24"/>
          <w:szCs w:val="24"/>
        </w:rPr>
      </w:pPr>
      <w:r w:rsidRPr="00780263">
        <w:rPr>
          <w:rFonts w:ascii="Arial" w:hAnsi="Arial" w:cs="Arial"/>
          <w:sz w:val="24"/>
          <w:szCs w:val="24"/>
        </w:rPr>
        <w:t xml:space="preserve">Утвердить </w:t>
      </w:r>
      <w:hyperlink w:anchor="P38" w:history="1">
        <w:r w:rsidRPr="00780263">
          <w:rPr>
            <w:rFonts w:ascii="Arial" w:hAnsi="Arial" w:cs="Arial"/>
            <w:sz w:val="24"/>
            <w:szCs w:val="24"/>
          </w:rPr>
          <w:t>положение</w:t>
        </w:r>
      </w:hyperlink>
      <w:r w:rsidRPr="00780263">
        <w:rPr>
          <w:rFonts w:ascii="Arial" w:hAnsi="Arial" w:cs="Arial"/>
          <w:sz w:val="24"/>
          <w:szCs w:val="24"/>
        </w:rPr>
        <w:t xml:space="preserve"> </w:t>
      </w:r>
      <w:r w:rsidR="00085E5C" w:rsidRPr="00780263">
        <w:rPr>
          <w:rFonts w:ascii="Arial" w:hAnsi="Arial" w:cs="Arial"/>
          <w:b/>
          <w:sz w:val="24"/>
          <w:szCs w:val="24"/>
        </w:rPr>
        <w:t>«</w:t>
      </w:r>
      <w:r w:rsidR="00085E5C" w:rsidRPr="00780263">
        <w:rPr>
          <w:rFonts w:ascii="Arial" w:hAnsi="Arial" w:cs="Arial"/>
          <w:sz w:val="24"/>
          <w:szCs w:val="24"/>
        </w:rPr>
        <w:t>Об условиях оплаты труда работников муниц</w:t>
      </w:r>
      <w:r w:rsidR="007D02BD">
        <w:rPr>
          <w:rFonts w:ascii="Arial" w:hAnsi="Arial" w:cs="Arial"/>
          <w:sz w:val="24"/>
          <w:szCs w:val="24"/>
        </w:rPr>
        <w:t>ипального казенного учреждения Х</w:t>
      </w:r>
      <w:r w:rsidR="00085E5C" w:rsidRPr="00780263">
        <w:rPr>
          <w:rFonts w:ascii="Arial" w:hAnsi="Arial" w:cs="Arial"/>
          <w:sz w:val="24"/>
          <w:szCs w:val="24"/>
        </w:rPr>
        <w:t>озяйственно-</w:t>
      </w:r>
      <w:r w:rsidR="007D02BD">
        <w:rPr>
          <w:rFonts w:ascii="Arial" w:hAnsi="Arial" w:cs="Arial"/>
          <w:sz w:val="24"/>
          <w:szCs w:val="24"/>
        </w:rPr>
        <w:t>Э</w:t>
      </w:r>
      <w:r w:rsidR="00085E5C" w:rsidRPr="00780263">
        <w:rPr>
          <w:rFonts w:ascii="Arial" w:hAnsi="Arial" w:cs="Arial"/>
          <w:sz w:val="24"/>
          <w:szCs w:val="24"/>
        </w:rPr>
        <w:t xml:space="preserve">ксплуатационная служба "Голоустненское" </w:t>
      </w:r>
      <w:r w:rsidR="003D08B0" w:rsidRPr="00780263">
        <w:rPr>
          <w:rFonts w:ascii="Arial" w:hAnsi="Arial" w:cs="Arial"/>
          <w:sz w:val="24"/>
          <w:szCs w:val="24"/>
        </w:rPr>
        <w:t>(прилагается).</w:t>
      </w:r>
    </w:p>
    <w:p w:rsidR="0060544C" w:rsidRPr="00780263" w:rsidRDefault="00C77693" w:rsidP="0012075C">
      <w:pPr>
        <w:pStyle w:val="a7"/>
        <w:numPr>
          <w:ilvl w:val="0"/>
          <w:numId w:val="3"/>
        </w:numPr>
        <w:spacing w:after="0" w:line="240" w:lineRule="auto"/>
        <w:ind w:left="0" w:right="-1" w:firstLine="709"/>
        <w:jc w:val="both"/>
        <w:rPr>
          <w:rFonts w:ascii="Arial" w:hAnsi="Arial" w:cs="Arial"/>
          <w:sz w:val="24"/>
          <w:szCs w:val="24"/>
        </w:rPr>
      </w:pPr>
      <w:r w:rsidRPr="00780263">
        <w:rPr>
          <w:rFonts w:ascii="Arial" w:hAnsi="Arial" w:cs="Arial"/>
          <w:sz w:val="24"/>
          <w:szCs w:val="24"/>
        </w:rPr>
        <w:t>Директору</w:t>
      </w:r>
      <w:r w:rsidR="0060544C" w:rsidRPr="00780263">
        <w:rPr>
          <w:rFonts w:ascii="Arial" w:hAnsi="Arial" w:cs="Arial"/>
          <w:sz w:val="24"/>
          <w:szCs w:val="24"/>
        </w:rPr>
        <w:t xml:space="preserve"> муниципальн</w:t>
      </w:r>
      <w:r w:rsidR="00A34013" w:rsidRPr="00780263">
        <w:rPr>
          <w:rFonts w:ascii="Arial" w:hAnsi="Arial" w:cs="Arial"/>
          <w:sz w:val="24"/>
          <w:szCs w:val="24"/>
        </w:rPr>
        <w:t>ого</w:t>
      </w:r>
      <w:r w:rsidR="0060544C" w:rsidRPr="00780263">
        <w:rPr>
          <w:rFonts w:ascii="Arial" w:hAnsi="Arial" w:cs="Arial"/>
          <w:sz w:val="24"/>
          <w:szCs w:val="24"/>
        </w:rPr>
        <w:t xml:space="preserve"> казенн</w:t>
      </w:r>
      <w:r w:rsidR="00A34013" w:rsidRPr="00780263">
        <w:rPr>
          <w:rFonts w:ascii="Arial" w:hAnsi="Arial" w:cs="Arial"/>
          <w:sz w:val="24"/>
          <w:szCs w:val="24"/>
        </w:rPr>
        <w:t>ого</w:t>
      </w:r>
      <w:r w:rsidR="0060544C" w:rsidRPr="00780263">
        <w:rPr>
          <w:rFonts w:ascii="Arial" w:hAnsi="Arial" w:cs="Arial"/>
          <w:sz w:val="24"/>
          <w:szCs w:val="24"/>
        </w:rPr>
        <w:t xml:space="preserve"> учреждени</w:t>
      </w:r>
      <w:r w:rsidR="00A34013" w:rsidRPr="00780263">
        <w:rPr>
          <w:rFonts w:ascii="Arial" w:hAnsi="Arial" w:cs="Arial"/>
          <w:sz w:val="24"/>
          <w:szCs w:val="24"/>
        </w:rPr>
        <w:t>я</w:t>
      </w:r>
      <w:r w:rsidR="00573AF1" w:rsidRPr="00780263">
        <w:rPr>
          <w:rFonts w:ascii="Arial" w:hAnsi="Arial" w:cs="Arial"/>
          <w:sz w:val="24"/>
          <w:szCs w:val="24"/>
        </w:rPr>
        <w:t xml:space="preserve"> </w:t>
      </w:r>
      <w:r w:rsidR="0060544C" w:rsidRPr="00780263">
        <w:rPr>
          <w:rFonts w:ascii="Arial" w:hAnsi="Arial" w:cs="Arial"/>
          <w:sz w:val="24"/>
          <w:szCs w:val="24"/>
        </w:rPr>
        <w:t>обеспечить введение условий и оплаты труда работников согласно положени</w:t>
      </w:r>
      <w:r w:rsidRPr="00780263">
        <w:rPr>
          <w:rFonts w:ascii="Arial" w:hAnsi="Arial" w:cs="Arial"/>
          <w:sz w:val="24"/>
          <w:szCs w:val="24"/>
        </w:rPr>
        <w:t>ю</w:t>
      </w:r>
      <w:r w:rsidR="0060544C" w:rsidRPr="00780263">
        <w:rPr>
          <w:rFonts w:ascii="Arial" w:hAnsi="Arial" w:cs="Arial"/>
          <w:sz w:val="24"/>
          <w:szCs w:val="24"/>
        </w:rPr>
        <w:t xml:space="preserve"> об оплате труда работников муниципальн</w:t>
      </w:r>
      <w:r w:rsidR="00573AF1" w:rsidRPr="00780263">
        <w:rPr>
          <w:rFonts w:ascii="Arial" w:hAnsi="Arial" w:cs="Arial"/>
          <w:sz w:val="24"/>
          <w:szCs w:val="24"/>
        </w:rPr>
        <w:t>ого</w:t>
      </w:r>
      <w:r w:rsidR="00146EFA" w:rsidRPr="00780263">
        <w:rPr>
          <w:rFonts w:ascii="Arial" w:hAnsi="Arial" w:cs="Arial"/>
          <w:sz w:val="24"/>
          <w:szCs w:val="24"/>
        </w:rPr>
        <w:t xml:space="preserve"> казенн</w:t>
      </w:r>
      <w:r w:rsidR="00573AF1" w:rsidRPr="00780263">
        <w:rPr>
          <w:rFonts w:ascii="Arial" w:hAnsi="Arial" w:cs="Arial"/>
          <w:sz w:val="24"/>
          <w:szCs w:val="24"/>
        </w:rPr>
        <w:t>ого</w:t>
      </w:r>
      <w:r w:rsidR="0060544C" w:rsidRPr="00780263">
        <w:rPr>
          <w:rFonts w:ascii="Arial" w:hAnsi="Arial" w:cs="Arial"/>
          <w:sz w:val="24"/>
          <w:szCs w:val="24"/>
        </w:rPr>
        <w:t xml:space="preserve"> учреждени</w:t>
      </w:r>
      <w:r w:rsidR="00573AF1" w:rsidRPr="00780263">
        <w:rPr>
          <w:rFonts w:ascii="Arial" w:hAnsi="Arial" w:cs="Arial"/>
          <w:sz w:val="24"/>
          <w:szCs w:val="24"/>
        </w:rPr>
        <w:t>я</w:t>
      </w:r>
      <w:r w:rsidRPr="00780263">
        <w:rPr>
          <w:rFonts w:ascii="Arial" w:hAnsi="Arial" w:cs="Arial"/>
          <w:sz w:val="24"/>
          <w:szCs w:val="24"/>
        </w:rPr>
        <w:t xml:space="preserve"> хозяйственно-эксплуатационной службы «Голоустненское»</w:t>
      </w:r>
      <w:r w:rsidR="007A68A9" w:rsidRPr="00780263">
        <w:rPr>
          <w:rFonts w:ascii="Arial" w:hAnsi="Arial" w:cs="Arial"/>
          <w:sz w:val="24"/>
          <w:szCs w:val="24"/>
        </w:rPr>
        <w:t>.</w:t>
      </w:r>
      <w:r w:rsidR="0060544C" w:rsidRPr="00780263">
        <w:rPr>
          <w:rFonts w:ascii="Arial" w:hAnsi="Arial" w:cs="Arial"/>
          <w:sz w:val="24"/>
          <w:szCs w:val="24"/>
        </w:rPr>
        <w:t xml:space="preserve"> </w:t>
      </w:r>
    </w:p>
    <w:p w:rsidR="003D08B0" w:rsidRPr="00780263" w:rsidRDefault="0060544C" w:rsidP="0012075C">
      <w:pPr>
        <w:pStyle w:val="a7"/>
        <w:numPr>
          <w:ilvl w:val="0"/>
          <w:numId w:val="3"/>
        </w:numPr>
        <w:spacing w:after="0" w:line="240" w:lineRule="auto"/>
        <w:ind w:left="0" w:right="-1" w:firstLine="709"/>
        <w:jc w:val="both"/>
        <w:rPr>
          <w:rFonts w:ascii="Arial" w:hAnsi="Arial" w:cs="Arial"/>
          <w:sz w:val="24"/>
          <w:szCs w:val="24"/>
        </w:rPr>
      </w:pPr>
      <w:r w:rsidRPr="00780263">
        <w:rPr>
          <w:rFonts w:ascii="Arial" w:hAnsi="Arial" w:cs="Arial"/>
          <w:sz w:val="24"/>
          <w:szCs w:val="24"/>
        </w:rPr>
        <w:t>Признать утратившим</w:t>
      </w:r>
      <w:r w:rsidR="007A68A9" w:rsidRPr="00780263">
        <w:rPr>
          <w:rFonts w:ascii="Arial" w:hAnsi="Arial" w:cs="Arial"/>
          <w:sz w:val="24"/>
          <w:szCs w:val="24"/>
        </w:rPr>
        <w:t>и</w:t>
      </w:r>
      <w:r w:rsidRPr="00780263">
        <w:rPr>
          <w:rFonts w:ascii="Arial" w:hAnsi="Arial" w:cs="Arial"/>
          <w:sz w:val="24"/>
          <w:szCs w:val="24"/>
        </w:rPr>
        <w:t xml:space="preserve"> силу</w:t>
      </w:r>
      <w:r w:rsidR="00C77693" w:rsidRPr="00780263">
        <w:rPr>
          <w:rFonts w:ascii="Arial" w:hAnsi="Arial" w:cs="Arial"/>
          <w:sz w:val="24"/>
          <w:szCs w:val="24"/>
        </w:rPr>
        <w:t xml:space="preserve"> </w:t>
      </w:r>
      <w:r w:rsidR="009F34D1" w:rsidRPr="00780263">
        <w:rPr>
          <w:rFonts w:ascii="Arial" w:hAnsi="Arial" w:cs="Arial"/>
          <w:sz w:val="24"/>
          <w:szCs w:val="24"/>
        </w:rPr>
        <w:t xml:space="preserve">Постановление администрации Голоустненского муниципального образования № </w:t>
      </w:r>
      <w:r w:rsidR="00C77693" w:rsidRPr="00780263">
        <w:rPr>
          <w:rFonts w:ascii="Arial" w:hAnsi="Arial" w:cs="Arial"/>
          <w:sz w:val="24"/>
          <w:szCs w:val="24"/>
        </w:rPr>
        <w:t>14</w:t>
      </w:r>
      <w:r w:rsidR="009F34D1" w:rsidRPr="00780263">
        <w:rPr>
          <w:rFonts w:ascii="Arial" w:hAnsi="Arial" w:cs="Arial"/>
          <w:sz w:val="24"/>
          <w:szCs w:val="24"/>
        </w:rPr>
        <w:t xml:space="preserve"> от </w:t>
      </w:r>
      <w:r w:rsidR="00C77693" w:rsidRPr="00780263">
        <w:rPr>
          <w:rFonts w:ascii="Arial" w:hAnsi="Arial" w:cs="Arial"/>
          <w:sz w:val="24"/>
          <w:szCs w:val="24"/>
        </w:rPr>
        <w:t>27.01.</w:t>
      </w:r>
      <w:r w:rsidR="009F34D1" w:rsidRPr="00780263">
        <w:rPr>
          <w:rFonts w:ascii="Arial" w:hAnsi="Arial" w:cs="Arial"/>
          <w:sz w:val="24"/>
          <w:szCs w:val="24"/>
        </w:rPr>
        <w:t>202</w:t>
      </w:r>
      <w:r w:rsidR="00C77693" w:rsidRPr="00780263">
        <w:rPr>
          <w:rFonts w:ascii="Arial" w:hAnsi="Arial" w:cs="Arial"/>
          <w:sz w:val="24"/>
          <w:szCs w:val="24"/>
        </w:rPr>
        <w:t>1</w:t>
      </w:r>
      <w:r w:rsidR="009F34D1" w:rsidRPr="00780263">
        <w:rPr>
          <w:rFonts w:ascii="Arial" w:hAnsi="Arial" w:cs="Arial"/>
          <w:sz w:val="24"/>
          <w:szCs w:val="24"/>
        </w:rPr>
        <w:t>г. «</w:t>
      </w:r>
      <w:r w:rsidR="00C77693" w:rsidRPr="00780263">
        <w:rPr>
          <w:rFonts w:ascii="Arial" w:hAnsi="Arial" w:cs="Arial"/>
          <w:sz w:val="24"/>
          <w:szCs w:val="24"/>
        </w:rPr>
        <w:t>О</w:t>
      </w:r>
      <w:r w:rsidR="009F34D1" w:rsidRPr="00780263">
        <w:rPr>
          <w:rFonts w:ascii="Arial" w:hAnsi="Arial" w:cs="Arial"/>
          <w:sz w:val="24"/>
          <w:szCs w:val="24"/>
        </w:rPr>
        <w:t>б утверждении положения об оплате труда работников муниципального казенного учреждения хозяйственно-эксплуатационная служба "Голоустненское", об утверждении предельной штатной численности муниципального казенного учреждения хозяйственно-эксплуатационная служба "Голоустненское"»</w:t>
      </w:r>
      <w:r w:rsidR="00764782">
        <w:rPr>
          <w:rFonts w:ascii="Arial" w:hAnsi="Arial" w:cs="Arial"/>
          <w:sz w:val="24"/>
          <w:szCs w:val="24"/>
        </w:rPr>
        <w:t>.</w:t>
      </w:r>
    </w:p>
    <w:p w:rsidR="004551C4" w:rsidRPr="00780263" w:rsidRDefault="00764782" w:rsidP="00400507">
      <w:pPr>
        <w:widowControl/>
        <w:autoSpaceDE/>
        <w:autoSpaceDN/>
        <w:adjustRightInd/>
        <w:ind w:right="-1" w:firstLine="708"/>
        <w:jc w:val="both"/>
        <w:rPr>
          <w:rFonts w:ascii="Arial" w:eastAsiaTheme="minorEastAsia" w:hAnsi="Arial" w:cs="Arial"/>
          <w:sz w:val="24"/>
          <w:szCs w:val="24"/>
          <w:lang w:eastAsia="ru-RU"/>
        </w:rPr>
      </w:pPr>
      <w:r>
        <w:rPr>
          <w:rFonts w:ascii="Arial" w:eastAsiaTheme="minorEastAsia" w:hAnsi="Arial" w:cs="Arial"/>
          <w:sz w:val="24"/>
          <w:szCs w:val="24"/>
          <w:lang w:eastAsia="ru-RU"/>
        </w:rPr>
        <w:t>4.</w:t>
      </w:r>
      <w:r w:rsidR="004551C4" w:rsidRPr="00780263">
        <w:rPr>
          <w:rFonts w:ascii="Arial" w:eastAsiaTheme="minorEastAsia" w:hAnsi="Arial" w:cs="Arial"/>
          <w:sz w:val="24"/>
          <w:szCs w:val="24"/>
          <w:lang w:eastAsia="ru-RU"/>
        </w:rPr>
        <w:t xml:space="preserve"> Настоящее постановление вступает в силу со дня его подписания и распространяет свое действие на правоотношения, начиная с 01.09.2025</w:t>
      </w:r>
      <w:r>
        <w:rPr>
          <w:rFonts w:ascii="Arial" w:eastAsiaTheme="minorEastAsia" w:hAnsi="Arial" w:cs="Arial"/>
          <w:sz w:val="24"/>
          <w:szCs w:val="24"/>
          <w:lang w:eastAsia="ru-RU"/>
        </w:rPr>
        <w:t xml:space="preserve"> </w:t>
      </w:r>
      <w:r w:rsidR="004551C4" w:rsidRPr="00780263">
        <w:rPr>
          <w:rFonts w:ascii="Arial" w:eastAsiaTheme="minorEastAsia" w:hAnsi="Arial" w:cs="Arial"/>
          <w:sz w:val="24"/>
          <w:szCs w:val="24"/>
          <w:lang w:eastAsia="ru-RU"/>
        </w:rPr>
        <w:t>г.</w:t>
      </w:r>
    </w:p>
    <w:p w:rsidR="00C77693" w:rsidRPr="00780263" w:rsidRDefault="00764782" w:rsidP="00400507">
      <w:pPr>
        <w:widowControl/>
        <w:autoSpaceDE/>
        <w:autoSpaceDN/>
        <w:adjustRightInd/>
        <w:ind w:right="-1" w:firstLine="708"/>
        <w:jc w:val="both"/>
        <w:rPr>
          <w:rFonts w:ascii="Arial" w:eastAsiaTheme="minorEastAsia" w:hAnsi="Arial" w:cs="Arial"/>
          <w:sz w:val="24"/>
          <w:szCs w:val="24"/>
          <w:lang w:eastAsia="ru-RU"/>
        </w:rPr>
      </w:pPr>
      <w:r>
        <w:rPr>
          <w:rFonts w:ascii="Arial" w:eastAsiaTheme="minorEastAsia" w:hAnsi="Arial" w:cs="Arial"/>
          <w:sz w:val="24"/>
          <w:szCs w:val="24"/>
          <w:lang w:eastAsia="ru-RU"/>
        </w:rPr>
        <w:lastRenderedPageBreak/>
        <w:t xml:space="preserve">5. </w:t>
      </w:r>
      <w:r w:rsidR="00C77693" w:rsidRPr="00780263">
        <w:rPr>
          <w:rFonts w:ascii="Arial" w:eastAsiaTheme="minorEastAsia" w:hAnsi="Arial" w:cs="Arial"/>
          <w:sz w:val="24"/>
          <w:szCs w:val="24"/>
          <w:lang w:eastAsia="ru-RU"/>
        </w:rPr>
        <w:t xml:space="preserve">Обнародовать данное постановление на официальном сайте администрации Голоустненского муниципального образования </w:t>
      </w:r>
      <w:hyperlink r:id="rId7" w:history="1">
        <w:r w:rsidR="007D02BD" w:rsidRPr="0047541B">
          <w:rPr>
            <w:rStyle w:val="a8"/>
            <w:rFonts w:ascii="Arial" w:eastAsiaTheme="minorEastAsia" w:hAnsi="Arial" w:cs="Arial"/>
            <w:sz w:val="24"/>
            <w:szCs w:val="24"/>
            <w:lang w:eastAsia="ru-RU"/>
          </w:rPr>
          <w:t>https://голоустненское.рф/</w:t>
        </w:r>
      </w:hyperlink>
      <w:r w:rsidR="00C77693" w:rsidRPr="00780263">
        <w:rPr>
          <w:rFonts w:ascii="Arial" w:eastAsiaTheme="minorEastAsia" w:hAnsi="Arial" w:cs="Arial"/>
          <w:sz w:val="24"/>
          <w:szCs w:val="24"/>
          <w:lang w:eastAsia="ru-RU"/>
        </w:rPr>
        <w:t>.</w:t>
      </w:r>
    </w:p>
    <w:p w:rsidR="003D08B0" w:rsidRPr="00780263" w:rsidRDefault="00764782" w:rsidP="00400507">
      <w:pPr>
        <w:widowControl/>
        <w:autoSpaceDE/>
        <w:autoSpaceDN/>
        <w:adjustRightInd/>
        <w:ind w:right="-1" w:firstLine="708"/>
        <w:jc w:val="both"/>
        <w:rPr>
          <w:rFonts w:ascii="Arial" w:hAnsi="Arial" w:cs="Arial"/>
          <w:sz w:val="24"/>
          <w:szCs w:val="24"/>
          <w:highlight w:val="yellow"/>
        </w:rPr>
      </w:pPr>
      <w:r>
        <w:rPr>
          <w:rFonts w:ascii="Arial" w:eastAsiaTheme="minorEastAsia" w:hAnsi="Arial" w:cs="Arial"/>
          <w:sz w:val="24"/>
          <w:szCs w:val="24"/>
          <w:lang w:eastAsia="ru-RU"/>
        </w:rPr>
        <w:t>6</w:t>
      </w:r>
      <w:r w:rsidR="004551C4" w:rsidRPr="00780263">
        <w:rPr>
          <w:rFonts w:ascii="Arial" w:eastAsiaTheme="minorEastAsia" w:hAnsi="Arial" w:cs="Arial"/>
          <w:sz w:val="24"/>
          <w:szCs w:val="24"/>
          <w:lang w:eastAsia="ru-RU"/>
        </w:rPr>
        <w:t>. Контроль исполнения настоящего постановления возложить на Директора МКУ ХЭС</w:t>
      </w:r>
      <w:r w:rsidR="00C77693" w:rsidRPr="00780263">
        <w:rPr>
          <w:rFonts w:ascii="Arial" w:eastAsiaTheme="minorEastAsia" w:hAnsi="Arial" w:cs="Arial"/>
          <w:sz w:val="24"/>
          <w:szCs w:val="24"/>
          <w:lang w:eastAsia="ru-RU"/>
        </w:rPr>
        <w:t xml:space="preserve"> «Голоустненское»</w:t>
      </w:r>
      <w:r w:rsidR="004551C4" w:rsidRPr="00780263">
        <w:rPr>
          <w:rFonts w:ascii="Arial" w:eastAsiaTheme="minorEastAsia" w:hAnsi="Arial" w:cs="Arial"/>
          <w:sz w:val="24"/>
          <w:szCs w:val="24"/>
          <w:lang w:eastAsia="ru-RU"/>
        </w:rPr>
        <w:t xml:space="preserve"> Портнову Ольгу Алексеевну.</w:t>
      </w:r>
    </w:p>
    <w:p w:rsidR="003D08B0" w:rsidRPr="00780263" w:rsidRDefault="003D08B0" w:rsidP="0012075C">
      <w:pPr>
        <w:widowControl/>
        <w:autoSpaceDE/>
        <w:autoSpaceDN/>
        <w:adjustRightInd/>
        <w:ind w:right="-1"/>
        <w:rPr>
          <w:rFonts w:ascii="Arial" w:hAnsi="Arial" w:cs="Arial"/>
          <w:sz w:val="24"/>
          <w:szCs w:val="24"/>
          <w:highlight w:val="yellow"/>
        </w:rPr>
      </w:pPr>
    </w:p>
    <w:p w:rsidR="00C77693" w:rsidRPr="00780263" w:rsidRDefault="00C77693" w:rsidP="0012075C">
      <w:pPr>
        <w:widowControl/>
        <w:autoSpaceDE/>
        <w:autoSpaceDN/>
        <w:adjustRightInd/>
        <w:ind w:right="-1"/>
        <w:rPr>
          <w:rFonts w:ascii="Arial" w:hAnsi="Arial" w:cs="Arial"/>
          <w:sz w:val="24"/>
          <w:szCs w:val="24"/>
        </w:rPr>
      </w:pPr>
    </w:p>
    <w:p w:rsidR="00C77693" w:rsidRPr="00780263" w:rsidRDefault="00C77693" w:rsidP="0012075C">
      <w:pPr>
        <w:widowControl/>
        <w:autoSpaceDE/>
        <w:autoSpaceDN/>
        <w:adjustRightInd/>
        <w:ind w:right="-1"/>
        <w:rPr>
          <w:rFonts w:ascii="Arial" w:hAnsi="Arial" w:cs="Arial"/>
          <w:sz w:val="24"/>
          <w:szCs w:val="24"/>
        </w:rPr>
      </w:pPr>
      <w:r w:rsidRPr="00780263">
        <w:rPr>
          <w:rFonts w:ascii="Arial" w:hAnsi="Arial" w:cs="Arial"/>
          <w:sz w:val="24"/>
          <w:szCs w:val="24"/>
        </w:rPr>
        <w:t>Глава Голоустненского</w:t>
      </w:r>
    </w:p>
    <w:p w:rsidR="00C77693" w:rsidRPr="00780263" w:rsidRDefault="00C77693" w:rsidP="0012075C">
      <w:pPr>
        <w:widowControl/>
        <w:autoSpaceDE/>
        <w:autoSpaceDN/>
        <w:adjustRightInd/>
        <w:ind w:right="-1"/>
        <w:rPr>
          <w:rFonts w:ascii="Arial" w:hAnsi="Arial" w:cs="Arial"/>
          <w:sz w:val="24"/>
          <w:szCs w:val="24"/>
        </w:rPr>
      </w:pPr>
      <w:r w:rsidRPr="00780263">
        <w:rPr>
          <w:rFonts w:ascii="Arial" w:hAnsi="Arial" w:cs="Arial"/>
          <w:sz w:val="24"/>
          <w:szCs w:val="24"/>
        </w:rPr>
        <w:t>муниципального образования</w:t>
      </w:r>
    </w:p>
    <w:p w:rsidR="001A6739" w:rsidRPr="00780263" w:rsidRDefault="00C77693" w:rsidP="0012075C">
      <w:pPr>
        <w:widowControl/>
        <w:autoSpaceDE/>
        <w:autoSpaceDN/>
        <w:adjustRightInd/>
        <w:ind w:right="-1"/>
        <w:rPr>
          <w:rFonts w:ascii="Arial" w:hAnsi="Arial" w:cs="Arial"/>
          <w:sz w:val="24"/>
          <w:szCs w:val="24"/>
        </w:rPr>
      </w:pPr>
      <w:r w:rsidRPr="00780263">
        <w:rPr>
          <w:rFonts w:ascii="Arial" w:hAnsi="Arial" w:cs="Arial"/>
          <w:sz w:val="24"/>
          <w:szCs w:val="24"/>
        </w:rPr>
        <w:t>Жукова О.М.</w:t>
      </w:r>
      <w:r w:rsidR="001A6739" w:rsidRPr="00780263">
        <w:rPr>
          <w:rFonts w:ascii="Arial" w:hAnsi="Arial" w:cs="Arial"/>
          <w:sz w:val="24"/>
          <w:szCs w:val="24"/>
        </w:rPr>
        <w:br w:type="page"/>
      </w:r>
    </w:p>
    <w:p w:rsidR="001A6739" w:rsidRPr="0083256A" w:rsidRDefault="001A6739" w:rsidP="0012075C">
      <w:pPr>
        <w:ind w:right="-1"/>
        <w:sectPr w:rsidR="001A6739" w:rsidRPr="0083256A" w:rsidSect="007D02BD">
          <w:type w:val="continuous"/>
          <w:pgSz w:w="11906" w:h="16838" w:code="9"/>
          <w:pgMar w:top="1134" w:right="850" w:bottom="1134" w:left="1701" w:header="709" w:footer="709" w:gutter="0"/>
          <w:cols w:space="708"/>
          <w:docGrid w:linePitch="381"/>
        </w:sectPr>
      </w:pPr>
    </w:p>
    <w:p w:rsidR="00D24D6F" w:rsidRPr="00DB20E4" w:rsidRDefault="00D24D6F" w:rsidP="00D24D6F">
      <w:pPr>
        <w:shd w:val="clear" w:color="auto" w:fill="FFFFFF"/>
        <w:jc w:val="right"/>
        <w:textAlignment w:val="baseline"/>
        <w:outlineLvl w:val="1"/>
        <w:rPr>
          <w:rFonts w:ascii="Courier New" w:eastAsia="Times New Roman" w:hAnsi="Courier New" w:cs="Courier New"/>
          <w:color w:val="2D2D2D"/>
          <w:spacing w:val="2"/>
          <w:sz w:val="22"/>
          <w:szCs w:val="22"/>
          <w:lang w:eastAsia="ru-RU"/>
        </w:rPr>
      </w:pPr>
      <w:r w:rsidRPr="00DB20E4">
        <w:rPr>
          <w:rFonts w:ascii="Courier New" w:eastAsia="Times New Roman" w:hAnsi="Courier New" w:cs="Courier New"/>
          <w:color w:val="2D2D2D"/>
          <w:spacing w:val="2"/>
          <w:sz w:val="22"/>
          <w:szCs w:val="22"/>
          <w:lang w:eastAsia="ru-RU"/>
        </w:rPr>
        <w:lastRenderedPageBreak/>
        <w:t xml:space="preserve">Приложение </w:t>
      </w:r>
    </w:p>
    <w:p w:rsidR="00D24D6F" w:rsidRPr="00DB20E4" w:rsidRDefault="00D24D6F" w:rsidP="00D24D6F">
      <w:pPr>
        <w:shd w:val="clear" w:color="auto" w:fill="FFFFFF"/>
        <w:jc w:val="right"/>
        <w:textAlignment w:val="baseline"/>
        <w:outlineLvl w:val="1"/>
        <w:rPr>
          <w:rFonts w:ascii="Courier New" w:eastAsia="Times New Roman" w:hAnsi="Courier New" w:cs="Courier New"/>
          <w:color w:val="2D2D2D"/>
          <w:spacing w:val="2"/>
          <w:sz w:val="22"/>
          <w:szCs w:val="22"/>
          <w:lang w:eastAsia="ru-RU"/>
        </w:rPr>
      </w:pPr>
      <w:r w:rsidRPr="00DB20E4">
        <w:rPr>
          <w:rFonts w:ascii="Courier New" w:eastAsia="Times New Roman" w:hAnsi="Courier New" w:cs="Courier New"/>
          <w:color w:val="2D2D2D"/>
          <w:spacing w:val="2"/>
          <w:sz w:val="22"/>
          <w:szCs w:val="22"/>
          <w:lang w:eastAsia="ru-RU"/>
        </w:rPr>
        <w:t>к постановлению Администрации</w:t>
      </w:r>
    </w:p>
    <w:p w:rsidR="00D24D6F" w:rsidRPr="00DB20E4" w:rsidRDefault="00D24D6F" w:rsidP="00D24D6F">
      <w:pPr>
        <w:shd w:val="clear" w:color="auto" w:fill="FFFFFF"/>
        <w:jc w:val="right"/>
        <w:textAlignment w:val="baseline"/>
        <w:outlineLvl w:val="1"/>
        <w:rPr>
          <w:rFonts w:ascii="Courier New" w:eastAsia="Times New Roman" w:hAnsi="Courier New" w:cs="Courier New"/>
          <w:color w:val="2D2D2D"/>
          <w:spacing w:val="2"/>
          <w:sz w:val="22"/>
          <w:szCs w:val="22"/>
          <w:lang w:eastAsia="ru-RU"/>
        </w:rPr>
      </w:pPr>
      <w:r w:rsidRPr="00DB20E4">
        <w:rPr>
          <w:rFonts w:ascii="Courier New" w:eastAsia="Times New Roman" w:hAnsi="Courier New" w:cs="Courier New"/>
          <w:color w:val="2D2D2D"/>
          <w:spacing w:val="2"/>
          <w:sz w:val="22"/>
          <w:szCs w:val="22"/>
          <w:lang w:eastAsia="ru-RU"/>
        </w:rPr>
        <w:t>Голоустненского муниципального образования</w:t>
      </w:r>
    </w:p>
    <w:p w:rsidR="00D24D6F" w:rsidRPr="00DB20E4" w:rsidRDefault="00D24D6F" w:rsidP="00D24D6F">
      <w:pPr>
        <w:ind w:firstLine="567"/>
        <w:jc w:val="right"/>
        <w:rPr>
          <w:rFonts w:ascii="Arial" w:eastAsia="Times New Roman" w:hAnsi="Arial" w:cs="Arial"/>
          <w:color w:val="000000"/>
          <w:sz w:val="22"/>
          <w:szCs w:val="22"/>
          <w:lang w:eastAsia="ru-RU"/>
        </w:rPr>
      </w:pPr>
      <w:r w:rsidRPr="00DB20E4">
        <w:rPr>
          <w:rFonts w:ascii="Courier New" w:eastAsia="Times New Roman" w:hAnsi="Courier New" w:cs="Courier New"/>
          <w:color w:val="2D2D2D"/>
          <w:spacing w:val="2"/>
          <w:sz w:val="22"/>
          <w:szCs w:val="22"/>
          <w:lang w:eastAsia="ru-RU"/>
        </w:rPr>
        <w:t xml:space="preserve">от </w:t>
      </w:r>
      <w:r w:rsidR="00AF4144">
        <w:rPr>
          <w:rFonts w:ascii="Courier New" w:eastAsia="Times New Roman" w:hAnsi="Courier New" w:cs="Courier New"/>
          <w:color w:val="2D2D2D"/>
          <w:spacing w:val="2"/>
          <w:sz w:val="22"/>
          <w:szCs w:val="22"/>
          <w:lang w:eastAsia="ru-RU"/>
        </w:rPr>
        <w:t>22.08</w:t>
      </w:r>
      <w:r w:rsidRPr="00DB20E4">
        <w:rPr>
          <w:rFonts w:ascii="Courier New" w:eastAsia="Times New Roman" w:hAnsi="Courier New" w:cs="Courier New"/>
          <w:color w:val="2D2D2D"/>
          <w:spacing w:val="2"/>
          <w:sz w:val="22"/>
          <w:szCs w:val="22"/>
          <w:lang w:eastAsia="ru-RU"/>
        </w:rPr>
        <w:t xml:space="preserve">.2025г. № </w:t>
      </w:r>
      <w:r w:rsidR="00AF4144">
        <w:rPr>
          <w:rFonts w:ascii="Courier New" w:eastAsia="Times New Roman" w:hAnsi="Courier New" w:cs="Courier New"/>
          <w:color w:val="2D2D2D"/>
          <w:spacing w:val="2"/>
          <w:sz w:val="22"/>
          <w:szCs w:val="22"/>
          <w:lang w:eastAsia="ru-RU"/>
        </w:rPr>
        <w:t>173</w:t>
      </w:r>
      <w:r w:rsidRPr="00DB20E4">
        <w:rPr>
          <w:rFonts w:ascii="Arial" w:eastAsia="Times New Roman" w:hAnsi="Arial" w:cs="Arial"/>
          <w:color w:val="000000"/>
          <w:sz w:val="22"/>
          <w:szCs w:val="22"/>
          <w:lang w:eastAsia="ru-RU"/>
        </w:rPr>
        <w:t> </w:t>
      </w:r>
    </w:p>
    <w:p w:rsidR="0083256A" w:rsidRDefault="0083256A" w:rsidP="0083256A">
      <w:pPr>
        <w:pStyle w:val="ConsPlusTitle"/>
        <w:ind w:firstLine="709"/>
        <w:jc w:val="center"/>
        <w:rPr>
          <w:rFonts w:ascii="Times New Roman" w:hAnsi="Times New Roman" w:cs="Times New Roman"/>
          <w:b w:val="0"/>
          <w:sz w:val="28"/>
          <w:szCs w:val="28"/>
        </w:rPr>
      </w:pPr>
    </w:p>
    <w:p w:rsidR="0083256A" w:rsidRPr="00780263" w:rsidRDefault="0083256A" w:rsidP="0083256A">
      <w:pPr>
        <w:pStyle w:val="ConsPlusTitle"/>
        <w:ind w:left="567" w:right="565"/>
        <w:contextualSpacing/>
        <w:jc w:val="center"/>
        <w:rPr>
          <w:rFonts w:ascii="Arial" w:hAnsi="Arial" w:cs="Arial"/>
          <w:b w:val="0"/>
          <w:sz w:val="24"/>
          <w:szCs w:val="24"/>
        </w:rPr>
      </w:pPr>
    </w:p>
    <w:p w:rsidR="0083256A" w:rsidRPr="00780263" w:rsidRDefault="0083256A" w:rsidP="00D24D6F">
      <w:pPr>
        <w:pStyle w:val="ConsPlusTitle"/>
        <w:ind w:left="567" w:right="565"/>
        <w:contextualSpacing/>
        <w:jc w:val="center"/>
        <w:rPr>
          <w:rFonts w:ascii="Arial" w:hAnsi="Arial" w:cs="Arial"/>
          <w:b w:val="0"/>
          <w:sz w:val="24"/>
          <w:szCs w:val="24"/>
        </w:rPr>
      </w:pPr>
      <w:r w:rsidRPr="00780263">
        <w:rPr>
          <w:rFonts w:ascii="Arial" w:hAnsi="Arial" w:cs="Arial"/>
          <w:b w:val="0"/>
          <w:sz w:val="24"/>
          <w:szCs w:val="24"/>
        </w:rPr>
        <w:t>ПОЛОЖЕНИЕ</w:t>
      </w:r>
    </w:p>
    <w:p w:rsidR="0083256A" w:rsidRPr="00780263" w:rsidRDefault="00D24D6F" w:rsidP="00D24D6F">
      <w:pPr>
        <w:pStyle w:val="ConsPlusNormal"/>
        <w:ind w:firstLine="709"/>
        <w:jc w:val="center"/>
        <w:rPr>
          <w:sz w:val="24"/>
          <w:szCs w:val="24"/>
        </w:rPr>
      </w:pPr>
      <w:r w:rsidRPr="00780263">
        <w:rPr>
          <w:sz w:val="24"/>
          <w:szCs w:val="24"/>
        </w:rPr>
        <w:t>«ОБ УСЛОВИЯХ ОПЛАТЫ ТРУДА РАБОТНИКОВ МУНИЦИПАЛЬНОГО КАЗЕННОГО УЧРЕЖДЕНИЯ ХОЗЯЙСТВЕННО-ЭКСПЛУАТАЦИОННАЯ СЛУЖБА "ГОЛОУСТНЕНСКОЕ"</w:t>
      </w:r>
    </w:p>
    <w:p w:rsidR="0083256A" w:rsidRPr="00780263" w:rsidRDefault="0083256A" w:rsidP="00D24D6F">
      <w:pPr>
        <w:pStyle w:val="ConsPlusNormal"/>
        <w:ind w:firstLine="709"/>
        <w:jc w:val="center"/>
        <w:rPr>
          <w:sz w:val="24"/>
          <w:szCs w:val="24"/>
        </w:rPr>
      </w:pPr>
    </w:p>
    <w:p w:rsidR="0083256A" w:rsidRPr="00780263" w:rsidRDefault="0083256A" w:rsidP="0083256A">
      <w:pPr>
        <w:pStyle w:val="ConsPlusNormal"/>
        <w:numPr>
          <w:ilvl w:val="0"/>
          <w:numId w:val="5"/>
        </w:numPr>
        <w:contextualSpacing/>
        <w:jc w:val="center"/>
        <w:outlineLvl w:val="1"/>
        <w:rPr>
          <w:sz w:val="24"/>
          <w:szCs w:val="24"/>
        </w:rPr>
      </w:pPr>
      <w:r w:rsidRPr="00780263">
        <w:rPr>
          <w:sz w:val="24"/>
          <w:szCs w:val="24"/>
        </w:rPr>
        <w:t>ОБЩИЕ ПОЛОЖЕНИЯ</w:t>
      </w:r>
    </w:p>
    <w:p w:rsidR="0083256A" w:rsidRPr="00780263" w:rsidRDefault="0083256A" w:rsidP="0083256A">
      <w:pPr>
        <w:pStyle w:val="ConsPlusNormal"/>
        <w:ind w:firstLine="709"/>
        <w:jc w:val="both"/>
        <w:rPr>
          <w:sz w:val="24"/>
          <w:szCs w:val="24"/>
        </w:rPr>
      </w:pPr>
    </w:p>
    <w:p w:rsidR="0083256A" w:rsidRPr="00780263" w:rsidRDefault="00E82CA3" w:rsidP="00D24D6F">
      <w:pPr>
        <w:pStyle w:val="ConsPlusNormal"/>
        <w:contextualSpacing/>
        <w:jc w:val="both"/>
        <w:rPr>
          <w:sz w:val="24"/>
          <w:szCs w:val="24"/>
        </w:rPr>
      </w:pPr>
      <w:r w:rsidRPr="00DB20E4">
        <w:rPr>
          <w:sz w:val="24"/>
          <w:szCs w:val="24"/>
        </w:rPr>
        <w:t>1.</w:t>
      </w:r>
      <w:r>
        <w:t xml:space="preserve"> </w:t>
      </w:r>
      <w:hyperlink r:id="rId8" w:anchor="P54" w:history="1">
        <w:r w:rsidR="00D24D6F" w:rsidRPr="00780263">
          <w:rPr>
            <w:rStyle w:val="a8"/>
            <w:color w:val="auto"/>
            <w:sz w:val="24"/>
            <w:szCs w:val="24"/>
            <w:u w:val="none"/>
          </w:rPr>
          <w:t>Положение</w:t>
        </w:r>
      </w:hyperlink>
      <w:r w:rsidR="0083256A" w:rsidRPr="00780263">
        <w:rPr>
          <w:sz w:val="24"/>
          <w:szCs w:val="24"/>
        </w:rPr>
        <w:t xml:space="preserve"> об </w:t>
      </w:r>
      <w:r w:rsidR="00D24D6F" w:rsidRPr="00780263">
        <w:rPr>
          <w:sz w:val="24"/>
          <w:szCs w:val="24"/>
        </w:rPr>
        <w:t xml:space="preserve">условиях оплаты труда работников муниципального казенного учреждения хозяйственно-эксплуатационная служба "Голоустненское" </w:t>
      </w:r>
      <w:r w:rsidR="0083256A" w:rsidRPr="00780263">
        <w:rPr>
          <w:sz w:val="24"/>
          <w:szCs w:val="24"/>
        </w:rPr>
        <w:t xml:space="preserve">(далее - положение), разработано в соответствии </w:t>
      </w:r>
      <w:proofErr w:type="gramStart"/>
      <w:r w:rsidR="0083256A" w:rsidRPr="00780263">
        <w:rPr>
          <w:sz w:val="24"/>
          <w:szCs w:val="24"/>
        </w:rPr>
        <w:t>с</w:t>
      </w:r>
      <w:proofErr w:type="gramEnd"/>
      <w:r w:rsidR="0083256A" w:rsidRPr="00780263">
        <w:rPr>
          <w:sz w:val="24"/>
          <w:szCs w:val="24"/>
        </w:rPr>
        <w:t>:</w:t>
      </w:r>
    </w:p>
    <w:p w:rsidR="0083256A" w:rsidRPr="00780263" w:rsidRDefault="00211C13" w:rsidP="0083256A">
      <w:pPr>
        <w:pStyle w:val="ConsPlusNormal"/>
        <w:numPr>
          <w:ilvl w:val="0"/>
          <w:numId w:val="7"/>
        </w:numPr>
        <w:ind w:left="0" w:firstLine="709"/>
        <w:contextualSpacing/>
        <w:jc w:val="both"/>
        <w:rPr>
          <w:sz w:val="24"/>
          <w:szCs w:val="24"/>
        </w:rPr>
      </w:pPr>
      <w:r>
        <w:rPr>
          <w:sz w:val="24"/>
          <w:szCs w:val="24"/>
        </w:rPr>
        <w:t>Т</w:t>
      </w:r>
      <w:r w:rsidR="0083256A" w:rsidRPr="00780263">
        <w:rPr>
          <w:sz w:val="24"/>
          <w:szCs w:val="24"/>
        </w:rPr>
        <w:t xml:space="preserve">рудовым </w:t>
      </w:r>
      <w:hyperlink r:id="rId9" w:history="1">
        <w:r w:rsidR="0083256A" w:rsidRPr="00780263">
          <w:rPr>
            <w:rStyle w:val="a8"/>
            <w:color w:val="auto"/>
            <w:sz w:val="24"/>
            <w:szCs w:val="24"/>
            <w:u w:val="none"/>
          </w:rPr>
          <w:t>кодексом</w:t>
        </w:r>
      </w:hyperlink>
      <w:r w:rsidR="0083256A" w:rsidRPr="00780263">
        <w:rPr>
          <w:sz w:val="24"/>
          <w:szCs w:val="24"/>
        </w:rPr>
        <w:t xml:space="preserve"> Российской Федерации;</w:t>
      </w:r>
    </w:p>
    <w:p w:rsidR="0083256A" w:rsidRPr="00780263" w:rsidRDefault="00211C13" w:rsidP="0083256A">
      <w:pPr>
        <w:pStyle w:val="ConsPlusNormal"/>
        <w:numPr>
          <w:ilvl w:val="0"/>
          <w:numId w:val="7"/>
        </w:numPr>
        <w:ind w:left="0" w:firstLine="709"/>
        <w:contextualSpacing/>
        <w:jc w:val="both"/>
        <w:rPr>
          <w:sz w:val="24"/>
          <w:szCs w:val="24"/>
        </w:rPr>
      </w:pPr>
      <w:r>
        <w:rPr>
          <w:sz w:val="24"/>
          <w:szCs w:val="24"/>
        </w:rPr>
        <w:t>Ф</w:t>
      </w:r>
      <w:r w:rsidR="0083256A" w:rsidRPr="00780263">
        <w:rPr>
          <w:sz w:val="24"/>
          <w:szCs w:val="24"/>
        </w:rPr>
        <w:t xml:space="preserve">едеральным </w:t>
      </w:r>
      <w:hyperlink r:id="rId10" w:history="1">
        <w:r w:rsidR="0083256A" w:rsidRPr="00780263">
          <w:rPr>
            <w:rStyle w:val="a8"/>
            <w:color w:val="auto"/>
            <w:sz w:val="24"/>
            <w:szCs w:val="24"/>
            <w:u w:val="none"/>
          </w:rPr>
          <w:t>законом</w:t>
        </w:r>
      </w:hyperlink>
      <w:r w:rsidR="0083256A" w:rsidRPr="00780263">
        <w:rPr>
          <w:sz w:val="24"/>
          <w:szCs w:val="24"/>
        </w:rPr>
        <w:t xml:space="preserve"> от 06.10.2003 № 131-ФЗ «Об общих принципах организации местного самоуправления в Российской Федерации»;</w:t>
      </w:r>
    </w:p>
    <w:p w:rsidR="00211C13" w:rsidRDefault="00211C13" w:rsidP="0083256A">
      <w:pPr>
        <w:pStyle w:val="ConsPlusNormal"/>
        <w:numPr>
          <w:ilvl w:val="0"/>
          <w:numId w:val="7"/>
        </w:numPr>
        <w:ind w:left="0" w:firstLine="709"/>
        <w:contextualSpacing/>
        <w:jc w:val="both"/>
        <w:rPr>
          <w:sz w:val="24"/>
          <w:szCs w:val="24"/>
        </w:rPr>
      </w:pPr>
      <w:r w:rsidRPr="00780263">
        <w:rPr>
          <w:sz w:val="24"/>
          <w:szCs w:val="24"/>
        </w:rPr>
        <w:t xml:space="preserve">Приказом Министерства труда и занятости Иркутской области от </w:t>
      </w:r>
      <w:r w:rsidR="00400507">
        <w:rPr>
          <w:sz w:val="24"/>
          <w:szCs w:val="24"/>
        </w:rPr>
        <w:t>0</w:t>
      </w:r>
      <w:r w:rsidRPr="00780263">
        <w:rPr>
          <w:sz w:val="24"/>
          <w:szCs w:val="24"/>
        </w:rPr>
        <w:t>6.06.2025 г. N 74-21-мпр "О внесении изменения в рекомендуемые минимальные размеры окладов (должностных окладов), ставок заработной платы работников государственных учреждений Иркутской области по профессионально-квалификационным группам общеотраслевых профессий рабочих и профессионально-квалификационным группам общеотраслевых должностей руководи</w:t>
      </w:r>
      <w:r>
        <w:rPr>
          <w:sz w:val="24"/>
          <w:szCs w:val="24"/>
        </w:rPr>
        <w:t>телей, специалистов и служащих"</w:t>
      </w:r>
    </w:p>
    <w:p w:rsidR="0083256A" w:rsidRPr="00780263" w:rsidRDefault="00E82CA3" w:rsidP="0083256A">
      <w:pPr>
        <w:pStyle w:val="ConsPlusNormal"/>
        <w:numPr>
          <w:ilvl w:val="0"/>
          <w:numId w:val="7"/>
        </w:numPr>
        <w:ind w:left="0" w:firstLine="709"/>
        <w:contextualSpacing/>
        <w:jc w:val="both"/>
        <w:rPr>
          <w:sz w:val="24"/>
          <w:szCs w:val="24"/>
        </w:rPr>
      </w:pPr>
      <w:r>
        <w:rPr>
          <w:sz w:val="24"/>
          <w:szCs w:val="24"/>
        </w:rPr>
        <w:t>Е</w:t>
      </w:r>
      <w:r w:rsidR="0083256A" w:rsidRPr="00780263">
        <w:rPr>
          <w:sz w:val="24"/>
          <w:szCs w:val="24"/>
        </w:rPr>
        <w:t xml:space="preserve">диными </w:t>
      </w:r>
      <w:hyperlink r:id="rId11" w:history="1">
        <w:r w:rsidR="0083256A" w:rsidRPr="00780263">
          <w:rPr>
            <w:rStyle w:val="a8"/>
            <w:color w:val="auto"/>
            <w:sz w:val="24"/>
            <w:szCs w:val="24"/>
            <w:u w:val="none"/>
          </w:rPr>
          <w:t>рекомендациями</w:t>
        </w:r>
      </w:hyperlink>
      <w:r w:rsidR="0083256A" w:rsidRPr="00780263">
        <w:rPr>
          <w:sz w:val="24"/>
          <w:szCs w:val="24"/>
        </w:rPr>
        <w:t xml:space="preserve"> по установлению на федеральном, региональном и местном уровнях систем оплаты труда работников государственных и муниципальных учреждений на 2019 год, утвержденными решением Российской трехсторонней комиссии по регулированию социально-трудовых отношений от 25.12.2018 протоколом № 12;</w:t>
      </w:r>
    </w:p>
    <w:p w:rsidR="0083256A" w:rsidRPr="00780263" w:rsidRDefault="00AF4144" w:rsidP="0083256A">
      <w:pPr>
        <w:pStyle w:val="ConsPlusNormal"/>
        <w:numPr>
          <w:ilvl w:val="0"/>
          <w:numId w:val="7"/>
        </w:numPr>
        <w:ind w:left="0" w:firstLine="709"/>
        <w:contextualSpacing/>
        <w:jc w:val="both"/>
        <w:rPr>
          <w:sz w:val="24"/>
          <w:szCs w:val="24"/>
        </w:rPr>
      </w:pPr>
      <w:hyperlink r:id="rId12" w:history="1">
        <w:r w:rsidR="00E82CA3">
          <w:rPr>
            <w:rStyle w:val="a8"/>
            <w:color w:val="auto"/>
            <w:sz w:val="24"/>
            <w:szCs w:val="24"/>
            <w:u w:val="none"/>
          </w:rPr>
          <w:t>П</w:t>
        </w:r>
        <w:r w:rsidR="0083256A" w:rsidRPr="00780263">
          <w:rPr>
            <w:rStyle w:val="a8"/>
            <w:color w:val="auto"/>
            <w:sz w:val="24"/>
            <w:szCs w:val="24"/>
            <w:u w:val="none"/>
          </w:rPr>
          <w:t>риказом</w:t>
        </w:r>
      </w:hyperlink>
      <w:r w:rsidR="0083256A" w:rsidRPr="00780263">
        <w:rPr>
          <w:sz w:val="24"/>
          <w:szCs w:val="24"/>
        </w:rPr>
        <w:t xml:space="preserve"> Министерства здравоохранения и социального развития Российской Федерации от 29.05.2008 № 247н «Об утверждении профессиональных квалификационных групп общеотраслевых должностей руководителей, специалистов и служащих»;</w:t>
      </w:r>
    </w:p>
    <w:p w:rsidR="00D24D6F" w:rsidRPr="00E82CA3" w:rsidRDefault="00AF4144" w:rsidP="00E82CA3">
      <w:pPr>
        <w:pStyle w:val="ConsPlusNormal"/>
        <w:numPr>
          <w:ilvl w:val="0"/>
          <w:numId w:val="7"/>
        </w:numPr>
        <w:ind w:left="0" w:firstLine="709"/>
        <w:contextualSpacing/>
        <w:jc w:val="both"/>
        <w:rPr>
          <w:sz w:val="24"/>
          <w:szCs w:val="24"/>
        </w:rPr>
      </w:pPr>
      <w:hyperlink r:id="rId13" w:history="1">
        <w:r w:rsidR="00E82CA3">
          <w:rPr>
            <w:rStyle w:val="a8"/>
            <w:color w:val="auto"/>
            <w:sz w:val="24"/>
            <w:szCs w:val="24"/>
            <w:u w:val="none"/>
          </w:rPr>
          <w:t>Приказом</w:t>
        </w:r>
      </w:hyperlink>
      <w:r w:rsidR="00E82CA3">
        <w:rPr>
          <w:rStyle w:val="a8"/>
          <w:color w:val="auto"/>
          <w:sz w:val="24"/>
          <w:szCs w:val="24"/>
          <w:u w:val="none"/>
        </w:rPr>
        <w:t xml:space="preserve"> </w:t>
      </w:r>
      <w:r w:rsidR="0083256A" w:rsidRPr="00780263">
        <w:rPr>
          <w:sz w:val="24"/>
          <w:szCs w:val="24"/>
        </w:rPr>
        <w:t>Министерства здравоохранения и социального развития Российской Федерации от 29.05.2008 № 248н «Об утверждении профессиональных квалификационных групп общеотраслевых профессий рабочих»;</w:t>
      </w:r>
    </w:p>
    <w:p w:rsidR="0083256A" w:rsidRPr="00780263" w:rsidRDefault="00E82CA3" w:rsidP="00DB20E4">
      <w:pPr>
        <w:pStyle w:val="ConsPlusNormal"/>
        <w:ind w:firstLine="708"/>
        <w:contextualSpacing/>
        <w:jc w:val="both"/>
        <w:rPr>
          <w:sz w:val="24"/>
          <w:szCs w:val="24"/>
        </w:rPr>
      </w:pPr>
      <w:r>
        <w:rPr>
          <w:sz w:val="24"/>
          <w:szCs w:val="24"/>
        </w:rPr>
        <w:t>2. П</w:t>
      </w:r>
      <w:r w:rsidR="0083256A" w:rsidRPr="00780263">
        <w:rPr>
          <w:sz w:val="24"/>
          <w:szCs w:val="24"/>
        </w:rPr>
        <w:t>оложение определяет систему оплаты тру</w:t>
      </w:r>
      <w:r w:rsidR="00DB20E4">
        <w:rPr>
          <w:sz w:val="24"/>
          <w:szCs w:val="24"/>
        </w:rPr>
        <w:t xml:space="preserve">да, устанавливает порядок </w:t>
      </w:r>
      <w:r>
        <w:rPr>
          <w:sz w:val="24"/>
          <w:szCs w:val="24"/>
        </w:rPr>
        <w:t>труда</w:t>
      </w:r>
      <w:r w:rsidR="00DB20E4">
        <w:rPr>
          <w:sz w:val="24"/>
          <w:szCs w:val="24"/>
        </w:rPr>
        <w:t xml:space="preserve"> </w:t>
      </w:r>
      <w:r w:rsidR="0083256A" w:rsidRPr="00780263">
        <w:rPr>
          <w:sz w:val="24"/>
          <w:szCs w:val="24"/>
        </w:rPr>
        <w:t>работников учреждения и включает в себя:</w:t>
      </w:r>
    </w:p>
    <w:p w:rsidR="0083256A" w:rsidRPr="00780263" w:rsidRDefault="0083256A" w:rsidP="0083256A">
      <w:pPr>
        <w:pStyle w:val="ConsPlusNormal"/>
        <w:numPr>
          <w:ilvl w:val="0"/>
          <w:numId w:val="8"/>
        </w:numPr>
        <w:ind w:left="0" w:firstLine="709"/>
        <w:contextualSpacing/>
        <w:jc w:val="both"/>
        <w:rPr>
          <w:sz w:val="24"/>
          <w:szCs w:val="24"/>
        </w:rPr>
      </w:pPr>
      <w:r w:rsidRPr="00780263">
        <w:rPr>
          <w:sz w:val="24"/>
          <w:szCs w:val="24"/>
        </w:rPr>
        <w:t xml:space="preserve">размеры окладов (должностных окладов) ставок заработной платы по занимаемым должностям работников в соответствии с профессиональными квалификационными </w:t>
      </w:r>
      <w:hyperlink r:id="rId14" w:history="1">
        <w:r w:rsidRPr="00780263">
          <w:rPr>
            <w:rStyle w:val="a8"/>
            <w:color w:val="auto"/>
            <w:sz w:val="24"/>
            <w:szCs w:val="24"/>
            <w:u w:val="none"/>
          </w:rPr>
          <w:t>группами</w:t>
        </w:r>
      </w:hyperlink>
      <w:r w:rsidRPr="00780263">
        <w:rPr>
          <w:sz w:val="24"/>
          <w:szCs w:val="24"/>
        </w:rPr>
        <w:t xml:space="preserve"> (далее - ПКГ);</w:t>
      </w:r>
    </w:p>
    <w:p w:rsidR="0083256A" w:rsidRPr="00780263" w:rsidRDefault="0083256A" w:rsidP="0083256A">
      <w:pPr>
        <w:pStyle w:val="ConsPlusNormal"/>
        <w:numPr>
          <w:ilvl w:val="0"/>
          <w:numId w:val="8"/>
        </w:numPr>
        <w:ind w:left="0" w:firstLine="709"/>
        <w:contextualSpacing/>
        <w:jc w:val="both"/>
        <w:rPr>
          <w:sz w:val="24"/>
          <w:szCs w:val="24"/>
        </w:rPr>
      </w:pPr>
      <w:r w:rsidRPr="00780263">
        <w:rPr>
          <w:sz w:val="24"/>
          <w:szCs w:val="24"/>
        </w:rPr>
        <w:t>размеры и условия установления выплат компенсационного характера работникам учреждения;</w:t>
      </w:r>
    </w:p>
    <w:p w:rsidR="0083256A" w:rsidRPr="00780263" w:rsidRDefault="0083256A" w:rsidP="0083256A">
      <w:pPr>
        <w:pStyle w:val="ConsPlusNormal"/>
        <w:numPr>
          <w:ilvl w:val="0"/>
          <w:numId w:val="8"/>
        </w:numPr>
        <w:ind w:left="0" w:firstLine="709"/>
        <w:contextualSpacing/>
        <w:jc w:val="both"/>
        <w:rPr>
          <w:sz w:val="24"/>
          <w:szCs w:val="24"/>
        </w:rPr>
      </w:pPr>
      <w:r w:rsidRPr="00780263">
        <w:rPr>
          <w:sz w:val="24"/>
          <w:szCs w:val="24"/>
        </w:rPr>
        <w:t>размеры, порядок и условия установления выплат стимулирующего характера работникам учреждений;</w:t>
      </w:r>
    </w:p>
    <w:p w:rsidR="0083256A" w:rsidRPr="00780263" w:rsidRDefault="0083256A" w:rsidP="00DB20E4">
      <w:pPr>
        <w:pStyle w:val="ConsPlusNormal"/>
        <w:numPr>
          <w:ilvl w:val="0"/>
          <w:numId w:val="8"/>
        </w:numPr>
        <w:ind w:left="0" w:firstLine="709"/>
        <w:contextualSpacing/>
        <w:jc w:val="both"/>
        <w:rPr>
          <w:sz w:val="24"/>
          <w:szCs w:val="24"/>
        </w:rPr>
      </w:pPr>
      <w:r w:rsidRPr="00780263">
        <w:rPr>
          <w:sz w:val="24"/>
          <w:szCs w:val="24"/>
        </w:rPr>
        <w:t>порядок индексации заработной платы;</w:t>
      </w:r>
    </w:p>
    <w:p w:rsidR="0083256A" w:rsidRPr="00780263" w:rsidRDefault="0083256A" w:rsidP="00DB20E4">
      <w:pPr>
        <w:pStyle w:val="ConsPlusNormal"/>
        <w:numPr>
          <w:ilvl w:val="0"/>
          <w:numId w:val="8"/>
        </w:numPr>
        <w:ind w:left="0" w:firstLine="709"/>
        <w:contextualSpacing/>
        <w:jc w:val="both"/>
        <w:rPr>
          <w:sz w:val="24"/>
          <w:szCs w:val="24"/>
        </w:rPr>
      </w:pPr>
      <w:r w:rsidRPr="00780263">
        <w:rPr>
          <w:sz w:val="24"/>
          <w:szCs w:val="24"/>
        </w:rPr>
        <w:t>порядок формирования фонда оплаты труда;</w:t>
      </w:r>
    </w:p>
    <w:p w:rsidR="0083256A" w:rsidRPr="00780263" w:rsidRDefault="0083256A" w:rsidP="00DB20E4">
      <w:pPr>
        <w:pStyle w:val="ConsPlusNormal"/>
        <w:numPr>
          <w:ilvl w:val="0"/>
          <w:numId w:val="8"/>
        </w:numPr>
        <w:ind w:left="0" w:firstLine="709"/>
        <w:contextualSpacing/>
        <w:jc w:val="both"/>
        <w:rPr>
          <w:sz w:val="24"/>
          <w:szCs w:val="24"/>
        </w:rPr>
      </w:pPr>
      <w:r w:rsidRPr="00780263">
        <w:rPr>
          <w:sz w:val="24"/>
          <w:szCs w:val="24"/>
        </w:rPr>
        <w:t>другие вопросы оплаты труда.</w:t>
      </w:r>
    </w:p>
    <w:p w:rsidR="0083256A" w:rsidRPr="00780263" w:rsidRDefault="00DB20E4" w:rsidP="00DB20E4">
      <w:pPr>
        <w:pStyle w:val="ConsPlusNormal"/>
        <w:ind w:firstLine="709"/>
        <w:contextualSpacing/>
        <w:jc w:val="both"/>
        <w:rPr>
          <w:sz w:val="24"/>
          <w:szCs w:val="24"/>
        </w:rPr>
      </w:pPr>
      <w:r>
        <w:rPr>
          <w:sz w:val="24"/>
          <w:szCs w:val="24"/>
        </w:rPr>
        <w:t xml:space="preserve">3. </w:t>
      </w:r>
      <w:proofErr w:type="gramStart"/>
      <w:r w:rsidR="0083256A" w:rsidRPr="00780263">
        <w:rPr>
          <w:sz w:val="24"/>
          <w:szCs w:val="24"/>
        </w:rPr>
        <w:t xml:space="preserve">Система оплаты труда работников учреждения, включающая размеры окладов (должностных окладов), выплат (надбавок)  компенсационного и </w:t>
      </w:r>
      <w:r w:rsidR="0083256A" w:rsidRPr="00780263">
        <w:rPr>
          <w:sz w:val="24"/>
          <w:szCs w:val="24"/>
        </w:rPr>
        <w:lastRenderedPageBreak/>
        <w:t>стимулирующего характера, устанавливается положением об оплате труда работников учреждения, коллективным договором, соглашениями, иными локальными нормативными актами, принятыми в соответствии с законами, иными нормативными правовыми актами Российской Федерации, а также настоящим положением, с учетом мнения представительного органа работников учреждения, при наличии.</w:t>
      </w:r>
      <w:proofErr w:type="gramEnd"/>
    </w:p>
    <w:p w:rsidR="0083256A" w:rsidRPr="00780263" w:rsidRDefault="00DB20E4" w:rsidP="00DB20E4">
      <w:pPr>
        <w:pStyle w:val="ConsPlusNormal"/>
        <w:ind w:firstLine="709"/>
        <w:contextualSpacing/>
        <w:jc w:val="both"/>
        <w:rPr>
          <w:sz w:val="24"/>
          <w:szCs w:val="24"/>
        </w:rPr>
      </w:pPr>
      <w:r>
        <w:rPr>
          <w:sz w:val="24"/>
          <w:szCs w:val="24"/>
        </w:rPr>
        <w:t xml:space="preserve">4. </w:t>
      </w:r>
      <w:r w:rsidR="0083256A" w:rsidRPr="00780263">
        <w:rPr>
          <w:sz w:val="24"/>
          <w:szCs w:val="24"/>
        </w:rPr>
        <w:t>Условия оплаты труда, включая размеры окладов (должностных окладов) работников учреждений, выплаты (надбавки) компенсационного и стимулирующего характера, являются обязательными для включения в трудовой договор, заключаемый между работником и работодателем.</w:t>
      </w:r>
    </w:p>
    <w:p w:rsidR="0083256A" w:rsidRPr="00780263" w:rsidRDefault="00DB20E4" w:rsidP="00DB20E4">
      <w:pPr>
        <w:pStyle w:val="ConsPlusNormal"/>
        <w:ind w:firstLine="709"/>
        <w:contextualSpacing/>
        <w:jc w:val="both"/>
        <w:rPr>
          <w:sz w:val="24"/>
          <w:szCs w:val="24"/>
        </w:rPr>
      </w:pPr>
      <w:r>
        <w:rPr>
          <w:sz w:val="24"/>
          <w:szCs w:val="24"/>
        </w:rPr>
        <w:t xml:space="preserve">5. </w:t>
      </w:r>
      <w:r w:rsidR="0083256A" w:rsidRPr="00780263">
        <w:rPr>
          <w:sz w:val="24"/>
          <w:szCs w:val="24"/>
        </w:rPr>
        <w:t>Штатное расписание учреждения согласовывается в порядке, определенном учредителем, и утверждается приказом учреждения и включает в себя все должности работников данного учреждения, размеры окладов (должностных окладов), ставок заработной платы работников учреждения, выплаты (надбавки) компенсационного и стимулирующего характера (за исключением премиальных выплат).</w:t>
      </w:r>
    </w:p>
    <w:p w:rsidR="0083256A" w:rsidRPr="00780263" w:rsidRDefault="00DB20E4" w:rsidP="00DB20E4">
      <w:pPr>
        <w:pStyle w:val="ConsPlusNormal"/>
        <w:ind w:firstLine="709"/>
        <w:contextualSpacing/>
        <w:jc w:val="both"/>
        <w:rPr>
          <w:sz w:val="24"/>
          <w:szCs w:val="24"/>
        </w:rPr>
      </w:pPr>
      <w:r>
        <w:rPr>
          <w:sz w:val="24"/>
          <w:szCs w:val="24"/>
        </w:rPr>
        <w:t xml:space="preserve">6. </w:t>
      </w:r>
      <w:r w:rsidR="0083256A" w:rsidRPr="00780263">
        <w:rPr>
          <w:sz w:val="24"/>
          <w:szCs w:val="24"/>
        </w:rPr>
        <w:t>Наименования должностей (профессий) и квалификационные требования к ним должны соответствовать наименованиям и требованиям, установленным в Едином тарифно-квалификационном справочнике работ и профессий рабочих, Едином квалификационном справочнике должностей руководителей, специалистов и служащих или в реестре профессиональных стандартов.</w:t>
      </w:r>
    </w:p>
    <w:p w:rsidR="0083256A" w:rsidRPr="00780263" w:rsidRDefault="00DB20E4" w:rsidP="00DB20E4">
      <w:pPr>
        <w:pStyle w:val="ConsPlusNormal"/>
        <w:ind w:firstLine="709"/>
        <w:contextualSpacing/>
        <w:jc w:val="both"/>
        <w:rPr>
          <w:sz w:val="24"/>
          <w:szCs w:val="24"/>
        </w:rPr>
      </w:pPr>
      <w:r>
        <w:rPr>
          <w:sz w:val="24"/>
          <w:szCs w:val="24"/>
        </w:rPr>
        <w:t xml:space="preserve">7. </w:t>
      </w:r>
      <w:r w:rsidR="0083256A" w:rsidRPr="00780263">
        <w:rPr>
          <w:sz w:val="24"/>
          <w:szCs w:val="24"/>
        </w:rPr>
        <w:t xml:space="preserve">Заработная плата работников (без учета премий и иных стимулирующих выплат), устанавливается в соответствии с новыми системами оплаты труда, не может быть меньше уровня заработной платы (без учета премий и стимулирующих выплат), определенной ранее действовавшими системами оплаты  труда, и предельными размерами не ограничивается.  </w:t>
      </w:r>
    </w:p>
    <w:p w:rsidR="0083256A" w:rsidRPr="00780263" w:rsidRDefault="00DB20E4" w:rsidP="00DB20E4">
      <w:pPr>
        <w:pStyle w:val="ConsPlusNormal"/>
        <w:ind w:firstLine="709"/>
        <w:contextualSpacing/>
        <w:jc w:val="both"/>
        <w:rPr>
          <w:sz w:val="24"/>
          <w:szCs w:val="24"/>
        </w:rPr>
      </w:pPr>
      <w:r>
        <w:rPr>
          <w:sz w:val="24"/>
          <w:szCs w:val="24"/>
        </w:rPr>
        <w:t xml:space="preserve">8. </w:t>
      </w:r>
      <w:r w:rsidR="0083256A" w:rsidRPr="00780263">
        <w:rPr>
          <w:sz w:val="24"/>
          <w:szCs w:val="24"/>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83256A" w:rsidRPr="00780263" w:rsidRDefault="00DB20E4" w:rsidP="00DB20E4">
      <w:pPr>
        <w:pStyle w:val="ConsPlusNormal"/>
        <w:ind w:firstLine="709"/>
        <w:contextualSpacing/>
        <w:jc w:val="both"/>
        <w:rPr>
          <w:sz w:val="24"/>
          <w:szCs w:val="24"/>
        </w:rPr>
      </w:pPr>
      <w:r>
        <w:rPr>
          <w:sz w:val="24"/>
          <w:szCs w:val="24"/>
        </w:rPr>
        <w:t xml:space="preserve">9. </w:t>
      </w:r>
      <w:r w:rsidR="0083256A" w:rsidRPr="00780263">
        <w:rPr>
          <w:sz w:val="24"/>
          <w:szCs w:val="24"/>
        </w:rPr>
        <w:t>Финансирование расходов на оплату труда, осуществляется в пределах  лимитов бюджетных обязательств, доведенных до учреждения на оплату труда на соответствующий финансовый год.</w:t>
      </w:r>
    </w:p>
    <w:p w:rsidR="0083256A" w:rsidRPr="00780263" w:rsidRDefault="00DB20E4" w:rsidP="00DB20E4">
      <w:pPr>
        <w:pStyle w:val="ConsPlusNormal"/>
        <w:ind w:firstLine="709"/>
        <w:contextualSpacing/>
        <w:jc w:val="both"/>
        <w:rPr>
          <w:sz w:val="24"/>
          <w:szCs w:val="24"/>
        </w:rPr>
      </w:pPr>
      <w:r>
        <w:rPr>
          <w:sz w:val="24"/>
          <w:szCs w:val="24"/>
        </w:rPr>
        <w:t xml:space="preserve">10. </w:t>
      </w:r>
      <w:r w:rsidR="0083256A" w:rsidRPr="00780263">
        <w:rPr>
          <w:sz w:val="24"/>
          <w:szCs w:val="24"/>
        </w:rPr>
        <w:t>Изменения в порядок и условия оплаты труда работников учреждения возможно только путем внесения изменений и дополнений в настоящее положение.</w:t>
      </w:r>
    </w:p>
    <w:p w:rsidR="0083256A" w:rsidRPr="00780263" w:rsidRDefault="0083256A" w:rsidP="0083256A">
      <w:pPr>
        <w:pStyle w:val="ConsPlusTitle"/>
        <w:ind w:firstLine="709"/>
        <w:jc w:val="center"/>
        <w:outlineLvl w:val="1"/>
        <w:rPr>
          <w:rFonts w:ascii="Arial" w:hAnsi="Arial" w:cs="Arial"/>
          <w:b w:val="0"/>
          <w:sz w:val="24"/>
          <w:szCs w:val="24"/>
        </w:rPr>
      </w:pPr>
    </w:p>
    <w:p w:rsidR="0083256A" w:rsidRPr="00780263" w:rsidRDefault="0083256A" w:rsidP="00764782">
      <w:pPr>
        <w:pStyle w:val="ConsPlusNormal"/>
        <w:numPr>
          <w:ilvl w:val="0"/>
          <w:numId w:val="5"/>
        </w:numPr>
        <w:tabs>
          <w:tab w:val="left" w:pos="567"/>
          <w:tab w:val="left" w:pos="1843"/>
        </w:tabs>
        <w:ind w:left="0" w:firstLine="0"/>
        <w:contextualSpacing/>
        <w:jc w:val="center"/>
        <w:outlineLvl w:val="1"/>
        <w:rPr>
          <w:sz w:val="24"/>
          <w:szCs w:val="24"/>
        </w:rPr>
      </w:pPr>
      <w:r w:rsidRPr="00780263">
        <w:rPr>
          <w:sz w:val="24"/>
          <w:szCs w:val="24"/>
        </w:rPr>
        <w:t>РАЗМЕРЫ ОКЛАДОВ (ДОЛЖНОСТНЫХ ОКЛАДОВ),</w:t>
      </w:r>
    </w:p>
    <w:p w:rsidR="0083256A" w:rsidRPr="00780263" w:rsidRDefault="0083256A" w:rsidP="0083256A">
      <w:pPr>
        <w:pStyle w:val="ConsPlusNormal"/>
        <w:ind w:firstLine="0"/>
        <w:jc w:val="center"/>
        <w:outlineLvl w:val="1"/>
        <w:rPr>
          <w:sz w:val="24"/>
          <w:szCs w:val="24"/>
        </w:rPr>
      </w:pPr>
      <w:r w:rsidRPr="00780263">
        <w:rPr>
          <w:sz w:val="24"/>
          <w:szCs w:val="24"/>
        </w:rPr>
        <w:t>СТАВОК ЗАРАБОТНОЙ ПЛАТЫ РАБОТНИКОВ УЧРЕЖДЕНИЯ</w:t>
      </w:r>
    </w:p>
    <w:p w:rsidR="0083256A" w:rsidRPr="00780263" w:rsidRDefault="0083256A" w:rsidP="0083256A">
      <w:pPr>
        <w:pStyle w:val="ConsPlusNormal"/>
        <w:jc w:val="center"/>
        <w:outlineLvl w:val="1"/>
        <w:rPr>
          <w:sz w:val="24"/>
          <w:szCs w:val="24"/>
        </w:rPr>
      </w:pPr>
    </w:p>
    <w:p w:rsidR="0083256A" w:rsidRPr="00780263" w:rsidRDefault="00AF4144" w:rsidP="0083256A">
      <w:pPr>
        <w:pStyle w:val="ConsPlusNormal"/>
        <w:numPr>
          <w:ilvl w:val="1"/>
          <w:numId w:val="9"/>
        </w:numPr>
        <w:ind w:left="0" w:firstLine="709"/>
        <w:contextualSpacing/>
        <w:jc w:val="both"/>
        <w:outlineLvl w:val="1"/>
        <w:rPr>
          <w:sz w:val="24"/>
          <w:szCs w:val="24"/>
        </w:rPr>
      </w:pPr>
      <w:hyperlink r:id="rId15" w:anchor="P272" w:history="1">
        <w:r w:rsidR="0083256A" w:rsidRPr="00780263">
          <w:rPr>
            <w:rStyle w:val="a8"/>
            <w:color w:val="auto"/>
            <w:sz w:val="24"/>
            <w:szCs w:val="24"/>
            <w:u w:val="none"/>
          </w:rPr>
          <w:t>Размеры</w:t>
        </w:r>
      </w:hyperlink>
      <w:r w:rsidR="0083256A" w:rsidRPr="00780263">
        <w:rPr>
          <w:sz w:val="24"/>
          <w:szCs w:val="24"/>
        </w:rPr>
        <w:t xml:space="preserve"> окладов (должностных окладов), ставок заработной платы устанавливаются на основе ПКГ (квалификационных уровней ПКГ) по должностям работников (профессиям рабочих) учреждений, а по должностям, не включенным в ПКГ, с учетом обеспечения их дифференциации в зависимости от сложности труда, и определены приложением 1 к настоящему положению.</w:t>
      </w:r>
    </w:p>
    <w:p w:rsidR="0083256A" w:rsidRPr="00780263" w:rsidRDefault="0083256A" w:rsidP="0083256A">
      <w:pPr>
        <w:pStyle w:val="ConsPlusNormal"/>
        <w:numPr>
          <w:ilvl w:val="1"/>
          <w:numId w:val="9"/>
        </w:numPr>
        <w:ind w:left="0" w:firstLine="709"/>
        <w:contextualSpacing/>
        <w:jc w:val="both"/>
        <w:outlineLvl w:val="1"/>
        <w:rPr>
          <w:sz w:val="24"/>
          <w:szCs w:val="24"/>
        </w:rPr>
      </w:pPr>
      <w:r w:rsidRPr="00780263">
        <w:rPr>
          <w:sz w:val="24"/>
          <w:szCs w:val="24"/>
        </w:rPr>
        <w:t>К должностным окладам водителей автотранспорта хозяйственно-эксплуатационной службы Иркутского района (далее – водители автотранспорта), применяется повышающий коэффициент в размере до 1,3, учитывающий характер работы, связанной с риском и повышенной ответственностью за жизнь и здоровье людей.</w:t>
      </w:r>
    </w:p>
    <w:p w:rsidR="0083256A" w:rsidRPr="00780263" w:rsidRDefault="0083256A" w:rsidP="0083256A">
      <w:pPr>
        <w:pStyle w:val="ConsPlusTitle"/>
        <w:ind w:firstLine="709"/>
        <w:jc w:val="center"/>
        <w:outlineLvl w:val="1"/>
        <w:rPr>
          <w:rFonts w:ascii="Arial" w:hAnsi="Arial" w:cs="Arial"/>
          <w:b w:val="0"/>
          <w:sz w:val="24"/>
          <w:szCs w:val="24"/>
        </w:rPr>
      </w:pPr>
    </w:p>
    <w:p w:rsidR="0083256A" w:rsidRPr="00780263" w:rsidRDefault="0083256A" w:rsidP="00764782">
      <w:pPr>
        <w:pStyle w:val="ConsPlusNormal"/>
        <w:numPr>
          <w:ilvl w:val="0"/>
          <w:numId w:val="9"/>
        </w:numPr>
        <w:tabs>
          <w:tab w:val="left" w:pos="284"/>
          <w:tab w:val="left" w:pos="1701"/>
        </w:tabs>
        <w:ind w:left="0" w:firstLine="0"/>
        <w:contextualSpacing/>
        <w:jc w:val="center"/>
        <w:outlineLvl w:val="1"/>
        <w:rPr>
          <w:sz w:val="24"/>
          <w:szCs w:val="24"/>
        </w:rPr>
      </w:pPr>
      <w:bookmarkStart w:id="0" w:name="P144"/>
      <w:bookmarkEnd w:id="0"/>
      <w:r w:rsidRPr="00780263">
        <w:rPr>
          <w:sz w:val="24"/>
          <w:szCs w:val="24"/>
        </w:rPr>
        <w:t xml:space="preserve">РАЗМЕРЫ И УСЛОВИЯ УСТАНОВЛЕНИЯ ВЫПЛАТ КОМПЕНСАЦИОННОГО </w:t>
      </w:r>
      <w:r w:rsidRPr="00780263">
        <w:rPr>
          <w:sz w:val="24"/>
          <w:szCs w:val="24"/>
        </w:rPr>
        <w:lastRenderedPageBreak/>
        <w:t>ХАРАКТЕРА РАБОТНИКАМ УЧРЕЖДЕНИЙ</w:t>
      </w:r>
    </w:p>
    <w:p w:rsidR="0083256A" w:rsidRPr="00780263" w:rsidRDefault="0083256A" w:rsidP="0083256A">
      <w:pPr>
        <w:pStyle w:val="ConsPlusNormal"/>
        <w:ind w:firstLine="709"/>
        <w:jc w:val="both"/>
        <w:rPr>
          <w:sz w:val="24"/>
          <w:szCs w:val="24"/>
        </w:rPr>
      </w:pPr>
    </w:p>
    <w:p w:rsidR="0083256A" w:rsidRPr="00780263" w:rsidRDefault="0083256A" w:rsidP="0083256A">
      <w:pPr>
        <w:pStyle w:val="ConsPlusNormal"/>
        <w:numPr>
          <w:ilvl w:val="1"/>
          <w:numId w:val="10"/>
        </w:numPr>
        <w:ind w:left="0" w:firstLine="709"/>
        <w:contextualSpacing/>
        <w:jc w:val="both"/>
        <w:outlineLvl w:val="1"/>
        <w:rPr>
          <w:sz w:val="24"/>
          <w:szCs w:val="24"/>
        </w:rPr>
      </w:pPr>
      <w:r w:rsidRPr="00780263">
        <w:rPr>
          <w:sz w:val="24"/>
          <w:szCs w:val="24"/>
        </w:rPr>
        <w:t>Работникам учреждений, включая руководителя, его заместителей,  устанавливаются следующие виды выплат компенсационного характера:</w:t>
      </w:r>
    </w:p>
    <w:p w:rsidR="0083256A" w:rsidRPr="00780263" w:rsidRDefault="0083256A" w:rsidP="0083256A">
      <w:pPr>
        <w:pStyle w:val="ConsPlusNormal"/>
        <w:numPr>
          <w:ilvl w:val="0"/>
          <w:numId w:val="11"/>
        </w:numPr>
        <w:ind w:left="0" w:firstLine="709"/>
        <w:contextualSpacing/>
        <w:jc w:val="both"/>
        <w:rPr>
          <w:sz w:val="24"/>
          <w:szCs w:val="24"/>
        </w:rPr>
      </w:pPr>
      <w:r w:rsidRPr="00780263">
        <w:rPr>
          <w:sz w:val="24"/>
          <w:szCs w:val="24"/>
        </w:rPr>
        <w:t>выплаты (надбавки) за работу в местностях с особыми климатическими условиями;</w:t>
      </w:r>
    </w:p>
    <w:p w:rsidR="0083256A" w:rsidRPr="00780263" w:rsidRDefault="0083256A" w:rsidP="0083256A">
      <w:pPr>
        <w:pStyle w:val="ConsPlusNormal"/>
        <w:numPr>
          <w:ilvl w:val="0"/>
          <w:numId w:val="11"/>
        </w:numPr>
        <w:ind w:left="0" w:firstLine="709"/>
        <w:contextualSpacing/>
        <w:jc w:val="both"/>
        <w:rPr>
          <w:sz w:val="24"/>
          <w:szCs w:val="24"/>
        </w:rPr>
      </w:pPr>
      <w:r w:rsidRPr="00780263">
        <w:rPr>
          <w:sz w:val="24"/>
          <w:szCs w:val="24"/>
        </w:rPr>
        <w:t>выплаты (надбавки) работникам, занятым на тяжелых работах, работах с вредными и (или) опасными и иными особыми условиями труда;</w:t>
      </w:r>
    </w:p>
    <w:p w:rsidR="0083256A" w:rsidRPr="00780263" w:rsidRDefault="0083256A" w:rsidP="0083256A">
      <w:pPr>
        <w:pStyle w:val="ConsPlusNormal"/>
        <w:numPr>
          <w:ilvl w:val="0"/>
          <w:numId w:val="11"/>
        </w:numPr>
        <w:ind w:left="0" w:firstLine="709"/>
        <w:contextualSpacing/>
        <w:jc w:val="both"/>
        <w:rPr>
          <w:sz w:val="24"/>
          <w:szCs w:val="24"/>
        </w:rPr>
      </w:pPr>
      <w:proofErr w:type="gramStart"/>
      <w:r w:rsidRPr="00780263">
        <w:rPr>
          <w:sz w:val="24"/>
          <w:szCs w:val="24"/>
        </w:rPr>
        <w:t>выплаты (надбавки) за работу в условиях, отклоняющихся от нормальных (установленный режим ненормированного рабочего дня,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roofErr w:type="gramEnd"/>
    </w:p>
    <w:p w:rsidR="0083256A" w:rsidRPr="00780263" w:rsidRDefault="0083256A" w:rsidP="0083256A">
      <w:pPr>
        <w:pStyle w:val="ConsPlusNormal"/>
        <w:numPr>
          <w:ilvl w:val="1"/>
          <w:numId w:val="10"/>
        </w:numPr>
        <w:ind w:left="0" w:firstLine="709"/>
        <w:contextualSpacing/>
        <w:jc w:val="both"/>
        <w:outlineLvl w:val="1"/>
        <w:rPr>
          <w:sz w:val="24"/>
          <w:szCs w:val="24"/>
        </w:rPr>
      </w:pPr>
      <w:r w:rsidRPr="00780263">
        <w:rPr>
          <w:sz w:val="24"/>
          <w:szCs w:val="24"/>
        </w:rPr>
        <w:t>К выплатам за работу в местностях с особыми климатическими условиями относятся:</w:t>
      </w:r>
    </w:p>
    <w:p w:rsidR="0083256A" w:rsidRPr="00780263" w:rsidRDefault="0083256A" w:rsidP="0083256A">
      <w:pPr>
        <w:pStyle w:val="ConsPlusNormal"/>
        <w:numPr>
          <w:ilvl w:val="0"/>
          <w:numId w:val="12"/>
        </w:numPr>
        <w:ind w:left="0" w:firstLine="709"/>
        <w:contextualSpacing/>
        <w:jc w:val="both"/>
        <w:rPr>
          <w:sz w:val="24"/>
          <w:szCs w:val="24"/>
        </w:rPr>
      </w:pPr>
      <w:r w:rsidRPr="00780263">
        <w:rPr>
          <w:sz w:val="24"/>
          <w:szCs w:val="24"/>
        </w:rPr>
        <w:t>районный коэффициент,  который устанавливается в соответствии с законодательством;</w:t>
      </w:r>
    </w:p>
    <w:p w:rsidR="0083256A" w:rsidRPr="00780263" w:rsidRDefault="0083256A" w:rsidP="0083256A">
      <w:pPr>
        <w:pStyle w:val="ConsPlusNormal"/>
        <w:numPr>
          <w:ilvl w:val="0"/>
          <w:numId w:val="12"/>
        </w:numPr>
        <w:ind w:left="0" w:firstLine="709"/>
        <w:contextualSpacing/>
        <w:jc w:val="both"/>
        <w:rPr>
          <w:sz w:val="24"/>
          <w:szCs w:val="24"/>
        </w:rPr>
      </w:pPr>
      <w:r w:rsidRPr="00780263">
        <w:rPr>
          <w:sz w:val="24"/>
          <w:szCs w:val="24"/>
        </w:rPr>
        <w:t>процентная надбавка к заработной плате за непрерывный стаж работы в организациях, расположенных в южных районах Иркутской области, которая устанавливается в соответствии с законодательством.</w:t>
      </w:r>
    </w:p>
    <w:p w:rsidR="0083256A" w:rsidRPr="00780263" w:rsidRDefault="0083256A" w:rsidP="0083256A">
      <w:pPr>
        <w:pStyle w:val="ConsPlusNormal"/>
        <w:numPr>
          <w:ilvl w:val="1"/>
          <w:numId w:val="10"/>
        </w:numPr>
        <w:ind w:left="0" w:firstLine="709"/>
        <w:contextualSpacing/>
        <w:jc w:val="both"/>
        <w:outlineLvl w:val="1"/>
        <w:rPr>
          <w:sz w:val="24"/>
          <w:szCs w:val="24"/>
        </w:rPr>
      </w:pPr>
      <w:r w:rsidRPr="00780263">
        <w:rPr>
          <w:sz w:val="24"/>
          <w:szCs w:val="24"/>
        </w:rPr>
        <w:t xml:space="preserve">Выплаты (надбавки) работникам, занятым на тяжелых работах, работах с вредными и (или) опасными и иными особыми условиями труда, устанавливаются в соответствии со </w:t>
      </w:r>
      <w:hyperlink r:id="rId16" w:history="1">
        <w:r w:rsidRPr="00780263">
          <w:rPr>
            <w:rStyle w:val="a8"/>
            <w:color w:val="auto"/>
            <w:sz w:val="24"/>
            <w:szCs w:val="24"/>
            <w:u w:val="none"/>
          </w:rPr>
          <w:t>статьей 147</w:t>
        </w:r>
      </w:hyperlink>
      <w:r w:rsidRPr="00780263">
        <w:rPr>
          <w:sz w:val="24"/>
          <w:szCs w:val="24"/>
        </w:rPr>
        <w:t xml:space="preserve"> Трудового кодекса Российской Федерации.</w:t>
      </w:r>
    </w:p>
    <w:p w:rsidR="0083256A" w:rsidRPr="00780263" w:rsidRDefault="0083256A" w:rsidP="0083256A">
      <w:pPr>
        <w:pStyle w:val="ConsPlusNormal"/>
        <w:numPr>
          <w:ilvl w:val="1"/>
          <w:numId w:val="10"/>
        </w:numPr>
        <w:spacing w:before="220"/>
        <w:ind w:left="0" w:firstLine="709"/>
        <w:contextualSpacing/>
        <w:jc w:val="both"/>
        <w:outlineLvl w:val="1"/>
        <w:rPr>
          <w:sz w:val="24"/>
          <w:szCs w:val="24"/>
        </w:rPr>
      </w:pPr>
      <w:proofErr w:type="gramStart"/>
      <w:r w:rsidRPr="00780263">
        <w:rPr>
          <w:sz w:val="24"/>
          <w:szCs w:val="24"/>
        </w:rPr>
        <w:t>Выплаты (надбавки) за работу в условиях, отклоняющихся от нормальных (установленный режим ненормированного рабочего дня,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roofErr w:type="gramEnd"/>
      <w:r w:rsidRPr="00780263">
        <w:rPr>
          <w:sz w:val="24"/>
          <w:szCs w:val="24"/>
        </w:rPr>
        <w:t xml:space="preserve"> Размер доплаты при совмещении профессий (должностей), расширении зон обслуживания, увеличении объема работы или исполнения обязанностей временно отсутствующего работника без освобождения от работы, определенной трудовым договором, устанавливается в соответствии со </w:t>
      </w:r>
      <w:hyperlink r:id="rId17" w:history="1">
        <w:r w:rsidRPr="00780263">
          <w:rPr>
            <w:rStyle w:val="a8"/>
            <w:color w:val="auto"/>
            <w:sz w:val="24"/>
            <w:szCs w:val="24"/>
            <w:u w:val="none"/>
          </w:rPr>
          <w:t>статьей 151</w:t>
        </w:r>
      </w:hyperlink>
      <w:r w:rsidRPr="00780263">
        <w:rPr>
          <w:sz w:val="24"/>
          <w:szCs w:val="24"/>
        </w:rPr>
        <w:t xml:space="preserve"> Трудового кодекса Российской Федерации по соглашению сторон трудового договора с учетом содержания и объема дополнительной работы.</w:t>
      </w:r>
    </w:p>
    <w:p w:rsidR="0083256A" w:rsidRPr="00780263" w:rsidRDefault="00DB20E4" w:rsidP="0083256A">
      <w:pPr>
        <w:pStyle w:val="ConsPlusNormal"/>
        <w:ind w:firstLine="709"/>
        <w:jc w:val="both"/>
        <w:rPr>
          <w:sz w:val="24"/>
          <w:szCs w:val="24"/>
        </w:rPr>
      </w:pPr>
      <w:r>
        <w:rPr>
          <w:sz w:val="24"/>
          <w:szCs w:val="24"/>
        </w:rPr>
        <w:t>17.</w:t>
      </w:r>
      <w:r w:rsidR="0083256A" w:rsidRPr="00780263">
        <w:rPr>
          <w:sz w:val="24"/>
          <w:szCs w:val="24"/>
        </w:rPr>
        <w:t xml:space="preserve"> Конкретные размеры выплат компенсационного характера за сверхурочную работу определяются положением об оплате труда работников муниципального учреждения, коллективным договором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Размер повышения оплаты труда за работу в ночное время (с 22 часов до 6 часов) составляет не менее 20 процентов часовой тарифной ставки (оклада (должностного оклада), рассчитанного за час работы) за каждый час работы в ночное время.</w:t>
      </w:r>
    </w:p>
    <w:p w:rsidR="0083256A" w:rsidRPr="00780263" w:rsidRDefault="00DB20E4" w:rsidP="00DB20E4">
      <w:pPr>
        <w:pStyle w:val="ConsPlusNormal"/>
        <w:tabs>
          <w:tab w:val="left" w:pos="1418"/>
        </w:tabs>
        <w:spacing w:before="220"/>
        <w:ind w:firstLine="709"/>
        <w:contextualSpacing/>
        <w:jc w:val="both"/>
        <w:outlineLvl w:val="1"/>
        <w:rPr>
          <w:sz w:val="24"/>
          <w:szCs w:val="24"/>
        </w:rPr>
      </w:pPr>
      <w:r>
        <w:rPr>
          <w:sz w:val="24"/>
          <w:szCs w:val="24"/>
        </w:rPr>
        <w:t xml:space="preserve">18. </w:t>
      </w:r>
      <w:r w:rsidR="0083256A" w:rsidRPr="00780263">
        <w:rPr>
          <w:sz w:val="24"/>
          <w:szCs w:val="24"/>
        </w:rPr>
        <w:t>Выплаты (надбавки) компенсационного характера, за исключением районного коэффициента и процентной надбавки к заработной плате за непрерывный стаж работы  в организациях, расположенных в южных районах Иркутской области, определяются в процентах к окладу (должностному окладу) или в абсолютных размерах.</w:t>
      </w:r>
    </w:p>
    <w:p w:rsidR="0083256A" w:rsidRPr="00780263" w:rsidRDefault="0083256A" w:rsidP="00DB20E4">
      <w:pPr>
        <w:pStyle w:val="ConsPlusNormal"/>
        <w:tabs>
          <w:tab w:val="left" w:pos="1418"/>
        </w:tabs>
        <w:spacing w:before="220"/>
        <w:ind w:firstLine="709"/>
        <w:contextualSpacing/>
        <w:jc w:val="both"/>
        <w:outlineLvl w:val="1"/>
        <w:rPr>
          <w:sz w:val="24"/>
          <w:szCs w:val="24"/>
        </w:rPr>
      </w:pPr>
    </w:p>
    <w:p w:rsidR="0083256A" w:rsidRPr="00780263" w:rsidRDefault="0083256A" w:rsidP="0083256A">
      <w:pPr>
        <w:pStyle w:val="ConsPlusNormal"/>
        <w:numPr>
          <w:ilvl w:val="0"/>
          <w:numId w:val="10"/>
        </w:numPr>
        <w:tabs>
          <w:tab w:val="left" w:pos="1418"/>
        </w:tabs>
        <w:ind w:left="567" w:right="565" w:firstLine="0"/>
        <w:contextualSpacing/>
        <w:jc w:val="center"/>
        <w:outlineLvl w:val="1"/>
        <w:rPr>
          <w:sz w:val="24"/>
          <w:szCs w:val="24"/>
        </w:rPr>
      </w:pPr>
      <w:bookmarkStart w:id="1" w:name="P161"/>
      <w:bookmarkEnd w:id="1"/>
      <w:r w:rsidRPr="00780263">
        <w:rPr>
          <w:sz w:val="24"/>
          <w:szCs w:val="24"/>
        </w:rPr>
        <w:t>РАЗМЕРЫ, ПОРЯДОК И УСЛОВИЯ УСТАНОВЛЕНИЯ ВЫПЛАТ (НАДБАВОК) СТИМУЛИРУЮЩЕГО ХАРАКТЕРА РАБОТНИКАМ УЧРЕЖДЕНИЯ</w:t>
      </w:r>
    </w:p>
    <w:p w:rsidR="0083256A" w:rsidRPr="00780263" w:rsidRDefault="0083256A" w:rsidP="0083256A">
      <w:pPr>
        <w:pStyle w:val="ConsPlusNormal"/>
        <w:jc w:val="center"/>
        <w:outlineLvl w:val="1"/>
        <w:rPr>
          <w:sz w:val="24"/>
          <w:szCs w:val="24"/>
        </w:rPr>
      </w:pPr>
    </w:p>
    <w:p w:rsidR="0083256A" w:rsidRPr="00780263" w:rsidRDefault="0083256A" w:rsidP="0083256A">
      <w:pPr>
        <w:pStyle w:val="ConsPlusNormal"/>
        <w:numPr>
          <w:ilvl w:val="1"/>
          <w:numId w:val="13"/>
        </w:numPr>
        <w:spacing w:before="220"/>
        <w:ind w:left="0" w:firstLine="709"/>
        <w:contextualSpacing/>
        <w:jc w:val="both"/>
        <w:outlineLvl w:val="1"/>
        <w:rPr>
          <w:sz w:val="24"/>
          <w:szCs w:val="24"/>
        </w:rPr>
      </w:pPr>
      <w:r w:rsidRPr="00780263">
        <w:rPr>
          <w:sz w:val="24"/>
          <w:szCs w:val="24"/>
        </w:rPr>
        <w:lastRenderedPageBreak/>
        <w:t>Выплаты (надбавки) стимулирующего характера работникам муниципального учреждения устанавливаются в процентах к окладам (должностным окладам) или в абсолютных размерах.</w:t>
      </w:r>
    </w:p>
    <w:p w:rsidR="0083256A" w:rsidRPr="00780263" w:rsidRDefault="0083256A" w:rsidP="0083256A">
      <w:pPr>
        <w:pStyle w:val="ConsPlusNormal"/>
        <w:numPr>
          <w:ilvl w:val="1"/>
          <w:numId w:val="13"/>
        </w:numPr>
        <w:spacing w:before="220"/>
        <w:ind w:left="0" w:firstLine="709"/>
        <w:contextualSpacing/>
        <w:jc w:val="both"/>
        <w:outlineLvl w:val="1"/>
        <w:rPr>
          <w:sz w:val="24"/>
          <w:szCs w:val="24"/>
        </w:rPr>
      </w:pPr>
      <w:r w:rsidRPr="00780263">
        <w:rPr>
          <w:sz w:val="24"/>
          <w:szCs w:val="24"/>
        </w:rPr>
        <w:t>Выплаты (надбавки) стимулирующего характера, размеры, порядок и условия их установления определяются положением об оплате труда работников в зависимости от требований к их работе в пределах фонда оплаты труда.</w:t>
      </w:r>
    </w:p>
    <w:p w:rsidR="0083256A" w:rsidRPr="00EA2938" w:rsidRDefault="0083256A" w:rsidP="0083256A">
      <w:pPr>
        <w:pStyle w:val="ConsPlusNormal"/>
        <w:numPr>
          <w:ilvl w:val="1"/>
          <w:numId w:val="13"/>
        </w:numPr>
        <w:spacing w:before="220"/>
        <w:ind w:left="0" w:firstLine="709"/>
        <w:contextualSpacing/>
        <w:jc w:val="both"/>
        <w:outlineLvl w:val="1"/>
        <w:rPr>
          <w:sz w:val="24"/>
          <w:szCs w:val="24"/>
        </w:rPr>
      </w:pPr>
      <w:r w:rsidRPr="00EA2938">
        <w:rPr>
          <w:sz w:val="24"/>
          <w:szCs w:val="24"/>
        </w:rPr>
        <w:t>К выплатам стимулирующего характера относятся:</w:t>
      </w:r>
    </w:p>
    <w:p w:rsidR="0083256A" w:rsidRPr="00EA2938" w:rsidRDefault="0083256A" w:rsidP="0083256A">
      <w:pPr>
        <w:pStyle w:val="ConsPlusNormal"/>
        <w:numPr>
          <w:ilvl w:val="0"/>
          <w:numId w:val="14"/>
        </w:numPr>
        <w:ind w:left="0" w:firstLine="709"/>
        <w:contextualSpacing/>
        <w:jc w:val="both"/>
        <w:rPr>
          <w:sz w:val="24"/>
          <w:szCs w:val="24"/>
        </w:rPr>
      </w:pPr>
      <w:r w:rsidRPr="00EA2938">
        <w:rPr>
          <w:sz w:val="24"/>
          <w:szCs w:val="24"/>
        </w:rPr>
        <w:t>выплата (надбавка) за интенсивность и высокие результаты работы;</w:t>
      </w:r>
    </w:p>
    <w:p w:rsidR="009569DB" w:rsidRPr="00EA2938" w:rsidRDefault="0083256A" w:rsidP="009569DB">
      <w:pPr>
        <w:pStyle w:val="ConsPlusNormal"/>
        <w:numPr>
          <w:ilvl w:val="0"/>
          <w:numId w:val="14"/>
        </w:numPr>
        <w:ind w:left="0" w:firstLine="709"/>
        <w:contextualSpacing/>
        <w:jc w:val="both"/>
        <w:rPr>
          <w:sz w:val="24"/>
          <w:szCs w:val="24"/>
        </w:rPr>
      </w:pPr>
      <w:r w:rsidRPr="00EA2938">
        <w:rPr>
          <w:sz w:val="24"/>
          <w:szCs w:val="24"/>
        </w:rPr>
        <w:t>выплаты (надбавки) за качество выполняемых работ;</w:t>
      </w:r>
    </w:p>
    <w:p w:rsidR="0083256A" w:rsidRPr="00EA2938" w:rsidRDefault="0083256A" w:rsidP="0083256A">
      <w:pPr>
        <w:pStyle w:val="ConsPlusNormal"/>
        <w:numPr>
          <w:ilvl w:val="0"/>
          <w:numId w:val="14"/>
        </w:numPr>
        <w:ind w:left="0" w:firstLine="709"/>
        <w:contextualSpacing/>
        <w:jc w:val="both"/>
        <w:rPr>
          <w:sz w:val="24"/>
          <w:szCs w:val="24"/>
        </w:rPr>
      </w:pPr>
      <w:r w:rsidRPr="00EA2938">
        <w:rPr>
          <w:sz w:val="24"/>
          <w:szCs w:val="24"/>
        </w:rPr>
        <w:t>премиальные выплаты (надбавки) по итогам работы.</w:t>
      </w:r>
    </w:p>
    <w:p w:rsidR="0083256A" w:rsidRPr="00EA2938" w:rsidRDefault="0083256A" w:rsidP="0083256A">
      <w:pPr>
        <w:pStyle w:val="ConsPlusNormal"/>
        <w:numPr>
          <w:ilvl w:val="1"/>
          <w:numId w:val="13"/>
        </w:numPr>
        <w:spacing w:before="220"/>
        <w:ind w:left="0" w:firstLine="709"/>
        <w:contextualSpacing/>
        <w:jc w:val="both"/>
        <w:outlineLvl w:val="1"/>
        <w:rPr>
          <w:sz w:val="24"/>
          <w:szCs w:val="24"/>
        </w:rPr>
      </w:pPr>
      <w:r w:rsidRPr="00EA2938">
        <w:rPr>
          <w:sz w:val="24"/>
          <w:szCs w:val="24"/>
        </w:rPr>
        <w:t xml:space="preserve">Выплата (надбавка) за интенсивность и высокие результаты работы устанавливается </w:t>
      </w:r>
      <w:r w:rsidR="00E7398A" w:rsidRPr="00EA2938">
        <w:rPr>
          <w:sz w:val="24"/>
          <w:szCs w:val="24"/>
        </w:rPr>
        <w:t xml:space="preserve">штатным расписанием учреждения </w:t>
      </w:r>
      <w:r w:rsidRPr="00EA2938">
        <w:rPr>
          <w:sz w:val="24"/>
          <w:szCs w:val="24"/>
        </w:rPr>
        <w:t xml:space="preserve">в </w:t>
      </w:r>
      <w:r w:rsidR="00E7398A" w:rsidRPr="00EA2938">
        <w:rPr>
          <w:sz w:val="24"/>
          <w:szCs w:val="24"/>
        </w:rPr>
        <w:t xml:space="preserve">размере до </w:t>
      </w:r>
      <w:r w:rsidR="00EA2938" w:rsidRPr="00EA2938">
        <w:rPr>
          <w:sz w:val="24"/>
          <w:szCs w:val="24"/>
        </w:rPr>
        <w:t>200</w:t>
      </w:r>
      <w:r w:rsidR="00E7398A" w:rsidRPr="00EA2938">
        <w:rPr>
          <w:sz w:val="24"/>
          <w:szCs w:val="24"/>
        </w:rPr>
        <w:t>% должностного оклада</w:t>
      </w:r>
      <w:r w:rsidRPr="00EA2938">
        <w:rPr>
          <w:sz w:val="24"/>
          <w:szCs w:val="24"/>
        </w:rPr>
        <w:t xml:space="preserve"> в зависимости от должности и ПКГ и выплачивается </w:t>
      </w:r>
      <w:r w:rsidR="00703DC9" w:rsidRPr="00EA2938">
        <w:rPr>
          <w:sz w:val="24"/>
          <w:szCs w:val="24"/>
        </w:rPr>
        <w:t xml:space="preserve">ежемесячно </w:t>
      </w:r>
      <w:r w:rsidRPr="00EA2938">
        <w:rPr>
          <w:sz w:val="24"/>
          <w:szCs w:val="24"/>
        </w:rPr>
        <w:t>пропорционально отработанному времени.</w:t>
      </w:r>
    </w:p>
    <w:p w:rsidR="0083256A" w:rsidRPr="00EA2938" w:rsidRDefault="0083256A" w:rsidP="0083256A">
      <w:pPr>
        <w:pStyle w:val="ConsPlusNormal"/>
        <w:numPr>
          <w:ilvl w:val="1"/>
          <w:numId w:val="13"/>
        </w:numPr>
        <w:spacing w:before="220"/>
        <w:ind w:left="0" w:firstLine="709"/>
        <w:contextualSpacing/>
        <w:jc w:val="both"/>
        <w:rPr>
          <w:sz w:val="24"/>
          <w:szCs w:val="24"/>
        </w:rPr>
      </w:pPr>
      <w:r w:rsidRPr="00EA2938">
        <w:rPr>
          <w:sz w:val="24"/>
          <w:szCs w:val="24"/>
        </w:rPr>
        <w:t xml:space="preserve">Выплаты (надбавки) за качество выполняемых работ </w:t>
      </w:r>
      <w:r w:rsidR="00E7398A" w:rsidRPr="00EA2938">
        <w:rPr>
          <w:sz w:val="24"/>
          <w:szCs w:val="24"/>
        </w:rPr>
        <w:t xml:space="preserve">устанавливаются </w:t>
      </w:r>
      <w:r w:rsidRPr="00EA2938">
        <w:rPr>
          <w:sz w:val="24"/>
          <w:szCs w:val="24"/>
        </w:rPr>
        <w:t xml:space="preserve">работникам учреждения с учетом рекомендуемых </w:t>
      </w:r>
      <w:hyperlink r:id="rId18" w:anchor="P864" w:history="1">
        <w:r w:rsidRPr="00EA2938">
          <w:rPr>
            <w:rStyle w:val="a8"/>
            <w:color w:val="auto"/>
            <w:sz w:val="24"/>
            <w:szCs w:val="24"/>
            <w:u w:val="none"/>
          </w:rPr>
          <w:t>показателей и критериев</w:t>
        </w:r>
      </w:hyperlink>
      <w:r w:rsidRPr="00EA2938">
        <w:rPr>
          <w:sz w:val="24"/>
          <w:szCs w:val="24"/>
        </w:rPr>
        <w:t xml:space="preserve"> эффективности деятельности работников учреждения, предусмотренных приложением 2 к настоящему положению. </w:t>
      </w:r>
    </w:p>
    <w:p w:rsidR="0083256A" w:rsidRPr="00EA2938" w:rsidRDefault="0083256A" w:rsidP="0083256A">
      <w:pPr>
        <w:pStyle w:val="ConsPlusNormal"/>
        <w:spacing w:before="220"/>
        <w:ind w:firstLine="709"/>
        <w:contextualSpacing/>
        <w:jc w:val="both"/>
        <w:rPr>
          <w:sz w:val="24"/>
          <w:szCs w:val="24"/>
        </w:rPr>
      </w:pPr>
      <w:r w:rsidRPr="00EA2938">
        <w:rPr>
          <w:sz w:val="24"/>
          <w:szCs w:val="24"/>
        </w:rPr>
        <w:t>Общий объем выплат (надбавок) за качество выполняемых работ составляет не более 40% должностного оклада</w:t>
      </w:r>
      <w:r w:rsidR="00F20F7F" w:rsidRPr="00EA2938">
        <w:rPr>
          <w:sz w:val="24"/>
          <w:szCs w:val="24"/>
        </w:rPr>
        <w:t xml:space="preserve"> и утверждается штатным расписанием</w:t>
      </w:r>
      <w:r w:rsidRPr="00EA2938">
        <w:rPr>
          <w:sz w:val="24"/>
          <w:szCs w:val="24"/>
        </w:rPr>
        <w:t xml:space="preserve">. В случае не выполнения показателей и критериев эффективности деятельности изменение объема выплат (надбавок) за качество выполняемых работ </w:t>
      </w:r>
      <w:r w:rsidR="008563B9" w:rsidRPr="00EA2938">
        <w:rPr>
          <w:sz w:val="24"/>
          <w:szCs w:val="24"/>
        </w:rPr>
        <w:t xml:space="preserve">может быть произведено </w:t>
      </w:r>
      <w:r w:rsidRPr="00EA2938">
        <w:rPr>
          <w:sz w:val="24"/>
          <w:szCs w:val="24"/>
        </w:rPr>
        <w:t>в сторону уменьшения.</w:t>
      </w:r>
    </w:p>
    <w:p w:rsidR="0081066B" w:rsidRPr="00EA2938" w:rsidRDefault="0081066B" w:rsidP="00703DC9">
      <w:pPr>
        <w:suppressAutoHyphens/>
        <w:autoSpaceDE/>
        <w:autoSpaceDN/>
        <w:adjustRightInd/>
        <w:ind w:firstLine="709"/>
        <w:jc w:val="both"/>
        <w:rPr>
          <w:rFonts w:ascii="Arial" w:eastAsia="Times New Roman" w:hAnsi="Arial" w:cs="Arial"/>
          <w:sz w:val="24"/>
          <w:szCs w:val="24"/>
          <w:lang w:eastAsia="ru-RU"/>
        </w:rPr>
      </w:pPr>
      <w:r w:rsidRPr="00EA2938">
        <w:rPr>
          <w:rFonts w:ascii="Arial" w:eastAsia="Times New Roman" w:hAnsi="Arial" w:cs="Arial"/>
          <w:sz w:val="24"/>
          <w:szCs w:val="24"/>
          <w:lang w:eastAsia="ru-RU"/>
        </w:rPr>
        <w:t>Выплаты (надбавки) за качество выполняемых работ выплачива</w:t>
      </w:r>
      <w:r w:rsidR="00703DC9" w:rsidRPr="00EA2938">
        <w:rPr>
          <w:rFonts w:ascii="Arial" w:eastAsia="Times New Roman" w:hAnsi="Arial" w:cs="Arial"/>
          <w:sz w:val="24"/>
          <w:szCs w:val="24"/>
          <w:lang w:eastAsia="ru-RU"/>
        </w:rPr>
        <w:t>ю</w:t>
      </w:r>
      <w:r w:rsidRPr="00EA2938">
        <w:rPr>
          <w:rFonts w:ascii="Arial" w:eastAsia="Times New Roman" w:hAnsi="Arial" w:cs="Arial"/>
          <w:sz w:val="24"/>
          <w:szCs w:val="24"/>
          <w:lang w:eastAsia="ru-RU"/>
        </w:rPr>
        <w:t>тся на основании правового акта нанимателя индивидуально, по итогам работы за текущий месяц</w:t>
      </w:r>
      <w:r w:rsidR="00703DC9" w:rsidRPr="00EA2938">
        <w:rPr>
          <w:rFonts w:ascii="Arial" w:eastAsia="Times New Roman" w:hAnsi="Arial" w:cs="Arial"/>
          <w:sz w:val="24"/>
          <w:szCs w:val="24"/>
          <w:lang w:eastAsia="ru-RU"/>
        </w:rPr>
        <w:t xml:space="preserve"> </w:t>
      </w:r>
      <w:r w:rsidR="00703DC9" w:rsidRPr="00EA2938">
        <w:rPr>
          <w:rFonts w:ascii="Arial" w:eastAsia="Lucida Sans Unicode" w:hAnsi="Arial" w:cs="Arial"/>
          <w:sz w:val="24"/>
          <w:szCs w:val="24"/>
        </w:rPr>
        <w:t>пропорционально отработанному времени</w:t>
      </w:r>
      <w:r w:rsidRPr="00EA2938">
        <w:rPr>
          <w:rFonts w:ascii="Arial" w:eastAsia="Times New Roman" w:hAnsi="Arial" w:cs="Arial"/>
          <w:sz w:val="24"/>
          <w:szCs w:val="24"/>
          <w:lang w:eastAsia="ru-RU"/>
        </w:rPr>
        <w:t>.</w:t>
      </w:r>
    </w:p>
    <w:p w:rsidR="00896198" w:rsidRPr="00EA2938" w:rsidRDefault="00896198" w:rsidP="00703DC9">
      <w:pPr>
        <w:pStyle w:val="ConsPlusNormal"/>
        <w:numPr>
          <w:ilvl w:val="1"/>
          <w:numId w:val="13"/>
        </w:numPr>
        <w:ind w:left="0" w:firstLine="709"/>
        <w:contextualSpacing/>
        <w:jc w:val="both"/>
        <w:outlineLvl w:val="1"/>
        <w:rPr>
          <w:sz w:val="24"/>
          <w:szCs w:val="24"/>
        </w:rPr>
      </w:pPr>
      <w:r w:rsidRPr="00EA2938">
        <w:rPr>
          <w:sz w:val="24"/>
          <w:szCs w:val="24"/>
        </w:rPr>
        <w:t>Работникам учреждения выплачивается премия по результатам работы за месяц в размере до 25% должностного оклада.</w:t>
      </w:r>
      <w:r w:rsidR="00703DC9" w:rsidRPr="00EA2938">
        <w:rPr>
          <w:sz w:val="24"/>
          <w:szCs w:val="24"/>
        </w:rPr>
        <w:t xml:space="preserve"> </w:t>
      </w:r>
    </w:p>
    <w:p w:rsidR="00703DC9" w:rsidRPr="00EA2938" w:rsidRDefault="00703DC9" w:rsidP="00703DC9">
      <w:pPr>
        <w:pStyle w:val="ConsPlusNormal"/>
        <w:spacing w:before="220"/>
        <w:ind w:firstLine="709"/>
        <w:contextualSpacing/>
        <w:jc w:val="both"/>
        <w:outlineLvl w:val="1"/>
        <w:rPr>
          <w:rFonts w:eastAsia="Lucida Sans Unicode"/>
          <w:sz w:val="24"/>
          <w:szCs w:val="24"/>
          <w:lang w:eastAsia="en-US"/>
        </w:rPr>
      </w:pPr>
      <w:r w:rsidRPr="00EA2938">
        <w:rPr>
          <w:rFonts w:eastAsia="Lucida Sans Unicode"/>
          <w:sz w:val="24"/>
          <w:szCs w:val="24"/>
          <w:lang w:eastAsia="en-US"/>
        </w:rPr>
        <w:t>Премия по результатам работы выплачивается в полном объеме при условии соблюдения исполнительской и трудовой дисциплины.</w:t>
      </w:r>
    </w:p>
    <w:p w:rsidR="00703DC9" w:rsidRPr="00EA2938" w:rsidRDefault="00703DC9" w:rsidP="00FF6E4F">
      <w:pPr>
        <w:suppressAutoHyphens/>
        <w:autoSpaceDE/>
        <w:autoSpaceDN/>
        <w:adjustRightInd/>
        <w:ind w:firstLine="709"/>
        <w:jc w:val="both"/>
        <w:rPr>
          <w:rFonts w:ascii="Arial" w:eastAsia="Times New Roman" w:hAnsi="Arial" w:cs="Arial"/>
          <w:sz w:val="24"/>
          <w:szCs w:val="24"/>
          <w:lang w:eastAsia="ru-RU"/>
        </w:rPr>
      </w:pPr>
      <w:r w:rsidRPr="00EA2938">
        <w:rPr>
          <w:rFonts w:ascii="Arial" w:eastAsia="Times New Roman" w:hAnsi="Arial" w:cs="Arial"/>
          <w:sz w:val="24"/>
          <w:szCs w:val="24"/>
          <w:lang w:eastAsia="ru-RU"/>
        </w:rPr>
        <w:t xml:space="preserve">Премия по результатам работы за месяц выплачивается на основании </w:t>
      </w:r>
      <w:r w:rsidR="002E6CCF" w:rsidRPr="00EA2938">
        <w:rPr>
          <w:rFonts w:ascii="Arial" w:eastAsia="Times New Roman" w:hAnsi="Arial" w:cs="Arial"/>
          <w:sz w:val="24"/>
          <w:szCs w:val="24"/>
          <w:lang w:eastAsia="ru-RU"/>
        </w:rPr>
        <w:t xml:space="preserve">правового акта </w:t>
      </w:r>
      <w:r w:rsidRPr="00EA2938">
        <w:rPr>
          <w:rFonts w:ascii="Arial" w:eastAsia="Times New Roman" w:hAnsi="Arial" w:cs="Arial"/>
          <w:sz w:val="24"/>
          <w:szCs w:val="24"/>
          <w:lang w:eastAsia="ru-RU"/>
        </w:rPr>
        <w:t xml:space="preserve">нанимателя индивидуально, по итогам работы за текущий месяц </w:t>
      </w:r>
      <w:r w:rsidRPr="00EA2938">
        <w:rPr>
          <w:rFonts w:ascii="Arial" w:eastAsia="Lucida Sans Unicode" w:hAnsi="Arial" w:cs="Arial"/>
          <w:sz w:val="24"/>
          <w:szCs w:val="24"/>
        </w:rPr>
        <w:t>пропорционально отработанному времени</w:t>
      </w:r>
      <w:r w:rsidRPr="00EA2938">
        <w:rPr>
          <w:rFonts w:ascii="Arial" w:eastAsia="Times New Roman" w:hAnsi="Arial" w:cs="Arial"/>
          <w:sz w:val="24"/>
          <w:szCs w:val="24"/>
          <w:lang w:eastAsia="ru-RU"/>
        </w:rPr>
        <w:t>.</w:t>
      </w:r>
    </w:p>
    <w:p w:rsidR="0083256A" w:rsidRPr="00EA2938" w:rsidRDefault="0083256A" w:rsidP="00FF6E4F">
      <w:pPr>
        <w:pStyle w:val="ConsPlusNormal"/>
        <w:numPr>
          <w:ilvl w:val="1"/>
          <w:numId w:val="13"/>
        </w:numPr>
        <w:ind w:left="0" w:firstLine="709"/>
        <w:contextualSpacing/>
        <w:jc w:val="both"/>
        <w:outlineLvl w:val="1"/>
        <w:rPr>
          <w:sz w:val="24"/>
          <w:szCs w:val="24"/>
        </w:rPr>
      </w:pPr>
      <w:r w:rsidRPr="00EA2938">
        <w:rPr>
          <w:sz w:val="24"/>
          <w:szCs w:val="24"/>
        </w:rPr>
        <w:t xml:space="preserve">Работникам учреждения </w:t>
      </w:r>
      <w:r w:rsidR="00896198" w:rsidRPr="00EA2938">
        <w:rPr>
          <w:sz w:val="24"/>
          <w:szCs w:val="24"/>
        </w:rPr>
        <w:t xml:space="preserve">может быть выплачена </w:t>
      </w:r>
      <w:r w:rsidRPr="00EA2938">
        <w:rPr>
          <w:sz w:val="24"/>
          <w:szCs w:val="24"/>
        </w:rPr>
        <w:t>единовременная премия, при условии соблюдения исполнительской и трудовой дисциплины:</w:t>
      </w:r>
    </w:p>
    <w:p w:rsidR="0083256A" w:rsidRPr="00EA2938" w:rsidRDefault="0083256A" w:rsidP="0083256A">
      <w:pPr>
        <w:pStyle w:val="ConsPlusNormal"/>
        <w:numPr>
          <w:ilvl w:val="0"/>
          <w:numId w:val="15"/>
        </w:numPr>
        <w:adjustRightInd/>
        <w:ind w:left="0" w:firstLine="709"/>
        <w:contextualSpacing/>
        <w:jc w:val="both"/>
        <w:rPr>
          <w:sz w:val="24"/>
          <w:szCs w:val="24"/>
        </w:rPr>
      </w:pPr>
      <w:r w:rsidRPr="00EA2938">
        <w:rPr>
          <w:sz w:val="24"/>
          <w:szCs w:val="24"/>
        </w:rPr>
        <w:t>по итогам работы за месяц, квартал, полугодие, год;</w:t>
      </w:r>
    </w:p>
    <w:p w:rsidR="0083256A" w:rsidRPr="00EA2938" w:rsidRDefault="0083256A" w:rsidP="0083256A">
      <w:pPr>
        <w:pStyle w:val="ConsPlusNormal"/>
        <w:numPr>
          <w:ilvl w:val="0"/>
          <w:numId w:val="15"/>
        </w:numPr>
        <w:adjustRightInd/>
        <w:ind w:left="0" w:firstLine="709"/>
        <w:contextualSpacing/>
        <w:jc w:val="both"/>
        <w:rPr>
          <w:sz w:val="24"/>
          <w:szCs w:val="24"/>
        </w:rPr>
      </w:pPr>
      <w:r w:rsidRPr="00EA2938">
        <w:rPr>
          <w:sz w:val="24"/>
          <w:szCs w:val="24"/>
        </w:rPr>
        <w:t>в связи с награждением правительственными и ведомственными наградами;</w:t>
      </w:r>
    </w:p>
    <w:p w:rsidR="0083256A" w:rsidRPr="00EA2938" w:rsidRDefault="0083256A" w:rsidP="0083256A">
      <w:pPr>
        <w:pStyle w:val="a7"/>
        <w:numPr>
          <w:ilvl w:val="0"/>
          <w:numId w:val="15"/>
        </w:numPr>
        <w:autoSpaceDE w:val="0"/>
        <w:autoSpaceDN w:val="0"/>
        <w:adjustRightInd w:val="0"/>
        <w:spacing w:after="0" w:line="240" w:lineRule="auto"/>
        <w:ind w:left="0" w:firstLine="709"/>
        <w:jc w:val="both"/>
        <w:rPr>
          <w:rFonts w:ascii="Arial" w:eastAsiaTheme="minorHAnsi" w:hAnsi="Arial" w:cs="Arial"/>
          <w:sz w:val="24"/>
          <w:szCs w:val="24"/>
          <w:lang w:eastAsia="en-US"/>
        </w:rPr>
      </w:pPr>
      <w:r w:rsidRPr="00EA2938">
        <w:rPr>
          <w:rFonts w:ascii="Arial" w:eastAsiaTheme="minorHAnsi" w:hAnsi="Arial" w:cs="Arial"/>
          <w:sz w:val="24"/>
          <w:szCs w:val="24"/>
          <w:lang w:eastAsia="en-US"/>
        </w:rPr>
        <w:t>за выполнение особо важных и сложных заданий.</w:t>
      </w:r>
    </w:p>
    <w:p w:rsidR="0083256A" w:rsidRPr="00EA2938" w:rsidRDefault="0083256A" w:rsidP="0083256A">
      <w:pPr>
        <w:pStyle w:val="ConsPlusNormal"/>
        <w:numPr>
          <w:ilvl w:val="1"/>
          <w:numId w:val="13"/>
        </w:numPr>
        <w:ind w:left="0" w:firstLine="709"/>
        <w:contextualSpacing/>
        <w:jc w:val="both"/>
        <w:rPr>
          <w:sz w:val="24"/>
          <w:szCs w:val="24"/>
        </w:rPr>
      </w:pPr>
      <w:r w:rsidRPr="00EA2938">
        <w:rPr>
          <w:sz w:val="24"/>
          <w:szCs w:val="24"/>
        </w:rPr>
        <w:t xml:space="preserve"> Премирование осуществляется при условии соблюдения исполнительской и трудовой дисциплины. Работник, на которого наложено дисциплинарное взыскание, премированию не подлежит. </w:t>
      </w:r>
    </w:p>
    <w:p w:rsidR="0083256A" w:rsidRPr="00EA2938" w:rsidRDefault="0083256A" w:rsidP="0083256A">
      <w:pPr>
        <w:pStyle w:val="ConsPlusNormal"/>
        <w:numPr>
          <w:ilvl w:val="1"/>
          <w:numId w:val="13"/>
        </w:numPr>
        <w:spacing w:before="220"/>
        <w:ind w:left="0" w:firstLine="709"/>
        <w:contextualSpacing/>
        <w:jc w:val="both"/>
        <w:outlineLvl w:val="1"/>
        <w:rPr>
          <w:sz w:val="24"/>
          <w:szCs w:val="24"/>
        </w:rPr>
      </w:pPr>
      <w:r w:rsidRPr="00EA2938">
        <w:rPr>
          <w:sz w:val="24"/>
          <w:szCs w:val="24"/>
        </w:rPr>
        <w:t>Решение о выплате единовременной премии работнику муниципального учреждения принимается руководителем муниципального учреждения</w:t>
      </w:r>
      <w:r w:rsidR="00FF6E4F" w:rsidRPr="00EA2938">
        <w:rPr>
          <w:rFonts w:eastAsia="Lucida Sans Unicode"/>
          <w:sz w:val="24"/>
          <w:szCs w:val="24"/>
          <w:lang w:eastAsia="en-US"/>
        </w:rPr>
        <w:t xml:space="preserve">, производится в пределах </w:t>
      </w:r>
      <w:proofErr w:type="gramStart"/>
      <w:r w:rsidR="00FF6E4F" w:rsidRPr="00EA2938">
        <w:rPr>
          <w:rFonts w:eastAsia="Lucida Sans Unicode"/>
          <w:sz w:val="24"/>
          <w:szCs w:val="24"/>
          <w:lang w:eastAsia="en-US"/>
        </w:rPr>
        <w:t>средств, направляемых на оплату труда</w:t>
      </w:r>
      <w:r w:rsidRPr="00EA2938">
        <w:rPr>
          <w:sz w:val="24"/>
          <w:szCs w:val="24"/>
        </w:rPr>
        <w:t xml:space="preserve"> и оформляется</w:t>
      </w:r>
      <w:proofErr w:type="gramEnd"/>
      <w:r w:rsidRPr="00EA2938">
        <w:rPr>
          <w:sz w:val="24"/>
          <w:szCs w:val="24"/>
        </w:rPr>
        <w:t xml:space="preserve"> распорядительным  актом учреждения.</w:t>
      </w:r>
    </w:p>
    <w:p w:rsidR="0083256A" w:rsidRPr="00EA2938" w:rsidRDefault="0083256A" w:rsidP="0083256A">
      <w:pPr>
        <w:pStyle w:val="ConsPlusNormal"/>
        <w:ind w:firstLine="709"/>
        <w:jc w:val="both"/>
        <w:rPr>
          <w:sz w:val="24"/>
          <w:szCs w:val="24"/>
        </w:rPr>
      </w:pPr>
    </w:p>
    <w:p w:rsidR="0083256A" w:rsidRPr="00780263" w:rsidRDefault="0083256A" w:rsidP="0083256A">
      <w:pPr>
        <w:pStyle w:val="ConsPlusNormal"/>
        <w:numPr>
          <w:ilvl w:val="0"/>
          <w:numId w:val="13"/>
        </w:numPr>
        <w:ind w:left="567" w:right="565" w:firstLine="0"/>
        <w:contextualSpacing/>
        <w:jc w:val="center"/>
        <w:outlineLvl w:val="1"/>
        <w:rPr>
          <w:sz w:val="24"/>
          <w:szCs w:val="24"/>
        </w:rPr>
      </w:pPr>
      <w:r w:rsidRPr="00EA2938">
        <w:rPr>
          <w:sz w:val="24"/>
          <w:szCs w:val="24"/>
        </w:rPr>
        <w:t>ПОРЯДОК ИНДЕКСАЦИИ ЗАРАБОТНОЙ ПЛАТЫ</w:t>
      </w:r>
      <w:r w:rsidRPr="00780263">
        <w:rPr>
          <w:sz w:val="24"/>
          <w:szCs w:val="24"/>
        </w:rPr>
        <w:t xml:space="preserve"> </w:t>
      </w:r>
    </w:p>
    <w:p w:rsidR="0083256A" w:rsidRPr="00780263" w:rsidRDefault="0083256A" w:rsidP="0083256A">
      <w:pPr>
        <w:pStyle w:val="ConsPlusNormal"/>
        <w:ind w:right="565"/>
        <w:contextualSpacing/>
        <w:jc w:val="center"/>
        <w:outlineLvl w:val="1"/>
        <w:rPr>
          <w:sz w:val="24"/>
          <w:szCs w:val="24"/>
        </w:rPr>
      </w:pPr>
    </w:p>
    <w:p w:rsidR="0083256A" w:rsidRPr="00780263" w:rsidRDefault="00DB20E4" w:rsidP="00764782">
      <w:pPr>
        <w:pStyle w:val="ConsPlusNormal"/>
        <w:ind w:firstLine="709"/>
        <w:contextualSpacing/>
        <w:jc w:val="both"/>
        <w:rPr>
          <w:sz w:val="24"/>
          <w:szCs w:val="24"/>
        </w:rPr>
      </w:pPr>
      <w:r>
        <w:rPr>
          <w:sz w:val="24"/>
          <w:szCs w:val="24"/>
        </w:rPr>
        <w:t xml:space="preserve">28. </w:t>
      </w:r>
      <w:r w:rsidR="0083256A" w:rsidRPr="00780263">
        <w:rPr>
          <w:sz w:val="24"/>
          <w:szCs w:val="24"/>
        </w:rPr>
        <w:t xml:space="preserve">Индексация заработной платы работников учреждения производится в порядке, установленном законодательством, в пределах лимитов бюджетных обязательств, доведенных до учреждения на текущий финансовый год на оплату </w:t>
      </w:r>
      <w:r w:rsidR="0083256A" w:rsidRPr="00780263">
        <w:rPr>
          <w:sz w:val="24"/>
          <w:szCs w:val="24"/>
        </w:rPr>
        <w:lastRenderedPageBreak/>
        <w:t>труда.</w:t>
      </w:r>
    </w:p>
    <w:p w:rsidR="0083256A" w:rsidRPr="00780263" w:rsidRDefault="0083256A" w:rsidP="0083256A">
      <w:pPr>
        <w:pStyle w:val="ConsPlusNormal"/>
        <w:numPr>
          <w:ilvl w:val="0"/>
          <w:numId w:val="16"/>
        </w:numPr>
        <w:ind w:left="567" w:right="565" w:firstLine="0"/>
        <w:contextualSpacing/>
        <w:jc w:val="center"/>
        <w:outlineLvl w:val="1"/>
        <w:rPr>
          <w:sz w:val="24"/>
          <w:szCs w:val="24"/>
        </w:rPr>
      </w:pPr>
      <w:r w:rsidRPr="00780263">
        <w:rPr>
          <w:sz w:val="24"/>
          <w:szCs w:val="24"/>
        </w:rPr>
        <w:t xml:space="preserve">ДРУГИЕ ВОПРОСЫ ОПЛАТЫ ТРУДА </w:t>
      </w:r>
    </w:p>
    <w:p w:rsidR="0083256A" w:rsidRPr="00780263" w:rsidRDefault="0083256A" w:rsidP="0083256A">
      <w:pPr>
        <w:pStyle w:val="ConsPlusNormal"/>
        <w:ind w:firstLine="709"/>
        <w:jc w:val="both"/>
        <w:rPr>
          <w:sz w:val="24"/>
          <w:szCs w:val="24"/>
        </w:rPr>
      </w:pPr>
    </w:p>
    <w:p w:rsidR="0083256A" w:rsidRPr="00780263" w:rsidRDefault="00DB20E4" w:rsidP="00764782">
      <w:pPr>
        <w:pStyle w:val="ConsPlusNormal"/>
        <w:spacing w:before="220"/>
        <w:ind w:firstLine="709"/>
        <w:contextualSpacing/>
        <w:jc w:val="both"/>
        <w:outlineLvl w:val="1"/>
        <w:rPr>
          <w:sz w:val="24"/>
          <w:szCs w:val="24"/>
        </w:rPr>
      </w:pPr>
      <w:r>
        <w:rPr>
          <w:sz w:val="24"/>
          <w:szCs w:val="24"/>
        </w:rPr>
        <w:t xml:space="preserve">29. </w:t>
      </w:r>
      <w:r w:rsidR="0083256A" w:rsidRPr="00780263">
        <w:rPr>
          <w:sz w:val="24"/>
          <w:szCs w:val="24"/>
        </w:rPr>
        <w:t>Работникам муниципального учреждения устанавливается:</w:t>
      </w:r>
    </w:p>
    <w:p w:rsidR="0083256A" w:rsidRPr="00780263" w:rsidRDefault="0083256A" w:rsidP="00764782">
      <w:pPr>
        <w:pStyle w:val="ConsPlusNormal"/>
        <w:numPr>
          <w:ilvl w:val="0"/>
          <w:numId w:val="18"/>
        </w:numPr>
        <w:ind w:left="0" w:firstLine="709"/>
        <w:contextualSpacing/>
        <w:jc w:val="both"/>
        <w:rPr>
          <w:sz w:val="24"/>
          <w:szCs w:val="24"/>
        </w:rPr>
      </w:pPr>
      <w:r w:rsidRPr="00780263">
        <w:rPr>
          <w:sz w:val="24"/>
          <w:szCs w:val="24"/>
        </w:rPr>
        <w:t>единовременная выплата при предоставлении ежегодного оплачиваемого отпуска;</w:t>
      </w:r>
    </w:p>
    <w:p w:rsidR="0083256A" w:rsidRPr="00780263" w:rsidRDefault="0083256A" w:rsidP="00764782">
      <w:pPr>
        <w:pStyle w:val="ConsPlusNormal"/>
        <w:numPr>
          <w:ilvl w:val="0"/>
          <w:numId w:val="18"/>
        </w:numPr>
        <w:ind w:left="0" w:firstLine="709"/>
        <w:contextualSpacing/>
        <w:jc w:val="both"/>
        <w:rPr>
          <w:sz w:val="24"/>
          <w:szCs w:val="24"/>
        </w:rPr>
      </w:pPr>
      <w:r w:rsidRPr="00780263">
        <w:rPr>
          <w:sz w:val="24"/>
          <w:szCs w:val="24"/>
        </w:rPr>
        <w:t>материальная помощь.</w:t>
      </w:r>
    </w:p>
    <w:p w:rsidR="0083256A" w:rsidRPr="00DB20E4" w:rsidRDefault="00DB20E4" w:rsidP="00764782">
      <w:pPr>
        <w:ind w:firstLine="709"/>
        <w:jc w:val="both"/>
        <w:rPr>
          <w:rFonts w:ascii="Arial" w:hAnsi="Arial" w:cs="Arial"/>
          <w:sz w:val="24"/>
          <w:szCs w:val="24"/>
        </w:rPr>
      </w:pPr>
      <w:r>
        <w:rPr>
          <w:rFonts w:ascii="Arial" w:hAnsi="Arial" w:cs="Arial"/>
          <w:sz w:val="24"/>
          <w:szCs w:val="24"/>
        </w:rPr>
        <w:t xml:space="preserve">30. </w:t>
      </w:r>
      <w:r w:rsidR="0083256A" w:rsidRPr="00DB20E4">
        <w:rPr>
          <w:rFonts w:ascii="Arial" w:hAnsi="Arial" w:cs="Arial"/>
          <w:sz w:val="24"/>
          <w:szCs w:val="24"/>
        </w:rPr>
        <w:t xml:space="preserve">Единовременная выплата при предоставлении ежегодного оплачиваемого отпуска (далее – единовременная выплата) выплачивается работнику один раз в календарный год в размере </w:t>
      </w:r>
      <w:r w:rsidR="00587024" w:rsidRPr="00DB20E4">
        <w:rPr>
          <w:rFonts w:ascii="Arial" w:hAnsi="Arial" w:cs="Arial"/>
          <w:sz w:val="24"/>
          <w:szCs w:val="24"/>
        </w:rPr>
        <w:t xml:space="preserve"> </w:t>
      </w:r>
      <w:r w:rsidR="00BF3DF3" w:rsidRPr="00DB20E4">
        <w:rPr>
          <w:rFonts w:ascii="Arial" w:hAnsi="Arial" w:cs="Arial"/>
          <w:sz w:val="24"/>
          <w:szCs w:val="24"/>
        </w:rPr>
        <w:t>2</w:t>
      </w:r>
      <w:r w:rsidR="0083256A" w:rsidRPr="00DB20E4">
        <w:rPr>
          <w:rFonts w:ascii="Arial" w:hAnsi="Arial" w:cs="Arial"/>
          <w:sz w:val="24"/>
          <w:szCs w:val="24"/>
        </w:rPr>
        <w:t xml:space="preserve"> должностных окладов за период времени, установленный трудовым законодательством для исчисления стажа работы, дающего право на ежегодный основной оплачиваемый отпуск.</w:t>
      </w:r>
    </w:p>
    <w:p w:rsidR="0083256A" w:rsidRPr="00DB20E4" w:rsidRDefault="00DB20E4" w:rsidP="00764782">
      <w:pPr>
        <w:ind w:firstLine="709"/>
        <w:jc w:val="both"/>
        <w:rPr>
          <w:rFonts w:ascii="Arial" w:hAnsi="Arial" w:cs="Arial"/>
          <w:sz w:val="24"/>
          <w:szCs w:val="24"/>
        </w:rPr>
      </w:pPr>
      <w:r>
        <w:rPr>
          <w:rFonts w:ascii="Arial" w:hAnsi="Arial" w:cs="Arial"/>
          <w:sz w:val="24"/>
          <w:szCs w:val="24"/>
        </w:rPr>
        <w:t xml:space="preserve">31. </w:t>
      </w:r>
      <w:r w:rsidR="0083256A" w:rsidRPr="00DB20E4">
        <w:rPr>
          <w:rFonts w:ascii="Arial" w:hAnsi="Arial" w:cs="Arial"/>
          <w:sz w:val="24"/>
          <w:szCs w:val="24"/>
        </w:rPr>
        <w:t>Единовременная выплата производится на основании письменного заявления работника в случаях:</w:t>
      </w:r>
    </w:p>
    <w:p w:rsidR="0083256A" w:rsidRPr="00780263" w:rsidRDefault="0083256A" w:rsidP="00764782">
      <w:pPr>
        <w:pStyle w:val="a7"/>
        <w:widowControl w:val="0"/>
        <w:numPr>
          <w:ilvl w:val="0"/>
          <w:numId w:val="19"/>
        </w:numPr>
        <w:autoSpaceDE w:val="0"/>
        <w:autoSpaceDN w:val="0"/>
        <w:adjustRightInd w:val="0"/>
        <w:spacing w:after="0" w:line="240" w:lineRule="auto"/>
        <w:ind w:left="0" w:firstLine="709"/>
        <w:jc w:val="both"/>
        <w:rPr>
          <w:rFonts w:ascii="Arial" w:hAnsi="Arial" w:cs="Arial"/>
          <w:sz w:val="24"/>
          <w:szCs w:val="24"/>
        </w:rPr>
      </w:pPr>
      <w:r w:rsidRPr="00780263">
        <w:rPr>
          <w:rFonts w:ascii="Arial" w:hAnsi="Arial" w:cs="Arial"/>
          <w:sz w:val="24"/>
          <w:szCs w:val="24"/>
        </w:rPr>
        <w:t>предоставления ежегодного оплачиваемого отпуска в полном объеме;</w:t>
      </w:r>
    </w:p>
    <w:p w:rsidR="0083256A" w:rsidRPr="00780263" w:rsidRDefault="0083256A" w:rsidP="0083256A">
      <w:pPr>
        <w:pStyle w:val="a7"/>
        <w:widowControl w:val="0"/>
        <w:numPr>
          <w:ilvl w:val="0"/>
          <w:numId w:val="19"/>
        </w:numPr>
        <w:autoSpaceDE w:val="0"/>
        <w:autoSpaceDN w:val="0"/>
        <w:adjustRightInd w:val="0"/>
        <w:spacing w:after="0" w:line="240" w:lineRule="auto"/>
        <w:ind w:left="0" w:firstLine="709"/>
        <w:jc w:val="both"/>
        <w:rPr>
          <w:rFonts w:ascii="Arial" w:hAnsi="Arial" w:cs="Arial"/>
          <w:sz w:val="24"/>
          <w:szCs w:val="24"/>
        </w:rPr>
      </w:pPr>
      <w:r w:rsidRPr="00780263">
        <w:rPr>
          <w:rFonts w:ascii="Arial" w:hAnsi="Arial" w:cs="Arial"/>
          <w:sz w:val="24"/>
          <w:szCs w:val="24"/>
        </w:rPr>
        <w:t>разделения в установленном законодательством  порядке ежегодного оплачиваемого отпуска на части – при предоставлении одной из частей данного отпуска;</w:t>
      </w:r>
    </w:p>
    <w:p w:rsidR="0083256A" w:rsidRPr="00780263" w:rsidRDefault="0083256A" w:rsidP="0083256A">
      <w:pPr>
        <w:pStyle w:val="a7"/>
        <w:widowControl w:val="0"/>
        <w:numPr>
          <w:ilvl w:val="0"/>
          <w:numId w:val="19"/>
        </w:numPr>
        <w:autoSpaceDE w:val="0"/>
        <w:autoSpaceDN w:val="0"/>
        <w:adjustRightInd w:val="0"/>
        <w:spacing w:after="0" w:line="240" w:lineRule="auto"/>
        <w:ind w:left="0" w:firstLine="709"/>
        <w:jc w:val="both"/>
        <w:rPr>
          <w:rFonts w:ascii="Arial" w:hAnsi="Arial" w:cs="Arial"/>
          <w:sz w:val="24"/>
          <w:szCs w:val="24"/>
        </w:rPr>
      </w:pPr>
      <w:r w:rsidRPr="00780263">
        <w:rPr>
          <w:rFonts w:ascii="Arial" w:hAnsi="Arial" w:cs="Arial"/>
          <w:sz w:val="24"/>
          <w:szCs w:val="24"/>
        </w:rPr>
        <w:t>замены в установленном законодательством Российской Федерации порядке части ежегодного оплачиваемого отпуска денежной компенсацией – одновременно с предоставлением данной компенсации;</w:t>
      </w:r>
    </w:p>
    <w:p w:rsidR="0083256A" w:rsidRPr="00780263" w:rsidRDefault="0083256A" w:rsidP="00DB20E4">
      <w:pPr>
        <w:pStyle w:val="a7"/>
        <w:widowControl w:val="0"/>
        <w:numPr>
          <w:ilvl w:val="0"/>
          <w:numId w:val="19"/>
        </w:numPr>
        <w:autoSpaceDE w:val="0"/>
        <w:autoSpaceDN w:val="0"/>
        <w:adjustRightInd w:val="0"/>
        <w:spacing w:after="0" w:line="240" w:lineRule="auto"/>
        <w:ind w:left="0" w:firstLine="709"/>
        <w:jc w:val="both"/>
        <w:rPr>
          <w:rFonts w:ascii="Arial" w:hAnsi="Arial" w:cs="Arial"/>
          <w:sz w:val="24"/>
          <w:szCs w:val="24"/>
        </w:rPr>
      </w:pPr>
      <w:r w:rsidRPr="00780263">
        <w:rPr>
          <w:rFonts w:ascii="Arial" w:hAnsi="Arial" w:cs="Arial"/>
          <w:sz w:val="24"/>
          <w:szCs w:val="24"/>
        </w:rPr>
        <w:t>пропорционально отработанному времени при увольнении работника в случае предоставления работнику неиспользованного отпуска с последующим его увольнением.</w:t>
      </w:r>
    </w:p>
    <w:p w:rsidR="0083256A" w:rsidRPr="00780263" w:rsidRDefault="00DB20E4" w:rsidP="00DB20E4">
      <w:pPr>
        <w:pStyle w:val="ConsPlusNormal"/>
        <w:ind w:firstLine="709"/>
        <w:contextualSpacing/>
        <w:jc w:val="both"/>
        <w:outlineLvl w:val="1"/>
        <w:rPr>
          <w:sz w:val="24"/>
          <w:szCs w:val="24"/>
        </w:rPr>
      </w:pPr>
      <w:r>
        <w:rPr>
          <w:sz w:val="24"/>
          <w:szCs w:val="24"/>
        </w:rPr>
        <w:t xml:space="preserve">32. </w:t>
      </w:r>
      <w:r w:rsidR="0083256A" w:rsidRPr="00780263">
        <w:rPr>
          <w:sz w:val="24"/>
          <w:szCs w:val="24"/>
        </w:rPr>
        <w:t>Право на получение единовременной выплаты за первый год работы у работника возникает по истечении шести месяцев работы в учреждении.</w:t>
      </w:r>
    </w:p>
    <w:p w:rsidR="0083256A" w:rsidRPr="00780263" w:rsidRDefault="00DB20E4" w:rsidP="00DB20E4">
      <w:pPr>
        <w:pStyle w:val="ConsPlusNormal"/>
        <w:spacing w:before="220"/>
        <w:ind w:firstLine="709"/>
        <w:contextualSpacing/>
        <w:jc w:val="both"/>
        <w:outlineLvl w:val="1"/>
        <w:rPr>
          <w:sz w:val="24"/>
          <w:szCs w:val="24"/>
        </w:rPr>
      </w:pPr>
      <w:r>
        <w:rPr>
          <w:sz w:val="24"/>
          <w:szCs w:val="24"/>
        </w:rPr>
        <w:t xml:space="preserve">33. </w:t>
      </w:r>
      <w:r w:rsidR="0083256A" w:rsidRPr="00780263">
        <w:rPr>
          <w:sz w:val="24"/>
          <w:szCs w:val="24"/>
        </w:rPr>
        <w:t>Предоставление единовременной выплаты оформляется правовым актом учреждения.</w:t>
      </w:r>
    </w:p>
    <w:p w:rsidR="0083256A" w:rsidRPr="00780263" w:rsidRDefault="00DB20E4" w:rsidP="00DB20E4">
      <w:pPr>
        <w:pStyle w:val="ConsPlusNormal"/>
        <w:spacing w:before="220"/>
        <w:ind w:firstLine="709"/>
        <w:contextualSpacing/>
        <w:jc w:val="both"/>
        <w:outlineLvl w:val="1"/>
        <w:rPr>
          <w:sz w:val="24"/>
          <w:szCs w:val="24"/>
        </w:rPr>
      </w:pPr>
      <w:r>
        <w:rPr>
          <w:sz w:val="24"/>
          <w:szCs w:val="24"/>
        </w:rPr>
        <w:t xml:space="preserve">34. </w:t>
      </w:r>
      <w:r w:rsidR="0083256A" w:rsidRPr="00780263">
        <w:rPr>
          <w:sz w:val="24"/>
          <w:szCs w:val="24"/>
        </w:rPr>
        <w:t>На единовременную выплату начисляется районный коэффициент и процентная надбавка к заработной плате за непрерывный стаж работы  в организациях, расположенных в южных районах Иркутской области,  в соответствии с действующим законодательством.</w:t>
      </w:r>
    </w:p>
    <w:p w:rsidR="0083256A" w:rsidRPr="00780263" w:rsidRDefault="00DB20E4" w:rsidP="00DB20E4">
      <w:pPr>
        <w:pStyle w:val="ConsPlusNormal"/>
        <w:spacing w:before="220"/>
        <w:ind w:firstLine="709"/>
        <w:contextualSpacing/>
        <w:jc w:val="both"/>
        <w:outlineLvl w:val="1"/>
        <w:rPr>
          <w:sz w:val="24"/>
          <w:szCs w:val="24"/>
        </w:rPr>
      </w:pPr>
      <w:r>
        <w:rPr>
          <w:sz w:val="24"/>
          <w:szCs w:val="24"/>
        </w:rPr>
        <w:t xml:space="preserve">35. </w:t>
      </w:r>
      <w:r w:rsidR="0083256A" w:rsidRPr="00780263">
        <w:rPr>
          <w:sz w:val="24"/>
          <w:szCs w:val="24"/>
        </w:rPr>
        <w:t xml:space="preserve">Материальная помощь выплачивается один раз в течение календарного года на основании  письменного заявления работника в размере </w:t>
      </w:r>
      <w:r w:rsidR="00BF3DF3" w:rsidRPr="00780263">
        <w:rPr>
          <w:sz w:val="24"/>
          <w:szCs w:val="24"/>
        </w:rPr>
        <w:t>2 должностных</w:t>
      </w:r>
      <w:r w:rsidR="0083256A" w:rsidRPr="00780263">
        <w:rPr>
          <w:sz w:val="24"/>
          <w:szCs w:val="24"/>
        </w:rPr>
        <w:t xml:space="preserve"> оклад</w:t>
      </w:r>
      <w:r w:rsidR="00BF3DF3" w:rsidRPr="00780263">
        <w:rPr>
          <w:sz w:val="24"/>
          <w:szCs w:val="24"/>
        </w:rPr>
        <w:t>ов</w:t>
      </w:r>
      <w:r w:rsidR="0083256A" w:rsidRPr="00780263">
        <w:rPr>
          <w:sz w:val="24"/>
          <w:szCs w:val="24"/>
        </w:rPr>
        <w:t>. Материальная помощь работникам, работающим по совместительству, а также на условиях неполного рабочего времени, производится пропорционально отработанному ими времени.</w:t>
      </w:r>
    </w:p>
    <w:p w:rsidR="0083256A" w:rsidRPr="00780263" w:rsidRDefault="00DB20E4" w:rsidP="00DB20E4">
      <w:pPr>
        <w:pStyle w:val="ConsPlusNormal"/>
        <w:spacing w:before="220"/>
        <w:ind w:firstLine="709"/>
        <w:contextualSpacing/>
        <w:jc w:val="both"/>
        <w:outlineLvl w:val="1"/>
        <w:rPr>
          <w:sz w:val="24"/>
          <w:szCs w:val="24"/>
        </w:rPr>
      </w:pPr>
      <w:r>
        <w:rPr>
          <w:sz w:val="24"/>
          <w:szCs w:val="24"/>
        </w:rPr>
        <w:t xml:space="preserve">36. </w:t>
      </w:r>
      <w:proofErr w:type="gramStart"/>
      <w:r w:rsidR="0083256A" w:rsidRPr="00780263">
        <w:rPr>
          <w:sz w:val="24"/>
          <w:szCs w:val="24"/>
        </w:rPr>
        <w:t>Право на получение материальной помощи за первый год работы у работника возникает  по истечении шести месяцев  с даты заключения с ним трудового договора, кроме исключительных случаев: причинения работнику материального ущерба в результате стихийных бедствий, квартирной кражи, грабежа, иного противоправного посягательства на жизнь, здоровье, имущество работника муниципального учреждения, а также в связи с материальными затруднениями (болезнь, смерть членов семьи, другие непредвиденные</w:t>
      </w:r>
      <w:proofErr w:type="gramEnd"/>
      <w:r w:rsidR="0083256A" w:rsidRPr="00780263">
        <w:rPr>
          <w:sz w:val="24"/>
          <w:szCs w:val="24"/>
        </w:rPr>
        <w:t xml:space="preserve"> обстоятельства) работник имеет право на получение материальной помощи за первый год работы до истечения шести месяцев, </w:t>
      </w:r>
      <w:proofErr w:type="gramStart"/>
      <w:r w:rsidR="0083256A" w:rsidRPr="00780263">
        <w:rPr>
          <w:sz w:val="24"/>
          <w:szCs w:val="24"/>
        </w:rPr>
        <w:t>с даты заключения</w:t>
      </w:r>
      <w:proofErr w:type="gramEnd"/>
      <w:r w:rsidR="0083256A" w:rsidRPr="00780263">
        <w:rPr>
          <w:sz w:val="24"/>
          <w:szCs w:val="24"/>
        </w:rPr>
        <w:t xml:space="preserve"> с ним трудового договора, при предоставлении документов, подтверждающих наличие вышеназванных оснований.</w:t>
      </w:r>
    </w:p>
    <w:p w:rsidR="0083256A" w:rsidRPr="00780263" w:rsidRDefault="00DB20E4" w:rsidP="00DB20E4">
      <w:pPr>
        <w:pStyle w:val="ConsPlusNormal"/>
        <w:spacing w:before="220"/>
        <w:ind w:firstLine="709"/>
        <w:contextualSpacing/>
        <w:jc w:val="both"/>
        <w:outlineLvl w:val="1"/>
        <w:rPr>
          <w:sz w:val="24"/>
          <w:szCs w:val="24"/>
        </w:rPr>
      </w:pPr>
      <w:r>
        <w:rPr>
          <w:sz w:val="24"/>
          <w:szCs w:val="24"/>
        </w:rPr>
        <w:t xml:space="preserve">37. </w:t>
      </w:r>
      <w:r w:rsidR="0083256A" w:rsidRPr="00780263">
        <w:rPr>
          <w:sz w:val="24"/>
          <w:szCs w:val="24"/>
        </w:rPr>
        <w:t>Решение об оказании материальной помощи работнику муниципального учреждения принимается руководителем муниципального учреждения и оформляется приказом учреждения.</w:t>
      </w:r>
    </w:p>
    <w:p w:rsidR="0083256A" w:rsidRPr="00780263" w:rsidRDefault="00DB20E4" w:rsidP="00DB20E4">
      <w:pPr>
        <w:pStyle w:val="ConsPlusNormal"/>
        <w:spacing w:before="220"/>
        <w:ind w:firstLine="709"/>
        <w:contextualSpacing/>
        <w:jc w:val="both"/>
        <w:outlineLvl w:val="1"/>
        <w:rPr>
          <w:sz w:val="24"/>
          <w:szCs w:val="24"/>
        </w:rPr>
      </w:pPr>
      <w:r>
        <w:rPr>
          <w:sz w:val="24"/>
          <w:szCs w:val="24"/>
        </w:rPr>
        <w:t xml:space="preserve">38. </w:t>
      </w:r>
      <w:r w:rsidR="0083256A" w:rsidRPr="00780263">
        <w:rPr>
          <w:sz w:val="24"/>
          <w:szCs w:val="24"/>
        </w:rPr>
        <w:t xml:space="preserve">На материальную помощь начисляется районный коэффициент и </w:t>
      </w:r>
      <w:r w:rsidR="0083256A" w:rsidRPr="00780263">
        <w:rPr>
          <w:sz w:val="24"/>
          <w:szCs w:val="24"/>
        </w:rPr>
        <w:lastRenderedPageBreak/>
        <w:t>процентная надбавка к заработной плате за непрерывный стаж работы в организациях, расположенных в южных районах Иркутской области за непрерывный стаж работы в организациях, расположенных в южных районах Иркутской области, в соответствии с действующим законодательством.</w:t>
      </w:r>
    </w:p>
    <w:p w:rsidR="0083256A" w:rsidRPr="00780263" w:rsidRDefault="00DB20E4" w:rsidP="00DB20E4">
      <w:pPr>
        <w:pStyle w:val="ConsPlusNormal"/>
        <w:spacing w:before="220"/>
        <w:ind w:firstLine="709"/>
        <w:contextualSpacing/>
        <w:jc w:val="both"/>
        <w:outlineLvl w:val="1"/>
        <w:rPr>
          <w:sz w:val="24"/>
          <w:szCs w:val="24"/>
        </w:rPr>
      </w:pPr>
      <w:r>
        <w:rPr>
          <w:sz w:val="24"/>
          <w:szCs w:val="24"/>
        </w:rPr>
        <w:t xml:space="preserve">39. </w:t>
      </w:r>
      <w:r w:rsidR="0083256A" w:rsidRPr="00780263">
        <w:rPr>
          <w:sz w:val="24"/>
          <w:szCs w:val="24"/>
        </w:rPr>
        <w:t>Выплаты (надбавки), предусмотренные настоящим положением, осуществляются в пределах лимитов бюджетных обязательств, доведенных до учреждения на оплату труда на соответствующий финансовый год.</w:t>
      </w:r>
    </w:p>
    <w:p w:rsidR="0083256A" w:rsidRPr="00780263" w:rsidRDefault="0083256A" w:rsidP="0083256A">
      <w:pPr>
        <w:pStyle w:val="ConsPlusNormal"/>
        <w:jc w:val="both"/>
        <w:rPr>
          <w:sz w:val="24"/>
          <w:szCs w:val="24"/>
        </w:rPr>
      </w:pPr>
    </w:p>
    <w:p w:rsidR="0083256A" w:rsidRPr="00780263" w:rsidRDefault="0083256A" w:rsidP="0083256A">
      <w:pPr>
        <w:pStyle w:val="ConsPlusNormal"/>
        <w:numPr>
          <w:ilvl w:val="0"/>
          <w:numId w:val="17"/>
        </w:numPr>
        <w:ind w:left="567" w:right="565" w:firstLine="0"/>
        <w:contextualSpacing/>
        <w:jc w:val="center"/>
        <w:outlineLvl w:val="1"/>
        <w:rPr>
          <w:sz w:val="24"/>
          <w:szCs w:val="24"/>
        </w:rPr>
      </w:pPr>
      <w:r w:rsidRPr="00780263">
        <w:rPr>
          <w:sz w:val="24"/>
          <w:szCs w:val="24"/>
        </w:rPr>
        <w:t xml:space="preserve">ПОРЯДОК </w:t>
      </w:r>
      <w:proofErr w:type="gramStart"/>
      <w:r w:rsidRPr="00780263">
        <w:rPr>
          <w:sz w:val="24"/>
          <w:szCs w:val="24"/>
        </w:rPr>
        <w:t>ФОРМИРОВАНИЯ ФОНДА ОПЛАТЫ ТРУДА УЧРЕЖДЕНИЯ</w:t>
      </w:r>
      <w:proofErr w:type="gramEnd"/>
    </w:p>
    <w:p w:rsidR="0083256A" w:rsidRPr="00780263" w:rsidRDefault="0083256A" w:rsidP="0083256A">
      <w:pPr>
        <w:pStyle w:val="ConsPlusNormal"/>
        <w:adjustRightInd/>
        <w:ind w:firstLine="709"/>
        <w:outlineLvl w:val="1"/>
        <w:rPr>
          <w:sz w:val="24"/>
          <w:szCs w:val="24"/>
        </w:rPr>
      </w:pPr>
    </w:p>
    <w:p w:rsidR="0083256A" w:rsidRPr="00780263" w:rsidRDefault="0083256A" w:rsidP="0083256A">
      <w:pPr>
        <w:pStyle w:val="ConsPlusNormal"/>
        <w:numPr>
          <w:ilvl w:val="1"/>
          <w:numId w:val="20"/>
        </w:numPr>
        <w:spacing w:before="220"/>
        <w:ind w:left="0" w:firstLine="709"/>
        <w:contextualSpacing/>
        <w:jc w:val="both"/>
        <w:outlineLvl w:val="1"/>
        <w:rPr>
          <w:sz w:val="24"/>
          <w:szCs w:val="24"/>
        </w:rPr>
      </w:pPr>
      <w:r w:rsidRPr="00780263">
        <w:rPr>
          <w:sz w:val="24"/>
          <w:szCs w:val="24"/>
        </w:rPr>
        <w:t>Фонд оплаты труда учреждения формируется на календарный год.</w:t>
      </w:r>
    </w:p>
    <w:p w:rsidR="0083256A" w:rsidRPr="00780263" w:rsidRDefault="0083256A" w:rsidP="0083256A">
      <w:pPr>
        <w:pStyle w:val="ConsPlusNormal"/>
        <w:numPr>
          <w:ilvl w:val="1"/>
          <w:numId w:val="20"/>
        </w:numPr>
        <w:spacing w:before="220"/>
        <w:ind w:left="0" w:firstLine="709"/>
        <w:contextualSpacing/>
        <w:jc w:val="both"/>
        <w:outlineLvl w:val="1"/>
        <w:rPr>
          <w:sz w:val="24"/>
          <w:szCs w:val="24"/>
        </w:rPr>
      </w:pPr>
      <w:r w:rsidRPr="00780263">
        <w:rPr>
          <w:sz w:val="24"/>
          <w:szCs w:val="24"/>
        </w:rPr>
        <w:t>Общий годовой объем средств на выплаты (надбавки) стимулирующего характера, в том числе премиальные выплаты (надбавки), должен составлять не менее 30 процентов фонда оплаты труда учреждения.</w:t>
      </w:r>
    </w:p>
    <w:p w:rsidR="0083256A" w:rsidRPr="00780263" w:rsidRDefault="0083256A" w:rsidP="0083256A">
      <w:pPr>
        <w:pStyle w:val="ConsPlusNormal"/>
        <w:numPr>
          <w:ilvl w:val="1"/>
          <w:numId w:val="20"/>
        </w:numPr>
        <w:spacing w:before="220"/>
        <w:ind w:left="0" w:firstLine="709"/>
        <w:contextualSpacing/>
        <w:jc w:val="both"/>
        <w:outlineLvl w:val="1"/>
        <w:rPr>
          <w:sz w:val="24"/>
          <w:szCs w:val="24"/>
        </w:rPr>
      </w:pPr>
      <w:r w:rsidRPr="00780263">
        <w:rPr>
          <w:sz w:val="24"/>
          <w:szCs w:val="24"/>
        </w:rPr>
        <w:t xml:space="preserve">Фонд оплаты труда в расчете на год состоит </w:t>
      </w:r>
      <w:proofErr w:type="gramStart"/>
      <w:r w:rsidRPr="00780263">
        <w:rPr>
          <w:sz w:val="24"/>
          <w:szCs w:val="24"/>
        </w:rPr>
        <w:t>из</w:t>
      </w:r>
      <w:proofErr w:type="gramEnd"/>
      <w:r w:rsidRPr="00780263">
        <w:rPr>
          <w:sz w:val="24"/>
          <w:szCs w:val="24"/>
        </w:rPr>
        <w:t>:</w:t>
      </w:r>
    </w:p>
    <w:p w:rsidR="0083256A" w:rsidRPr="00780263" w:rsidRDefault="0083256A" w:rsidP="0083256A">
      <w:pPr>
        <w:pStyle w:val="ConsPlusNormal"/>
        <w:spacing w:before="220"/>
        <w:ind w:firstLine="709"/>
        <w:contextualSpacing/>
        <w:jc w:val="both"/>
        <w:outlineLvl w:val="1"/>
        <w:rPr>
          <w:sz w:val="24"/>
          <w:szCs w:val="24"/>
        </w:rPr>
      </w:pPr>
      <w:r w:rsidRPr="00780263">
        <w:rPr>
          <w:sz w:val="24"/>
          <w:szCs w:val="24"/>
        </w:rPr>
        <w:t>42.1. расходов на оплату труда определенных штатным расписанием:</w:t>
      </w:r>
    </w:p>
    <w:p w:rsidR="0083256A" w:rsidRPr="00EA2938" w:rsidRDefault="0083256A" w:rsidP="0083256A">
      <w:pPr>
        <w:pStyle w:val="ConsPlusNormal"/>
        <w:numPr>
          <w:ilvl w:val="0"/>
          <w:numId w:val="21"/>
        </w:numPr>
        <w:ind w:left="0" w:firstLine="709"/>
        <w:contextualSpacing/>
        <w:jc w:val="both"/>
        <w:rPr>
          <w:sz w:val="24"/>
          <w:szCs w:val="24"/>
        </w:rPr>
      </w:pPr>
      <w:r w:rsidRPr="00EA2938">
        <w:rPr>
          <w:sz w:val="24"/>
          <w:szCs w:val="24"/>
        </w:rPr>
        <w:t>окладов (должностных окладов) на 12 месяцев;</w:t>
      </w:r>
    </w:p>
    <w:p w:rsidR="0083256A" w:rsidRPr="00EA2938" w:rsidRDefault="0083256A" w:rsidP="0083256A">
      <w:pPr>
        <w:pStyle w:val="ConsPlusNormal"/>
        <w:numPr>
          <w:ilvl w:val="0"/>
          <w:numId w:val="21"/>
        </w:numPr>
        <w:ind w:left="0" w:firstLine="709"/>
        <w:contextualSpacing/>
        <w:jc w:val="both"/>
        <w:rPr>
          <w:sz w:val="24"/>
          <w:szCs w:val="24"/>
        </w:rPr>
      </w:pPr>
      <w:r w:rsidRPr="00EA2938">
        <w:rPr>
          <w:sz w:val="24"/>
          <w:szCs w:val="24"/>
        </w:rPr>
        <w:t>выплат (надбавок) компенсационного характера</w:t>
      </w:r>
      <w:r w:rsidR="00EB59FB" w:rsidRPr="00EA2938">
        <w:rPr>
          <w:sz w:val="24"/>
          <w:szCs w:val="24"/>
        </w:rPr>
        <w:t>,</w:t>
      </w:r>
      <w:r w:rsidRPr="00EA2938">
        <w:rPr>
          <w:sz w:val="24"/>
          <w:szCs w:val="24"/>
        </w:rPr>
        <w:t xml:space="preserve"> установленных штатным расписанием</w:t>
      </w:r>
      <w:r w:rsidR="00EB59FB" w:rsidRPr="00EA2938">
        <w:rPr>
          <w:sz w:val="24"/>
          <w:szCs w:val="24"/>
        </w:rPr>
        <w:t>,</w:t>
      </w:r>
      <w:r w:rsidRPr="00EA2938">
        <w:rPr>
          <w:sz w:val="24"/>
          <w:szCs w:val="24"/>
        </w:rPr>
        <w:t xml:space="preserve"> на 12 месяцев;</w:t>
      </w:r>
    </w:p>
    <w:p w:rsidR="0083256A" w:rsidRPr="00EA2938" w:rsidRDefault="0083256A" w:rsidP="0083256A">
      <w:pPr>
        <w:pStyle w:val="ConsPlusNormal"/>
        <w:numPr>
          <w:ilvl w:val="0"/>
          <w:numId w:val="21"/>
        </w:numPr>
        <w:adjustRightInd/>
        <w:ind w:left="0" w:firstLine="709"/>
        <w:contextualSpacing/>
        <w:jc w:val="both"/>
        <w:rPr>
          <w:sz w:val="24"/>
          <w:szCs w:val="24"/>
        </w:rPr>
      </w:pPr>
      <w:r w:rsidRPr="00EA2938">
        <w:rPr>
          <w:sz w:val="24"/>
          <w:szCs w:val="24"/>
        </w:rPr>
        <w:t xml:space="preserve">выплат (надбавок) стимулирующего характера за интенсивность и высокие </w:t>
      </w:r>
      <w:r w:rsidR="00EB59FB" w:rsidRPr="00EA2938">
        <w:rPr>
          <w:sz w:val="24"/>
          <w:szCs w:val="24"/>
        </w:rPr>
        <w:t>результаты</w:t>
      </w:r>
      <w:r w:rsidRPr="00EA2938">
        <w:rPr>
          <w:sz w:val="24"/>
          <w:szCs w:val="24"/>
        </w:rPr>
        <w:t xml:space="preserve"> работы, </w:t>
      </w:r>
      <w:r w:rsidR="00EB59FB" w:rsidRPr="00EA2938">
        <w:rPr>
          <w:sz w:val="24"/>
          <w:szCs w:val="24"/>
        </w:rPr>
        <w:t>установленных</w:t>
      </w:r>
      <w:r w:rsidRPr="00EA2938">
        <w:rPr>
          <w:sz w:val="24"/>
          <w:szCs w:val="24"/>
        </w:rPr>
        <w:t xml:space="preserve"> штатным расписанием</w:t>
      </w:r>
      <w:r w:rsidR="00EB59FB" w:rsidRPr="00EA2938">
        <w:rPr>
          <w:sz w:val="24"/>
          <w:szCs w:val="24"/>
        </w:rPr>
        <w:t>,</w:t>
      </w:r>
      <w:r w:rsidRPr="00EA2938">
        <w:rPr>
          <w:sz w:val="24"/>
          <w:szCs w:val="24"/>
        </w:rPr>
        <w:t xml:space="preserve"> </w:t>
      </w:r>
      <w:r w:rsidR="00EB59FB" w:rsidRPr="00EA2938">
        <w:rPr>
          <w:sz w:val="24"/>
          <w:szCs w:val="24"/>
        </w:rPr>
        <w:t>на</w:t>
      </w:r>
      <w:r w:rsidRPr="00EA2938">
        <w:rPr>
          <w:sz w:val="24"/>
          <w:szCs w:val="24"/>
        </w:rPr>
        <w:t xml:space="preserve"> 12 месяцев;</w:t>
      </w:r>
    </w:p>
    <w:p w:rsidR="0083256A" w:rsidRPr="00EA2938" w:rsidRDefault="0083256A" w:rsidP="0083256A">
      <w:pPr>
        <w:pStyle w:val="ConsPlusNormal"/>
        <w:numPr>
          <w:ilvl w:val="0"/>
          <w:numId w:val="21"/>
        </w:numPr>
        <w:adjustRightInd/>
        <w:ind w:left="0" w:firstLine="709"/>
        <w:contextualSpacing/>
        <w:jc w:val="both"/>
        <w:rPr>
          <w:sz w:val="24"/>
          <w:szCs w:val="24"/>
        </w:rPr>
      </w:pPr>
      <w:r w:rsidRPr="00EA2938">
        <w:rPr>
          <w:sz w:val="24"/>
          <w:szCs w:val="24"/>
        </w:rPr>
        <w:t xml:space="preserve">выплат (надбавок) за качество </w:t>
      </w:r>
      <w:r w:rsidR="00EB59FB" w:rsidRPr="00EA2938">
        <w:rPr>
          <w:sz w:val="24"/>
          <w:szCs w:val="24"/>
        </w:rPr>
        <w:t xml:space="preserve">выполняемых </w:t>
      </w:r>
      <w:r w:rsidRPr="00EA2938">
        <w:rPr>
          <w:sz w:val="24"/>
          <w:szCs w:val="24"/>
        </w:rPr>
        <w:t>работ в размере 40 % должностных окладов</w:t>
      </w:r>
      <w:r w:rsidR="00EB59FB" w:rsidRPr="00EA2938">
        <w:rPr>
          <w:sz w:val="24"/>
          <w:szCs w:val="24"/>
        </w:rPr>
        <w:t xml:space="preserve"> на 12 месяцев</w:t>
      </w:r>
      <w:r w:rsidRPr="00EA2938">
        <w:rPr>
          <w:sz w:val="24"/>
          <w:szCs w:val="24"/>
        </w:rPr>
        <w:t>;</w:t>
      </w:r>
    </w:p>
    <w:p w:rsidR="00EB59FB" w:rsidRPr="00EA2938" w:rsidRDefault="00EB59FB" w:rsidP="0083256A">
      <w:pPr>
        <w:pStyle w:val="ConsPlusNormal"/>
        <w:numPr>
          <w:ilvl w:val="0"/>
          <w:numId w:val="21"/>
        </w:numPr>
        <w:adjustRightInd/>
        <w:ind w:left="0" w:firstLine="709"/>
        <w:contextualSpacing/>
        <w:jc w:val="both"/>
        <w:rPr>
          <w:sz w:val="24"/>
          <w:szCs w:val="24"/>
        </w:rPr>
      </w:pPr>
      <w:r w:rsidRPr="00EA2938">
        <w:rPr>
          <w:sz w:val="24"/>
          <w:szCs w:val="24"/>
        </w:rPr>
        <w:t>премии по результатам работы за месяц в размере 25 % должностных окладов на 12 месяцев.</w:t>
      </w:r>
    </w:p>
    <w:p w:rsidR="0083256A" w:rsidRPr="00EA2938" w:rsidRDefault="0083256A" w:rsidP="0083256A">
      <w:pPr>
        <w:pStyle w:val="ConsPlusNormal"/>
        <w:adjustRightInd/>
        <w:ind w:left="709" w:firstLine="0"/>
        <w:contextualSpacing/>
        <w:jc w:val="both"/>
        <w:rPr>
          <w:sz w:val="24"/>
          <w:szCs w:val="24"/>
        </w:rPr>
      </w:pPr>
      <w:r w:rsidRPr="00EA2938">
        <w:rPr>
          <w:sz w:val="24"/>
          <w:szCs w:val="24"/>
        </w:rPr>
        <w:t xml:space="preserve">42.2. расходы на оплату труда, не входящих в штатное расписание: </w:t>
      </w:r>
    </w:p>
    <w:p w:rsidR="0083256A" w:rsidRPr="00EA2938" w:rsidRDefault="0083256A" w:rsidP="0083256A">
      <w:pPr>
        <w:pStyle w:val="ConsPlusNormal"/>
        <w:tabs>
          <w:tab w:val="left" w:pos="1418"/>
        </w:tabs>
        <w:adjustRightInd/>
        <w:ind w:left="709" w:firstLine="0"/>
        <w:contextualSpacing/>
        <w:jc w:val="both"/>
        <w:rPr>
          <w:sz w:val="24"/>
          <w:szCs w:val="24"/>
        </w:rPr>
      </w:pPr>
      <w:r w:rsidRPr="00EA2938">
        <w:rPr>
          <w:sz w:val="24"/>
          <w:szCs w:val="24"/>
        </w:rPr>
        <w:t>1)</w:t>
      </w:r>
      <w:r w:rsidRPr="00EA2938">
        <w:rPr>
          <w:sz w:val="24"/>
          <w:szCs w:val="24"/>
        </w:rPr>
        <w:tab/>
        <w:t>материальной помощи</w:t>
      </w:r>
      <w:r w:rsidR="00EB59FB" w:rsidRPr="00EA2938">
        <w:rPr>
          <w:sz w:val="24"/>
          <w:szCs w:val="24"/>
        </w:rPr>
        <w:t xml:space="preserve"> в размере 2 должностных окладов</w:t>
      </w:r>
      <w:r w:rsidRPr="00EA2938">
        <w:rPr>
          <w:sz w:val="24"/>
          <w:szCs w:val="24"/>
        </w:rPr>
        <w:t>;</w:t>
      </w:r>
    </w:p>
    <w:p w:rsidR="0083256A" w:rsidRPr="00EA2938" w:rsidRDefault="0083256A" w:rsidP="0083256A">
      <w:pPr>
        <w:pStyle w:val="ConsPlusNormal"/>
        <w:numPr>
          <w:ilvl w:val="0"/>
          <w:numId w:val="22"/>
        </w:numPr>
        <w:ind w:left="709" w:firstLine="0"/>
        <w:contextualSpacing/>
        <w:jc w:val="both"/>
        <w:rPr>
          <w:sz w:val="24"/>
          <w:szCs w:val="24"/>
        </w:rPr>
      </w:pPr>
      <w:r w:rsidRPr="00EA2938">
        <w:rPr>
          <w:sz w:val="24"/>
          <w:szCs w:val="24"/>
        </w:rPr>
        <w:t>единовременной выплаты к отпуску</w:t>
      </w:r>
      <w:r w:rsidR="00EB59FB" w:rsidRPr="00EA2938">
        <w:rPr>
          <w:sz w:val="24"/>
          <w:szCs w:val="24"/>
        </w:rPr>
        <w:t xml:space="preserve"> в размере 2 должностных окладов</w:t>
      </w:r>
      <w:r w:rsidRPr="00EA2938">
        <w:rPr>
          <w:sz w:val="24"/>
          <w:szCs w:val="24"/>
        </w:rPr>
        <w:t>;</w:t>
      </w:r>
    </w:p>
    <w:p w:rsidR="0083256A" w:rsidRPr="00EA2938" w:rsidRDefault="0083256A" w:rsidP="0083256A">
      <w:pPr>
        <w:pStyle w:val="ConsPlusNormal"/>
        <w:numPr>
          <w:ilvl w:val="0"/>
          <w:numId w:val="22"/>
        </w:numPr>
        <w:spacing w:before="220"/>
        <w:ind w:left="709" w:firstLine="0"/>
        <w:contextualSpacing/>
        <w:jc w:val="both"/>
        <w:outlineLvl w:val="1"/>
        <w:rPr>
          <w:sz w:val="24"/>
          <w:szCs w:val="24"/>
        </w:rPr>
      </w:pPr>
      <w:r w:rsidRPr="00EA2938">
        <w:rPr>
          <w:sz w:val="24"/>
          <w:szCs w:val="24"/>
        </w:rPr>
        <w:t>премиальной выплаты.</w:t>
      </w:r>
    </w:p>
    <w:p w:rsidR="0083256A" w:rsidRPr="00EA2938" w:rsidRDefault="0083256A" w:rsidP="0083256A">
      <w:pPr>
        <w:pStyle w:val="ConsPlusNormal"/>
        <w:numPr>
          <w:ilvl w:val="1"/>
          <w:numId w:val="20"/>
        </w:numPr>
        <w:tabs>
          <w:tab w:val="left" w:pos="1418"/>
        </w:tabs>
        <w:spacing w:before="220"/>
        <w:ind w:left="0" w:firstLine="709"/>
        <w:contextualSpacing/>
        <w:jc w:val="both"/>
        <w:outlineLvl w:val="1"/>
        <w:rPr>
          <w:sz w:val="24"/>
          <w:szCs w:val="24"/>
        </w:rPr>
      </w:pPr>
      <w:r w:rsidRPr="00EA2938">
        <w:rPr>
          <w:sz w:val="24"/>
          <w:szCs w:val="24"/>
        </w:rPr>
        <w:t>Фонд оплаты труда учреждения формируется за счет средств, предусмотренных пунктом 42.2  настоящего раздела, с учетом:</w:t>
      </w:r>
    </w:p>
    <w:p w:rsidR="0083256A" w:rsidRPr="00EA2938" w:rsidRDefault="0083256A" w:rsidP="0083256A">
      <w:pPr>
        <w:pStyle w:val="ConsPlusNormal"/>
        <w:numPr>
          <w:ilvl w:val="0"/>
          <w:numId w:val="23"/>
        </w:numPr>
        <w:tabs>
          <w:tab w:val="left" w:pos="1418"/>
        </w:tabs>
        <w:spacing w:before="220"/>
        <w:ind w:left="0" w:firstLine="709"/>
        <w:contextualSpacing/>
        <w:jc w:val="both"/>
        <w:outlineLvl w:val="1"/>
        <w:rPr>
          <w:sz w:val="24"/>
          <w:szCs w:val="24"/>
        </w:rPr>
      </w:pPr>
      <w:r w:rsidRPr="00EA2938">
        <w:rPr>
          <w:sz w:val="24"/>
          <w:szCs w:val="24"/>
        </w:rPr>
        <w:t>районного коэффициента;</w:t>
      </w:r>
    </w:p>
    <w:p w:rsidR="0083256A" w:rsidRPr="00EA2938" w:rsidRDefault="0083256A" w:rsidP="0083256A">
      <w:pPr>
        <w:pStyle w:val="ConsPlusNormal"/>
        <w:numPr>
          <w:ilvl w:val="0"/>
          <w:numId w:val="23"/>
        </w:numPr>
        <w:tabs>
          <w:tab w:val="left" w:pos="1418"/>
        </w:tabs>
        <w:spacing w:before="220"/>
        <w:ind w:left="0" w:firstLine="709"/>
        <w:contextualSpacing/>
        <w:jc w:val="both"/>
        <w:outlineLvl w:val="1"/>
        <w:rPr>
          <w:sz w:val="24"/>
          <w:szCs w:val="24"/>
        </w:rPr>
      </w:pPr>
      <w:r w:rsidRPr="00EA2938">
        <w:rPr>
          <w:sz w:val="24"/>
          <w:szCs w:val="24"/>
        </w:rPr>
        <w:t>процентной надбавки к заработной плате за непрерывный стаж работы  в организациях, расположенных в южных районах Иркутской области.</w:t>
      </w:r>
    </w:p>
    <w:p w:rsidR="0083256A" w:rsidRPr="00EA2938" w:rsidRDefault="0083256A" w:rsidP="0083256A">
      <w:pPr>
        <w:pStyle w:val="ConsPlusNormal"/>
        <w:numPr>
          <w:ilvl w:val="1"/>
          <w:numId w:val="20"/>
        </w:numPr>
        <w:tabs>
          <w:tab w:val="left" w:pos="1418"/>
        </w:tabs>
        <w:spacing w:before="220"/>
        <w:ind w:left="0" w:firstLine="709"/>
        <w:contextualSpacing/>
        <w:jc w:val="both"/>
        <w:outlineLvl w:val="1"/>
        <w:rPr>
          <w:sz w:val="24"/>
          <w:szCs w:val="24"/>
        </w:rPr>
      </w:pPr>
      <w:r w:rsidRPr="00EA2938">
        <w:rPr>
          <w:sz w:val="24"/>
          <w:szCs w:val="24"/>
        </w:rPr>
        <w:t>Учреждения устанавливают размеры выплат, определённых в пункте 42. настоящего раздела в кратном соотношении к должностным окладам в расчете на год.</w:t>
      </w:r>
    </w:p>
    <w:p w:rsidR="0083256A" w:rsidRPr="00780263" w:rsidRDefault="0083256A" w:rsidP="0083256A">
      <w:pPr>
        <w:pStyle w:val="ConsPlusNormal"/>
        <w:tabs>
          <w:tab w:val="left" w:pos="1418"/>
        </w:tabs>
        <w:spacing w:before="220"/>
        <w:ind w:left="709" w:firstLine="0"/>
        <w:contextualSpacing/>
        <w:jc w:val="both"/>
        <w:outlineLvl w:val="1"/>
        <w:rPr>
          <w:sz w:val="24"/>
          <w:szCs w:val="24"/>
        </w:rPr>
      </w:pPr>
    </w:p>
    <w:p w:rsidR="0083256A" w:rsidRPr="00780263" w:rsidRDefault="0083256A" w:rsidP="0083256A">
      <w:pPr>
        <w:pStyle w:val="ConsPlusNormal"/>
        <w:tabs>
          <w:tab w:val="left" w:pos="1418"/>
        </w:tabs>
        <w:spacing w:before="220"/>
        <w:ind w:left="709" w:firstLine="0"/>
        <w:contextualSpacing/>
        <w:jc w:val="both"/>
        <w:outlineLvl w:val="1"/>
        <w:rPr>
          <w:sz w:val="24"/>
          <w:szCs w:val="24"/>
        </w:rPr>
      </w:pPr>
    </w:p>
    <w:tbl>
      <w:tblPr>
        <w:tblStyle w:val="a6"/>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63"/>
      </w:tblGrid>
      <w:tr w:rsidR="0083256A" w:rsidRPr="00780263" w:rsidTr="00CA3BD0">
        <w:tc>
          <w:tcPr>
            <w:tcW w:w="4926" w:type="dxa"/>
          </w:tcPr>
          <w:p w:rsidR="0083256A" w:rsidRPr="00780263" w:rsidRDefault="0083256A">
            <w:pPr>
              <w:jc w:val="both"/>
              <w:rPr>
                <w:rFonts w:ascii="Arial" w:eastAsia="Times New Roman" w:hAnsi="Arial" w:cs="Arial"/>
                <w:sz w:val="24"/>
                <w:szCs w:val="24"/>
              </w:rPr>
            </w:pPr>
          </w:p>
        </w:tc>
        <w:tc>
          <w:tcPr>
            <w:tcW w:w="4963" w:type="dxa"/>
          </w:tcPr>
          <w:p w:rsidR="0083256A" w:rsidRPr="00780263" w:rsidRDefault="0083256A">
            <w:pPr>
              <w:jc w:val="right"/>
              <w:rPr>
                <w:rFonts w:ascii="Arial" w:eastAsia="Times New Roman" w:hAnsi="Arial" w:cs="Arial"/>
                <w:sz w:val="24"/>
                <w:szCs w:val="24"/>
              </w:rPr>
            </w:pPr>
          </w:p>
        </w:tc>
      </w:tr>
      <w:tr w:rsidR="0083256A" w:rsidRPr="00780263" w:rsidTr="0083256A">
        <w:tc>
          <w:tcPr>
            <w:tcW w:w="4926" w:type="dxa"/>
          </w:tcPr>
          <w:p w:rsidR="0083256A" w:rsidRPr="00780263" w:rsidRDefault="0083256A">
            <w:pPr>
              <w:pStyle w:val="ConsPlusNormal"/>
              <w:ind w:firstLine="0"/>
              <w:jc w:val="both"/>
              <w:rPr>
                <w:sz w:val="24"/>
                <w:szCs w:val="24"/>
                <w:lang w:eastAsia="en-US"/>
              </w:rPr>
            </w:pPr>
          </w:p>
        </w:tc>
        <w:tc>
          <w:tcPr>
            <w:tcW w:w="4963" w:type="dxa"/>
          </w:tcPr>
          <w:p w:rsidR="0083256A" w:rsidRPr="00780263" w:rsidRDefault="0083256A">
            <w:pPr>
              <w:pStyle w:val="ConsPlusNormal"/>
              <w:ind w:firstLine="0"/>
              <w:jc w:val="right"/>
              <w:rPr>
                <w:sz w:val="24"/>
                <w:szCs w:val="24"/>
                <w:lang w:eastAsia="en-US"/>
              </w:rPr>
            </w:pPr>
          </w:p>
        </w:tc>
      </w:tr>
    </w:tbl>
    <w:p w:rsidR="0083256A" w:rsidRPr="00DB20E4" w:rsidRDefault="0083256A" w:rsidP="00CA3BD0">
      <w:pPr>
        <w:pStyle w:val="ConsPlusNormal"/>
        <w:pageBreakBefore/>
        <w:ind w:left="5387" w:firstLine="0"/>
        <w:jc w:val="right"/>
        <w:outlineLvl w:val="0"/>
        <w:rPr>
          <w:rFonts w:ascii="Courier New" w:hAnsi="Courier New" w:cs="Courier New"/>
          <w:sz w:val="22"/>
          <w:szCs w:val="22"/>
        </w:rPr>
      </w:pPr>
      <w:r w:rsidRPr="00DB20E4">
        <w:rPr>
          <w:rFonts w:ascii="Courier New" w:hAnsi="Courier New" w:cs="Courier New"/>
          <w:sz w:val="22"/>
          <w:szCs w:val="22"/>
        </w:rPr>
        <w:lastRenderedPageBreak/>
        <w:t>Приложение 1</w:t>
      </w:r>
    </w:p>
    <w:p w:rsidR="00CA3BD0" w:rsidRPr="00DB20E4" w:rsidRDefault="0083256A" w:rsidP="00CA3BD0">
      <w:pPr>
        <w:pStyle w:val="ConsPlusNormal"/>
        <w:ind w:left="5387" w:firstLine="0"/>
        <w:jc w:val="right"/>
        <w:rPr>
          <w:rFonts w:ascii="Courier New" w:hAnsi="Courier New" w:cs="Courier New"/>
          <w:sz w:val="22"/>
          <w:szCs w:val="22"/>
        </w:rPr>
      </w:pPr>
      <w:r w:rsidRPr="00DB20E4">
        <w:rPr>
          <w:rFonts w:ascii="Courier New" w:hAnsi="Courier New" w:cs="Courier New"/>
          <w:sz w:val="22"/>
          <w:szCs w:val="22"/>
        </w:rPr>
        <w:t>к положению об оплате труда работников муниципальн</w:t>
      </w:r>
      <w:r w:rsidR="00CA3BD0" w:rsidRPr="00DB20E4">
        <w:rPr>
          <w:rFonts w:ascii="Courier New" w:hAnsi="Courier New" w:cs="Courier New"/>
          <w:sz w:val="22"/>
          <w:szCs w:val="22"/>
        </w:rPr>
        <w:t>ого</w:t>
      </w:r>
      <w:r w:rsidRPr="00DB20E4">
        <w:rPr>
          <w:rFonts w:ascii="Courier New" w:hAnsi="Courier New" w:cs="Courier New"/>
          <w:sz w:val="22"/>
          <w:szCs w:val="22"/>
        </w:rPr>
        <w:t xml:space="preserve"> казенн</w:t>
      </w:r>
      <w:r w:rsidR="00CA3BD0" w:rsidRPr="00DB20E4">
        <w:rPr>
          <w:rFonts w:ascii="Courier New" w:hAnsi="Courier New" w:cs="Courier New"/>
          <w:sz w:val="22"/>
          <w:szCs w:val="22"/>
        </w:rPr>
        <w:t>ого</w:t>
      </w:r>
      <w:r w:rsidRPr="00DB20E4">
        <w:rPr>
          <w:rFonts w:ascii="Courier New" w:hAnsi="Courier New" w:cs="Courier New"/>
          <w:sz w:val="22"/>
          <w:szCs w:val="22"/>
        </w:rPr>
        <w:t xml:space="preserve"> учреждени</w:t>
      </w:r>
      <w:r w:rsidR="00CA3BD0" w:rsidRPr="00DB20E4">
        <w:rPr>
          <w:rFonts w:ascii="Courier New" w:hAnsi="Courier New" w:cs="Courier New"/>
          <w:sz w:val="22"/>
          <w:szCs w:val="22"/>
        </w:rPr>
        <w:t>я</w:t>
      </w:r>
      <w:r w:rsidRPr="00DB20E4">
        <w:rPr>
          <w:rFonts w:ascii="Courier New" w:hAnsi="Courier New" w:cs="Courier New"/>
          <w:sz w:val="22"/>
          <w:szCs w:val="22"/>
        </w:rPr>
        <w:t xml:space="preserve"> </w:t>
      </w:r>
      <w:r w:rsidR="00CA3BD0" w:rsidRPr="00DB20E4">
        <w:rPr>
          <w:rFonts w:ascii="Courier New" w:hAnsi="Courier New" w:cs="Courier New"/>
          <w:sz w:val="22"/>
          <w:szCs w:val="22"/>
        </w:rPr>
        <w:t xml:space="preserve">«Голоустненское» </w:t>
      </w:r>
    </w:p>
    <w:p w:rsidR="0083256A" w:rsidRPr="00780263" w:rsidRDefault="0083256A" w:rsidP="0083256A">
      <w:pPr>
        <w:pStyle w:val="ConsPlusNormal"/>
        <w:ind w:firstLine="0"/>
        <w:jc w:val="both"/>
        <w:rPr>
          <w:sz w:val="24"/>
          <w:szCs w:val="24"/>
        </w:rPr>
      </w:pPr>
    </w:p>
    <w:p w:rsidR="0083256A" w:rsidRPr="00780263" w:rsidRDefault="0083256A" w:rsidP="0083256A">
      <w:pPr>
        <w:pStyle w:val="ConsPlusNormal"/>
        <w:ind w:left="567" w:right="565" w:firstLine="0"/>
        <w:contextualSpacing/>
        <w:jc w:val="center"/>
        <w:rPr>
          <w:sz w:val="24"/>
          <w:szCs w:val="24"/>
        </w:rPr>
      </w:pPr>
      <w:r w:rsidRPr="00780263">
        <w:rPr>
          <w:sz w:val="24"/>
          <w:szCs w:val="24"/>
        </w:rPr>
        <w:t xml:space="preserve">РЕКОМЕНДУЕМЫЕ МИНИМАЛЬНЫЕ </w:t>
      </w:r>
      <w:hyperlink r:id="rId19" w:anchor="P272" w:history="1">
        <w:r w:rsidRPr="00780263">
          <w:rPr>
            <w:rStyle w:val="a8"/>
            <w:color w:val="auto"/>
            <w:sz w:val="24"/>
            <w:szCs w:val="24"/>
            <w:u w:val="none"/>
          </w:rPr>
          <w:t>РАЗМЕРЫ</w:t>
        </w:r>
      </w:hyperlink>
      <w:r w:rsidRPr="00780263">
        <w:rPr>
          <w:sz w:val="24"/>
          <w:szCs w:val="24"/>
        </w:rPr>
        <w:t xml:space="preserve"> ОКЛАДОВ (ДОЛЖНОСТНЫХ ОКЛАДОВ) СТАВОК ЗАРАБОТНОЙ ПЛАТЫ</w:t>
      </w:r>
    </w:p>
    <w:p w:rsidR="0083256A" w:rsidRPr="00780263" w:rsidRDefault="0083256A" w:rsidP="0083256A">
      <w:pPr>
        <w:pStyle w:val="ConsPlusNormal"/>
        <w:ind w:firstLine="709"/>
        <w:jc w:val="both"/>
        <w:rPr>
          <w:sz w:val="24"/>
          <w:szCs w:val="24"/>
        </w:rPr>
      </w:pPr>
    </w:p>
    <w:p w:rsidR="0083256A" w:rsidRPr="00780263" w:rsidRDefault="0083256A" w:rsidP="001A73C2">
      <w:pPr>
        <w:pStyle w:val="ConsPlusNormal"/>
        <w:contextualSpacing/>
        <w:jc w:val="both"/>
        <w:rPr>
          <w:sz w:val="24"/>
          <w:szCs w:val="24"/>
        </w:rPr>
      </w:pPr>
      <w:proofErr w:type="gramStart"/>
      <w:r w:rsidRPr="00780263">
        <w:rPr>
          <w:sz w:val="24"/>
          <w:szCs w:val="24"/>
        </w:rPr>
        <w:t xml:space="preserve">Рекомендуемые минимальные размеры окладов (должностных окладов) работников муниципальных учреждений, занимающих должности специалистов и служащих, устанавливаются на основе отнесения занимаемых ими должностей к профессиональным квалификационным </w:t>
      </w:r>
      <w:hyperlink r:id="rId20" w:history="1">
        <w:r w:rsidRPr="00780263">
          <w:rPr>
            <w:rStyle w:val="a8"/>
            <w:color w:val="auto"/>
            <w:sz w:val="24"/>
            <w:szCs w:val="24"/>
            <w:u w:val="none"/>
          </w:rPr>
          <w:t>группам</w:t>
        </w:r>
      </w:hyperlink>
      <w:r w:rsidRPr="00780263">
        <w:rPr>
          <w:sz w:val="24"/>
          <w:szCs w:val="24"/>
        </w:rPr>
        <w:t xml:space="preserve"> общеотраслевых должностей руководителей, специалистов и служащих, утвержденным приказом Министерства здравоохранения и социального развития Российской </w:t>
      </w:r>
      <w:r w:rsidR="001A73C2" w:rsidRPr="00780263">
        <w:rPr>
          <w:sz w:val="24"/>
          <w:szCs w:val="24"/>
        </w:rPr>
        <w:t>Федерации от 29 мая 2008 № 247н,</w:t>
      </w:r>
      <w:r w:rsidR="008F654D">
        <w:rPr>
          <w:sz w:val="24"/>
          <w:szCs w:val="24"/>
        </w:rPr>
        <w:t xml:space="preserve"> </w:t>
      </w:r>
      <w:r w:rsidR="001A73C2" w:rsidRPr="00780263">
        <w:rPr>
          <w:sz w:val="24"/>
          <w:szCs w:val="24"/>
        </w:rPr>
        <w:t xml:space="preserve"> Приказом Министерства труда и занятости Иркутской области от 6 июня 2025 г. N 74-21-мпр "О</w:t>
      </w:r>
      <w:proofErr w:type="gramEnd"/>
      <w:r w:rsidR="001A73C2" w:rsidRPr="00780263">
        <w:rPr>
          <w:sz w:val="24"/>
          <w:szCs w:val="24"/>
        </w:rPr>
        <w:t xml:space="preserve"> </w:t>
      </w:r>
      <w:proofErr w:type="gramStart"/>
      <w:r w:rsidR="001A73C2" w:rsidRPr="00780263">
        <w:rPr>
          <w:sz w:val="24"/>
          <w:szCs w:val="24"/>
        </w:rPr>
        <w:t>внесении изменения в рекомендуемые минимальные размеры окладов (должностных окладов), ставок заработной платы работников государственных учреждений Иркутской области по профессионально-квалификационным группам общеотраслевых профессий рабочих и профессионально-квалификационным группам общеотраслевых должностей руководителей, специалистов и служащих"</w:t>
      </w:r>
      <w:proofErr w:type="gramEnd"/>
    </w:p>
    <w:p w:rsidR="0083256A" w:rsidRPr="00780263" w:rsidRDefault="0083256A" w:rsidP="0083256A">
      <w:pPr>
        <w:pStyle w:val="ConsPlusNormal"/>
        <w:ind w:left="709" w:firstLine="0"/>
        <w:contextualSpacing/>
        <w:jc w:val="both"/>
        <w:rPr>
          <w:sz w:val="24"/>
          <w:szCs w:val="24"/>
        </w:rPr>
      </w:pPr>
    </w:p>
    <w:tbl>
      <w:tblPr>
        <w:tblW w:w="9640" w:type="dxa"/>
        <w:tblInd w:w="108" w:type="dxa"/>
        <w:tblLook w:val="04A0" w:firstRow="1" w:lastRow="0" w:firstColumn="1" w:lastColumn="0" w:noHBand="0" w:noVBand="1"/>
      </w:tblPr>
      <w:tblGrid>
        <w:gridCol w:w="2268"/>
        <w:gridCol w:w="3686"/>
        <w:gridCol w:w="1843"/>
        <w:gridCol w:w="1843"/>
      </w:tblGrid>
      <w:tr w:rsidR="009D2A9A" w:rsidRPr="00764782" w:rsidTr="00764782">
        <w:trPr>
          <w:trHeight w:val="570"/>
        </w:trPr>
        <w:tc>
          <w:tcPr>
            <w:tcW w:w="5954" w:type="dxa"/>
            <w:gridSpan w:val="2"/>
            <w:tcBorders>
              <w:top w:val="single" w:sz="4" w:space="0" w:color="auto"/>
              <w:left w:val="single" w:sz="4" w:space="0" w:color="auto"/>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Профессионально квалификационные группы</w:t>
            </w:r>
          </w:p>
        </w:tc>
        <w:tc>
          <w:tcPr>
            <w:tcW w:w="1843" w:type="dxa"/>
            <w:tcBorders>
              <w:top w:val="single" w:sz="4" w:space="0" w:color="auto"/>
              <w:left w:val="nil"/>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Размер оклада, рубль</w:t>
            </w:r>
          </w:p>
        </w:tc>
        <w:tc>
          <w:tcPr>
            <w:tcW w:w="1843" w:type="dxa"/>
            <w:tcBorders>
              <w:top w:val="single" w:sz="4" w:space="0" w:color="auto"/>
              <w:left w:val="nil"/>
              <w:bottom w:val="single" w:sz="4" w:space="0" w:color="auto"/>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r w:rsidRPr="00764782">
              <w:rPr>
                <w:rFonts w:ascii="Courier New" w:hAnsi="Courier New" w:cs="Courier New"/>
                <w:sz w:val="22"/>
                <w:szCs w:val="22"/>
              </w:rPr>
              <w:t>должность</w:t>
            </w:r>
          </w:p>
        </w:tc>
      </w:tr>
      <w:tr w:rsidR="009D2A9A" w:rsidRPr="00764782" w:rsidTr="00764782">
        <w:trPr>
          <w:trHeight w:val="315"/>
        </w:trPr>
        <w:tc>
          <w:tcPr>
            <w:tcW w:w="2268" w:type="dxa"/>
            <w:vMerge w:val="restart"/>
            <w:tcBorders>
              <w:top w:val="nil"/>
              <w:left w:val="single" w:sz="4" w:space="0" w:color="auto"/>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«Общеотраслевые должности служащих первого уровня»*</w:t>
            </w:r>
          </w:p>
        </w:tc>
        <w:tc>
          <w:tcPr>
            <w:tcW w:w="3686" w:type="dxa"/>
            <w:tcBorders>
              <w:top w:val="nil"/>
              <w:left w:val="nil"/>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1 квалификационный уровень</w:t>
            </w:r>
          </w:p>
        </w:tc>
        <w:tc>
          <w:tcPr>
            <w:tcW w:w="1843" w:type="dxa"/>
            <w:tcBorders>
              <w:top w:val="nil"/>
              <w:left w:val="nil"/>
              <w:bottom w:val="single" w:sz="4" w:space="0" w:color="auto"/>
              <w:right w:val="single" w:sz="4" w:space="0" w:color="auto"/>
            </w:tcBorders>
            <w:noWrap/>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7267,00</w:t>
            </w:r>
          </w:p>
        </w:tc>
        <w:tc>
          <w:tcPr>
            <w:tcW w:w="1843" w:type="dxa"/>
            <w:tcBorders>
              <w:top w:val="nil"/>
              <w:left w:val="nil"/>
              <w:bottom w:val="single" w:sz="4" w:space="0" w:color="auto"/>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p>
        </w:tc>
      </w:tr>
      <w:tr w:rsidR="009D2A9A" w:rsidRPr="00764782" w:rsidTr="00764782">
        <w:trPr>
          <w:trHeight w:val="315"/>
        </w:trPr>
        <w:tc>
          <w:tcPr>
            <w:tcW w:w="2268" w:type="dxa"/>
            <w:vMerge/>
            <w:tcBorders>
              <w:top w:val="nil"/>
              <w:left w:val="single" w:sz="4" w:space="0" w:color="auto"/>
              <w:bottom w:val="single" w:sz="4" w:space="0" w:color="auto"/>
              <w:right w:val="single" w:sz="4" w:space="0" w:color="auto"/>
            </w:tcBorders>
            <w:vAlign w:val="center"/>
            <w:hideMark/>
          </w:tcPr>
          <w:p w:rsidR="009D2A9A" w:rsidRPr="00764782" w:rsidRDefault="009D2A9A" w:rsidP="00764782">
            <w:pPr>
              <w:widowControl/>
              <w:autoSpaceDE/>
              <w:autoSpaceDN/>
              <w:adjustRightInd/>
              <w:jc w:val="center"/>
              <w:rPr>
                <w:rFonts w:ascii="Courier New" w:eastAsia="Times New Roman" w:hAnsi="Courier New" w:cs="Courier New"/>
                <w:sz w:val="22"/>
                <w:szCs w:val="22"/>
              </w:rPr>
            </w:pPr>
          </w:p>
        </w:tc>
        <w:tc>
          <w:tcPr>
            <w:tcW w:w="3686" w:type="dxa"/>
            <w:tcBorders>
              <w:top w:val="nil"/>
              <w:left w:val="nil"/>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2 квалификационный уровень</w:t>
            </w:r>
          </w:p>
        </w:tc>
        <w:tc>
          <w:tcPr>
            <w:tcW w:w="1843" w:type="dxa"/>
            <w:tcBorders>
              <w:top w:val="nil"/>
              <w:left w:val="nil"/>
              <w:bottom w:val="single" w:sz="4" w:space="0" w:color="auto"/>
              <w:right w:val="single" w:sz="4" w:space="0" w:color="auto"/>
            </w:tcBorders>
            <w:noWrap/>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7493,00</w:t>
            </w:r>
          </w:p>
        </w:tc>
        <w:tc>
          <w:tcPr>
            <w:tcW w:w="1843" w:type="dxa"/>
            <w:tcBorders>
              <w:top w:val="nil"/>
              <w:left w:val="nil"/>
              <w:bottom w:val="single" w:sz="4" w:space="0" w:color="auto"/>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p>
        </w:tc>
      </w:tr>
      <w:tr w:rsidR="009D2A9A" w:rsidRPr="00764782" w:rsidTr="00764782">
        <w:trPr>
          <w:trHeight w:val="315"/>
        </w:trPr>
        <w:tc>
          <w:tcPr>
            <w:tcW w:w="2268" w:type="dxa"/>
            <w:vMerge w:val="restart"/>
            <w:tcBorders>
              <w:top w:val="nil"/>
              <w:left w:val="single" w:sz="4" w:space="0" w:color="auto"/>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«Общеотраслевые должности служащих второго уровня»*</w:t>
            </w:r>
          </w:p>
        </w:tc>
        <w:tc>
          <w:tcPr>
            <w:tcW w:w="3686" w:type="dxa"/>
            <w:tcBorders>
              <w:top w:val="nil"/>
              <w:left w:val="nil"/>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1 квалификационный уровень</w:t>
            </w:r>
          </w:p>
        </w:tc>
        <w:tc>
          <w:tcPr>
            <w:tcW w:w="1843" w:type="dxa"/>
            <w:tcBorders>
              <w:top w:val="nil"/>
              <w:left w:val="nil"/>
              <w:bottom w:val="nil"/>
              <w:right w:val="single" w:sz="4" w:space="0" w:color="auto"/>
            </w:tcBorders>
            <w:noWrap/>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7684,00</w:t>
            </w:r>
          </w:p>
        </w:tc>
        <w:tc>
          <w:tcPr>
            <w:tcW w:w="1843" w:type="dxa"/>
            <w:tcBorders>
              <w:top w:val="nil"/>
              <w:left w:val="nil"/>
              <w:bottom w:val="nil"/>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p>
        </w:tc>
      </w:tr>
      <w:tr w:rsidR="009D2A9A" w:rsidRPr="00764782" w:rsidTr="00764782">
        <w:trPr>
          <w:trHeight w:val="315"/>
        </w:trPr>
        <w:tc>
          <w:tcPr>
            <w:tcW w:w="2268" w:type="dxa"/>
            <w:vMerge/>
            <w:tcBorders>
              <w:top w:val="nil"/>
              <w:left w:val="single" w:sz="4" w:space="0" w:color="auto"/>
              <w:bottom w:val="single" w:sz="4" w:space="0" w:color="auto"/>
              <w:right w:val="single" w:sz="4" w:space="0" w:color="auto"/>
            </w:tcBorders>
            <w:vAlign w:val="center"/>
            <w:hideMark/>
          </w:tcPr>
          <w:p w:rsidR="009D2A9A" w:rsidRPr="00764782" w:rsidRDefault="009D2A9A" w:rsidP="00764782">
            <w:pPr>
              <w:widowControl/>
              <w:autoSpaceDE/>
              <w:autoSpaceDN/>
              <w:adjustRightInd/>
              <w:jc w:val="center"/>
              <w:rPr>
                <w:rFonts w:ascii="Courier New" w:eastAsia="Times New Roman" w:hAnsi="Courier New" w:cs="Courier New"/>
                <w:sz w:val="22"/>
                <w:szCs w:val="22"/>
              </w:rPr>
            </w:pPr>
          </w:p>
        </w:tc>
        <w:tc>
          <w:tcPr>
            <w:tcW w:w="3686" w:type="dxa"/>
            <w:tcBorders>
              <w:top w:val="nil"/>
              <w:left w:val="nil"/>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2 квалификационный уровень</w:t>
            </w:r>
          </w:p>
        </w:tc>
        <w:tc>
          <w:tcPr>
            <w:tcW w:w="1843" w:type="dxa"/>
            <w:tcBorders>
              <w:top w:val="single" w:sz="4" w:space="0" w:color="auto"/>
              <w:left w:val="nil"/>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7877,00</w:t>
            </w:r>
          </w:p>
        </w:tc>
        <w:tc>
          <w:tcPr>
            <w:tcW w:w="1843" w:type="dxa"/>
            <w:tcBorders>
              <w:top w:val="single" w:sz="4" w:space="0" w:color="auto"/>
              <w:left w:val="nil"/>
              <w:bottom w:val="single" w:sz="4" w:space="0" w:color="auto"/>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p>
        </w:tc>
      </w:tr>
      <w:tr w:rsidR="009D2A9A" w:rsidRPr="00764782" w:rsidTr="00764782">
        <w:trPr>
          <w:trHeight w:val="315"/>
        </w:trPr>
        <w:tc>
          <w:tcPr>
            <w:tcW w:w="2268" w:type="dxa"/>
            <w:vMerge/>
            <w:tcBorders>
              <w:top w:val="nil"/>
              <w:left w:val="single" w:sz="4" w:space="0" w:color="auto"/>
              <w:bottom w:val="single" w:sz="4" w:space="0" w:color="auto"/>
              <w:right w:val="single" w:sz="4" w:space="0" w:color="auto"/>
            </w:tcBorders>
            <w:vAlign w:val="center"/>
            <w:hideMark/>
          </w:tcPr>
          <w:p w:rsidR="009D2A9A" w:rsidRPr="00764782" w:rsidRDefault="009D2A9A" w:rsidP="00764782">
            <w:pPr>
              <w:widowControl/>
              <w:autoSpaceDE/>
              <w:autoSpaceDN/>
              <w:adjustRightInd/>
              <w:jc w:val="center"/>
              <w:rPr>
                <w:rFonts w:ascii="Courier New" w:eastAsia="Times New Roman" w:hAnsi="Courier New" w:cs="Courier New"/>
                <w:sz w:val="22"/>
                <w:szCs w:val="22"/>
              </w:rPr>
            </w:pPr>
          </w:p>
        </w:tc>
        <w:tc>
          <w:tcPr>
            <w:tcW w:w="3686" w:type="dxa"/>
            <w:tcBorders>
              <w:top w:val="nil"/>
              <w:left w:val="nil"/>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3 квалификационный уровень</w:t>
            </w:r>
          </w:p>
        </w:tc>
        <w:tc>
          <w:tcPr>
            <w:tcW w:w="1843" w:type="dxa"/>
            <w:tcBorders>
              <w:top w:val="nil"/>
              <w:left w:val="nil"/>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8518,00</w:t>
            </w:r>
          </w:p>
        </w:tc>
        <w:tc>
          <w:tcPr>
            <w:tcW w:w="1843" w:type="dxa"/>
            <w:tcBorders>
              <w:top w:val="nil"/>
              <w:left w:val="nil"/>
              <w:bottom w:val="single" w:sz="4" w:space="0" w:color="auto"/>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p>
        </w:tc>
      </w:tr>
      <w:tr w:rsidR="009D2A9A" w:rsidRPr="00764782" w:rsidTr="00764782">
        <w:trPr>
          <w:trHeight w:val="315"/>
        </w:trPr>
        <w:tc>
          <w:tcPr>
            <w:tcW w:w="2268" w:type="dxa"/>
            <w:vMerge/>
            <w:tcBorders>
              <w:top w:val="nil"/>
              <w:left w:val="single" w:sz="4" w:space="0" w:color="auto"/>
              <w:bottom w:val="single" w:sz="4" w:space="0" w:color="auto"/>
              <w:right w:val="single" w:sz="4" w:space="0" w:color="auto"/>
            </w:tcBorders>
            <w:vAlign w:val="center"/>
            <w:hideMark/>
          </w:tcPr>
          <w:p w:rsidR="009D2A9A" w:rsidRPr="00764782" w:rsidRDefault="009D2A9A" w:rsidP="00764782">
            <w:pPr>
              <w:widowControl/>
              <w:autoSpaceDE/>
              <w:autoSpaceDN/>
              <w:adjustRightInd/>
              <w:jc w:val="center"/>
              <w:rPr>
                <w:rFonts w:ascii="Courier New" w:eastAsia="Times New Roman" w:hAnsi="Courier New" w:cs="Courier New"/>
                <w:sz w:val="22"/>
                <w:szCs w:val="22"/>
              </w:rPr>
            </w:pPr>
          </w:p>
        </w:tc>
        <w:tc>
          <w:tcPr>
            <w:tcW w:w="3686" w:type="dxa"/>
            <w:tcBorders>
              <w:top w:val="nil"/>
              <w:left w:val="nil"/>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4 квалификационный уровень</w:t>
            </w:r>
          </w:p>
        </w:tc>
        <w:tc>
          <w:tcPr>
            <w:tcW w:w="1843" w:type="dxa"/>
            <w:tcBorders>
              <w:top w:val="nil"/>
              <w:left w:val="nil"/>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9056,00</w:t>
            </w:r>
          </w:p>
        </w:tc>
        <w:tc>
          <w:tcPr>
            <w:tcW w:w="1843" w:type="dxa"/>
            <w:tcBorders>
              <w:top w:val="nil"/>
              <w:left w:val="nil"/>
              <w:bottom w:val="single" w:sz="4" w:space="0" w:color="auto"/>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p>
        </w:tc>
      </w:tr>
      <w:tr w:rsidR="009D2A9A" w:rsidRPr="00764782" w:rsidTr="00764782">
        <w:trPr>
          <w:trHeight w:val="315"/>
        </w:trPr>
        <w:tc>
          <w:tcPr>
            <w:tcW w:w="2268" w:type="dxa"/>
            <w:vMerge/>
            <w:tcBorders>
              <w:top w:val="nil"/>
              <w:left w:val="single" w:sz="4" w:space="0" w:color="auto"/>
              <w:bottom w:val="single" w:sz="4" w:space="0" w:color="auto"/>
              <w:right w:val="single" w:sz="4" w:space="0" w:color="auto"/>
            </w:tcBorders>
            <w:vAlign w:val="center"/>
            <w:hideMark/>
          </w:tcPr>
          <w:p w:rsidR="009D2A9A" w:rsidRPr="00764782" w:rsidRDefault="009D2A9A" w:rsidP="00764782">
            <w:pPr>
              <w:widowControl/>
              <w:autoSpaceDE/>
              <w:autoSpaceDN/>
              <w:adjustRightInd/>
              <w:jc w:val="center"/>
              <w:rPr>
                <w:rFonts w:ascii="Courier New" w:eastAsia="Times New Roman" w:hAnsi="Courier New" w:cs="Courier New"/>
                <w:sz w:val="22"/>
                <w:szCs w:val="22"/>
              </w:rPr>
            </w:pPr>
          </w:p>
        </w:tc>
        <w:tc>
          <w:tcPr>
            <w:tcW w:w="3686" w:type="dxa"/>
            <w:tcBorders>
              <w:top w:val="nil"/>
              <w:left w:val="nil"/>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5 квалификационный уровень</w:t>
            </w:r>
          </w:p>
        </w:tc>
        <w:tc>
          <w:tcPr>
            <w:tcW w:w="1843" w:type="dxa"/>
            <w:tcBorders>
              <w:top w:val="nil"/>
              <w:left w:val="nil"/>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9478,00</w:t>
            </w:r>
          </w:p>
        </w:tc>
        <w:tc>
          <w:tcPr>
            <w:tcW w:w="1843" w:type="dxa"/>
            <w:tcBorders>
              <w:top w:val="nil"/>
              <w:left w:val="nil"/>
              <w:bottom w:val="single" w:sz="4" w:space="0" w:color="auto"/>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p>
        </w:tc>
      </w:tr>
      <w:tr w:rsidR="009D2A9A" w:rsidRPr="00764782" w:rsidTr="00764782">
        <w:trPr>
          <w:trHeight w:val="315"/>
        </w:trPr>
        <w:tc>
          <w:tcPr>
            <w:tcW w:w="2268" w:type="dxa"/>
            <w:vMerge w:val="restart"/>
            <w:tcBorders>
              <w:top w:val="nil"/>
              <w:left w:val="single" w:sz="4" w:space="0" w:color="auto"/>
              <w:bottom w:val="single" w:sz="4" w:space="0" w:color="000000"/>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«Общеотраслевые должности служащих третьего уровня»*</w:t>
            </w:r>
          </w:p>
        </w:tc>
        <w:tc>
          <w:tcPr>
            <w:tcW w:w="3686" w:type="dxa"/>
            <w:tcBorders>
              <w:top w:val="nil"/>
              <w:left w:val="nil"/>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1 квалификационный уровень</w:t>
            </w:r>
          </w:p>
        </w:tc>
        <w:tc>
          <w:tcPr>
            <w:tcW w:w="1843" w:type="dxa"/>
            <w:tcBorders>
              <w:top w:val="nil"/>
              <w:left w:val="nil"/>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9853,00</w:t>
            </w:r>
          </w:p>
        </w:tc>
        <w:tc>
          <w:tcPr>
            <w:tcW w:w="1843" w:type="dxa"/>
            <w:tcBorders>
              <w:top w:val="nil"/>
              <w:left w:val="nil"/>
              <w:bottom w:val="single" w:sz="4" w:space="0" w:color="auto"/>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r w:rsidRPr="00764782">
              <w:rPr>
                <w:rFonts w:ascii="Courier New" w:hAnsi="Courier New" w:cs="Courier New"/>
                <w:sz w:val="22"/>
                <w:szCs w:val="22"/>
              </w:rPr>
              <w:t>бухгалтер</w:t>
            </w:r>
          </w:p>
        </w:tc>
      </w:tr>
      <w:tr w:rsidR="009D2A9A" w:rsidRPr="00764782" w:rsidTr="00764782">
        <w:trPr>
          <w:trHeight w:val="315"/>
        </w:trPr>
        <w:tc>
          <w:tcPr>
            <w:tcW w:w="2268" w:type="dxa"/>
            <w:vMerge/>
            <w:tcBorders>
              <w:top w:val="nil"/>
              <w:left w:val="single" w:sz="4" w:space="0" w:color="auto"/>
              <w:bottom w:val="single" w:sz="4" w:space="0" w:color="000000"/>
              <w:right w:val="single" w:sz="4" w:space="0" w:color="auto"/>
            </w:tcBorders>
            <w:vAlign w:val="center"/>
            <w:hideMark/>
          </w:tcPr>
          <w:p w:rsidR="009D2A9A" w:rsidRPr="00764782" w:rsidRDefault="009D2A9A" w:rsidP="00764782">
            <w:pPr>
              <w:widowControl/>
              <w:autoSpaceDE/>
              <w:autoSpaceDN/>
              <w:adjustRightInd/>
              <w:jc w:val="center"/>
              <w:rPr>
                <w:rFonts w:ascii="Courier New" w:eastAsia="Times New Roman" w:hAnsi="Courier New" w:cs="Courier New"/>
                <w:sz w:val="22"/>
                <w:szCs w:val="22"/>
              </w:rPr>
            </w:pPr>
          </w:p>
        </w:tc>
        <w:tc>
          <w:tcPr>
            <w:tcW w:w="3686" w:type="dxa"/>
            <w:tcBorders>
              <w:top w:val="nil"/>
              <w:left w:val="nil"/>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2 квалификационный уровень</w:t>
            </w:r>
          </w:p>
        </w:tc>
        <w:tc>
          <w:tcPr>
            <w:tcW w:w="1843" w:type="dxa"/>
            <w:tcBorders>
              <w:top w:val="nil"/>
              <w:left w:val="nil"/>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10246,00</w:t>
            </w:r>
          </w:p>
        </w:tc>
        <w:tc>
          <w:tcPr>
            <w:tcW w:w="1843" w:type="dxa"/>
            <w:tcBorders>
              <w:top w:val="nil"/>
              <w:left w:val="nil"/>
              <w:bottom w:val="single" w:sz="4" w:space="0" w:color="auto"/>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p>
        </w:tc>
      </w:tr>
      <w:tr w:rsidR="009D2A9A" w:rsidRPr="00764782" w:rsidTr="00764782">
        <w:trPr>
          <w:trHeight w:val="315"/>
        </w:trPr>
        <w:tc>
          <w:tcPr>
            <w:tcW w:w="2268" w:type="dxa"/>
            <w:vMerge/>
            <w:tcBorders>
              <w:top w:val="nil"/>
              <w:left w:val="single" w:sz="4" w:space="0" w:color="auto"/>
              <w:bottom w:val="single" w:sz="4" w:space="0" w:color="000000"/>
              <w:right w:val="single" w:sz="4" w:space="0" w:color="auto"/>
            </w:tcBorders>
            <w:vAlign w:val="center"/>
            <w:hideMark/>
          </w:tcPr>
          <w:p w:rsidR="009D2A9A" w:rsidRPr="00764782" w:rsidRDefault="009D2A9A" w:rsidP="00764782">
            <w:pPr>
              <w:widowControl/>
              <w:autoSpaceDE/>
              <w:autoSpaceDN/>
              <w:adjustRightInd/>
              <w:jc w:val="center"/>
              <w:rPr>
                <w:rFonts w:ascii="Courier New" w:eastAsia="Times New Roman" w:hAnsi="Courier New" w:cs="Courier New"/>
                <w:sz w:val="22"/>
                <w:szCs w:val="22"/>
              </w:rPr>
            </w:pPr>
          </w:p>
        </w:tc>
        <w:tc>
          <w:tcPr>
            <w:tcW w:w="3686" w:type="dxa"/>
            <w:tcBorders>
              <w:top w:val="nil"/>
              <w:left w:val="nil"/>
              <w:bottom w:val="single" w:sz="4" w:space="0" w:color="auto"/>
              <w:right w:val="nil"/>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3 квалификационный уровень</w:t>
            </w:r>
          </w:p>
        </w:tc>
        <w:tc>
          <w:tcPr>
            <w:tcW w:w="1843" w:type="dxa"/>
            <w:tcBorders>
              <w:top w:val="nil"/>
              <w:left w:val="single" w:sz="4" w:space="0" w:color="auto"/>
              <w:bottom w:val="nil"/>
              <w:right w:val="single" w:sz="4" w:space="0" w:color="auto"/>
            </w:tcBorders>
            <w:noWrap/>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10808,00</w:t>
            </w:r>
          </w:p>
        </w:tc>
        <w:tc>
          <w:tcPr>
            <w:tcW w:w="1843" w:type="dxa"/>
            <w:tcBorders>
              <w:top w:val="nil"/>
              <w:left w:val="single" w:sz="4" w:space="0" w:color="auto"/>
              <w:bottom w:val="nil"/>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p>
        </w:tc>
      </w:tr>
      <w:tr w:rsidR="009D2A9A" w:rsidRPr="00764782" w:rsidTr="00764782">
        <w:trPr>
          <w:trHeight w:val="315"/>
        </w:trPr>
        <w:tc>
          <w:tcPr>
            <w:tcW w:w="2268" w:type="dxa"/>
            <w:vMerge/>
            <w:tcBorders>
              <w:top w:val="nil"/>
              <w:left w:val="single" w:sz="4" w:space="0" w:color="auto"/>
              <w:bottom w:val="single" w:sz="4" w:space="0" w:color="000000"/>
              <w:right w:val="single" w:sz="4" w:space="0" w:color="auto"/>
            </w:tcBorders>
            <w:vAlign w:val="center"/>
            <w:hideMark/>
          </w:tcPr>
          <w:p w:rsidR="009D2A9A" w:rsidRPr="00764782" w:rsidRDefault="009D2A9A" w:rsidP="00764782">
            <w:pPr>
              <w:widowControl/>
              <w:autoSpaceDE/>
              <w:autoSpaceDN/>
              <w:adjustRightInd/>
              <w:jc w:val="center"/>
              <w:rPr>
                <w:rFonts w:ascii="Courier New" w:eastAsia="Times New Roman" w:hAnsi="Courier New" w:cs="Courier New"/>
                <w:sz w:val="22"/>
                <w:szCs w:val="22"/>
              </w:rPr>
            </w:pPr>
          </w:p>
        </w:tc>
        <w:tc>
          <w:tcPr>
            <w:tcW w:w="3686" w:type="dxa"/>
            <w:tcBorders>
              <w:top w:val="nil"/>
              <w:left w:val="nil"/>
              <w:bottom w:val="single" w:sz="4" w:space="0" w:color="auto"/>
              <w:right w:val="nil"/>
            </w:tcBorders>
            <w:noWrap/>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4 квалификационный уровень</w:t>
            </w:r>
          </w:p>
        </w:tc>
        <w:tc>
          <w:tcPr>
            <w:tcW w:w="1843" w:type="dxa"/>
            <w:tcBorders>
              <w:top w:val="single" w:sz="4" w:space="0" w:color="auto"/>
              <w:left w:val="single" w:sz="4" w:space="0" w:color="auto"/>
              <w:bottom w:val="nil"/>
              <w:right w:val="single" w:sz="4" w:space="0" w:color="auto"/>
            </w:tcBorders>
            <w:noWrap/>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11434,00</w:t>
            </w:r>
          </w:p>
        </w:tc>
        <w:tc>
          <w:tcPr>
            <w:tcW w:w="1843" w:type="dxa"/>
            <w:tcBorders>
              <w:top w:val="single" w:sz="4" w:space="0" w:color="auto"/>
              <w:left w:val="single" w:sz="4" w:space="0" w:color="auto"/>
              <w:bottom w:val="nil"/>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p>
        </w:tc>
      </w:tr>
      <w:tr w:rsidR="009D2A9A" w:rsidRPr="00764782" w:rsidTr="00764782">
        <w:trPr>
          <w:trHeight w:val="315"/>
        </w:trPr>
        <w:tc>
          <w:tcPr>
            <w:tcW w:w="2268" w:type="dxa"/>
            <w:vMerge/>
            <w:tcBorders>
              <w:top w:val="nil"/>
              <w:left w:val="single" w:sz="4" w:space="0" w:color="auto"/>
              <w:bottom w:val="single" w:sz="4" w:space="0" w:color="000000"/>
              <w:right w:val="single" w:sz="4" w:space="0" w:color="auto"/>
            </w:tcBorders>
            <w:vAlign w:val="center"/>
            <w:hideMark/>
          </w:tcPr>
          <w:p w:rsidR="009D2A9A" w:rsidRPr="00764782" w:rsidRDefault="009D2A9A" w:rsidP="00764782">
            <w:pPr>
              <w:widowControl/>
              <w:autoSpaceDE/>
              <w:autoSpaceDN/>
              <w:adjustRightInd/>
              <w:jc w:val="center"/>
              <w:rPr>
                <w:rFonts w:ascii="Courier New" w:eastAsia="Times New Roman" w:hAnsi="Courier New" w:cs="Courier New"/>
                <w:sz w:val="22"/>
                <w:szCs w:val="22"/>
              </w:rPr>
            </w:pPr>
          </w:p>
        </w:tc>
        <w:tc>
          <w:tcPr>
            <w:tcW w:w="3686" w:type="dxa"/>
            <w:tcBorders>
              <w:top w:val="nil"/>
              <w:left w:val="nil"/>
              <w:bottom w:val="single" w:sz="4" w:space="0" w:color="auto"/>
              <w:right w:val="nil"/>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5 квалификационный уровень</w:t>
            </w:r>
          </w:p>
        </w:tc>
        <w:tc>
          <w:tcPr>
            <w:tcW w:w="1843" w:type="dxa"/>
            <w:tcBorders>
              <w:top w:val="single" w:sz="4" w:space="0" w:color="auto"/>
              <w:left w:val="single" w:sz="4" w:space="0" w:color="auto"/>
              <w:bottom w:val="nil"/>
              <w:right w:val="single" w:sz="4" w:space="0" w:color="auto"/>
            </w:tcBorders>
            <w:noWrap/>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11844,00</w:t>
            </w:r>
          </w:p>
        </w:tc>
        <w:tc>
          <w:tcPr>
            <w:tcW w:w="1843" w:type="dxa"/>
            <w:tcBorders>
              <w:top w:val="single" w:sz="4" w:space="0" w:color="auto"/>
              <w:left w:val="single" w:sz="4" w:space="0" w:color="auto"/>
              <w:bottom w:val="nil"/>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p>
        </w:tc>
      </w:tr>
      <w:tr w:rsidR="009D2A9A" w:rsidRPr="00764782" w:rsidTr="00764782">
        <w:trPr>
          <w:trHeight w:val="315"/>
        </w:trPr>
        <w:tc>
          <w:tcPr>
            <w:tcW w:w="2268" w:type="dxa"/>
            <w:vMerge w:val="restart"/>
            <w:tcBorders>
              <w:top w:val="nil"/>
              <w:left w:val="single" w:sz="4" w:space="0" w:color="auto"/>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«Общеотраслевые должности служащих четвертого уровня»*</w:t>
            </w:r>
          </w:p>
        </w:tc>
        <w:tc>
          <w:tcPr>
            <w:tcW w:w="3686" w:type="dxa"/>
            <w:tcBorders>
              <w:top w:val="nil"/>
              <w:left w:val="nil"/>
              <w:bottom w:val="single" w:sz="4" w:space="0" w:color="auto"/>
              <w:right w:val="nil"/>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1 квалификационный уровень</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12462,00</w:t>
            </w:r>
          </w:p>
        </w:tc>
        <w:tc>
          <w:tcPr>
            <w:tcW w:w="1843" w:type="dxa"/>
            <w:tcBorders>
              <w:top w:val="single" w:sz="4" w:space="0" w:color="auto"/>
              <w:left w:val="single" w:sz="4" w:space="0" w:color="auto"/>
              <w:bottom w:val="single" w:sz="4" w:space="0" w:color="auto"/>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p>
        </w:tc>
      </w:tr>
      <w:tr w:rsidR="009D2A9A" w:rsidRPr="00764782" w:rsidTr="00764782">
        <w:trPr>
          <w:trHeight w:val="315"/>
        </w:trPr>
        <w:tc>
          <w:tcPr>
            <w:tcW w:w="2268" w:type="dxa"/>
            <w:vMerge/>
            <w:tcBorders>
              <w:top w:val="nil"/>
              <w:left w:val="single" w:sz="4" w:space="0" w:color="auto"/>
              <w:bottom w:val="single" w:sz="4" w:space="0" w:color="auto"/>
              <w:right w:val="single" w:sz="4" w:space="0" w:color="auto"/>
            </w:tcBorders>
            <w:vAlign w:val="center"/>
            <w:hideMark/>
          </w:tcPr>
          <w:p w:rsidR="009D2A9A" w:rsidRPr="00764782" w:rsidRDefault="009D2A9A" w:rsidP="00764782">
            <w:pPr>
              <w:widowControl/>
              <w:autoSpaceDE/>
              <w:autoSpaceDN/>
              <w:adjustRightInd/>
              <w:jc w:val="center"/>
              <w:rPr>
                <w:rFonts w:ascii="Courier New" w:eastAsia="Times New Roman" w:hAnsi="Courier New" w:cs="Courier New"/>
                <w:sz w:val="22"/>
                <w:szCs w:val="22"/>
              </w:rPr>
            </w:pPr>
          </w:p>
        </w:tc>
        <w:tc>
          <w:tcPr>
            <w:tcW w:w="3686" w:type="dxa"/>
            <w:tcBorders>
              <w:top w:val="nil"/>
              <w:left w:val="nil"/>
              <w:bottom w:val="single" w:sz="4" w:space="0" w:color="auto"/>
              <w:right w:val="nil"/>
            </w:tcBorders>
            <w:noWrap/>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2 квалификационный уровень</w:t>
            </w:r>
          </w:p>
        </w:tc>
        <w:tc>
          <w:tcPr>
            <w:tcW w:w="1843" w:type="dxa"/>
            <w:tcBorders>
              <w:top w:val="nil"/>
              <w:left w:val="single" w:sz="4" w:space="0" w:color="auto"/>
              <w:bottom w:val="single" w:sz="4" w:space="0" w:color="auto"/>
              <w:right w:val="single" w:sz="4" w:space="0" w:color="auto"/>
            </w:tcBorders>
            <w:noWrap/>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13103,00</w:t>
            </w:r>
          </w:p>
        </w:tc>
        <w:tc>
          <w:tcPr>
            <w:tcW w:w="1843" w:type="dxa"/>
            <w:tcBorders>
              <w:top w:val="nil"/>
              <w:left w:val="single" w:sz="4" w:space="0" w:color="auto"/>
              <w:bottom w:val="single" w:sz="4" w:space="0" w:color="auto"/>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p>
        </w:tc>
      </w:tr>
      <w:tr w:rsidR="009D2A9A" w:rsidRPr="00764782" w:rsidTr="00764782">
        <w:trPr>
          <w:trHeight w:val="315"/>
        </w:trPr>
        <w:tc>
          <w:tcPr>
            <w:tcW w:w="2268" w:type="dxa"/>
            <w:vMerge/>
            <w:tcBorders>
              <w:top w:val="nil"/>
              <w:left w:val="single" w:sz="4" w:space="0" w:color="auto"/>
              <w:bottom w:val="single" w:sz="4" w:space="0" w:color="auto"/>
              <w:right w:val="single" w:sz="4" w:space="0" w:color="auto"/>
            </w:tcBorders>
            <w:vAlign w:val="center"/>
            <w:hideMark/>
          </w:tcPr>
          <w:p w:rsidR="009D2A9A" w:rsidRPr="00764782" w:rsidRDefault="009D2A9A" w:rsidP="00764782">
            <w:pPr>
              <w:widowControl/>
              <w:autoSpaceDE/>
              <w:autoSpaceDN/>
              <w:adjustRightInd/>
              <w:jc w:val="center"/>
              <w:rPr>
                <w:rFonts w:ascii="Courier New" w:eastAsia="Times New Roman" w:hAnsi="Courier New" w:cs="Courier New"/>
                <w:sz w:val="22"/>
                <w:szCs w:val="22"/>
              </w:rPr>
            </w:pPr>
          </w:p>
        </w:tc>
        <w:tc>
          <w:tcPr>
            <w:tcW w:w="3686" w:type="dxa"/>
            <w:tcBorders>
              <w:top w:val="nil"/>
              <w:left w:val="nil"/>
              <w:bottom w:val="single" w:sz="4" w:space="0" w:color="auto"/>
              <w:right w:val="nil"/>
            </w:tcBorders>
            <w:noWrap/>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3 квалификационный уровень</w:t>
            </w:r>
          </w:p>
        </w:tc>
        <w:tc>
          <w:tcPr>
            <w:tcW w:w="1843" w:type="dxa"/>
            <w:tcBorders>
              <w:top w:val="nil"/>
              <w:left w:val="single" w:sz="4" w:space="0" w:color="auto"/>
              <w:bottom w:val="single" w:sz="4" w:space="0" w:color="auto"/>
              <w:right w:val="single" w:sz="4" w:space="0" w:color="auto"/>
            </w:tcBorders>
            <w:noWrap/>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13891,00</w:t>
            </w:r>
          </w:p>
        </w:tc>
        <w:tc>
          <w:tcPr>
            <w:tcW w:w="1843" w:type="dxa"/>
            <w:tcBorders>
              <w:top w:val="nil"/>
              <w:left w:val="single" w:sz="4" w:space="0" w:color="auto"/>
              <w:bottom w:val="single" w:sz="4" w:space="0" w:color="auto"/>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r w:rsidRPr="00764782">
              <w:rPr>
                <w:rFonts w:ascii="Courier New" w:hAnsi="Courier New" w:cs="Courier New"/>
                <w:sz w:val="22"/>
                <w:szCs w:val="22"/>
              </w:rPr>
              <w:t>директор</w:t>
            </w:r>
          </w:p>
        </w:tc>
      </w:tr>
    </w:tbl>
    <w:p w:rsidR="0083256A" w:rsidRPr="00780263" w:rsidRDefault="0083256A" w:rsidP="0083256A">
      <w:pPr>
        <w:pStyle w:val="ConsPlusNormal"/>
        <w:ind w:firstLine="709"/>
        <w:jc w:val="both"/>
        <w:rPr>
          <w:sz w:val="24"/>
          <w:szCs w:val="24"/>
        </w:rPr>
      </w:pPr>
    </w:p>
    <w:p w:rsidR="0083256A" w:rsidRPr="00780263" w:rsidRDefault="0083256A" w:rsidP="0083256A">
      <w:pPr>
        <w:pStyle w:val="ConsPlusNormal"/>
        <w:numPr>
          <w:ilvl w:val="3"/>
          <w:numId w:val="24"/>
        </w:numPr>
        <w:ind w:left="0" w:firstLine="709"/>
        <w:jc w:val="both"/>
        <w:rPr>
          <w:sz w:val="24"/>
          <w:szCs w:val="24"/>
        </w:rPr>
      </w:pPr>
      <w:r w:rsidRPr="00780263">
        <w:rPr>
          <w:sz w:val="24"/>
          <w:szCs w:val="24"/>
        </w:rPr>
        <w:t xml:space="preserve">Минимальные размеры окладов (должностных окладов) работников муниципальных учреждений, занимающих профессии рабочих, устанавливаются на основе отнесения к профессиональным квалификационным </w:t>
      </w:r>
      <w:hyperlink r:id="rId21" w:history="1">
        <w:r w:rsidRPr="00780263">
          <w:rPr>
            <w:rStyle w:val="a8"/>
            <w:color w:val="auto"/>
            <w:sz w:val="24"/>
            <w:szCs w:val="24"/>
            <w:u w:val="none"/>
          </w:rPr>
          <w:t>группам</w:t>
        </w:r>
      </w:hyperlink>
      <w:r w:rsidRPr="00780263">
        <w:rPr>
          <w:sz w:val="24"/>
          <w:szCs w:val="24"/>
        </w:rPr>
        <w:t xml:space="preserve"> </w:t>
      </w:r>
      <w:r w:rsidRPr="00780263">
        <w:rPr>
          <w:sz w:val="24"/>
          <w:szCs w:val="24"/>
        </w:rPr>
        <w:lastRenderedPageBreak/>
        <w:t>общеотраслевых профессий рабочих, утвержденных приказом Министерства здравоохранения и социального развития Российской Федерации от 29 мая 2008 № 248н.</w:t>
      </w:r>
    </w:p>
    <w:p w:rsidR="0083256A" w:rsidRPr="00780263" w:rsidRDefault="0083256A" w:rsidP="0083256A">
      <w:pPr>
        <w:pStyle w:val="ConsPlusNormal"/>
        <w:ind w:left="709" w:firstLine="0"/>
        <w:jc w:val="both"/>
        <w:rPr>
          <w:sz w:val="24"/>
          <w:szCs w:val="24"/>
        </w:rPr>
      </w:pPr>
    </w:p>
    <w:tbl>
      <w:tblPr>
        <w:tblW w:w="9639" w:type="dxa"/>
        <w:tblInd w:w="108" w:type="dxa"/>
        <w:tblLayout w:type="fixed"/>
        <w:tblLook w:val="04A0" w:firstRow="1" w:lastRow="0" w:firstColumn="1" w:lastColumn="0" w:noHBand="0" w:noVBand="1"/>
      </w:tblPr>
      <w:tblGrid>
        <w:gridCol w:w="1843"/>
        <w:gridCol w:w="3686"/>
        <w:gridCol w:w="2126"/>
        <w:gridCol w:w="1984"/>
      </w:tblGrid>
      <w:tr w:rsidR="009D2A9A" w:rsidRPr="00764782" w:rsidTr="00764782">
        <w:trPr>
          <w:trHeight w:val="585"/>
        </w:trPr>
        <w:tc>
          <w:tcPr>
            <w:tcW w:w="5529" w:type="dxa"/>
            <w:gridSpan w:val="2"/>
            <w:tcBorders>
              <w:top w:val="single" w:sz="4" w:space="0" w:color="auto"/>
              <w:left w:val="single" w:sz="4" w:space="0" w:color="auto"/>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Профессионально квалификационные группы</w:t>
            </w:r>
          </w:p>
        </w:tc>
        <w:tc>
          <w:tcPr>
            <w:tcW w:w="2126" w:type="dxa"/>
            <w:tcBorders>
              <w:top w:val="single" w:sz="4" w:space="0" w:color="auto"/>
              <w:left w:val="nil"/>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Размер оклада,  рубль</w:t>
            </w:r>
          </w:p>
        </w:tc>
        <w:tc>
          <w:tcPr>
            <w:tcW w:w="1984" w:type="dxa"/>
            <w:tcBorders>
              <w:top w:val="single" w:sz="4" w:space="0" w:color="auto"/>
              <w:left w:val="nil"/>
              <w:bottom w:val="single" w:sz="4" w:space="0" w:color="auto"/>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r w:rsidRPr="00764782">
              <w:rPr>
                <w:rFonts w:ascii="Courier New" w:hAnsi="Courier New" w:cs="Courier New"/>
                <w:sz w:val="22"/>
                <w:szCs w:val="22"/>
              </w:rPr>
              <w:t>должность</w:t>
            </w:r>
          </w:p>
        </w:tc>
      </w:tr>
      <w:tr w:rsidR="009D2A9A" w:rsidRPr="00764782" w:rsidTr="00764782">
        <w:trPr>
          <w:trHeight w:val="690"/>
        </w:trPr>
        <w:tc>
          <w:tcPr>
            <w:tcW w:w="1843" w:type="dxa"/>
            <w:vMerge w:val="restart"/>
            <w:tcBorders>
              <w:top w:val="nil"/>
              <w:left w:val="single" w:sz="4" w:space="0" w:color="auto"/>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«Общеотраслевые профессии рабочих  первого уровня»*</w:t>
            </w:r>
          </w:p>
        </w:tc>
        <w:tc>
          <w:tcPr>
            <w:tcW w:w="3686" w:type="dxa"/>
            <w:tcBorders>
              <w:top w:val="nil"/>
              <w:left w:val="nil"/>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1 квалификационный уровень (1 разряд, 2 разряд, 3 разряд)</w:t>
            </w:r>
          </w:p>
        </w:tc>
        <w:tc>
          <w:tcPr>
            <w:tcW w:w="2126" w:type="dxa"/>
            <w:tcBorders>
              <w:top w:val="nil"/>
              <w:left w:val="nil"/>
              <w:bottom w:val="single" w:sz="4" w:space="0" w:color="auto"/>
              <w:right w:val="single" w:sz="4" w:space="0" w:color="auto"/>
            </w:tcBorders>
            <w:noWrap/>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6897,00</w:t>
            </w:r>
          </w:p>
        </w:tc>
        <w:tc>
          <w:tcPr>
            <w:tcW w:w="1984" w:type="dxa"/>
            <w:tcBorders>
              <w:top w:val="nil"/>
              <w:left w:val="nil"/>
              <w:bottom w:val="single" w:sz="4" w:space="0" w:color="auto"/>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r w:rsidRPr="00764782">
              <w:rPr>
                <w:rFonts w:ascii="Courier New" w:hAnsi="Courier New" w:cs="Courier New"/>
                <w:sz w:val="22"/>
                <w:szCs w:val="22"/>
              </w:rPr>
              <w:t>Уборщик территорий,</w:t>
            </w:r>
          </w:p>
          <w:p w:rsidR="009D2A9A" w:rsidRPr="00764782" w:rsidRDefault="009D2A9A" w:rsidP="00764782">
            <w:pPr>
              <w:widowControl/>
              <w:autoSpaceDE/>
              <w:adjustRightInd/>
              <w:spacing w:line="276" w:lineRule="auto"/>
              <w:jc w:val="center"/>
              <w:rPr>
                <w:rFonts w:ascii="Courier New" w:hAnsi="Courier New" w:cs="Courier New"/>
                <w:sz w:val="22"/>
                <w:szCs w:val="22"/>
              </w:rPr>
            </w:pPr>
            <w:r w:rsidRPr="00764782">
              <w:rPr>
                <w:rFonts w:ascii="Courier New" w:hAnsi="Courier New" w:cs="Courier New"/>
                <w:sz w:val="22"/>
                <w:szCs w:val="22"/>
              </w:rPr>
              <w:t>Уборщик служебных помещений</w:t>
            </w:r>
            <w:r w:rsidR="00FB51B3" w:rsidRPr="00764782">
              <w:rPr>
                <w:rFonts w:ascii="Courier New" w:hAnsi="Courier New" w:cs="Courier New"/>
                <w:sz w:val="22"/>
                <w:szCs w:val="22"/>
              </w:rPr>
              <w:t>, электромонтёр</w:t>
            </w:r>
          </w:p>
        </w:tc>
      </w:tr>
      <w:tr w:rsidR="009D2A9A" w:rsidRPr="00764782" w:rsidTr="00764782">
        <w:trPr>
          <w:trHeight w:val="630"/>
        </w:trPr>
        <w:tc>
          <w:tcPr>
            <w:tcW w:w="1843" w:type="dxa"/>
            <w:vMerge/>
            <w:tcBorders>
              <w:top w:val="nil"/>
              <w:left w:val="single" w:sz="4" w:space="0" w:color="auto"/>
              <w:bottom w:val="single" w:sz="4" w:space="0" w:color="auto"/>
              <w:right w:val="single" w:sz="4" w:space="0" w:color="auto"/>
            </w:tcBorders>
            <w:vAlign w:val="center"/>
            <w:hideMark/>
          </w:tcPr>
          <w:p w:rsidR="009D2A9A" w:rsidRPr="00764782" w:rsidRDefault="009D2A9A" w:rsidP="00764782">
            <w:pPr>
              <w:widowControl/>
              <w:autoSpaceDE/>
              <w:autoSpaceDN/>
              <w:adjustRightInd/>
              <w:jc w:val="center"/>
              <w:rPr>
                <w:rFonts w:ascii="Courier New" w:eastAsia="Times New Roman" w:hAnsi="Courier New" w:cs="Courier New"/>
                <w:sz w:val="22"/>
                <w:szCs w:val="22"/>
              </w:rPr>
            </w:pPr>
          </w:p>
        </w:tc>
        <w:tc>
          <w:tcPr>
            <w:tcW w:w="3686" w:type="dxa"/>
            <w:tcBorders>
              <w:top w:val="nil"/>
              <w:left w:val="nil"/>
              <w:bottom w:val="single" w:sz="4" w:space="0" w:color="auto"/>
              <w:right w:val="nil"/>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2 квалификационный уровень</w:t>
            </w:r>
          </w:p>
        </w:tc>
        <w:tc>
          <w:tcPr>
            <w:tcW w:w="2126" w:type="dxa"/>
            <w:tcBorders>
              <w:top w:val="nil"/>
              <w:left w:val="single" w:sz="4" w:space="0" w:color="auto"/>
              <w:bottom w:val="single" w:sz="4" w:space="0" w:color="auto"/>
              <w:right w:val="single" w:sz="4" w:space="0" w:color="auto"/>
            </w:tcBorders>
            <w:noWrap/>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7795,00</w:t>
            </w:r>
          </w:p>
        </w:tc>
        <w:tc>
          <w:tcPr>
            <w:tcW w:w="1984" w:type="dxa"/>
            <w:tcBorders>
              <w:top w:val="nil"/>
              <w:left w:val="single" w:sz="4" w:space="0" w:color="auto"/>
              <w:bottom w:val="single" w:sz="4" w:space="0" w:color="auto"/>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p>
        </w:tc>
      </w:tr>
      <w:tr w:rsidR="009D2A9A" w:rsidRPr="00764782" w:rsidTr="00764782">
        <w:trPr>
          <w:trHeight w:val="735"/>
        </w:trPr>
        <w:tc>
          <w:tcPr>
            <w:tcW w:w="1843" w:type="dxa"/>
            <w:vMerge w:val="restart"/>
            <w:tcBorders>
              <w:top w:val="nil"/>
              <w:left w:val="single" w:sz="4" w:space="0" w:color="auto"/>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«Общеотраслевые профессии рабочих  второго уровня»*</w:t>
            </w:r>
          </w:p>
        </w:tc>
        <w:tc>
          <w:tcPr>
            <w:tcW w:w="3686" w:type="dxa"/>
            <w:tcBorders>
              <w:top w:val="nil"/>
              <w:left w:val="nil"/>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1 квалификационный уровень (4 разряд, 5 разряд)</w:t>
            </w:r>
          </w:p>
        </w:tc>
        <w:tc>
          <w:tcPr>
            <w:tcW w:w="2126" w:type="dxa"/>
            <w:tcBorders>
              <w:top w:val="nil"/>
              <w:left w:val="nil"/>
              <w:bottom w:val="single" w:sz="4" w:space="0" w:color="auto"/>
              <w:right w:val="single" w:sz="4" w:space="0" w:color="auto"/>
            </w:tcBorders>
            <w:noWrap/>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8767,00</w:t>
            </w:r>
          </w:p>
        </w:tc>
        <w:tc>
          <w:tcPr>
            <w:tcW w:w="1984" w:type="dxa"/>
            <w:tcBorders>
              <w:top w:val="nil"/>
              <w:left w:val="nil"/>
              <w:bottom w:val="single" w:sz="4" w:space="0" w:color="auto"/>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r w:rsidRPr="00764782">
              <w:rPr>
                <w:rFonts w:ascii="Courier New" w:hAnsi="Courier New" w:cs="Courier New"/>
                <w:sz w:val="22"/>
                <w:szCs w:val="22"/>
              </w:rPr>
              <w:t>Тракторист</w:t>
            </w:r>
          </w:p>
          <w:p w:rsidR="009D2A9A" w:rsidRPr="00764782" w:rsidRDefault="009D2A9A" w:rsidP="00764782">
            <w:pPr>
              <w:widowControl/>
              <w:autoSpaceDE/>
              <w:adjustRightInd/>
              <w:spacing w:line="276" w:lineRule="auto"/>
              <w:jc w:val="center"/>
              <w:rPr>
                <w:rFonts w:ascii="Courier New" w:hAnsi="Courier New" w:cs="Courier New"/>
                <w:sz w:val="22"/>
                <w:szCs w:val="22"/>
              </w:rPr>
            </w:pPr>
            <w:r w:rsidRPr="00764782">
              <w:rPr>
                <w:rFonts w:ascii="Courier New" w:hAnsi="Courier New" w:cs="Courier New"/>
                <w:sz w:val="22"/>
                <w:szCs w:val="22"/>
              </w:rPr>
              <w:t>водитель</w:t>
            </w:r>
          </w:p>
        </w:tc>
      </w:tr>
      <w:tr w:rsidR="009D2A9A" w:rsidRPr="00764782" w:rsidTr="00764782">
        <w:trPr>
          <w:trHeight w:val="630"/>
        </w:trPr>
        <w:tc>
          <w:tcPr>
            <w:tcW w:w="1843" w:type="dxa"/>
            <w:vMerge/>
            <w:tcBorders>
              <w:top w:val="nil"/>
              <w:left w:val="single" w:sz="4" w:space="0" w:color="auto"/>
              <w:bottom w:val="single" w:sz="4" w:space="0" w:color="auto"/>
              <w:right w:val="single" w:sz="4" w:space="0" w:color="auto"/>
            </w:tcBorders>
            <w:vAlign w:val="center"/>
            <w:hideMark/>
          </w:tcPr>
          <w:p w:rsidR="009D2A9A" w:rsidRPr="00764782" w:rsidRDefault="009D2A9A" w:rsidP="00764782">
            <w:pPr>
              <w:widowControl/>
              <w:autoSpaceDE/>
              <w:autoSpaceDN/>
              <w:adjustRightInd/>
              <w:jc w:val="center"/>
              <w:rPr>
                <w:rFonts w:ascii="Courier New" w:eastAsia="Times New Roman" w:hAnsi="Courier New" w:cs="Courier New"/>
                <w:sz w:val="22"/>
                <w:szCs w:val="22"/>
              </w:rPr>
            </w:pPr>
          </w:p>
        </w:tc>
        <w:tc>
          <w:tcPr>
            <w:tcW w:w="3686" w:type="dxa"/>
            <w:tcBorders>
              <w:top w:val="nil"/>
              <w:left w:val="nil"/>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2 квалификационный уровень (6 разряд, 7 разряд)</w:t>
            </w:r>
          </w:p>
        </w:tc>
        <w:tc>
          <w:tcPr>
            <w:tcW w:w="2126" w:type="dxa"/>
            <w:tcBorders>
              <w:top w:val="nil"/>
              <w:left w:val="nil"/>
              <w:bottom w:val="single" w:sz="4" w:space="0" w:color="auto"/>
              <w:right w:val="single" w:sz="4" w:space="0" w:color="auto"/>
            </w:tcBorders>
            <w:noWrap/>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10109,00</w:t>
            </w:r>
          </w:p>
        </w:tc>
        <w:tc>
          <w:tcPr>
            <w:tcW w:w="1984" w:type="dxa"/>
            <w:tcBorders>
              <w:top w:val="nil"/>
              <w:left w:val="nil"/>
              <w:bottom w:val="single" w:sz="4" w:space="0" w:color="auto"/>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p>
        </w:tc>
      </w:tr>
      <w:tr w:rsidR="009D2A9A" w:rsidRPr="00764782" w:rsidTr="00764782">
        <w:trPr>
          <w:trHeight w:val="315"/>
        </w:trPr>
        <w:tc>
          <w:tcPr>
            <w:tcW w:w="1843" w:type="dxa"/>
            <w:vMerge/>
            <w:tcBorders>
              <w:top w:val="nil"/>
              <w:left w:val="single" w:sz="4" w:space="0" w:color="auto"/>
              <w:bottom w:val="single" w:sz="4" w:space="0" w:color="auto"/>
              <w:right w:val="single" w:sz="4" w:space="0" w:color="auto"/>
            </w:tcBorders>
            <w:vAlign w:val="center"/>
            <w:hideMark/>
          </w:tcPr>
          <w:p w:rsidR="009D2A9A" w:rsidRPr="00764782" w:rsidRDefault="009D2A9A" w:rsidP="00764782">
            <w:pPr>
              <w:widowControl/>
              <w:autoSpaceDE/>
              <w:autoSpaceDN/>
              <w:adjustRightInd/>
              <w:jc w:val="center"/>
              <w:rPr>
                <w:rFonts w:ascii="Courier New" w:eastAsia="Times New Roman" w:hAnsi="Courier New" w:cs="Courier New"/>
                <w:sz w:val="22"/>
                <w:szCs w:val="22"/>
              </w:rPr>
            </w:pPr>
          </w:p>
        </w:tc>
        <w:tc>
          <w:tcPr>
            <w:tcW w:w="3686" w:type="dxa"/>
            <w:tcBorders>
              <w:top w:val="nil"/>
              <w:left w:val="nil"/>
              <w:bottom w:val="single" w:sz="4" w:space="0" w:color="auto"/>
              <w:right w:val="nil"/>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3 квалификационный уровень</w:t>
            </w:r>
          </w:p>
        </w:tc>
        <w:tc>
          <w:tcPr>
            <w:tcW w:w="2126" w:type="dxa"/>
            <w:tcBorders>
              <w:top w:val="nil"/>
              <w:left w:val="single" w:sz="4" w:space="0" w:color="auto"/>
              <w:bottom w:val="single" w:sz="4" w:space="0" w:color="auto"/>
              <w:right w:val="single" w:sz="4" w:space="0" w:color="auto"/>
            </w:tcBorders>
            <w:noWrap/>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10 849,00</w:t>
            </w:r>
          </w:p>
        </w:tc>
        <w:tc>
          <w:tcPr>
            <w:tcW w:w="1984" w:type="dxa"/>
            <w:tcBorders>
              <w:top w:val="nil"/>
              <w:left w:val="single" w:sz="4" w:space="0" w:color="auto"/>
              <w:bottom w:val="single" w:sz="4" w:space="0" w:color="auto"/>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p>
        </w:tc>
      </w:tr>
      <w:tr w:rsidR="009D2A9A" w:rsidRPr="00764782" w:rsidTr="00764782">
        <w:trPr>
          <w:trHeight w:val="315"/>
        </w:trPr>
        <w:tc>
          <w:tcPr>
            <w:tcW w:w="1843" w:type="dxa"/>
            <w:vMerge/>
            <w:tcBorders>
              <w:top w:val="nil"/>
              <w:left w:val="single" w:sz="4" w:space="0" w:color="auto"/>
              <w:bottom w:val="single" w:sz="4" w:space="0" w:color="auto"/>
              <w:right w:val="single" w:sz="4" w:space="0" w:color="auto"/>
            </w:tcBorders>
            <w:vAlign w:val="center"/>
            <w:hideMark/>
          </w:tcPr>
          <w:p w:rsidR="009D2A9A" w:rsidRPr="00764782" w:rsidRDefault="009D2A9A" w:rsidP="00764782">
            <w:pPr>
              <w:widowControl/>
              <w:autoSpaceDE/>
              <w:autoSpaceDN/>
              <w:adjustRightInd/>
              <w:jc w:val="center"/>
              <w:rPr>
                <w:rFonts w:ascii="Courier New" w:eastAsia="Times New Roman" w:hAnsi="Courier New" w:cs="Courier New"/>
                <w:sz w:val="22"/>
                <w:szCs w:val="22"/>
              </w:rPr>
            </w:pPr>
          </w:p>
        </w:tc>
        <w:tc>
          <w:tcPr>
            <w:tcW w:w="3686" w:type="dxa"/>
            <w:tcBorders>
              <w:top w:val="nil"/>
              <w:left w:val="nil"/>
              <w:bottom w:val="single" w:sz="4" w:space="0" w:color="auto"/>
              <w:right w:val="single" w:sz="4" w:space="0" w:color="auto"/>
            </w:tcBorders>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4 квалификационный уровень</w:t>
            </w:r>
          </w:p>
        </w:tc>
        <w:tc>
          <w:tcPr>
            <w:tcW w:w="2126" w:type="dxa"/>
            <w:tcBorders>
              <w:top w:val="nil"/>
              <w:left w:val="nil"/>
              <w:bottom w:val="single" w:sz="4" w:space="0" w:color="auto"/>
              <w:right w:val="single" w:sz="4" w:space="0" w:color="auto"/>
            </w:tcBorders>
            <w:noWrap/>
            <w:vAlign w:val="center"/>
            <w:hideMark/>
          </w:tcPr>
          <w:p w:rsidR="009D2A9A" w:rsidRPr="00764782" w:rsidRDefault="009D2A9A" w:rsidP="00764782">
            <w:pPr>
              <w:widowControl/>
              <w:autoSpaceDE/>
              <w:adjustRightInd/>
              <w:spacing w:line="276" w:lineRule="auto"/>
              <w:jc w:val="center"/>
              <w:rPr>
                <w:rFonts w:ascii="Courier New" w:eastAsia="Times New Roman" w:hAnsi="Courier New" w:cs="Courier New"/>
                <w:sz w:val="22"/>
                <w:szCs w:val="22"/>
              </w:rPr>
            </w:pPr>
            <w:r w:rsidRPr="00764782">
              <w:rPr>
                <w:rFonts w:ascii="Courier New" w:hAnsi="Courier New" w:cs="Courier New"/>
                <w:sz w:val="22"/>
                <w:szCs w:val="22"/>
              </w:rPr>
              <w:t>11625,00</w:t>
            </w:r>
          </w:p>
        </w:tc>
        <w:tc>
          <w:tcPr>
            <w:tcW w:w="1984" w:type="dxa"/>
            <w:tcBorders>
              <w:top w:val="nil"/>
              <w:left w:val="nil"/>
              <w:bottom w:val="single" w:sz="4" w:space="0" w:color="auto"/>
              <w:right w:val="single" w:sz="4" w:space="0" w:color="auto"/>
            </w:tcBorders>
            <w:vAlign w:val="center"/>
          </w:tcPr>
          <w:p w:rsidR="009D2A9A" w:rsidRPr="00764782" w:rsidRDefault="009D2A9A" w:rsidP="00764782">
            <w:pPr>
              <w:widowControl/>
              <w:autoSpaceDE/>
              <w:adjustRightInd/>
              <w:spacing w:line="276" w:lineRule="auto"/>
              <w:jc w:val="center"/>
              <w:rPr>
                <w:rFonts w:ascii="Courier New" w:hAnsi="Courier New" w:cs="Courier New"/>
                <w:sz w:val="22"/>
                <w:szCs w:val="22"/>
              </w:rPr>
            </w:pPr>
          </w:p>
        </w:tc>
      </w:tr>
    </w:tbl>
    <w:p w:rsidR="0083256A" w:rsidRPr="00780263" w:rsidRDefault="0083256A" w:rsidP="0083256A">
      <w:pPr>
        <w:pStyle w:val="ConsPlusNormal"/>
        <w:jc w:val="both"/>
        <w:rPr>
          <w:sz w:val="24"/>
          <w:szCs w:val="24"/>
        </w:rPr>
      </w:pPr>
    </w:p>
    <w:p w:rsidR="0083256A" w:rsidRPr="00780263" w:rsidRDefault="0083256A" w:rsidP="0083256A">
      <w:pPr>
        <w:pStyle w:val="ConsPlusNormal"/>
        <w:jc w:val="both"/>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EA2938" w:rsidRDefault="00EA2938" w:rsidP="00FB51B3">
      <w:pPr>
        <w:pStyle w:val="ConsPlusNormal"/>
        <w:ind w:left="5103"/>
        <w:jc w:val="right"/>
        <w:rPr>
          <w:sz w:val="24"/>
          <w:szCs w:val="24"/>
        </w:rPr>
      </w:pPr>
    </w:p>
    <w:p w:rsidR="00764782" w:rsidRDefault="00764782">
      <w:pPr>
        <w:widowControl/>
        <w:autoSpaceDE/>
        <w:autoSpaceDN/>
        <w:adjustRightInd/>
        <w:rPr>
          <w:rFonts w:ascii="Arial" w:eastAsia="Times New Roman" w:hAnsi="Arial" w:cs="Arial"/>
          <w:sz w:val="24"/>
          <w:szCs w:val="24"/>
          <w:lang w:eastAsia="ru-RU"/>
        </w:rPr>
      </w:pPr>
      <w:r>
        <w:rPr>
          <w:sz w:val="24"/>
          <w:szCs w:val="24"/>
        </w:rPr>
        <w:br w:type="page"/>
      </w:r>
    </w:p>
    <w:p w:rsidR="00FB51B3" w:rsidRPr="00764782" w:rsidRDefault="00FB51B3" w:rsidP="00FB51B3">
      <w:pPr>
        <w:pStyle w:val="ConsPlusNormal"/>
        <w:ind w:left="5103"/>
        <w:jc w:val="right"/>
        <w:rPr>
          <w:rFonts w:ascii="Courier New" w:hAnsi="Courier New" w:cs="Courier New"/>
          <w:sz w:val="22"/>
          <w:szCs w:val="22"/>
        </w:rPr>
      </w:pPr>
      <w:r w:rsidRPr="00764782">
        <w:rPr>
          <w:rFonts w:ascii="Courier New" w:hAnsi="Courier New" w:cs="Courier New"/>
          <w:sz w:val="22"/>
          <w:szCs w:val="22"/>
        </w:rPr>
        <w:lastRenderedPageBreak/>
        <w:t>Приложение 2</w:t>
      </w:r>
    </w:p>
    <w:p w:rsidR="00FB51B3" w:rsidRPr="00764782" w:rsidRDefault="00FB51B3" w:rsidP="00FB51B3">
      <w:pPr>
        <w:pStyle w:val="ConsPlusNormal"/>
        <w:ind w:left="5103"/>
        <w:jc w:val="right"/>
        <w:rPr>
          <w:rFonts w:ascii="Courier New" w:hAnsi="Courier New" w:cs="Courier New"/>
          <w:sz w:val="22"/>
          <w:szCs w:val="22"/>
        </w:rPr>
      </w:pPr>
      <w:r w:rsidRPr="00764782">
        <w:rPr>
          <w:rFonts w:ascii="Courier New" w:hAnsi="Courier New" w:cs="Courier New"/>
          <w:sz w:val="22"/>
          <w:szCs w:val="22"/>
        </w:rPr>
        <w:t xml:space="preserve">к положению об оплате труда работников муниципального казенного учреждения «Голоустненское» </w:t>
      </w:r>
    </w:p>
    <w:p w:rsidR="00FB51B3" w:rsidRPr="00780263" w:rsidRDefault="00FB51B3" w:rsidP="0083256A">
      <w:pPr>
        <w:pStyle w:val="ConsPlusNormal"/>
        <w:ind w:firstLine="0"/>
        <w:jc w:val="center"/>
        <w:rPr>
          <w:sz w:val="24"/>
          <w:szCs w:val="24"/>
        </w:rPr>
      </w:pPr>
      <w:bookmarkStart w:id="2" w:name="_GoBack"/>
      <w:bookmarkEnd w:id="2"/>
    </w:p>
    <w:p w:rsidR="00FB51B3" w:rsidRPr="00780263" w:rsidRDefault="00FB51B3" w:rsidP="0083256A">
      <w:pPr>
        <w:pStyle w:val="ConsPlusNormal"/>
        <w:ind w:firstLine="0"/>
        <w:jc w:val="center"/>
        <w:rPr>
          <w:sz w:val="24"/>
          <w:szCs w:val="24"/>
        </w:rPr>
      </w:pPr>
    </w:p>
    <w:p w:rsidR="0083256A" w:rsidRPr="00780263" w:rsidRDefault="0083256A" w:rsidP="0083256A">
      <w:pPr>
        <w:pStyle w:val="ConsPlusNormal"/>
        <w:ind w:firstLine="0"/>
        <w:jc w:val="center"/>
        <w:rPr>
          <w:sz w:val="24"/>
          <w:szCs w:val="24"/>
        </w:rPr>
      </w:pPr>
      <w:r w:rsidRPr="00780263">
        <w:rPr>
          <w:sz w:val="24"/>
          <w:szCs w:val="24"/>
        </w:rPr>
        <w:t xml:space="preserve">ПРИМЕРНЫЙ ПЕРЕЧЕНЬ ПОКАЗАТЕЛЕЙ </w:t>
      </w:r>
    </w:p>
    <w:p w:rsidR="0083256A" w:rsidRPr="00780263" w:rsidRDefault="0083256A" w:rsidP="00FB51B3">
      <w:pPr>
        <w:pStyle w:val="ConsPlusNormal"/>
        <w:ind w:firstLine="0"/>
        <w:jc w:val="center"/>
        <w:rPr>
          <w:sz w:val="24"/>
          <w:szCs w:val="24"/>
        </w:rPr>
      </w:pPr>
      <w:r w:rsidRPr="00780263">
        <w:rPr>
          <w:sz w:val="24"/>
          <w:szCs w:val="24"/>
        </w:rPr>
        <w:t xml:space="preserve">ЭФФЕКТИВНОСТИ И КРИТЕРИЕВ ОЦЕНКИ </w:t>
      </w:r>
      <w:r w:rsidR="00CE7D11" w:rsidRPr="00780263">
        <w:rPr>
          <w:sz w:val="24"/>
          <w:szCs w:val="24"/>
        </w:rPr>
        <w:t xml:space="preserve"> </w:t>
      </w:r>
      <w:r w:rsidRPr="00780263">
        <w:rPr>
          <w:sz w:val="24"/>
          <w:szCs w:val="24"/>
        </w:rPr>
        <w:t xml:space="preserve">РЕЗУЛЬТАТОВ ТРУДА  РАБОТНИКОВ </w:t>
      </w:r>
      <w:r w:rsidR="00FB51B3" w:rsidRPr="00780263">
        <w:rPr>
          <w:sz w:val="24"/>
          <w:szCs w:val="24"/>
        </w:rPr>
        <w:t>МУНИЦИПАЛЬНОГО КАЗЕННОГО УЧРЕЖДЕНИЯ «ГОЛОУСТНЕНСКОЕ»</w:t>
      </w:r>
    </w:p>
    <w:p w:rsidR="0083256A" w:rsidRPr="00780263" w:rsidRDefault="0083256A" w:rsidP="0083256A">
      <w:pPr>
        <w:pStyle w:val="ConsPlusNormal"/>
        <w:jc w:val="center"/>
        <w:rPr>
          <w:sz w:val="24"/>
          <w:szCs w:val="24"/>
        </w:rPr>
      </w:pPr>
    </w:p>
    <w:tbl>
      <w:tblPr>
        <w:tblW w:w="9931" w:type="dxa"/>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0"/>
        <w:gridCol w:w="3685"/>
        <w:gridCol w:w="5676"/>
      </w:tblGrid>
      <w:tr w:rsidR="0083256A" w:rsidRPr="00764782" w:rsidTr="00764782">
        <w:trPr>
          <w:trHeight w:val="938"/>
          <w:tblHeader/>
        </w:trPr>
        <w:tc>
          <w:tcPr>
            <w:tcW w:w="570" w:type="dxa"/>
            <w:tcBorders>
              <w:top w:val="single" w:sz="4" w:space="0" w:color="auto"/>
              <w:left w:val="single" w:sz="4" w:space="0" w:color="auto"/>
              <w:bottom w:val="single" w:sz="4" w:space="0" w:color="auto"/>
              <w:right w:val="single" w:sz="4" w:space="0" w:color="auto"/>
            </w:tcBorders>
            <w:vAlign w:val="center"/>
            <w:hideMark/>
          </w:tcPr>
          <w:p w:rsidR="0083256A" w:rsidRPr="00764782" w:rsidRDefault="0083256A">
            <w:pPr>
              <w:pStyle w:val="ConsPlusNormal"/>
              <w:spacing w:line="276" w:lineRule="auto"/>
              <w:ind w:firstLine="0"/>
              <w:jc w:val="center"/>
              <w:rPr>
                <w:rFonts w:ascii="Courier New" w:hAnsi="Courier New" w:cs="Courier New"/>
                <w:sz w:val="22"/>
                <w:szCs w:val="22"/>
                <w:lang w:eastAsia="en-US"/>
              </w:rPr>
            </w:pPr>
            <w:r w:rsidRPr="00764782">
              <w:rPr>
                <w:rFonts w:ascii="Courier New" w:hAnsi="Courier New" w:cs="Courier New"/>
                <w:sz w:val="22"/>
                <w:szCs w:val="22"/>
                <w:lang w:eastAsia="en-US"/>
              </w:rPr>
              <w:t>№</w:t>
            </w:r>
          </w:p>
        </w:tc>
        <w:tc>
          <w:tcPr>
            <w:tcW w:w="3685" w:type="dxa"/>
            <w:tcBorders>
              <w:top w:val="single" w:sz="4" w:space="0" w:color="auto"/>
              <w:left w:val="single" w:sz="4" w:space="0" w:color="auto"/>
              <w:bottom w:val="single" w:sz="4" w:space="0" w:color="auto"/>
              <w:right w:val="single" w:sz="4" w:space="0" w:color="auto"/>
            </w:tcBorders>
            <w:vAlign w:val="center"/>
            <w:hideMark/>
          </w:tcPr>
          <w:p w:rsidR="0083256A" w:rsidRPr="00764782" w:rsidRDefault="0083256A" w:rsidP="00764782">
            <w:pPr>
              <w:pStyle w:val="ConsPlusNormal"/>
              <w:spacing w:line="276" w:lineRule="auto"/>
              <w:ind w:firstLine="0"/>
              <w:jc w:val="center"/>
              <w:rPr>
                <w:rFonts w:ascii="Courier New" w:hAnsi="Courier New" w:cs="Courier New"/>
                <w:sz w:val="22"/>
                <w:szCs w:val="22"/>
                <w:lang w:eastAsia="en-US"/>
              </w:rPr>
            </w:pPr>
            <w:r w:rsidRPr="00764782">
              <w:rPr>
                <w:rFonts w:ascii="Courier New" w:hAnsi="Courier New" w:cs="Courier New"/>
                <w:sz w:val="22"/>
                <w:szCs w:val="22"/>
                <w:lang w:eastAsia="en-US"/>
              </w:rPr>
              <w:t>Наименование показателя эффективности деятельности</w:t>
            </w:r>
          </w:p>
        </w:tc>
        <w:tc>
          <w:tcPr>
            <w:tcW w:w="5676" w:type="dxa"/>
            <w:tcBorders>
              <w:top w:val="single" w:sz="4" w:space="0" w:color="auto"/>
              <w:left w:val="single" w:sz="4" w:space="0" w:color="auto"/>
              <w:bottom w:val="single" w:sz="4" w:space="0" w:color="auto"/>
              <w:right w:val="single" w:sz="4" w:space="0" w:color="auto"/>
            </w:tcBorders>
            <w:vAlign w:val="center"/>
            <w:hideMark/>
          </w:tcPr>
          <w:p w:rsidR="0083256A" w:rsidRPr="00764782" w:rsidRDefault="0083256A" w:rsidP="00764782">
            <w:pPr>
              <w:pStyle w:val="ConsPlusNormal"/>
              <w:spacing w:line="276" w:lineRule="auto"/>
              <w:ind w:firstLine="0"/>
              <w:jc w:val="center"/>
              <w:rPr>
                <w:rFonts w:ascii="Courier New" w:hAnsi="Courier New" w:cs="Courier New"/>
                <w:sz w:val="22"/>
                <w:szCs w:val="22"/>
                <w:lang w:eastAsia="en-US"/>
              </w:rPr>
            </w:pPr>
            <w:r w:rsidRPr="00764782">
              <w:rPr>
                <w:rFonts w:ascii="Courier New" w:hAnsi="Courier New" w:cs="Courier New"/>
                <w:sz w:val="22"/>
                <w:szCs w:val="22"/>
                <w:lang w:eastAsia="en-US"/>
              </w:rPr>
              <w:t>Критерий оценки</w:t>
            </w:r>
          </w:p>
        </w:tc>
      </w:tr>
      <w:tr w:rsidR="0083256A" w:rsidRPr="00764782" w:rsidTr="00764782">
        <w:trPr>
          <w:trHeight w:val="799"/>
        </w:trPr>
        <w:tc>
          <w:tcPr>
            <w:tcW w:w="570" w:type="dxa"/>
            <w:tcBorders>
              <w:top w:val="single" w:sz="4" w:space="0" w:color="auto"/>
              <w:left w:val="single" w:sz="4" w:space="0" w:color="auto"/>
              <w:bottom w:val="single" w:sz="4" w:space="0" w:color="auto"/>
              <w:right w:val="single" w:sz="4" w:space="0" w:color="auto"/>
            </w:tcBorders>
          </w:tcPr>
          <w:p w:rsidR="0083256A" w:rsidRPr="00764782" w:rsidRDefault="0083256A" w:rsidP="0083256A">
            <w:pPr>
              <w:pStyle w:val="ConsPlusNormal"/>
              <w:numPr>
                <w:ilvl w:val="0"/>
                <w:numId w:val="25"/>
              </w:numPr>
              <w:spacing w:line="276" w:lineRule="auto"/>
              <w:ind w:left="364"/>
              <w:jc w:val="both"/>
              <w:rPr>
                <w:rFonts w:ascii="Courier New" w:hAnsi="Courier New" w:cs="Courier New"/>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vAlign w:val="center"/>
            <w:hideMark/>
          </w:tcPr>
          <w:p w:rsidR="0083256A" w:rsidRPr="00764782" w:rsidRDefault="0083256A" w:rsidP="00764782">
            <w:pPr>
              <w:pStyle w:val="ConsPlusNormal"/>
              <w:spacing w:line="276" w:lineRule="auto"/>
              <w:ind w:firstLine="0"/>
              <w:jc w:val="center"/>
              <w:rPr>
                <w:rFonts w:ascii="Courier New" w:hAnsi="Courier New" w:cs="Courier New"/>
                <w:sz w:val="22"/>
                <w:szCs w:val="22"/>
                <w:lang w:eastAsia="en-US"/>
              </w:rPr>
            </w:pPr>
            <w:r w:rsidRPr="00764782">
              <w:rPr>
                <w:rFonts w:ascii="Courier New" w:hAnsi="Courier New" w:cs="Courier New"/>
                <w:sz w:val="22"/>
                <w:szCs w:val="22"/>
                <w:lang w:eastAsia="en-US"/>
              </w:rPr>
              <w:t>Выполнение задач учреждения</w:t>
            </w:r>
          </w:p>
        </w:tc>
        <w:tc>
          <w:tcPr>
            <w:tcW w:w="5676" w:type="dxa"/>
            <w:tcBorders>
              <w:top w:val="single" w:sz="4" w:space="0" w:color="auto"/>
              <w:left w:val="single" w:sz="4" w:space="0" w:color="auto"/>
              <w:bottom w:val="single" w:sz="4" w:space="0" w:color="auto"/>
              <w:right w:val="single" w:sz="4" w:space="0" w:color="auto"/>
            </w:tcBorders>
            <w:vAlign w:val="center"/>
            <w:hideMark/>
          </w:tcPr>
          <w:p w:rsidR="0083256A" w:rsidRPr="00764782" w:rsidRDefault="0083256A" w:rsidP="00764782">
            <w:pPr>
              <w:pStyle w:val="ConsPlusNormal"/>
              <w:spacing w:line="276" w:lineRule="auto"/>
              <w:ind w:firstLine="0"/>
              <w:jc w:val="center"/>
              <w:rPr>
                <w:rFonts w:ascii="Courier New" w:hAnsi="Courier New" w:cs="Courier New"/>
                <w:sz w:val="22"/>
                <w:szCs w:val="22"/>
                <w:lang w:eastAsia="en-US"/>
              </w:rPr>
            </w:pPr>
            <w:r w:rsidRPr="00764782">
              <w:rPr>
                <w:rFonts w:ascii="Courier New" w:hAnsi="Courier New" w:cs="Courier New"/>
                <w:sz w:val="22"/>
                <w:szCs w:val="22"/>
                <w:lang w:eastAsia="en-US"/>
              </w:rPr>
              <w:t>качественное, своевременное выполнение функциональных обязанностей, определенных утвержденными положениями об отделах (группах) и должностными инструкциями</w:t>
            </w:r>
          </w:p>
        </w:tc>
      </w:tr>
      <w:tr w:rsidR="0083256A" w:rsidRPr="00764782" w:rsidTr="00764782">
        <w:trPr>
          <w:trHeight w:val="463"/>
        </w:trPr>
        <w:tc>
          <w:tcPr>
            <w:tcW w:w="570" w:type="dxa"/>
            <w:tcBorders>
              <w:top w:val="single" w:sz="4" w:space="0" w:color="auto"/>
              <w:left w:val="single" w:sz="4" w:space="0" w:color="auto"/>
              <w:bottom w:val="single" w:sz="4" w:space="0" w:color="auto"/>
              <w:right w:val="single" w:sz="4" w:space="0" w:color="auto"/>
            </w:tcBorders>
          </w:tcPr>
          <w:p w:rsidR="0083256A" w:rsidRPr="00764782" w:rsidRDefault="0083256A" w:rsidP="0083256A">
            <w:pPr>
              <w:pStyle w:val="ConsPlusNormal"/>
              <w:numPr>
                <w:ilvl w:val="0"/>
                <w:numId w:val="25"/>
              </w:numPr>
              <w:spacing w:line="276" w:lineRule="auto"/>
              <w:ind w:left="364"/>
              <w:jc w:val="both"/>
              <w:rPr>
                <w:rFonts w:ascii="Courier New" w:hAnsi="Courier New" w:cs="Courier New"/>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vAlign w:val="center"/>
            <w:hideMark/>
          </w:tcPr>
          <w:p w:rsidR="0083256A" w:rsidRPr="00764782" w:rsidRDefault="0083256A" w:rsidP="00764782">
            <w:pPr>
              <w:pStyle w:val="ConsPlusNormal"/>
              <w:spacing w:line="276" w:lineRule="auto"/>
              <w:ind w:firstLine="0"/>
              <w:jc w:val="center"/>
              <w:rPr>
                <w:rFonts w:ascii="Courier New" w:hAnsi="Courier New" w:cs="Courier New"/>
                <w:sz w:val="22"/>
                <w:szCs w:val="22"/>
                <w:lang w:eastAsia="en-US"/>
              </w:rPr>
            </w:pPr>
            <w:r w:rsidRPr="00764782">
              <w:rPr>
                <w:rFonts w:ascii="Courier New" w:hAnsi="Courier New" w:cs="Courier New"/>
                <w:sz w:val="22"/>
                <w:szCs w:val="22"/>
                <w:lang w:eastAsia="en-US"/>
              </w:rPr>
              <w:t>Дисциплина исполнения поручений</w:t>
            </w:r>
          </w:p>
        </w:tc>
        <w:tc>
          <w:tcPr>
            <w:tcW w:w="5676" w:type="dxa"/>
            <w:tcBorders>
              <w:top w:val="single" w:sz="4" w:space="0" w:color="auto"/>
              <w:left w:val="single" w:sz="4" w:space="0" w:color="auto"/>
              <w:bottom w:val="single" w:sz="4" w:space="0" w:color="auto"/>
              <w:right w:val="single" w:sz="4" w:space="0" w:color="auto"/>
            </w:tcBorders>
            <w:vAlign w:val="center"/>
            <w:hideMark/>
          </w:tcPr>
          <w:p w:rsidR="0083256A" w:rsidRPr="00764782" w:rsidRDefault="0083256A" w:rsidP="00764782">
            <w:pPr>
              <w:pStyle w:val="ConsPlusNormal"/>
              <w:spacing w:line="276" w:lineRule="auto"/>
              <w:ind w:firstLine="0"/>
              <w:jc w:val="center"/>
              <w:rPr>
                <w:rFonts w:ascii="Courier New" w:hAnsi="Courier New" w:cs="Courier New"/>
                <w:sz w:val="22"/>
                <w:szCs w:val="22"/>
                <w:lang w:eastAsia="en-US"/>
              </w:rPr>
            </w:pPr>
            <w:r w:rsidRPr="00764782">
              <w:rPr>
                <w:rFonts w:ascii="Courier New" w:hAnsi="Courier New" w:cs="Courier New"/>
                <w:sz w:val="22"/>
                <w:szCs w:val="22"/>
                <w:lang w:eastAsia="en-US"/>
              </w:rPr>
              <w:t>оперативность и профессионализм в решении вопросов, входящих в компетенцию работника</w:t>
            </w:r>
          </w:p>
        </w:tc>
      </w:tr>
      <w:tr w:rsidR="0083256A" w:rsidRPr="00764782" w:rsidTr="00764782">
        <w:trPr>
          <w:trHeight w:val="545"/>
        </w:trPr>
        <w:tc>
          <w:tcPr>
            <w:tcW w:w="570" w:type="dxa"/>
            <w:tcBorders>
              <w:top w:val="single" w:sz="4" w:space="0" w:color="auto"/>
              <w:left w:val="single" w:sz="4" w:space="0" w:color="auto"/>
              <w:bottom w:val="single" w:sz="4" w:space="0" w:color="auto"/>
              <w:right w:val="single" w:sz="4" w:space="0" w:color="auto"/>
            </w:tcBorders>
          </w:tcPr>
          <w:p w:rsidR="0083256A" w:rsidRPr="00764782" w:rsidRDefault="0083256A" w:rsidP="0083256A">
            <w:pPr>
              <w:pStyle w:val="ConsPlusNormal"/>
              <w:numPr>
                <w:ilvl w:val="0"/>
                <w:numId w:val="25"/>
              </w:numPr>
              <w:spacing w:line="276" w:lineRule="auto"/>
              <w:ind w:left="364"/>
              <w:jc w:val="both"/>
              <w:rPr>
                <w:rFonts w:ascii="Courier New" w:hAnsi="Courier New" w:cs="Courier New"/>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vAlign w:val="center"/>
            <w:hideMark/>
          </w:tcPr>
          <w:p w:rsidR="0083256A" w:rsidRPr="00764782" w:rsidRDefault="0083256A" w:rsidP="00764782">
            <w:pPr>
              <w:pStyle w:val="ConsPlusNormal"/>
              <w:spacing w:line="276" w:lineRule="auto"/>
              <w:ind w:firstLine="0"/>
              <w:jc w:val="center"/>
              <w:rPr>
                <w:rFonts w:ascii="Courier New" w:hAnsi="Courier New" w:cs="Courier New"/>
                <w:sz w:val="22"/>
                <w:szCs w:val="22"/>
                <w:lang w:eastAsia="en-US"/>
              </w:rPr>
            </w:pPr>
            <w:r w:rsidRPr="00764782">
              <w:rPr>
                <w:rFonts w:ascii="Courier New" w:hAnsi="Courier New" w:cs="Courier New"/>
                <w:sz w:val="22"/>
                <w:szCs w:val="22"/>
                <w:lang w:eastAsia="en-US"/>
              </w:rPr>
              <w:t>Дисциплина труда</w:t>
            </w:r>
          </w:p>
        </w:tc>
        <w:tc>
          <w:tcPr>
            <w:tcW w:w="5676" w:type="dxa"/>
            <w:tcBorders>
              <w:top w:val="single" w:sz="4" w:space="0" w:color="auto"/>
              <w:left w:val="single" w:sz="4" w:space="0" w:color="auto"/>
              <w:bottom w:val="single" w:sz="4" w:space="0" w:color="auto"/>
              <w:right w:val="single" w:sz="4" w:space="0" w:color="auto"/>
            </w:tcBorders>
            <w:vAlign w:val="center"/>
            <w:hideMark/>
          </w:tcPr>
          <w:p w:rsidR="0083256A" w:rsidRPr="00764782" w:rsidRDefault="0083256A" w:rsidP="00764782">
            <w:pPr>
              <w:pStyle w:val="ConsPlusNormal"/>
              <w:spacing w:line="276" w:lineRule="auto"/>
              <w:ind w:firstLine="0"/>
              <w:jc w:val="center"/>
              <w:rPr>
                <w:rFonts w:ascii="Courier New" w:hAnsi="Courier New" w:cs="Courier New"/>
                <w:sz w:val="22"/>
                <w:szCs w:val="22"/>
                <w:lang w:eastAsia="en-US"/>
              </w:rPr>
            </w:pPr>
            <w:r w:rsidRPr="00764782">
              <w:rPr>
                <w:rFonts w:ascii="Courier New" w:hAnsi="Courier New" w:cs="Courier New"/>
                <w:sz w:val="22"/>
                <w:szCs w:val="22"/>
                <w:lang w:eastAsia="en-US"/>
              </w:rPr>
              <w:t>соблюдение правил техники безопасности и правил пожарной безопасности, соблюдение  требований охраны труда</w:t>
            </w:r>
          </w:p>
        </w:tc>
      </w:tr>
      <w:tr w:rsidR="0083256A" w:rsidRPr="00764782" w:rsidTr="00764782">
        <w:trPr>
          <w:trHeight w:val="876"/>
        </w:trPr>
        <w:tc>
          <w:tcPr>
            <w:tcW w:w="570" w:type="dxa"/>
            <w:tcBorders>
              <w:top w:val="single" w:sz="4" w:space="0" w:color="auto"/>
              <w:left w:val="single" w:sz="4" w:space="0" w:color="auto"/>
              <w:bottom w:val="single" w:sz="4" w:space="0" w:color="auto"/>
              <w:right w:val="single" w:sz="4" w:space="0" w:color="auto"/>
            </w:tcBorders>
          </w:tcPr>
          <w:p w:rsidR="0083256A" w:rsidRPr="00764782" w:rsidRDefault="0083256A" w:rsidP="0083256A">
            <w:pPr>
              <w:pStyle w:val="ConsPlusNormal"/>
              <w:numPr>
                <w:ilvl w:val="0"/>
                <w:numId w:val="25"/>
              </w:numPr>
              <w:spacing w:line="276" w:lineRule="auto"/>
              <w:ind w:left="364"/>
              <w:jc w:val="both"/>
              <w:rPr>
                <w:rFonts w:ascii="Courier New" w:hAnsi="Courier New" w:cs="Courier New"/>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vAlign w:val="center"/>
            <w:hideMark/>
          </w:tcPr>
          <w:p w:rsidR="0083256A" w:rsidRPr="00764782" w:rsidRDefault="0083256A" w:rsidP="00764782">
            <w:pPr>
              <w:pStyle w:val="ConsPlusNormal"/>
              <w:spacing w:line="276" w:lineRule="auto"/>
              <w:ind w:firstLine="0"/>
              <w:jc w:val="center"/>
              <w:rPr>
                <w:rFonts w:ascii="Courier New" w:hAnsi="Courier New" w:cs="Courier New"/>
                <w:sz w:val="22"/>
                <w:szCs w:val="22"/>
                <w:lang w:eastAsia="en-US"/>
              </w:rPr>
            </w:pPr>
            <w:r w:rsidRPr="00764782">
              <w:rPr>
                <w:rFonts w:ascii="Courier New" w:hAnsi="Courier New" w:cs="Courier New"/>
                <w:sz w:val="22"/>
                <w:szCs w:val="22"/>
                <w:lang w:eastAsia="en-US"/>
              </w:rPr>
              <w:t>Соблюдение  профессиональной этики</w:t>
            </w:r>
          </w:p>
        </w:tc>
        <w:tc>
          <w:tcPr>
            <w:tcW w:w="5676" w:type="dxa"/>
            <w:tcBorders>
              <w:top w:val="single" w:sz="4" w:space="0" w:color="auto"/>
              <w:left w:val="single" w:sz="4" w:space="0" w:color="auto"/>
              <w:bottom w:val="single" w:sz="4" w:space="0" w:color="auto"/>
              <w:right w:val="single" w:sz="4" w:space="0" w:color="auto"/>
            </w:tcBorders>
            <w:vAlign w:val="center"/>
            <w:hideMark/>
          </w:tcPr>
          <w:p w:rsidR="0083256A" w:rsidRPr="00764782" w:rsidRDefault="0083256A" w:rsidP="00764782">
            <w:pPr>
              <w:pStyle w:val="ConsPlusNormal"/>
              <w:spacing w:line="276" w:lineRule="auto"/>
              <w:ind w:firstLine="0"/>
              <w:jc w:val="center"/>
              <w:rPr>
                <w:rFonts w:ascii="Courier New" w:hAnsi="Courier New" w:cs="Courier New"/>
                <w:sz w:val="22"/>
                <w:szCs w:val="22"/>
                <w:lang w:eastAsia="en-US"/>
              </w:rPr>
            </w:pPr>
            <w:r w:rsidRPr="00764782">
              <w:rPr>
                <w:rFonts w:ascii="Courier New" w:hAnsi="Courier New" w:cs="Courier New"/>
                <w:sz w:val="22"/>
                <w:szCs w:val="22"/>
                <w:lang w:eastAsia="en-US"/>
              </w:rPr>
              <w:t>соблюдение трудовой дисциплины, умение организовать работу, эмоциональная выдержка, бесконфликтность, создание здоровой, деловой обстановки в коллективе</w:t>
            </w:r>
          </w:p>
        </w:tc>
      </w:tr>
    </w:tbl>
    <w:p w:rsidR="0083256A" w:rsidRPr="00780263" w:rsidRDefault="0083256A" w:rsidP="0083256A">
      <w:pPr>
        <w:ind w:firstLine="709"/>
        <w:jc w:val="both"/>
        <w:rPr>
          <w:rFonts w:ascii="Arial" w:eastAsia="Times New Roman" w:hAnsi="Arial" w:cs="Arial"/>
          <w:sz w:val="24"/>
          <w:szCs w:val="24"/>
        </w:rPr>
      </w:pPr>
    </w:p>
    <w:p w:rsidR="0083256A" w:rsidRPr="00780263" w:rsidRDefault="0083256A" w:rsidP="0083256A">
      <w:pPr>
        <w:ind w:firstLine="709"/>
        <w:jc w:val="both"/>
        <w:rPr>
          <w:rFonts w:ascii="Arial" w:hAnsi="Arial" w:cs="Arial"/>
          <w:sz w:val="24"/>
          <w:szCs w:val="24"/>
        </w:rPr>
      </w:pPr>
    </w:p>
    <w:p w:rsidR="0083256A" w:rsidRPr="00780263" w:rsidRDefault="0083256A" w:rsidP="0083256A">
      <w:pPr>
        <w:shd w:val="clear" w:color="auto" w:fill="FFFFFF"/>
        <w:jc w:val="center"/>
        <w:rPr>
          <w:rFonts w:ascii="Arial" w:eastAsia="Times New Roman" w:hAnsi="Arial" w:cs="Arial"/>
          <w:sz w:val="24"/>
          <w:szCs w:val="24"/>
        </w:rPr>
      </w:pPr>
    </w:p>
    <w:p w:rsidR="0083256A" w:rsidRPr="00780263" w:rsidRDefault="0083256A" w:rsidP="003D08B0">
      <w:pPr>
        <w:rPr>
          <w:rFonts w:ascii="Arial" w:hAnsi="Arial" w:cs="Arial"/>
          <w:sz w:val="24"/>
          <w:szCs w:val="24"/>
        </w:rPr>
      </w:pPr>
    </w:p>
    <w:p w:rsidR="00D24D6F" w:rsidRPr="00780263" w:rsidRDefault="00D24D6F">
      <w:pPr>
        <w:rPr>
          <w:rFonts w:ascii="Arial" w:hAnsi="Arial" w:cs="Arial"/>
          <w:sz w:val="24"/>
          <w:szCs w:val="24"/>
        </w:rPr>
      </w:pPr>
    </w:p>
    <w:sectPr w:rsidR="00D24D6F" w:rsidRPr="00780263" w:rsidSect="0083256A">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F3719"/>
    <w:multiLevelType w:val="hybridMultilevel"/>
    <w:tmpl w:val="02EA19AA"/>
    <w:lvl w:ilvl="0" w:tplc="07ACB882">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1">
    <w:nsid w:val="08D04A6F"/>
    <w:multiLevelType w:val="hybridMultilevel"/>
    <w:tmpl w:val="C1A428A2"/>
    <w:lvl w:ilvl="0" w:tplc="04190011">
      <w:start w:val="1"/>
      <w:numFmt w:val="decimal"/>
      <w:lvlText w:val="%1)"/>
      <w:lvlJc w:val="left"/>
      <w:pPr>
        <w:ind w:left="1429" w:hanging="360"/>
      </w:p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nsid w:val="0D6F0669"/>
    <w:multiLevelType w:val="hybridMultilevel"/>
    <w:tmpl w:val="80B2BC24"/>
    <w:lvl w:ilvl="0" w:tplc="036A51EE">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7F36983"/>
    <w:multiLevelType w:val="multilevel"/>
    <w:tmpl w:val="BE58DF40"/>
    <w:lvl w:ilvl="0">
      <w:start w:val="4"/>
      <w:numFmt w:val="upperRoman"/>
      <w:lvlText w:val="%1."/>
      <w:lvlJc w:val="right"/>
      <w:pPr>
        <w:ind w:left="360" w:hanging="360"/>
      </w:pPr>
    </w:lvl>
    <w:lvl w:ilvl="1">
      <w:start w:val="19"/>
      <w:numFmt w:val="decimal"/>
      <w:lvlText w:val="%2."/>
      <w:lvlJc w:val="left"/>
      <w:pPr>
        <w:ind w:left="284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9C2566B"/>
    <w:multiLevelType w:val="hybridMultilevel"/>
    <w:tmpl w:val="00A04B42"/>
    <w:lvl w:ilvl="0" w:tplc="1D327F90">
      <w:start w:val="1"/>
      <w:numFmt w:val="decimal"/>
      <w:lvlText w:val="%1."/>
      <w:lvlJc w:val="left"/>
      <w:pPr>
        <w:ind w:left="1864" w:hanging="11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CB51021"/>
    <w:multiLevelType w:val="hybridMultilevel"/>
    <w:tmpl w:val="9B188200"/>
    <w:lvl w:ilvl="0" w:tplc="04190011">
      <w:start w:val="1"/>
      <w:numFmt w:val="decimal"/>
      <w:lvlText w:val="%1)"/>
      <w:lvlJc w:val="left"/>
      <w:pPr>
        <w:ind w:left="1259" w:hanging="360"/>
      </w:pPr>
    </w:lvl>
    <w:lvl w:ilvl="1" w:tplc="04190019">
      <w:start w:val="1"/>
      <w:numFmt w:val="lowerLetter"/>
      <w:lvlText w:val="%2."/>
      <w:lvlJc w:val="left"/>
      <w:pPr>
        <w:ind w:left="1979" w:hanging="360"/>
      </w:pPr>
    </w:lvl>
    <w:lvl w:ilvl="2" w:tplc="0419001B">
      <w:start w:val="1"/>
      <w:numFmt w:val="lowerRoman"/>
      <w:lvlText w:val="%3."/>
      <w:lvlJc w:val="right"/>
      <w:pPr>
        <w:ind w:left="2699" w:hanging="180"/>
      </w:pPr>
    </w:lvl>
    <w:lvl w:ilvl="3" w:tplc="0419000F">
      <w:start w:val="1"/>
      <w:numFmt w:val="decimal"/>
      <w:lvlText w:val="%4."/>
      <w:lvlJc w:val="left"/>
      <w:pPr>
        <w:ind w:left="3419" w:hanging="360"/>
      </w:pPr>
    </w:lvl>
    <w:lvl w:ilvl="4" w:tplc="04190019">
      <w:start w:val="1"/>
      <w:numFmt w:val="lowerLetter"/>
      <w:lvlText w:val="%5."/>
      <w:lvlJc w:val="left"/>
      <w:pPr>
        <w:ind w:left="4139" w:hanging="360"/>
      </w:pPr>
    </w:lvl>
    <w:lvl w:ilvl="5" w:tplc="0419001B">
      <w:start w:val="1"/>
      <w:numFmt w:val="lowerRoman"/>
      <w:lvlText w:val="%6."/>
      <w:lvlJc w:val="right"/>
      <w:pPr>
        <w:ind w:left="4859" w:hanging="180"/>
      </w:pPr>
    </w:lvl>
    <w:lvl w:ilvl="6" w:tplc="0419000F">
      <w:start w:val="1"/>
      <w:numFmt w:val="decimal"/>
      <w:lvlText w:val="%7."/>
      <w:lvlJc w:val="left"/>
      <w:pPr>
        <w:ind w:left="5579" w:hanging="360"/>
      </w:pPr>
    </w:lvl>
    <w:lvl w:ilvl="7" w:tplc="04190019">
      <w:start w:val="1"/>
      <w:numFmt w:val="lowerLetter"/>
      <w:lvlText w:val="%8."/>
      <w:lvlJc w:val="left"/>
      <w:pPr>
        <w:ind w:left="6299" w:hanging="360"/>
      </w:pPr>
    </w:lvl>
    <w:lvl w:ilvl="8" w:tplc="0419001B">
      <w:start w:val="1"/>
      <w:numFmt w:val="lowerRoman"/>
      <w:lvlText w:val="%9."/>
      <w:lvlJc w:val="right"/>
      <w:pPr>
        <w:ind w:left="7019" w:hanging="180"/>
      </w:pPr>
    </w:lvl>
  </w:abstractNum>
  <w:abstractNum w:abstractNumId="6">
    <w:nsid w:val="205B0223"/>
    <w:multiLevelType w:val="multilevel"/>
    <w:tmpl w:val="8A149C86"/>
    <w:lvl w:ilvl="0">
      <w:start w:val="3"/>
      <w:numFmt w:val="upperRoman"/>
      <w:lvlText w:val="%1."/>
      <w:lvlJc w:val="right"/>
      <w:pPr>
        <w:ind w:left="360" w:hanging="360"/>
      </w:pPr>
    </w:lvl>
    <w:lvl w:ilvl="1">
      <w:start w:val="13"/>
      <w:numFmt w:val="decimal"/>
      <w:lvlText w:val="%2."/>
      <w:lvlJc w:val="left"/>
      <w:pPr>
        <w:ind w:left="284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2641E18"/>
    <w:multiLevelType w:val="hybridMultilevel"/>
    <w:tmpl w:val="6A526146"/>
    <w:lvl w:ilvl="0" w:tplc="04190011">
      <w:start w:val="1"/>
      <w:numFmt w:val="decimal"/>
      <w:lvlText w:val="%1)"/>
      <w:lvlJc w:val="left"/>
      <w:pPr>
        <w:ind w:left="1429" w:hanging="360"/>
      </w:p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nsid w:val="22B9511B"/>
    <w:multiLevelType w:val="hybridMultilevel"/>
    <w:tmpl w:val="90404FC2"/>
    <w:lvl w:ilvl="0" w:tplc="1BE43E4C">
      <w:start w:val="2"/>
      <w:numFmt w:val="decimal"/>
      <w:lvlText w:val="%1)"/>
      <w:lvlJc w:val="left"/>
      <w:pPr>
        <w:ind w:left="1429"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E897FD3"/>
    <w:multiLevelType w:val="hybridMultilevel"/>
    <w:tmpl w:val="6A526146"/>
    <w:lvl w:ilvl="0" w:tplc="04190011">
      <w:start w:val="1"/>
      <w:numFmt w:val="decimal"/>
      <w:lvlText w:val="%1)"/>
      <w:lvlJc w:val="left"/>
      <w:pPr>
        <w:ind w:left="1429" w:hanging="360"/>
      </w:p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
    <w:nsid w:val="3137585C"/>
    <w:multiLevelType w:val="hybridMultilevel"/>
    <w:tmpl w:val="C630D376"/>
    <w:lvl w:ilvl="0" w:tplc="04190011">
      <w:start w:val="1"/>
      <w:numFmt w:val="decimal"/>
      <w:lvlText w:val="%1)"/>
      <w:lvlJc w:val="left"/>
      <w:pPr>
        <w:ind w:left="1429" w:hanging="360"/>
      </w:p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nsid w:val="32DC6A00"/>
    <w:multiLevelType w:val="hybridMultilevel"/>
    <w:tmpl w:val="6A526146"/>
    <w:lvl w:ilvl="0" w:tplc="04190011">
      <w:start w:val="1"/>
      <w:numFmt w:val="decimal"/>
      <w:lvlText w:val="%1)"/>
      <w:lvlJc w:val="left"/>
      <w:pPr>
        <w:ind w:left="1429" w:hanging="360"/>
      </w:p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3A3130EA"/>
    <w:multiLevelType w:val="multilevel"/>
    <w:tmpl w:val="F086FE32"/>
    <w:lvl w:ilvl="0">
      <w:start w:val="2"/>
      <w:numFmt w:val="upperRoman"/>
      <w:lvlText w:val="%1."/>
      <w:lvlJc w:val="right"/>
      <w:pPr>
        <w:ind w:left="360" w:hanging="360"/>
      </w:pPr>
    </w:lvl>
    <w:lvl w:ilvl="1">
      <w:start w:val="11"/>
      <w:numFmt w:val="decimal"/>
      <w:lvlText w:val="%2."/>
      <w:lvlJc w:val="left"/>
      <w:pPr>
        <w:ind w:left="284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B340350"/>
    <w:multiLevelType w:val="hybridMultilevel"/>
    <w:tmpl w:val="990E30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FE909E7"/>
    <w:multiLevelType w:val="hybridMultilevel"/>
    <w:tmpl w:val="568231D8"/>
    <w:lvl w:ilvl="0" w:tplc="B7A0F266">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4901502"/>
    <w:multiLevelType w:val="multilevel"/>
    <w:tmpl w:val="6AF25376"/>
    <w:lvl w:ilvl="0">
      <w:start w:val="1"/>
      <w:numFmt w:val="decimal"/>
      <w:lvlText w:val="%1."/>
      <w:lvlJc w:val="left"/>
      <w:pPr>
        <w:ind w:left="360" w:hanging="360"/>
      </w:pPr>
    </w:lvl>
    <w:lvl w:ilvl="1">
      <w:start w:val="1"/>
      <w:numFmt w:val="decimal"/>
      <w:lvlText w:val="%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FA820F7"/>
    <w:multiLevelType w:val="hybridMultilevel"/>
    <w:tmpl w:val="6A526146"/>
    <w:lvl w:ilvl="0" w:tplc="04190011">
      <w:start w:val="1"/>
      <w:numFmt w:val="decimal"/>
      <w:lvlText w:val="%1)"/>
      <w:lvlJc w:val="left"/>
      <w:pPr>
        <w:ind w:left="1429" w:hanging="360"/>
      </w:p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nsid w:val="51F318DE"/>
    <w:multiLevelType w:val="hybridMultilevel"/>
    <w:tmpl w:val="7B9467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597E1132"/>
    <w:multiLevelType w:val="multilevel"/>
    <w:tmpl w:val="4810ED3C"/>
    <w:lvl w:ilvl="0">
      <w:start w:val="5"/>
      <w:numFmt w:val="upperRoman"/>
      <w:lvlText w:val="%1."/>
      <w:lvlJc w:val="right"/>
      <w:pPr>
        <w:ind w:left="360" w:hanging="360"/>
      </w:pPr>
    </w:lvl>
    <w:lvl w:ilvl="1">
      <w:start w:val="27"/>
      <w:numFmt w:val="decimal"/>
      <w:lvlText w:val="%2."/>
      <w:lvlJc w:val="left"/>
      <w:pPr>
        <w:ind w:left="284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B0E6A04"/>
    <w:multiLevelType w:val="hybridMultilevel"/>
    <w:tmpl w:val="1AFC8F2C"/>
    <w:lvl w:ilvl="0" w:tplc="04190011">
      <w:start w:val="1"/>
      <w:numFmt w:val="decimal"/>
      <w:lvlText w:val="%1)"/>
      <w:lvlJc w:val="left"/>
      <w:pPr>
        <w:ind w:left="1429" w:hanging="360"/>
      </w:p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
    <w:nsid w:val="626B7F2F"/>
    <w:multiLevelType w:val="multilevel"/>
    <w:tmpl w:val="40EC07DC"/>
    <w:lvl w:ilvl="0">
      <w:start w:val="7"/>
      <w:numFmt w:val="upperRoman"/>
      <w:lvlText w:val="%1."/>
      <w:lvlJc w:val="right"/>
      <w:pPr>
        <w:ind w:left="360" w:hanging="360"/>
      </w:pPr>
    </w:lvl>
    <w:lvl w:ilvl="1">
      <w:start w:val="40"/>
      <w:numFmt w:val="decimal"/>
      <w:lvlText w:val="%2."/>
      <w:lvlJc w:val="left"/>
      <w:pPr>
        <w:ind w:left="2843" w:hanging="432"/>
      </w:pPr>
    </w:lvl>
    <w:lvl w:ilvl="2">
      <w:start w:val="1"/>
      <w:numFmt w:val="decimal"/>
      <w:lvlText w:val="%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65024491"/>
    <w:multiLevelType w:val="multilevel"/>
    <w:tmpl w:val="CE2618AE"/>
    <w:lvl w:ilvl="0">
      <w:start w:val="1"/>
      <w:numFmt w:val="decimal"/>
      <w:lvlText w:val="%1."/>
      <w:lvlJc w:val="left"/>
      <w:pPr>
        <w:ind w:left="1779" w:hanging="360"/>
      </w:pPr>
    </w:lvl>
    <w:lvl w:ilvl="1">
      <w:start w:val="1"/>
      <w:numFmt w:val="decimal"/>
      <w:isLgl/>
      <w:lvlText w:val="%1.%2."/>
      <w:lvlJc w:val="left"/>
      <w:pPr>
        <w:ind w:left="2479" w:hanging="1410"/>
      </w:pPr>
    </w:lvl>
    <w:lvl w:ilvl="2">
      <w:start w:val="1"/>
      <w:numFmt w:val="decimal"/>
      <w:isLgl/>
      <w:lvlText w:val="%1.%2.%3."/>
      <w:lvlJc w:val="left"/>
      <w:pPr>
        <w:ind w:left="2479" w:hanging="1410"/>
      </w:pPr>
    </w:lvl>
    <w:lvl w:ilvl="3">
      <w:start w:val="1"/>
      <w:numFmt w:val="decimal"/>
      <w:lvlText w:val="%4."/>
      <w:lvlJc w:val="left"/>
      <w:pPr>
        <w:ind w:left="2479" w:hanging="1410"/>
      </w:pPr>
    </w:lvl>
    <w:lvl w:ilvl="4">
      <w:start w:val="1"/>
      <w:numFmt w:val="decimal"/>
      <w:isLgl/>
      <w:lvlText w:val="%1.%2.%3.%4.%5."/>
      <w:lvlJc w:val="left"/>
      <w:pPr>
        <w:ind w:left="2479" w:hanging="1410"/>
      </w:pPr>
    </w:lvl>
    <w:lvl w:ilvl="5">
      <w:start w:val="1"/>
      <w:numFmt w:val="decimal"/>
      <w:isLgl/>
      <w:lvlText w:val="%1.%2.%3.%4.%5.%6."/>
      <w:lvlJc w:val="left"/>
      <w:pPr>
        <w:ind w:left="2509" w:hanging="1440"/>
      </w:pPr>
    </w:lvl>
    <w:lvl w:ilvl="6">
      <w:start w:val="1"/>
      <w:numFmt w:val="decimal"/>
      <w:isLgl/>
      <w:lvlText w:val="%1.%2.%3.%4.%5.%6.%7."/>
      <w:lvlJc w:val="left"/>
      <w:pPr>
        <w:ind w:left="2869" w:hanging="1800"/>
      </w:pPr>
    </w:lvl>
    <w:lvl w:ilvl="7">
      <w:start w:val="1"/>
      <w:numFmt w:val="decimal"/>
      <w:isLgl/>
      <w:lvlText w:val="%1.%2.%3.%4.%5.%6.%7.%8."/>
      <w:lvlJc w:val="left"/>
      <w:pPr>
        <w:ind w:left="2869" w:hanging="1800"/>
      </w:pPr>
    </w:lvl>
    <w:lvl w:ilvl="8">
      <w:start w:val="1"/>
      <w:numFmt w:val="decimal"/>
      <w:isLgl/>
      <w:lvlText w:val="%1.%2.%3.%4.%5.%6.%7.%8.%9."/>
      <w:lvlJc w:val="left"/>
      <w:pPr>
        <w:ind w:left="3229" w:hanging="2160"/>
      </w:pPr>
    </w:lvl>
  </w:abstractNum>
  <w:abstractNum w:abstractNumId="22">
    <w:nsid w:val="69E67AD7"/>
    <w:multiLevelType w:val="multilevel"/>
    <w:tmpl w:val="7F0ED180"/>
    <w:lvl w:ilvl="0">
      <w:start w:val="1"/>
      <w:numFmt w:val="upperRoman"/>
      <w:lvlText w:val="%1."/>
      <w:lvlJc w:val="right"/>
      <w:pPr>
        <w:ind w:left="360" w:hanging="360"/>
      </w:pPr>
    </w:lvl>
    <w:lvl w:ilvl="1">
      <w:start w:val="1"/>
      <w:numFmt w:val="decimal"/>
      <w:lvlText w:val="%2."/>
      <w:lvlJc w:val="left"/>
      <w:pPr>
        <w:ind w:left="284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6E417CF6"/>
    <w:multiLevelType w:val="hybridMultilevel"/>
    <w:tmpl w:val="4606A2A6"/>
    <w:lvl w:ilvl="0" w:tplc="4226135C">
      <w:start w:val="1"/>
      <w:numFmt w:val="decimal"/>
      <w:lvlText w:val="%1)"/>
      <w:lvlJc w:val="left"/>
      <w:pPr>
        <w:ind w:left="1429" w:hanging="360"/>
      </w:pPr>
      <w:rPr>
        <w:sz w:val="24"/>
        <w:szCs w:val="24"/>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nsid w:val="725A2D9B"/>
    <w:multiLevelType w:val="multilevel"/>
    <w:tmpl w:val="86C4B07A"/>
    <w:lvl w:ilvl="0">
      <w:start w:val="6"/>
      <w:numFmt w:val="upperRoman"/>
      <w:lvlText w:val="%1."/>
      <w:lvlJc w:val="right"/>
      <w:pPr>
        <w:ind w:left="360" w:hanging="360"/>
      </w:pPr>
    </w:lvl>
    <w:lvl w:ilvl="1">
      <w:start w:val="28"/>
      <w:numFmt w:val="decimal"/>
      <w:lvlText w:val="%2."/>
      <w:lvlJc w:val="left"/>
      <w:pPr>
        <w:ind w:left="284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4"/>
  </w:num>
  <w:num w:numId="2">
    <w:abstractNumId w:val="17"/>
  </w:num>
  <w:num w:numId="3">
    <w:abstractNumId w:val="2"/>
  </w:num>
  <w:num w:numId="4">
    <w:abstractNumId w:val="4"/>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startOverride w:val="1"/>
    </w:lvlOverride>
    <w:lvlOverride w:ilvl="1"/>
    <w:lvlOverride w:ilvl="2"/>
    <w:lvlOverride w:ilvl="3"/>
    <w:lvlOverride w:ilvl="4"/>
    <w:lvlOverride w:ilvl="5"/>
    <w:lvlOverride w:ilvl="6"/>
    <w:lvlOverride w:ilvl="7"/>
    <w:lvlOverride w:ilvl="8"/>
  </w:num>
  <w:num w:numId="8">
    <w:abstractNumId w:val="7"/>
    <w:lvlOverride w:ilvl="0">
      <w:startOverride w:val="1"/>
    </w:lvlOverride>
    <w:lvlOverride w:ilvl="1"/>
    <w:lvlOverride w:ilvl="2"/>
    <w:lvlOverride w:ilvl="3"/>
    <w:lvlOverride w:ilvl="4"/>
    <w:lvlOverride w:ilvl="5"/>
    <w:lvlOverride w:ilvl="6"/>
    <w:lvlOverride w:ilvl="7"/>
    <w:lvlOverride w:ilvl="8"/>
  </w:num>
  <w:num w:numId="9">
    <w:abstractNumId w:val="12"/>
    <w:lvlOverride w:ilvl="0">
      <w:startOverride w:val="2"/>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lvlOverride w:ilvl="2"/>
    <w:lvlOverride w:ilvl="3"/>
    <w:lvlOverride w:ilvl="4"/>
    <w:lvlOverride w:ilvl="5"/>
    <w:lvlOverride w:ilvl="6"/>
    <w:lvlOverride w:ilvl="7"/>
    <w:lvlOverride w:ilvl="8"/>
  </w:num>
  <w:num w:numId="12">
    <w:abstractNumId w:val="16"/>
    <w:lvlOverride w:ilvl="0">
      <w:startOverride w:val="1"/>
    </w:lvlOverride>
    <w:lvlOverride w:ilvl="1"/>
    <w:lvlOverride w:ilvl="2"/>
    <w:lvlOverride w:ilvl="3"/>
    <w:lvlOverride w:ilvl="4"/>
    <w:lvlOverride w:ilvl="5"/>
    <w:lvlOverride w:ilvl="6"/>
    <w:lvlOverride w:ilvl="7"/>
    <w:lvlOverride w:ilvl="8"/>
  </w:num>
  <w:num w:numId="13">
    <w:abstractNumId w:val="3"/>
    <w:lvlOverride w:ilvl="0">
      <w:startOverride w:val="4"/>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lvlOverride w:ilvl="2"/>
    <w:lvlOverride w:ilvl="3"/>
    <w:lvlOverride w:ilvl="4"/>
    <w:lvlOverride w:ilvl="5"/>
    <w:lvlOverride w:ilvl="6"/>
    <w:lvlOverride w:ilvl="7"/>
    <w:lvlOverride w:ilvl="8"/>
  </w:num>
  <w:num w:numId="15">
    <w:abstractNumId w:val="10"/>
    <w:lvlOverride w:ilvl="0">
      <w:startOverride w:val="1"/>
    </w:lvlOverride>
    <w:lvlOverride w:ilvl="1"/>
    <w:lvlOverride w:ilvl="2"/>
    <w:lvlOverride w:ilvl="3"/>
    <w:lvlOverride w:ilvl="4"/>
    <w:lvlOverride w:ilvl="5"/>
    <w:lvlOverride w:ilvl="6"/>
    <w:lvlOverride w:ilvl="7"/>
    <w:lvlOverride w:ilvl="8"/>
  </w:num>
  <w:num w:numId="16">
    <w:abstractNumId w:val="18"/>
    <w:lvlOverride w:ilvl="0">
      <w:startOverride w:val="5"/>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6"/>
    </w:lvlOverride>
    <w:lvlOverride w:ilvl="1">
      <w:startOverride w:val="2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lvlOverride w:ilvl="2"/>
    <w:lvlOverride w:ilvl="3"/>
    <w:lvlOverride w:ilvl="4"/>
    <w:lvlOverride w:ilvl="5"/>
    <w:lvlOverride w:ilvl="6"/>
    <w:lvlOverride w:ilvl="7"/>
    <w:lvlOverride w:ilvl="8"/>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7"/>
    </w:lvlOverride>
    <w:lvlOverride w:ilvl="1">
      <w:startOverride w:val="4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lvlOverride w:ilvl="2"/>
    <w:lvlOverride w:ilvl="3"/>
    <w:lvlOverride w:ilvl="4"/>
    <w:lvlOverride w:ilvl="5"/>
    <w:lvlOverride w:ilvl="6"/>
    <w:lvlOverride w:ilvl="7"/>
    <w:lvlOverride w:ilvl="8"/>
  </w:num>
  <w:num w:numId="22">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ocumentProtection w:edit="readOnly" w:formatting="1" w:enforcement="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F1A"/>
    <w:rsid w:val="00016DA1"/>
    <w:rsid w:val="00085E5C"/>
    <w:rsid w:val="000B10A9"/>
    <w:rsid w:val="000C6A4F"/>
    <w:rsid w:val="000E7F8C"/>
    <w:rsid w:val="0012075C"/>
    <w:rsid w:val="00146EFA"/>
    <w:rsid w:val="001662D3"/>
    <w:rsid w:val="00171C2D"/>
    <w:rsid w:val="00183F1A"/>
    <w:rsid w:val="001A36F7"/>
    <w:rsid w:val="001A6739"/>
    <w:rsid w:val="001A73C2"/>
    <w:rsid w:val="001B7317"/>
    <w:rsid w:val="00211C13"/>
    <w:rsid w:val="00262140"/>
    <w:rsid w:val="00280AC9"/>
    <w:rsid w:val="002D1B77"/>
    <w:rsid w:val="002E02A7"/>
    <w:rsid w:val="002E6CCF"/>
    <w:rsid w:val="002F096B"/>
    <w:rsid w:val="00342CCC"/>
    <w:rsid w:val="003464A8"/>
    <w:rsid w:val="003868C8"/>
    <w:rsid w:val="003B6C20"/>
    <w:rsid w:val="003D08B0"/>
    <w:rsid w:val="003D215D"/>
    <w:rsid w:val="003F0CDE"/>
    <w:rsid w:val="00400507"/>
    <w:rsid w:val="00411E93"/>
    <w:rsid w:val="004132EE"/>
    <w:rsid w:val="004309A5"/>
    <w:rsid w:val="00436BF5"/>
    <w:rsid w:val="004551C4"/>
    <w:rsid w:val="0049013B"/>
    <w:rsid w:val="004A5C8B"/>
    <w:rsid w:val="004A5FBB"/>
    <w:rsid w:val="004F141D"/>
    <w:rsid w:val="004F5F79"/>
    <w:rsid w:val="00507526"/>
    <w:rsid w:val="00535DC0"/>
    <w:rsid w:val="00573AF1"/>
    <w:rsid w:val="005746FB"/>
    <w:rsid w:val="00587024"/>
    <w:rsid w:val="005C790C"/>
    <w:rsid w:val="005F0F5F"/>
    <w:rsid w:val="005F634B"/>
    <w:rsid w:val="0060544C"/>
    <w:rsid w:val="00676368"/>
    <w:rsid w:val="006A4537"/>
    <w:rsid w:val="006B5535"/>
    <w:rsid w:val="006C4373"/>
    <w:rsid w:val="006D1E22"/>
    <w:rsid w:val="006F2CBD"/>
    <w:rsid w:val="00703DC9"/>
    <w:rsid w:val="00715E78"/>
    <w:rsid w:val="00750FB6"/>
    <w:rsid w:val="00764782"/>
    <w:rsid w:val="00780263"/>
    <w:rsid w:val="00786CBB"/>
    <w:rsid w:val="00796CBE"/>
    <w:rsid w:val="007A68A9"/>
    <w:rsid w:val="007B55E5"/>
    <w:rsid w:val="007D02BD"/>
    <w:rsid w:val="007E1108"/>
    <w:rsid w:val="0081066B"/>
    <w:rsid w:val="00822F3E"/>
    <w:rsid w:val="0083256A"/>
    <w:rsid w:val="008563B9"/>
    <w:rsid w:val="008713F9"/>
    <w:rsid w:val="008740EF"/>
    <w:rsid w:val="00896198"/>
    <w:rsid w:val="008A0562"/>
    <w:rsid w:val="008E7C73"/>
    <w:rsid w:val="008F654D"/>
    <w:rsid w:val="0092329B"/>
    <w:rsid w:val="009478F4"/>
    <w:rsid w:val="009569DB"/>
    <w:rsid w:val="00987186"/>
    <w:rsid w:val="009A40DF"/>
    <w:rsid w:val="009D2A9A"/>
    <w:rsid w:val="009F34D1"/>
    <w:rsid w:val="00A10C1B"/>
    <w:rsid w:val="00A34013"/>
    <w:rsid w:val="00A67A83"/>
    <w:rsid w:val="00AF4144"/>
    <w:rsid w:val="00B25324"/>
    <w:rsid w:val="00B55E86"/>
    <w:rsid w:val="00B75A15"/>
    <w:rsid w:val="00B77F34"/>
    <w:rsid w:val="00B87951"/>
    <w:rsid w:val="00B91748"/>
    <w:rsid w:val="00BE4DE9"/>
    <w:rsid w:val="00BF0FCA"/>
    <w:rsid w:val="00BF33FC"/>
    <w:rsid w:val="00BF3DF3"/>
    <w:rsid w:val="00C245DA"/>
    <w:rsid w:val="00C77693"/>
    <w:rsid w:val="00C9153F"/>
    <w:rsid w:val="00CA3BD0"/>
    <w:rsid w:val="00CE7D11"/>
    <w:rsid w:val="00CF071A"/>
    <w:rsid w:val="00D041B6"/>
    <w:rsid w:val="00D24D6F"/>
    <w:rsid w:val="00DB20E4"/>
    <w:rsid w:val="00DF11ED"/>
    <w:rsid w:val="00E4322A"/>
    <w:rsid w:val="00E7398A"/>
    <w:rsid w:val="00E82CA3"/>
    <w:rsid w:val="00E862A6"/>
    <w:rsid w:val="00E86BF9"/>
    <w:rsid w:val="00EA2938"/>
    <w:rsid w:val="00EA7634"/>
    <w:rsid w:val="00EB59FB"/>
    <w:rsid w:val="00EE3192"/>
    <w:rsid w:val="00F20F7F"/>
    <w:rsid w:val="00F76122"/>
    <w:rsid w:val="00F80EC6"/>
    <w:rsid w:val="00F9596F"/>
    <w:rsid w:val="00FB043A"/>
    <w:rsid w:val="00FB51B3"/>
    <w:rsid w:val="00FB5338"/>
    <w:rsid w:val="00FF6E4F"/>
    <w:rsid w:val="00FF78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5E5C"/>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713F9"/>
    <w:pPr>
      <w:widowControl/>
      <w:autoSpaceDE/>
      <w:autoSpaceDN/>
      <w:adjustRightInd/>
    </w:pPr>
    <w:rPr>
      <w:rFonts w:ascii="Tahoma" w:hAnsi="Tahoma" w:cs="Tahoma"/>
      <w:sz w:val="16"/>
      <w:szCs w:val="16"/>
    </w:rPr>
  </w:style>
  <w:style w:type="character" w:customStyle="1" w:styleId="a4">
    <w:name w:val="Текст выноски Знак"/>
    <w:basedOn w:val="a0"/>
    <w:link w:val="a3"/>
    <w:uiPriority w:val="99"/>
    <w:semiHidden/>
    <w:locked/>
    <w:rsid w:val="008713F9"/>
    <w:rPr>
      <w:rFonts w:ascii="Tahoma" w:hAnsi="Tahoma" w:cs="Tahoma" w:hint="default"/>
      <w:sz w:val="16"/>
      <w:szCs w:val="16"/>
    </w:rPr>
  </w:style>
  <w:style w:type="paragraph" w:styleId="a5">
    <w:name w:val="No Spacing"/>
    <w:uiPriority w:val="1"/>
    <w:qFormat/>
    <w:rsid w:val="000E7F8C"/>
    <w:rPr>
      <w:rFonts w:asciiTheme="minorHAnsi" w:eastAsiaTheme="minorEastAsia" w:hAnsiTheme="minorHAnsi" w:cstheme="minorBidi"/>
      <w:sz w:val="22"/>
      <w:szCs w:val="22"/>
      <w:lang w:eastAsia="ru-RU"/>
    </w:rPr>
  </w:style>
  <w:style w:type="table" w:styleId="a6">
    <w:name w:val="Table Grid"/>
    <w:basedOn w:val="a1"/>
    <w:uiPriority w:val="59"/>
    <w:rsid w:val="000E7F8C"/>
    <w:rPr>
      <w:rFonts w:ascii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0E7F8C"/>
    <w:pPr>
      <w:widowControl/>
      <w:autoSpaceDE/>
      <w:autoSpaceDN/>
      <w:adjustRightInd/>
      <w:spacing w:after="200" w:line="276" w:lineRule="auto"/>
      <w:ind w:left="720"/>
      <w:contextualSpacing/>
    </w:pPr>
    <w:rPr>
      <w:rFonts w:asciiTheme="minorHAnsi" w:eastAsiaTheme="minorEastAsia" w:hAnsiTheme="minorHAnsi" w:cstheme="minorBidi"/>
      <w:sz w:val="22"/>
      <w:szCs w:val="22"/>
      <w:lang w:eastAsia="ru-RU"/>
    </w:rPr>
  </w:style>
  <w:style w:type="character" w:styleId="a8">
    <w:name w:val="Hyperlink"/>
    <w:basedOn w:val="a0"/>
    <w:uiPriority w:val="99"/>
    <w:unhideWhenUsed/>
    <w:rsid w:val="00D041B6"/>
    <w:rPr>
      <w:color w:val="0000FF" w:themeColor="hyperlink"/>
      <w:u w:val="single"/>
    </w:rPr>
  </w:style>
  <w:style w:type="paragraph" w:customStyle="1" w:styleId="ConsPlusNormal">
    <w:name w:val="ConsPlusNormal"/>
    <w:rsid w:val="0083256A"/>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rsid w:val="0083256A"/>
    <w:pPr>
      <w:widowControl w:val="0"/>
      <w:autoSpaceDE w:val="0"/>
      <w:autoSpaceDN w:val="0"/>
    </w:pPr>
    <w:rPr>
      <w:rFonts w:ascii="Calibri" w:eastAsia="Times New Roman" w:hAnsi="Calibri" w:cs="Calibri"/>
      <w:b/>
      <w:sz w:val="22"/>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5E5C"/>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713F9"/>
    <w:pPr>
      <w:widowControl/>
      <w:autoSpaceDE/>
      <w:autoSpaceDN/>
      <w:adjustRightInd/>
    </w:pPr>
    <w:rPr>
      <w:rFonts w:ascii="Tahoma" w:hAnsi="Tahoma" w:cs="Tahoma"/>
      <w:sz w:val="16"/>
      <w:szCs w:val="16"/>
    </w:rPr>
  </w:style>
  <w:style w:type="character" w:customStyle="1" w:styleId="a4">
    <w:name w:val="Текст выноски Знак"/>
    <w:basedOn w:val="a0"/>
    <w:link w:val="a3"/>
    <w:uiPriority w:val="99"/>
    <w:semiHidden/>
    <w:locked/>
    <w:rsid w:val="008713F9"/>
    <w:rPr>
      <w:rFonts w:ascii="Tahoma" w:hAnsi="Tahoma" w:cs="Tahoma" w:hint="default"/>
      <w:sz w:val="16"/>
      <w:szCs w:val="16"/>
    </w:rPr>
  </w:style>
  <w:style w:type="paragraph" w:styleId="a5">
    <w:name w:val="No Spacing"/>
    <w:uiPriority w:val="1"/>
    <w:qFormat/>
    <w:rsid w:val="000E7F8C"/>
    <w:rPr>
      <w:rFonts w:asciiTheme="minorHAnsi" w:eastAsiaTheme="minorEastAsia" w:hAnsiTheme="minorHAnsi" w:cstheme="minorBidi"/>
      <w:sz w:val="22"/>
      <w:szCs w:val="22"/>
      <w:lang w:eastAsia="ru-RU"/>
    </w:rPr>
  </w:style>
  <w:style w:type="table" w:styleId="a6">
    <w:name w:val="Table Grid"/>
    <w:basedOn w:val="a1"/>
    <w:uiPriority w:val="59"/>
    <w:rsid w:val="000E7F8C"/>
    <w:rPr>
      <w:rFonts w:ascii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0E7F8C"/>
    <w:pPr>
      <w:widowControl/>
      <w:autoSpaceDE/>
      <w:autoSpaceDN/>
      <w:adjustRightInd/>
      <w:spacing w:after="200" w:line="276" w:lineRule="auto"/>
      <w:ind w:left="720"/>
      <w:contextualSpacing/>
    </w:pPr>
    <w:rPr>
      <w:rFonts w:asciiTheme="minorHAnsi" w:eastAsiaTheme="minorEastAsia" w:hAnsiTheme="minorHAnsi" w:cstheme="minorBidi"/>
      <w:sz w:val="22"/>
      <w:szCs w:val="22"/>
      <w:lang w:eastAsia="ru-RU"/>
    </w:rPr>
  </w:style>
  <w:style w:type="character" w:styleId="a8">
    <w:name w:val="Hyperlink"/>
    <w:basedOn w:val="a0"/>
    <w:uiPriority w:val="99"/>
    <w:unhideWhenUsed/>
    <w:rsid w:val="00D041B6"/>
    <w:rPr>
      <w:color w:val="0000FF" w:themeColor="hyperlink"/>
      <w:u w:val="single"/>
    </w:rPr>
  </w:style>
  <w:style w:type="paragraph" w:customStyle="1" w:styleId="ConsPlusNormal">
    <w:name w:val="ConsPlusNormal"/>
    <w:rsid w:val="0083256A"/>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rsid w:val="0083256A"/>
    <w:pPr>
      <w:widowControl w:val="0"/>
      <w:autoSpaceDE w:val="0"/>
      <w:autoSpaceDN w:val="0"/>
    </w:pPr>
    <w:rPr>
      <w:rFonts w:ascii="Calibri" w:eastAsia="Times New Roman" w:hAnsi="Calibri" w:cs="Calibri"/>
      <w:b/>
      <w:sz w:val="22"/>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122415">
      <w:bodyDiv w:val="1"/>
      <w:marLeft w:val="0"/>
      <w:marRight w:val="0"/>
      <w:marTop w:val="0"/>
      <w:marBottom w:val="0"/>
      <w:divBdr>
        <w:top w:val="none" w:sz="0" w:space="0" w:color="auto"/>
        <w:left w:val="none" w:sz="0" w:space="0" w:color="auto"/>
        <w:bottom w:val="none" w:sz="0" w:space="0" w:color="auto"/>
        <w:right w:val="none" w:sz="0" w:space="0" w:color="auto"/>
      </w:divBdr>
      <w:divsChild>
        <w:div w:id="813259800">
          <w:marLeft w:val="0"/>
          <w:marRight w:val="0"/>
          <w:marTop w:val="0"/>
          <w:marBottom w:val="0"/>
          <w:divBdr>
            <w:top w:val="none" w:sz="0" w:space="0" w:color="auto"/>
            <w:left w:val="none" w:sz="0" w:space="0" w:color="auto"/>
            <w:bottom w:val="none" w:sz="0" w:space="0" w:color="auto"/>
            <w:right w:val="none" w:sz="0" w:space="0" w:color="auto"/>
          </w:divBdr>
        </w:div>
        <w:div w:id="934947543">
          <w:marLeft w:val="0"/>
          <w:marRight w:val="0"/>
          <w:marTop w:val="0"/>
          <w:marBottom w:val="0"/>
          <w:divBdr>
            <w:top w:val="none" w:sz="0" w:space="0" w:color="auto"/>
            <w:left w:val="none" w:sz="0" w:space="0" w:color="auto"/>
            <w:bottom w:val="none" w:sz="0" w:space="0" w:color="auto"/>
            <w:right w:val="none" w:sz="0" w:space="0" w:color="auto"/>
          </w:divBdr>
        </w:div>
        <w:div w:id="557132368">
          <w:marLeft w:val="0"/>
          <w:marRight w:val="0"/>
          <w:marTop w:val="0"/>
          <w:marBottom w:val="0"/>
          <w:divBdr>
            <w:top w:val="none" w:sz="0" w:space="0" w:color="auto"/>
            <w:left w:val="none" w:sz="0" w:space="0" w:color="auto"/>
            <w:bottom w:val="none" w:sz="0" w:space="0" w:color="auto"/>
            <w:right w:val="none" w:sz="0" w:space="0" w:color="auto"/>
          </w:divBdr>
        </w:div>
        <w:div w:id="1387795971">
          <w:marLeft w:val="0"/>
          <w:marRight w:val="0"/>
          <w:marTop w:val="0"/>
          <w:marBottom w:val="0"/>
          <w:divBdr>
            <w:top w:val="none" w:sz="0" w:space="0" w:color="auto"/>
            <w:left w:val="none" w:sz="0" w:space="0" w:color="auto"/>
            <w:bottom w:val="none" w:sz="0" w:space="0" w:color="auto"/>
            <w:right w:val="none" w:sz="0" w:space="0" w:color="auto"/>
          </w:divBdr>
        </w:div>
        <w:div w:id="5451887">
          <w:marLeft w:val="0"/>
          <w:marRight w:val="0"/>
          <w:marTop w:val="0"/>
          <w:marBottom w:val="0"/>
          <w:divBdr>
            <w:top w:val="none" w:sz="0" w:space="0" w:color="auto"/>
            <w:left w:val="none" w:sz="0" w:space="0" w:color="auto"/>
            <w:bottom w:val="none" w:sz="0" w:space="0" w:color="auto"/>
            <w:right w:val="none" w:sz="0" w:space="0" w:color="auto"/>
          </w:divBdr>
        </w:div>
      </w:divsChild>
    </w:div>
    <w:div w:id="252978618">
      <w:bodyDiv w:val="1"/>
      <w:marLeft w:val="0"/>
      <w:marRight w:val="0"/>
      <w:marTop w:val="0"/>
      <w:marBottom w:val="0"/>
      <w:divBdr>
        <w:top w:val="none" w:sz="0" w:space="0" w:color="auto"/>
        <w:left w:val="none" w:sz="0" w:space="0" w:color="auto"/>
        <w:bottom w:val="none" w:sz="0" w:space="0" w:color="auto"/>
        <w:right w:val="none" w:sz="0" w:space="0" w:color="auto"/>
      </w:divBdr>
    </w:div>
    <w:div w:id="294995537">
      <w:bodyDiv w:val="1"/>
      <w:marLeft w:val="0"/>
      <w:marRight w:val="0"/>
      <w:marTop w:val="0"/>
      <w:marBottom w:val="0"/>
      <w:divBdr>
        <w:top w:val="none" w:sz="0" w:space="0" w:color="auto"/>
        <w:left w:val="none" w:sz="0" w:space="0" w:color="auto"/>
        <w:bottom w:val="none" w:sz="0" w:space="0" w:color="auto"/>
        <w:right w:val="none" w:sz="0" w:space="0" w:color="auto"/>
      </w:divBdr>
    </w:div>
    <w:div w:id="863830697">
      <w:bodyDiv w:val="1"/>
      <w:marLeft w:val="0"/>
      <w:marRight w:val="0"/>
      <w:marTop w:val="0"/>
      <w:marBottom w:val="0"/>
      <w:divBdr>
        <w:top w:val="none" w:sz="0" w:space="0" w:color="auto"/>
        <w:left w:val="none" w:sz="0" w:space="0" w:color="auto"/>
        <w:bottom w:val="none" w:sz="0" w:space="0" w:color="auto"/>
        <w:right w:val="none" w:sz="0" w:space="0" w:color="auto"/>
      </w:divBdr>
    </w:div>
    <w:div w:id="1107234440">
      <w:bodyDiv w:val="1"/>
      <w:marLeft w:val="0"/>
      <w:marRight w:val="0"/>
      <w:marTop w:val="0"/>
      <w:marBottom w:val="0"/>
      <w:divBdr>
        <w:top w:val="none" w:sz="0" w:space="0" w:color="auto"/>
        <w:left w:val="none" w:sz="0" w:space="0" w:color="auto"/>
        <w:bottom w:val="none" w:sz="0" w:space="0" w:color="auto"/>
        <w:right w:val="none" w:sz="0" w:space="0" w:color="auto"/>
      </w:divBdr>
    </w:div>
    <w:div w:id="2123568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SRV-VM3\oto%20(shared)$\0TO\&#1054;&#1055;&#1051;&#1040;&#1058;&#1040;%20&#1058;&#1056;&#1059;&#1044;&#1040;\&#1074;%20&#1088;&#1077;&#1076;&#1072;&#1082;&#1094;&#1080;&#1080;%20&#1085;&#1072;%20&#1091;&#1090;&#1074;&#1077;&#1088;&#1078;&#1076;&#1077;&#1085;&#1080;&#1077;\&#1055;&#1086;&#1083;&#1086;&#1078;&#1077;&#1085;&#1080;&#1077;%20&#1052;&#1050;&#1059;%20&#1062;&#1041;%20&#1057;&#1069;&#1047;%20&#1043;&#1054;&#1063;&#1057;%20&#1061;&#1069;&#1057;.docx" TargetMode="External"/><Relationship Id="rId13" Type="http://schemas.openxmlformats.org/officeDocument/2006/relationships/hyperlink" Target="consultantplus://offline/ref=A14CCE25E810E3F8E55D21E16466E0B16E78546ED9C6AF86442D4F7DC3EA11826D7E0AB65C71EA01FC950DC6T1sFB" TargetMode="External"/><Relationship Id="rId18" Type="http://schemas.openxmlformats.org/officeDocument/2006/relationships/hyperlink" Target="file:///\\SRV-VM3\oto%20(shared)$\0TO\&#1054;&#1055;&#1051;&#1040;&#1058;&#1040;%20&#1058;&#1056;&#1059;&#1044;&#1040;\&#1074;%20&#1088;&#1077;&#1076;&#1072;&#1082;&#1094;&#1080;&#1080;%20&#1085;&#1072;%20&#1091;&#1090;&#1074;&#1077;&#1088;&#1078;&#1076;&#1077;&#1085;&#1080;&#1077;\&#1055;&#1086;&#1083;&#1086;&#1078;&#1077;&#1085;&#1080;&#1077;%20&#1052;&#1050;&#1059;%20&#1062;&#1041;%20&#1057;&#1069;&#1047;%20&#1043;&#1054;&#1063;&#1057;%20&#1061;&#1069;&#1057;.docx" TargetMode="External"/><Relationship Id="rId3" Type="http://schemas.openxmlformats.org/officeDocument/2006/relationships/styles" Target="styles.xml"/><Relationship Id="rId21" Type="http://schemas.openxmlformats.org/officeDocument/2006/relationships/hyperlink" Target="consultantplus://offline/ref=009A2CBF3F5069C3E8438A203658C1D5296EAD56CB7DF6740E4A0994C0E6B6E1CE3AD99536BA31643C6CF00DB6C6C1C2956E8D356251B2QDaFF" TargetMode="External"/><Relationship Id="rId7" Type="http://schemas.openxmlformats.org/officeDocument/2006/relationships/hyperlink" Target="https://&#1075;&#1086;&#1083;&#1086;&#1091;&#1089;&#1090;&#1085;&#1077;&#1085;&#1089;&#1082;&#1086;&#1077;.&#1088;&#1092;/" TargetMode="External"/><Relationship Id="rId12" Type="http://schemas.openxmlformats.org/officeDocument/2006/relationships/hyperlink" Target="consultantplus://offline/ref=A14CCE25E810E3F8E55D21E16466E0B16175506FDDC6AF86442D4F7DC3EA11826D7E0AB65C71EA01FC950DC6T1sFB" TargetMode="External"/><Relationship Id="rId17" Type="http://schemas.openxmlformats.org/officeDocument/2006/relationships/hyperlink" Target="consultantplus://offline/ref=A14CCE25E810E3F8E55D21E16466E0B16877506ADDC4F28C4C74437FC4E54E876A6F0AB25C66E151B3D358CA153B7CE525BADF26DDT5s6B" TargetMode="External"/><Relationship Id="rId2" Type="http://schemas.openxmlformats.org/officeDocument/2006/relationships/numbering" Target="numbering.xml"/><Relationship Id="rId16" Type="http://schemas.openxmlformats.org/officeDocument/2006/relationships/hyperlink" Target="consultantplus://offline/ref=A14CCE25E810E3F8E55D21E16466E0B16877506ADDC4F28C4C74437FC4E54E876A6F0AB45C6DEF07E59C5996526E6FE621BADD22C25DCB3ATDs0B" TargetMode="External"/><Relationship Id="rId20" Type="http://schemas.openxmlformats.org/officeDocument/2006/relationships/hyperlink" Target="consultantplus://offline/ref=009A2CBF3F5069C3E8438A203658C1D5296EAD56CB7DF6740E4A0994C0E6B6E1CE3AD99536BA31643C6CF00DB6C6C1C2956E8D356251B2QDaF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14CCE25E810E3F8E55D21E16466E0B16874576FDCCEF28C4C74437FC4E54E876A6F0AB45C6FEA06E39C5996526E6FE621BADD22C25DCB3ATDs0B" TargetMode="External"/><Relationship Id="rId5" Type="http://schemas.openxmlformats.org/officeDocument/2006/relationships/settings" Target="settings.xml"/><Relationship Id="rId15" Type="http://schemas.openxmlformats.org/officeDocument/2006/relationships/hyperlink" Target="file:///\\SRV-VM3\oto%20(shared)$\0TO\&#1054;&#1055;&#1051;&#1040;&#1058;&#1040;%20&#1058;&#1056;&#1059;&#1044;&#1040;\&#1074;%20&#1088;&#1077;&#1076;&#1072;&#1082;&#1094;&#1080;&#1080;%20&#1085;&#1072;%20&#1091;&#1090;&#1074;&#1077;&#1088;&#1078;&#1076;&#1077;&#1085;&#1080;&#1077;\&#1055;&#1086;&#1083;&#1086;&#1078;&#1077;&#1085;&#1080;&#1077;%20&#1052;&#1050;&#1059;%20&#1062;&#1041;%20&#1057;&#1069;&#1047;%20&#1043;&#1054;&#1063;&#1057;%20&#1061;&#1069;&#1057;.docx" TargetMode="External"/><Relationship Id="rId23" Type="http://schemas.openxmlformats.org/officeDocument/2006/relationships/theme" Target="theme/theme1.xml"/><Relationship Id="rId10" Type="http://schemas.openxmlformats.org/officeDocument/2006/relationships/hyperlink" Target="consultantplus://offline/ref=A14CCE25E810E3F8E55D21E16466E0B16877526CDCCAF28C4C74437FC4E54E87786F52B85F6FF405E6890FC717T3s2B" TargetMode="External"/><Relationship Id="rId19" Type="http://schemas.openxmlformats.org/officeDocument/2006/relationships/hyperlink" Target="file:///\\SRV-VM3\oto%20(shared)$\0TO\&#1054;&#1055;&#1051;&#1040;&#1058;&#1040;%20&#1058;&#1056;&#1059;&#1044;&#1040;\&#1074;%20&#1088;&#1077;&#1076;&#1072;&#1082;&#1094;&#1080;&#1080;%20&#1085;&#1072;%20&#1091;&#1090;&#1074;&#1077;&#1088;&#1078;&#1076;&#1077;&#1085;&#1080;&#1077;\&#1055;&#1086;&#1083;&#1086;&#1078;&#1077;&#1085;&#1080;&#1077;%20&#1052;&#1050;&#1059;%20&#1062;&#1041;%20&#1057;&#1069;&#1047;%20&#1043;&#1054;&#1063;&#1057;%20&#1061;&#1069;&#1057;.docx" TargetMode="External"/><Relationship Id="rId4" Type="http://schemas.microsoft.com/office/2007/relationships/stylesWithEffects" Target="stylesWithEffects.xml"/><Relationship Id="rId9" Type="http://schemas.openxmlformats.org/officeDocument/2006/relationships/hyperlink" Target="consultantplus://offline/ref=A14CCE25E810E3F8E55D21E16466E0B16877506ADDC4F28C4C74437FC4E54E876A6F0AB3556CE151B3D358CA153B7CE525BADF26DDT5s6B" TargetMode="External"/><Relationship Id="rId14" Type="http://schemas.openxmlformats.org/officeDocument/2006/relationships/hyperlink" Target="consultantplus://offline/ref=A14CCE25E810E3F8E55D21E16466E0B16173596CDEC6AF86442D4F7DC3EA11906D2606B55C6FE303E9C35C83433661E53FA4D938DE5FCAT3s2B"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F7B9003-5A6A-4F4F-A837-F84E848A9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11</Pages>
  <Words>3732</Words>
  <Characters>21277</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AIRMO</Company>
  <LinksUpToDate>false</LinksUpToDate>
  <CharactersWithSpaces>24960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Котляров С.М</dc:creator>
  <cp:lastModifiedBy>Виктория</cp:lastModifiedBy>
  <cp:revision>16</cp:revision>
  <cp:lastPrinted>2019-09-10T06:40:00Z</cp:lastPrinted>
  <dcterms:created xsi:type="dcterms:W3CDTF">2025-08-25T08:40:00Z</dcterms:created>
  <dcterms:modified xsi:type="dcterms:W3CDTF">2025-09-05T03:18:00Z</dcterms:modified>
</cp:coreProperties>
</file>