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94A" w:rsidRDefault="002E494A" w:rsidP="002E494A">
      <w:pPr>
        <w:jc w:val="center"/>
        <w:rPr>
          <w:b/>
          <w:sz w:val="28"/>
          <w:szCs w:val="28"/>
        </w:rPr>
      </w:pPr>
      <w:r>
        <w:rPr>
          <w:b/>
          <w:sz w:val="28"/>
          <w:szCs w:val="28"/>
        </w:rPr>
        <w:t>РОССИЙСКАЯ ФЕДЕРАЦИЯ</w:t>
      </w:r>
    </w:p>
    <w:p w:rsidR="002E494A" w:rsidRDefault="002E494A" w:rsidP="002E494A">
      <w:pPr>
        <w:jc w:val="center"/>
        <w:rPr>
          <w:b/>
          <w:sz w:val="28"/>
          <w:szCs w:val="28"/>
        </w:rPr>
      </w:pPr>
      <w:r>
        <w:rPr>
          <w:b/>
          <w:sz w:val="28"/>
          <w:szCs w:val="28"/>
        </w:rPr>
        <w:t xml:space="preserve">ИРКУТСКАЯ ОБЛАСТЬ </w:t>
      </w:r>
    </w:p>
    <w:p w:rsidR="002E494A" w:rsidRDefault="002E494A" w:rsidP="002E494A">
      <w:pPr>
        <w:jc w:val="center"/>
        <w:rPr>
          <w:b/>
          <w:sz w:val="28"/>
          <w:szCs w:val="28"/>
        </w:rPr>
      </w:pPr>
      <w:r>
        <w:rPr>
          <w:b/>
          <w:sz w:val="28"/>
          <w:szCs w:val="28"/>
        </w:rPr>
        <w:t xml:space="preserve"> ИРКУТСКИЙ РАЙОН</w:t>
      </w:r>
    </w:p>
    <w:p w:rsidR="002E494A" w:rsidRDefault="002E494A" w:rsidP="002E494A">
      <w:pPr>
        <w:jc w:val="center"/>
        <w:rPr>
          <w:b/>
          <w:sz w:val="28"/>
          <w:szCs w:val="28"/>
        </w:rPr>
      </w:pPr>
    </w:p>
    <w:p w:rsidR="002E494A" w:rsidRDefault="002E494A" w:rsidP="002E494A">
      <w:pPr>
        <w:jc w:val="center"/>
        <w:rPr>
          <w:b/>
          <w:sz w:val="28"/>
          <w:szCs w:val="28"/>
        </w:rPr>
      </w:pPr>
      <w:r>
        <w:rPr>
          <w:b/>
          <w:sz w:val="28"/>
          <w:szCs w:val="28"/>
        </w:rPr>
        <w:t>ДУМА ГОЛОУСТНЕНСКОГО МУНИЦИПАЛЬНОГО ОБРАЗОВАНИЯ</w:t>
      </w:r>
    </w:p>
    <w:p w:rsidR="002E494A" w:rsidRDefault="002E494A" w:rsidP="002E494A">
      <w:pPr>
        <w:jc w:val="center"/>
        <w:rPr>
          <w:b/>
          <w:sz w:val="28"/>
          <w:szCs w:val="28"/>
        </w:rPr>
      </w:pPr>
    </w:p>
    <w:p w:rsidR="002E494A" w:rsidRDefault="002E494A" w:rsidP="002E494A">
      <w:pPr>
        <w:rPr>
          <w:b/>
          <w:sz w:val="28"/>
          <w:szCs w:val="28"/>
        </w:rPr>
      </w:pPr>
      <w:r>
        <w:rPr>
          <w:b/>
          <w:sz w:val="28"/>
          <w:szCs w:val="28"/>
        </w:rPr>
        <w:t xml:space="preserve">                                                    </w:t>
      </w:r>
      <w:proofErr w:type="gramStart"/>
      <w:r>
        <w:rPr>
          <w:b/>
          <w:sz w:val="28"/>
          <w:szCs w:val="28"/>
        </w:rPr>
        <w:t>Р</w:t>
      </w:r>
      <w:proofErr w:type="gramEnd"/>
      <w:r>
        <w:rPr>
          <w:b/>
          <w:sz w:val="28"/>
          <w:szCs w:val="28"/>
        </w:rPr>
        <w:t xml:space="preserve"> Е Ш Е Н И Е </w:t>
      </w:r>
    </w:p>
    <w:p w:rsidR="002E494A" w:rsidRDefault="002E494A" w:rsidP="002E494A">
      <w:pPr>
        <w:rPr>
          <w:sz w:val="28"/>
          <w:szCs w:val="28"/>
        </w:rPr>
      </w:pPr>
      <w:r>
        <w:rPr>
          <w:b/>
          <w:sz w:val="28"/>
          <w:szCs w:val="28"/>
        </w:rPr>
        <w:t xml:space="preserve">          </w:t>
      </w:r>
    </w:p>
    <w:p w:rsidR="002E494A" w:rsidRDefault="004B5CF1" w:rsidP="002E494A">
      <w:pPr>
        <w:rPr>
          <w:sz w:val="28"/>
          <w:szCs w:val="28"/>
        </w:rPr>
      </w:pPr>
      <w:r>
        <w:rPr>
          <w:sz w:val="28"/>
          <w:szCs w:val="28"/>
        </w:rPr>
        <w:t>30.10.</w:t>
      </w:r>
      <w:r w:rsidR="002E494A">
        <w:rPr>
          <w:sz w:val="28"/>
          <w:szCs w:val="28"/>
        </w:rPr>
        <w:t xml:space="preserve">2013 г.                          </w:t>
      </w:r>
      <w:r>
        <w:rPr>
          <w:sz w:val="28"/>
          <w:szCs w:val="28"/>
        </w:rPr>
        <w:t xml:space="preserve">    </w:t>
      </w:r>
      <w:r w:rsidR="002E494A">
        <w:rPr>
          <w:sz w:val="28"/>
          <w:szCs w:val="28"/>
        </w:rPr>
        <w:t xml:space="preserve"> № </w:t>
      </w:r>
      <w:r>
        <w:rPr>
          <w:sz w:val="28"/>
          <w:szCs w:val="28"/>
        </w:rPr>
        <w:t>19-66</w:t>
      </w:r>
      <w:r w:rsidR="002E494A">
        <w:rPr>
          <w:sz w:val="28"/>
          <w:szCs w:val="28"/>
        </w:rPr>
        <w:t>/</w:t>
      </w:r>
      <w:proofErr w:type="spellStart"/>
      <w:r w:rsidR="002E494A">
        <w:rPr>
          <w:sz w:val="28"/>
          <w:szCs w:val="28"/>
        </w:rPr>
        <w:t>дсп</w:t>
      </w:r>
      <w:proofErr w:type="spellEnd"/>
    </w:p>
    <w:p w:rsidR="002E494A" w:rsidRDefault="002E494A" w:rsidP="002E494A">
      <w:pPr>
        <w:rPr>
          <w:sz w:val="20"/>
          <w:szCs w:val="20"/>
        </w:rPr>
      </w:pPr>
      <w:r>
        <w:rPr>
          <w:sz w:val="20"/>
          <w:szCs w:val="20"/>
        </w:rPr>
        <w:t>с. Малое Голоустное</w:t>
      </w:r>
    </w:p>
    <w:p w:rsidR="002E494A" w:rsidRDefault="002E494A" w:rsidP="002E494A">
      <w:pPr>
        <w:pStyle w:val="ConsPlusTitle"/>
        <w:jc w:val="both"/>
        <w:rPr>
          <w:rFonts w:ascii="Times New Roman" w:hAnsi="Times New Roman" w:cs="Times New Roman"/>
          <w:b w:val="0"/>
          <w:bCs w:val="0"/>
          <w:sz w:val="28"/>
          <w:szCs w:val="28"/>
        </w:rPr>
      </w:pPr>
    </w:p>
    <w:p w:rsidR="002E494A" w:rsidRDefault="002E494A" w:rsidP="002E494A">
      <w:pPr>
        <w:pStyle w:val="ConsPlusTitle"/>
        <w:jc w:val="both"/>
        <w:rPr>
          <w:rFonts w:ascii="Times New Roman" w:hAnsi="Times New Roman" w:cs="Times New Roman"/>
          <w:b w:val="0"/>
          <w:bCs w:val="0"/>
          <w:sz w:val="28"/>
          <w:szCs w:val="28"/>
        </w:rPr>
      </w:pPr>
      <w:r w:rsidRPr="00DD4A88">
        <w:rPr>
          <w:rFonts w:ascii="Times New Roman" w:hAnsi="Times New Roman" w:cs="Times New Roman"/>
          <w:b w:val="0"/>
          <w:bCs w:val="0"/>
          <w:sz w:val="28"/>
          <w:szCs w:val="28"/>
        </w:rPr>
        <w:t xml:space="preserve">Об утверждении положения о </w:t>
      </w:r>
    </w:p>
    <w:p w:rsidR="002E494A" w:rsidRDefault="002E494A" w:rsidP="002E494A">
      <w:pPr>
        <w:pStyle w:val="ConsPlusTitle"/>
        <w:jc w:val="both"/>
        <w:rPr>
          <w:rFonts w:ascii="Times New Roman" w:hAnsi="Times New Roman" w:cs="Times New Roman"/>
          <w:b w:val="0"/>
          <w:bCs w:val="0"/>
          <w:sz w:val="28"/>
          <w:szCs w:val="28"/>
        </w:rPr>
      </w:pPr>
      <w:r w:rsidRPr="00DD4A88">
        <w:rPr>
          <w:rFonts w:ascii="Times New Roman" w:hAnsi="Times New Roman" w:cs="Times New Roman"/>
          <w:b w:val="0"/>
          <w:bCs w:val="0"/>
          <w:sz w:val="28"/>
          <w:szCs w:val="28"/>
        </w:rPr>
        <w:t xml:space="preserve">бюджетном </w:t>
      </w:r>
      <w:proofErr w:type="gramStart"/>
      <w:r w:rsidRPr="00DD4A88">
        <w:rPr>
          <w:rFonts w:ascii="Times New Roman" w:hAnsi="Times New Roman" w:cs="Times New Roman"/>
          <w:b w:val="0"/>
          <w:bCs w:val="0"/>
          <w:sz w:val="28"/>
          <w:szCs w:val="28"/>
        </w:rPr>
        <w:t>процессе</w:t>
      </w:r>
      <w:proofErr w:type="gramEnd"/>
      <w:r w:rsidRPr="00DD4A88">
        <w:rPr>
          <w:rFonts w:ascii="Times New Roman" w:hAnsi="Times New Roman" w:cs="Times New Roman"/>
          <w:b w:val="0"/>
          <w:bCs w:val="0"/>
          <w:sz w:val="28"/>
          <w:szCs w:val="28"/>
        </w:rPr>
        <w:t xml:space="preserve"> в Голоустненском  </w:t>
      </w:r>
    </w:p>
    <w:p w:rsidR="002E494A" w:rsidRDefault="002E494A" w:rsidP="002E494A">
      <w:pPr>
        <w:pStyle w:val="ConsPlusTitle"/>
        <w:jc w:val="both"/>
        <w:rPr>
          <w:rFonts w:ascii="Times New Roman" w:hAnsi="Times New Roman" w:cs="Times New Roman"/>
          <w:b w:val="0"/>
          <w:bCs w:val="0"/>
          <w:sz w:val="28"/>
          <w:szCs w:val="28"/>
        </w:rPr>
      </w:pPr>
      <w:r w:rsidRPr="00DD4A88">
        <w:rPr>
          <w:rFonts w:ascii="Times New Roman" w:hAnsi="Times New Roman" w:cs="Times New Roman"/>
          <w:b w:val="0"/>
          <w:bCs w:val="0"/>
          <w:sz w:val="28"/>
          <w:szCs w:val="28"/>
        </w:rPr>
        <w:t xml:space="preserve">муниципальном </w:t>
      </w:r>
      <w:proofErr w:type="gramStart"/>
      <w:r w:rsidRPr="00DD4A88">
        <w:rPr>
          <w:rFonts w:ascii="Times New Roman" w:hAnsi="Times New Roman" w:cs="Times New Roman"/>
          <w:b w:val="0"/>
          <w:bCs w:val="0"/>
          <w:sz w:val="28"/>
          <w:szCs w:val="28"/>
        </w:rPr>
        <w:t>образовании</w:t>
      </w:r>
      <w:proofErr w:type="gramEnd"/>
    </w:p>
    <w:p w:rsidR="002E494A" w:rsidRDefault="002E494A" w:rsidP="002E494A">
      <w:pPr>
        <w:pStyle w:val="ConsPlusTitle"/>
        <w:jc w:val="both"/>
        <w:rPr>
          <w:rFonts w:ascii="Times New Roman" w:hAnsi="Times New Roman" w:cs="Times New Roman"/>
          <w:b w:val="0"/>
          <w:sz w:val="28"/>
          <w:szCs w:val="28"/>
        </w:rPr>
      </w:pPr>
    </w:p>
    <w:p w:rsidR="002E494A" w:rsidRPr="002E494A" w:rsidRDefault="002E494A" w:rsidP="002E494A">
      <w:pPr>
        <w:pStyle w:val="ConsPlusTitle"/>
        <w:jc w:val="both"/>
        <w:rPr>
          <w:rFonts w:ascii="Times New Roman" w:hAnsi="Times New Roman" w:cs="Times New Roman"/>
          <w:b w:val="0"/>
          <w:bCs w:val="0"/>
          <w:sz w:val="28"/>
          <w:szCs w:val="28"/>
        </w:rPr>
      </w:pPr>
      <w:r>
        <w:rPr>
          <w:rFonts w:ascii="Times New Roman" w:hAnsi="Times New Roman" w:cs="Times New Roman"/>
          <w:b w:val="0"/>
          <w:sz w:val="28"/>
          <w:szCs w:val="28"/>
        </w:rPr>
        <w:t xml:space="preserve">     </w:t>
      </w:r>
      <w:r w:rsidRPr="002E494A">
        <w:rPr>
          <w:rFonts w:ascii="Times New Roman" w:hAnsi="Times New Roman" w:cs="Times New Roman"/>
          <w:b w:val="0"/>
          <w:sz w:val="28"/>
          <w:szCs w:val="28"/>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5" w:history="1">
        <w:r w:rsidRPr="002E494A">
          <w:rPr>
            <w:rFonts w:ascii="Times New Roman" w:hAnsi="Times New Roman" w:cs="Times New Roman"/>
            <w:b w:val="0"/>
            <w:sz w:val="28"/>
            <w:szCs w:val="28"/>
          </w:rPr>
          <w:t>статьями 3, 9</w:t>
        </w:r>
      </w:hyperlink>
      <w:r w:rsidRPr="002E494A">
        <w:rPr>
          <w:rFonts w:ascii="Times New Roman" w:hAnsi="Times New Roman" w:cs="Times New Roman"/>
          <w:b w:val="0"/>
          <w:sz w:val="28"/>
          <w:szCs w:val="28"/>
        </w:rPr>
        <w:t xml:space="preserve"> Бюджетного кодекса Российской Федерации, руководствуясь </w:t>
      </w:r>
      <w:hyperlink r:id="rId6" w:history="1">
        <w:r w:rsidRPr="002E494A">
          <w:rPr>
            <w:rFonts w:ascii="Times New Roman" w:hAnsi="Times New Roman" w:cs="Times New Roman"/>
            <w:b w:val="0"/>
            <w:sz w:val="28"/>
            <w:szCs w:val="28"/>
          </w:rPr>
          <w:t xml:space="preserve">статьями </w:t>
        </w:r>
      </w:hyperlink>
      <w:r w:rsidRPr="002E494A">
        <w:rPr>
          <w:rFonts w:ascii="Times New Roman" w:hAnsi="Times New Roman" w:cs="Times New Roman"/>
          <w:b w:val="0"/>
          <w:sz w:val="28"/>
          <w:szCs w:val="28"/>
        </w:rPr>
        <w:t>24,</w:t>
      </w:r>
      <w:hyperlink r:id="rId7" w:history="1">
        <w:r w:rsidRPr="002E494A">
          <w:rPr>
            <w:rFonts w:ascii="Times New Roman" w:hAnsi="Times New Roman" w:cs="Times New Roman"/>
            <w:b w:val="0"/>
            <w:sz w:val="28"/>
            <w:szCs w:val="28"/>
          </w:rPr>
          <w:t>5</w:t>
        </w:r>
      </w:hyperlink>
      <w:r w:rsidRPr="002E494A">
        <w:rPr>
          <w:rFonts w:ascii="Times New Roman" w:hAnsi="Times New Roman" w:cs="Times New Roman"/>
          <w:b w:val="0"/>
          <w:sz w:val="28"/>
          <w:szCs w:val="28"/>
        </w:rPr>
        <w:t xml:space="preserve">2,57 Устава Голоустненского муниципального образования, Дума Голоустненского муниципального образования </w:t>
      </w:r>
    </w:p>
    <w:p w:rsidR="00896446" w:rsidRDefault="002E494A">
      <w:pPr>
        <w:rPr>
          <w:sz w:val="28"/>
          <w:szCs w:val="28"/>
        </w:rPr>
      </w:pPr>
      <w:r w:rsidRPr="002E494A">
        <w:rPr>
          <w:sz w:val="28"/>
          <w:szCs w:val="28"/>
        </w:rPr>
        <w:t>РЕШИЛА:</w:t>
      </w:r>
    </w:p>
    <w:p w:rsidR="002E494A" w:rsidRDefault="002E494A" w:rsidP="00AE1B68">
      <w:pPr>
        <w:jc w:val="both"/>
        <w:rPr>
          <w:sz w:val="28"/>
          <w:szCs w:val="28"/>
        </w:rPr>
      </w:pPr>
      <w:r>
        <w:rPr>
          <w:sz w:val="28"/>
          <w:szCs w:val="28"/>
        </w:rPr>
        <w:t xml:space="preserve">     1. Утвердить прилагаемое Положение о бюджетном процессе в Голоустненском муниципальном образовании.</w:t>
      </w:r>
    </w:p>
    <w:p w:rsidR="002E494A" w:rsidRPr="002E494A" w:rsidRDefault="002E494A" w:rsidP="00AE1B68">
      <w:pPr>
        <w:jc w:val="both"/>
        <w:rPr>
          <w:bCs/>
          <w:sz w:val="28"/>
          <w:szCs w:val="28"/>
        </w:rPr>
      </w:pPr>
      <w:r>
        <w:rPr>
          <w:sz w:val="28"/>
          <w:szCs w:val="28"/>
        </w:rPr>
        <w:t xml:space="preserve">     2. </w:t>
      </w:r>
      <w:r w:rsidRPr="002E494A">
        <w:rPr>
          <w:bCs/>
          <w:sz w:val="28"/>
          <w:szCs w:val="28"/>
        </w:rPr>
        <w:t>Признать утратившими силу следующие нормативные правовые акты:</w:t>
      </w:r>
    </w:p>
    <w:p w:rsidR="002E494A" w:rsidRDefault="002E494A" w:rsidP="00AE1B68">
      <w:pPr>
        <w:jc w:val="both"/>
        <w:rPr>
          <w:sz w:val="28"/>
          <w:szCs w:val="28"/>
        </w:rPr>
      </w:pPr>
      <w:r w:rsidRPr="002E494A">
        <w:rPr>
          <w:sz w:val="28"/>
          <w:szCs w:val="28"/>
        </w:rPr>
        <w:t>- решение Думы Голоустненского муниципального образования от 30 мая 2012 года № 65-234/</w:t>
      </w:r>
      <w:proofErr w:type="spellStart"/>
      <w:r w:rsidRPr="002E494A">
        <w:rPr>
          <w:sz w:val="28"/>
          <w:szCs w:val="28"/>
        </w:rPr>
        <w:t>дсп</w:t>
      </w:r>
      <w:proofErr w:type="spellEnd"/>
      <w:r w:rsidRPr="002E494A">
        <w:rPr>
          <w:sz w:val="28"/>
          <w:szCs w:val="28"/>
        </w:rPr>
        <w:t xml:space="preserve"> «Об утверждении положения о бюджетном процессе в Голоустненском муниципальном образовании»;</w:t>
      </w:r>
    </w:p>
    <w:p w:rsidR="002E494A" w:rsidRPr="002E494A" w:rsidRDefault="002E494A" w:rsidP="00AE1B68">
      <w:pPr>
        <w:pStyle w:val="ConsPlusTitle"/>
        <w:jc w:val="both"/>
        <w:rPr>
          <w:rFonts w:ascii="Times New Roman" w:hAnsi="Times New Roman" w:cs="Times New Roman"/>
          <w:b w:val="0"/>
          <w:sz w:val="28"/>
          <w:szCs w:val="28"/>
        </w:rPr>
      </w:pPr>
      <w:r w:rsidRPr="002E494A">
        <w:rPr>
          <w:rFonts w:ascii="Times New Roman" w:hAnsi="Times New Roman" w:cs="Times New Roman"/>
          <w:b w:val="0"/>
          <w:sz w:val="28"/>
          <w:szCs w:val="28"/>
        </w:rPr>
        <w:t>- решение Думы Голоустненского муниципального образования от 29 марта 2013 года № 08-28/</w:t>
      </w:r>
      <w:proofErr w:type="spellStart"/>
      <w:r w:rsidRPr="002E494A">
        <w:rPr>
          <w:rFonts w:ascii="Times New Roman" w:hAnsi="Times New Roman" w:cs="Times New Roman"/>
          <w:b w:val="0"/>
          <w:sz w:val="28"/>
          <w:szCs w:val="28"/>
        </w:rPr>
        <w:t>дсп</w:t>
      </w:r>
      <w:proofErr w:type="spellEnd"/>
      <w:r w:rsidRPr="002E494A">
        <w:rPr>
          <w:rFonts w:ascii="Times New Roman" w:hAnsi="Times New Roman" w:cs="Times New Roman"/>
          <w:b w:val="0"/>
          <w:sz w:val="28"/>
          <w:szCs w:val="28"/>
        </w:rPr>
        <w:t xml:space="preserve"> «О внесении изменений и дополнений в решение  Думы Голоустненского муниципального образования «О бюджетном процессе в Голоустненском муниципальном образовании»;</w:t>
      </w:r>
    </w:p>
    <w:p w:rsidR="002E494A" w:rsidRDefault="002E494A" w:rsidP="00AE1B68">
      <w:pPr>
        <w:pStyle w:val="ConsPlusTitle"/>
        <w:jc w:val="both"/>
        <w:rPr>
          <w:rFonts w:ascii="Times New Roman" w:hAnsi="Times New Roman" w:cs="Times New Roman"/>
          <w:b w:val="0"/>
          <w:sz w:val="28"/>
          <w:szCs w:val="28"/>
        </w:rPr>
      </w:pPr>
      <w:r w:rsidRPr="002E494A">
        <w:rPr>
          <w:rFonts w:ascii="Times New Roman" w:hAnsi="Times New Roman" w:cs="Times New Roman"/>
          <w:b w:val="0"/>
          <w:sz w:val="28"/>
          <w:szCs w:val="28"/>
        </w:rPr>
        <w:t>- решение Думы Голоустненского муниципального образования от 13 мая 2013 года № 10-32/</w:t>
      </w:r>
      <w:proofErr w:type="spellStart"/>
      <w:r w:rsidRPr="002E494A">
        <w:rPr>
          <w:rFonts w:ascii="Times New Roman" w:hAnsi="Times New Roman" w:cs="Times New Roman"/>
          <w:b w:val="0"/>
          <w:sz w:val="28"/>
          <w:szCs w:val="28"/>
        </w:rPr>
        <w:t>дсп</w:t>
      </w:r>
      <w:proofErr w:type="spellEnd"/>
      <w:r w:rsidRPr="002E494A">
        <w:rPr>
          <w:rFonts w:ascii="Times New Roman" w:hAnsi="Times New Roman" w:cs="Times New Roman"/>
          <w:b w:val="0"/>
          <w:sz w:val="28"/>
          <w:szCs w:val="28"/>
        </w:rPr>
        <w:t xml:space="preserve"> «О внесении изменений и дополнений в решение  Думы Голоустненского муниципального образования «О бюджетном процессе в Голоустненском муниципальном образовании»</w:t>
      </w:r>
      <w:r>
        <w:rPr>
          <w:rFonts w:ascii="Times New Roman" w:hAnsi="Times New Roman" w:cs="Times New Roman"/>
          <w:b w:val="0"/>
          <w:sz w:val="28"/>
          <w:szCs w:val="28"/>
        </w:rPr>
        <w:t>.</w:t>
      </w:r>
    </w:p>
    <w:p w:rsidR="002E494A" w:rsidRDefault="002E494A" w:rsidP="00AE1B68">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Обнародовать настоящее решение на официальном сайте администрации Голоустненского муниципального образования.</w:t>
      </w:r>
    </w:p>
    <w:p w:rsidR="002E494A" w:rsidRDefault="002E494A" w:rsidP="00AE1B68">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4. </w:t>
      </w:r>
      <w:r w:rsidRPr="002E494A">
        <w:rPr>
          <w:rFonts w:ascii="Times New Roman" w:hAnsi="Times New Roman" w:cs="Times New Roman"/>
          <w:b w:val="0"/>
          <w:sz w:val="28"/>
          <w:szCs w:val="28"/>
        </w:rPr>
        <w:t>Настоящее решение вступает в силу со дня его официального опубликования.</w:t>
      </w:r>
    </w:p>
    <w:p w:rsidR="00AE1B68" w:rsidRPr="002E494A" w:rsidRDefault="00AE1B68" w:rsidP="00AE1B68">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5. </w:t>
      </w:r>
      <w:r w:rsidRPr="00AE1B68">
        <w:rPr>
          <w:rFonts w:ascii="Times New Roman" w:hAnsi="Times New Roman" w:cs="Times New Roman"/>
          <w:b w:val="0"/>
          <w:sz w:val="28"/>
          <w:szCs w:val="28"/>
        </w:rPr>
        <w:t>Контроль исполнения настоящего решения возложить на комиссию по бюджету, ценообразованию и социально-экономическому развитию. (Скобельцина Т.В.).</w:t>
      </w:r>
    </w:p>
    <w:p w:rsidR="002E494A" w:rsidRDefault="00AE1B68" w:rsidP="00AE1B68">
      <w:pPr>
        <w:pStyle w:val="ConsPlusTitle"/>
        <w:ind w:left="-567" w:firstLine="510"/>
        <w:contextualSpacing/>
        <w:jc w:val="both"/>
        <w:rPr>
          <w:rFonts w:ascii="Times New Roman" w:hAnsi="Times New Roman" w:cs="Times New Roman"/>
          <w:b w:val="0"/>
          <w:sz w:val="28"/>
          <w:szCs w:val="28"/>
        </w:rPr>
      </w:pPr>
      <w:r w:rsidRPr="00AE1B68">
        <w:rPr>
          <w:rFonts w:ascii="Times New Roman" w:hAnsi="Times New Roman" w:cs="Times New Roman"/>
          <w:b w:val="0"/>
          <w:sz w:val="28"/>
          <w:szCs w:val="28"/>
        </w:rPr>
        <w:t>Глава Голоустненского</w:t>
      </w:r>
    </w:p>
    <w:p w:rsidR="00AE1B68" w:rsidRDefault="00AE1B68" w:rsidP="00AE1B68">
      <w:pPr>
        <w:pStyle w:val="ConsPlusTitle"/>
        <w:ind w:left="-567" w:firstLine="510"/>
        <w:contextualSpacing/>
        <w:jc w:val="both"/>
        <w:rPr>
          <w:rFonts w:ascii="Times New Roman" w:hAnsi="Times New Roman" w:cs="Times New Roman"/>
          <w:b w:val="0"/>
          <w:sz w:val="28"/>
          <w:szCs w:val="28"/>
        </w:rPr>
      </w:pPr>
      <w:r>
        <w:rPr>
          <w:rFonts w:ascii="Times New Roman" w:hAnsi="Times New Roman" w:cs="Times New Roman"/>
          <w:b w:val="0"/>
          <w:sz w:val="28"/>
          <w:szCs w:val="28"/>
        </w:rPr>
        <w:t>муниципального образования                                              Т.Г. Липская.</w:t>
      </w:r>
    </w:p>
    <w:p w:rsidR="00AE1B68" w:rsidRPr="00AE1B68" w:rsidRDefault="00AE1B68" w:rsidP="002E494A">
      <w:pPr>
        <w:pStyle w:val="ConsPlusTitle"/>
        <w:ind w:left="-851" w:firstLine="567"/>
        <w:jc w:val="both"/>
        <w:rPr>
          <w:rFonts w:ascii="Times New Roman" w:hAnsi="Times New Roman" w:cs="Times New Roman"/>
          <w:b w:val="0"/>
          <w:sz w:val="28"/>
          <w:szCs w:val="28"/>
        </w:rPr>
      </w:pPr>
    </w:p>
    <w:p w:rsidR="002E494A" w:rsidRDefault="00AE1B68" w:rsidP="00AE1B68">
      <w:pPr>
        <w:jc w:val="right"/>
        <w:rPr>
          <w:sz w:val="28"/>
          <w:szCs w:val="28"/>
        </w:rPr>
      </w:pPr>
      <w:r>
        <w:rPr>
          <w:sz w:val="28"/>
          <w:szCs w:val="28"/>
        </w:rPr>
        <w:t>Приложение</w:t>
      </w:r>
    </w:p>
    <w:p w:rsidR="00AE1B68" w:rsidRDefault="00AE1B68" w:rsidP="00AE1B68">
      <w:pPr>
        <w:jc w:val="right"/>
        <w:rPr>
          <w:sz w:val="28"/>
          <w:szCs w:val="28"/>
        </w:rPr>
      </w:pPr>
      <w:r>
        <w:rPr>
          <w:sz w:val="28"/>
          <w:szCs w:val="28"/>
        </w:rPr>
        <w:t>к решению Думы</w:t>
      </w:r>
    </w:p>
    <w:p w:rsidR="00AE1B68" w:rsidRDefault="00AE1B68" w:rsidP="00AE1B68">
      <w:pPr>
        <w:jc w:val="right"/>
        <w:rPr>
          <w:sz w:val="28"/>
          <w:szCs w:val="28"/>
        </w:rPr>
      </w:pPr>
      <w:r>
        <w:rPr>
          <w:sz w:val="28"/>
          <w:szCs w:val="28"/>
        </w:rPr>
        <w:t>Голоустненского МО</w:t>
      </w:r>
    </w:p>
    <w:p w:rsidR="00AE1B68" w:rsidRDefault="00AE1B68" w:rsidP="00AE1B68">
      <w:pPr>
        <w:jc w:val="right"/>
        <w:rPr>
          <w:sz w:val="28"/>
          <w:szCs w:val="28"/>
        </w:rPr>
      </w:pPr>
      <w:r>
        <w:rPr>
          <w:sz w:val="28"/>
          <w:szCs w:val="28"/>
        </w:rPr>
        <w:t xml:space="preserve">от </w:t>
      </w:r>
      <w:r w:rsidR="004B5CF1">
        <w:rPr>
          <w:sz w:val="28"/>
          <w:szCs w:val="28"/>
        </w:rPr>
        <w:t>30.10.</w:t>
      </w:r>
      <w:r>
        <w:rPr>
          <w:sz w:val="28"/>
          <w:szCs w:val="28"/>
        </w:rPr>
        <w:t xml:space="preserve">2013г. № </w:t>
      </w:r>
      <w:r w:rsidR="004B5CF1">
        <w:rPr>
          <w:sz w:val="28"/>
          <w:szCs w:val="28"/>
        </w:rPr>
        <w:t>19-66</w:t>
      </w:r>
      <w:bookmarkStart w:id="0" w:name="_GoBack"/>
      <w:bookmarkEnd w:id="0"/>
      <w:r>
        <w:rPr>
          <w:sz w:val="28"/>
          <w:szCs w:val="28"/>
        </w:rPr>
        <w:t>/</w:t>
      </w:r>
      <w:proofErr w:type="spellStart"/>
      <w:r>
        <w:rPr>
          <w:sz w:val="28"/>
          <w:szCs w:val="28"/>
        </w:rPr>
        <w:t>дсп</w:t>
      </w:r>
      <w:proofErr w:type="spellEnd"/>
    </w:p>
    <w:p w:rsidR="00AE1B68" w:rsidRDefault="00AE1B68" w:rsidP="00AE1B68">
      <w:pPr>
        <w:jc w:val="right"/>
        <w:rPr>
          <w:sz w:val="28"/>
          <w:szCs w:val="28"/>
        </w:rPr>
      </w:pPr>
    </w:p>
    <w:p w:rsidR="00AE1B68" w:rsidRDefault="00AE1B68" w:rsidP="00AE1B68">
      <w:pPr>
        <w:jc w:val="right"/>
        <w:rPr>
          <w:sz w:val="28"/>
          <w:szCs w:val="28"/>
        </w:rPr>
      </w:pPr>
    </w:p>
    <w:p w:rsidR="00AE1B68" w:rsidRPr="00DD4A88" w:rsidRDefault="00AE1B68" w:rsidP="00AE1B68">
      <w:pPr>
        <w:ind w:left="-851" w:firstLine="720"/>
        <w:jc w:val="center"/>
        <w:rPr>
          <w:sz w:val="28"/>
          <w:szCs w:val="28"/>
        </w:rPr>
      </w:pPr>
      <w:r w:rsidRPr="00DD4A88">
        <w:rPr>
          <w:sz w:val="28"/>
          <w:szCs w:val="28"/>
        </w:rPr>
        <w:t>ПОЛОЖЕНИЕ</w:t>
      </w:r>
    </w:p>
    <w:p w:rsidR="00AE1B68" w:rsidRPr="00DD4A88" w:rsidRDefault="00AE1B68" w:rsidP="00AE1B68">
      <w:pPr>
        <w:ind w:left="-851" w:firstLine="720"/>
        <w:jc w:val="center"/>
        <w:rPr>
          <w:sz w:val="28"/>
          <w:szCs w:val="28"/>
        </w:rPr>
      </w:pPr>
      <w:r w:rsidRPr="00DD4A88">
        <w:rPr>
          <w:sz w:val="28"/>
          <w:szCs w:val="28"/>
        </w:rPr>
        <w:t>О БЮДЖЕТНОМ ПРОЦЕССЕ В ГОЛОУСТНЕНСКОМ</w:t>
      </w:r>
    </w:p>
    <w:p w:rsidR="00AE1B68" w:rsidRPr="00DD4A88" w:rsidRDefault="00AE1B68" w:rsidP="00AE1B68">
      <w:pPr>
        <w:ind w:left="-851" w:firstLine="720"/>
        <w:jc w:val="center"/>
        <w:rPr>
          <w:sz w:val="28"/>
          <w:szCs w:val="28"/>
        </w:rPr>
      </w:pPr>
      <w:r w:rsidRPr="00DD4A88">
        <w:rPr>
          <w:sz w:val="28"/>
          <w:szCs w:val="28"/>
        </w:rPr>
        <w:t xml:space="preserve"> МУНИЦИПАЛЬНОМ </w:t>
      </w:r>
      <w:proofErr w:type="gramStart"/>
      <w:r w:rsidRPr="00DD4A88">
        <w:rPr>
          <w:sz w:val="28"/>
          <w:szCs w:val="28"/>
        </w:rPr>
        <w:t>ОБРАЗОВАНИИ</w:t>
      </w:r>
      <w:proofErr w:type="gramEnd"/>
    </w:p>
    <w:p w:rsidR="00AE1B68" w:rsidRDefault="00AE1B68" w:rsidP="006509C7">
      <w:pPr>
        <w:jc w:val="both"/>
        <w:rPr>
          <w:sz w:val="28"/>
          <w:szCs w:val="28"/>
        </w:rPr>
      </w:pPr>
    </w:p>
    <w:p w:rsidR="00AE1B68" w:rsidRDefault="00AE1B68" w:rsidP="006509C7">
      <w:pPr>
        <w:jc w:val="both"/>
        <w:rPr>
          <w:sz w:val="28"/>
          <w:szCs w:val="28"/>
        </w:rPr>
      </w:pPr>
      <w:r>
        <w:rPr>
          <w:sz w:val="28"/>
          <w:szCs w:val="28"/>
        </w:rPr>
        <w:t xml:space="preserve">     </w:t>
      </w:r>
      <w:proofErr w:type="gramStart"/>
      <w:r w:rsidRPr="00AE1B68">
        <w:rPr>
          <w:sz w:val="28"/>
          <w:szCs w:val="28"/>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ГМО) и их полномочия.</w:t>
      </w:r>
      <w:proofErr w:type="gramEnd"/>
    </w:p>
    <w:p w:rsidR="00AE1B68" w:rsidRPr="00AE1B68" w:rsidRDefault="00AE1B68" w:rsidP="006509C7">
      <w:pPr>
        <w:jc w:val="both"/>
        <w:rPr>
          <w:sz w:val="28"/>
          <w:szCs w:val="28"/>
        </w:rPr>
      </w:pPr>
    </w:p>
    <w:p w:rsidR="00AE1B68" w:rsidRPr="00DD4A88" w:rsidRDefault="00AE1B68" w:rsidP="006509C7">
      <w:pPr>
        <w:widowControl w:val="0"/>
        <w:autoSpaceDE w:val="0"/>
        <w:autoSpaceDN w:val="0"/>
        <w:adjustRightInd w:val="0"/>
        <w:ind w:left="-851"/>
        <w:jc w:val="center"/>
        <w:outlineLvl w:val="1"/>
        <w:rPr>
          <w:sz w:val="28"/>
          <w:szCs w:val="28"/>
        </w:rPr>
      </w:pPr>
      <w:r w:rsidRPr="00DD4A88">
        <w:rPr>
          <w:sz w:val="28"/>
          <w:szCs w:val="28"/>
        </w:rPr>
        <w:t>Раздел I. УЧАСТНИКИ БЮДЖЕТНОГО ПРОЦЕССА ГМО</w:t>
      </w:r>
    </w:p>
    <w:p w:rsidR="00AE1B68" w:rsidRDefault="00AE1B68" w:rsidP="006509C7">
      <w:pPr>
        <w:widowControl w:val="0"/>
        <w:autoSpaceDE w:val="0"/>
        <w:autoSpaceDN w:val="0"/>
        <w:adjustRightInd w:val="0"/>
        <w:ind w:left="-851"/>
        <w:jc w:val="center"/>
        <w:rPr>
          <w:sz w:val="28"/>
          <w:szCs w:val="28"/>
        </w:rPr>
      </w:pPr>
      <w:r w:rsidRPr="00DD4A88">
        <w:rPr>
          <w:sz w:val="28"/>
          <w:szCs w:val="28"/>
        </w:rPr>
        <w:t>И ИХ ПОЛНОМОЧИЯ</w:t>
      </w:r>
    </w:p>
    <w:p w:rsidR="00AE1B68" w:rsidRPr="00DD4A88" w:rsidRDefault="00AE1B68" w:rsidP="006509C7">
      <w:pPr>
        <w:widowControl w:val="0"/>
        <w:autoSpaceDE w:val="0"/>
        <w:autoSpaceDN w:val="0"/>
        <w:adjustRightInd w:val="0"/>
        <w:ind w:left="-851"/>
        <w:jc w:val="center"/>
        <w:rPr>
          <w:sz w:val="28"/>
          <w:szCs w:val="28"/>
        </w:rPr>
      </w:pPr>
    </w:p>
    <w:p w:rsidR="00AE1B68" w:rsidRDefault="00AE1B68" w:rsidP="006509C7">
      <w:pPr>
        <w:jc w:val="center"/>
        <w:rPr>
          <w:sz w:val="28"/>
          <w:szCs w:val="28"/>
        </w:rPr>
      </w:pPr>
      <w:r w:rsidRPr="00AE1B68">
        <w:rPr>
          <w:sz w:val="28"/>
          <w:szCs w:val="28"/>
        </w:rPr>
        <w:t>Статья 1. Участники бюджетного процесса ГМО</w:t>
      </w:r>
    </w:p>
    <w:p w:rsidR="00AE1B68" w:rsidRPr="00AE1B68" w:rsidRDefault="00AE1B68"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Участниками бюджетного процесса являются:</w:t>
      </w:r>
    </w:p>
    <w:p w:rsidR="006509C7" w:rsidRPr="006509C7" w:rsidRDefault="00060612" w:rsidP="006509C7">
      <w:pPr>
        <w:jc w:val="both"/>
        <w:rPr>
          <w:sz w:val="28"/>
          <w:szCs w:val="28"/>
        </w:rPr>
      </w:pPr>
      <w:r>
        <w:rPr>
          <w:sz w:val="28"/>
          <w:szCs w:val="28"/>
        </w:rPr>
        <w:t xml:space="preserve">     </w:t>
      </w:r>
      <w:r w:rsidR="006509C7" w:rsidRPr="006509C7">
        <w:rPr>
          <w:sz w:val="28"/>
          <w:szCs w:val="28"/>
        </w:rPr>
        <w:t>1) Глава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2) Дума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3) администрация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4) финансово-экономический отдел ГМО;</w:t>
      </w:r>
    </w:p>
    <w:p w:rsidR="006509C7" w:rsidRPr="006509C7" w:rsidRDefault="00060612" w:rsidP="006509C7">
      <w:pPr>
        <w:jc w:val="both"/>
        <w:rPr>
          <w:sz w:val="28"/>
          <w:szCs w:val="28"/>
        </w:rPr>
      </w:pPr>
      <w:r>
        <w:rPr>
          <w:sz w:val="28"/>
          <w:szCs w:val="28"/>
        </w:rPr>
        <w:t xml:space="preserve">     </w:t>
      </w:r>
      <w:r w:rsidR="006509C7" w:rsidRPr="006509C7">
        <w:rPr>
          <w:sz w:val="28"/>
          <w:szCs w:val="28"/>
        </w:rPr>
        <w:t>5) главные администраторы (администраторы) доходов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6) главные распорядители (распорядители) средств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7) главные администраторы (администраторы) источников финансирования дефицита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8) получатели бюджетных средств местного бюджета.</w:t>
      </w:r>
    </w:p>
    <w:p w:rsidR="00AE1B68" w:rsidRDefault="00AE1B68" w:rsidP="006509C7">
      <w:pPr>
        <w:jc w:val="both"/>
        <w:rPr>
          <w:sz w:val="28"/>
          <w:szCs w:val="28"/>
        </w:rPr>
      </w:pPr>
    </w:p>
    <w:p w:rsidR="006509C7" w:rsidRPr="006509C7" w:rsidRDefault="006509C7" w:rsidP="006509C7">
      <w:pPr>
        <w:jc w:val="center"/>
        <w:rPr>
          <w:sz w:val="28"/>
          <w:szCs w:val="28"/>
        </w:rPr>
      </w:pPr>
      <w:r w:rsidRPr="006509C7">
        <w:rPr>
          <w:sz w:val="28"/>
          <w:szCs w:val="28"/>
        </w:rPr>
        <w:t>Статья 2. Бюджетные полномочия Думы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Дума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1) рассматривает и утверждает местный бюджет и годовой отчет об его исполнении;</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муниципального образования,  в ходе </w:t>
      </w:r>
      <w:r w:rsidR="006509C7" w:rsidRPr="006509C7">
        <w:rPr>
          <w:sz w:val="28"/>
          <w:szCs w:val="28"/>
        </w:rPr>
        <w:lastRenderedPageBreak/>
        <w:t>проводимых Думой Голоустненского муниципального образования  слушаний и в связи с депутатскими запросами;</w:t>
      </w:r>
    </w:p>
    <w:p w:rsidR="006509C7" w:rsidRPr="006509C7" w:rsidRDefault="00060612" w:rsidP="006509C7">
      <w:pPr>
        <w:jc w:val="both"/>
        <w:rPr>
          <w:sz w:val="28"/>
          <w:szCs w:val="28"/>
        </w:rPr>
      </w:pPr>
      <w:r>
        <w:rPr>
          <w:sz w:val="28"/>
          <w:szCs w:val="28"/>
        </w:rPr>
        <w:t xml:space="preserve">     </w:t>
      </w:r>
      <w:r w:rsidR="006509C7" w:rsidRPr="006509C7">
        <w:rPr>
          <w:sz w:val="28"/>
          <w:szCs w:val="28"/>
        </w:rPr>
        <w:t>3) определяет порядок организации и проведения публичных слушаний по проекту местного бюджета и отчету об его исполнении;</w:t>
      </w:r>
    </w:p>
    <w:p w:rsidR="006509C7" w:rsidRPr="006509C7" w:rsidRDefault="00060612" w:rsidP="006509C7">
      <w:pPr>
        <w:jc w:val="both"/>
        <w:rPr>
          <w:sz w:val="28"/>
          <w:szCs w:val="28"/>
        </w:rPr>
      </w:pPr>
      <w:r>
        <w:rPr>
          <w:sz w:val="28"/>
          <w:szCs w:val="28"/>
        </w:rPr>
        <w:t xml:space="preserve">     </w:t>
      </w:r>
      <w:r w:rsidR="006509C7" w:rsidRPr="006509C7">
        <w:rPr>
          <w:sz w:val="28"/>
          <w:szCs w:val="28"/>
        </w:rPr>
        <w:t>4) осуществляет иные полномочия, установленные Бюджетным кодексом Российской Федерации (далее – Бюджетный кодекс), Уставом ГМО, иными нормативными правовыми актами Российской Федерации.</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3. Бюджетные полномочия Главы Голоустненского муниципального образования</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Глава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1) определяет основные направления бюджетной и налоговой политики ГМО;</w:t>
      </w:r>
    </w:p>
    <w:p w:rsidR="006509C7" w:rsidRPr="006509C7" w:rsidRDefault="00060612" w:rsidP="006509C7">
      <w:pPr>
        <w:jc w:val="both"/>
        <w:rPr>
          <w:sz w:val="28"/>
          <w:szCs w:val="28"/>
        </w:rPr>
      </w:pPr>
      <w:r>
        <w:rPr>
          <w:sz w:val="28"/>
          <w:szCs w:val="28"/>
        </w:rPr>
        <w:t xml:space="preserve">     </w:t>
      </w:r>
      <w:r w:rsidR="006509C7" w:rsidRPr="006509C7">
        <w:rPr>
          <w:sz w:val="28"/>
          <w:szCs w:val="28"/>
        </w:rPr>
        <w:t>2) вносит на рассмотрение и утверждение Думы Голоустненского муниципального образования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6509C7" w:rsidRDefault="00060612" w:rsidP="006509C7">
      <w:pPr>
        <w:jc w:val="both"/>
        <w:rPr>
          <w:sz w:val="28"/>
          <w:szCs w:val="28"/>
        </w:rPr>
      </w:pPr>
      <w:r>
        <w:rPr>
          <w:sz w:val="28"/>
          <w:szCs w:val="28"/>
        </w:rPr>
        <w:t xml:space="preserve">     </w:t>
      </w:r>
      <w:r w:rsidR="006509C7" w:rsidRPr="006509C7">
        <w:rPr>
          <w:sz w:val="28"/>
          <w:szCs w:val="28"/>
        </w:rPr>
        <w:t>3) одобряет прогноз социально-экономического развития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4) осуществляет иные бюджетные полномочия, установленные Бюджетным кодексом, Уставом ГМО, иными нормативными правовыми актами Российской Федерации.</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4. Бюджетные полномочия администрации ГМО</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Администрация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1) устанавливает порядок и сроки составления проекта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2) утверждает и направляет в Думу  Голоустненского муниципального образования отчеты об исполнении местного бюджета за первый квартал, полугодие и девять месяцев текущего финансового года;</w:t>
      </w:r>
    </w:p>
    <w:p w:rsidR="006509C7" w:rsidRPr="006509C7" w:rsidRDefault="00060612" w:rsidP="006509C7">
      <w:pPr>
        <w:jc w:val="both"/>
        <w:rPr>
          <w:sz w:val="28"/>
          <w:szCs w:val="28"/>
        </w:rPr>
      </w:pPr>
      <w:r>
        <w:rPr>
          <w:sz w:val="28"/>
          <w:szCs w:val="28"/>
        </w:rPr>
        <w:t xml:space="preserve">     </w:t>
      </w:r>
      <w:r w:rsidR="006509C7" w:rsidRPr="006509C7">
        <w:rPr>
          <w:sz w:val="28"/>
          <w:szCs w:val="28"/>
        </w:rPr>
        <w:t>3) обеспечивает составление проекта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4) обеспечивает управление муниципальным долгом ГМО;</w:t>
      </w:r>
    </w:p>
    <w:p w:rsidR="006509C7" w:rsidRPr="006509C7" w:rsidRDefault="00060612" w:rsidP="006509C7">
      <w:pPr>
        <w:jc w:val="both"/>
        <w:rPr>
          <w:sz w:val="28"/>
          <w:szCs w:val="28"/>
        </w:rPr>
      </w:pPr>
      <w:r>
        <w:rPr>
          <w:sz w:val="28"/>
          <w:szCs w:val="28"/>
        </w:rPr>
        <w:t xml:space="preserve">     </w:t>
      </w:r>
      <w:r w:rsidR="006509C7" w:rsidRPr="006509C7">
        <w:rPr>
          <w:sz w:val="28"/>
          <w:szCs w:val="28"/>
        </w:rPr>
        <w:t>5) обеспечивает исполнение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6) осуществляет муниципальные заимствования от имени ГМО;</w:t>
      </w:r>
    </w:p>
    <w:p w:rsidR="006509C7" w:rsidRPr="006509C7" w:rsidRDefault="00060612" w:rsidP="006509C7">
      <w:pPr>
        <w:jc w:val="both"/>
        <w:rPr>
          <w:sz w:val="28"/>
          <w:szCs w:val="28"/>
        </w:rPr>
      </w:pPr>
      <w:r>
        <w:rPr>
          <w:sz w:val="28"/>
          <w:szCs w:val="28"/>
        </w:rPr>
        <w:t xml:space="preserve">     </w:t>
      </w:r>
      <w:r w:rsidR="006509C7" w:rsidRPr="006509C7">
        <w:rPr>
          <w:sz w:val="28"/>
          <w:szCs w:val="28"/>
        </w:rPr>
        <w:t>7) устанавливает порядок разработки прогноза социально-экономического развития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8) организует и проводит публичные слушания по проекту местного бюджета и отчету об его исполнении в соответствии с Положением о порядке организации и проведения публичных слушаний в ГМО, утвержденным решением Думы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9) устанавливает порядок ведения реестра расходных обязательств ГМО;</w:t>
      </w:r>
    </w:p>
    <w:p w:rsidR="006509C7" w:rsidRPr="006509C7" w:rsidRDefault="00060612" w:rsidP="006509C7">
      <w:pPr>
        <w:jc w:val="both"/>
        <w:rPr>
          <w:sz w:val="28"/>
          <w:szCs w:val="28"/>
        </w:rPr>
      </w:pPr>
      <w:r>
        <w:rPr>
          <w:sz w:val="28"/>
          <w:szCs w:val="28"/>
        </w:rPr>
        <w:t xml:space="preserve">     </w:t>
      </w:r>
      <w:r w:rsidR="006509C7" w:rsidRPr="006509C7">
        <w:rPr>
          <w:sz w:val="28"/>
          <w:szCs w:val="28"/>
        </w:rPr>
        <w:t>10) устанавливает форму и порядок составления среднесрочного финансового плана ГМО;</w:t>
      </w:r>
    </w:p>
    <w:p w:rsidR="006509C7" w:rsidRPr="006509C7" w:rsidRDefault="00060612" w:rsidP="006509C7">
      <w:pPr>
        <w:jc w:val="both"/>
        <w:rPr>
          <w:sz w:val="28"/>
          <w:szCs w:val="28"/>
        </w:rPr>
      </w:pPr>
      <w:r>
        <w:rPr>
          <w:sz w:val="28"/>
          <w:szCs w:val="28"/>
        </w:rPr>
        <w:t xml:space="preserve">     </w:t>
      </w:r>
      <w:r w:rsidR="006509C7" w:rsidRPr="006509C7">
        <w:rPr>
          <w:sz w:val="28"/>
          <w:szCs w:val="28"/>
        </w:rPr>
        <w:t>11) утверждает муниципальные программы;</w:t>
      </w:r>
    </w:p>
    <w:p w:rsidR="006509C7" w:rsidRPr="006509C7" w:rsidRDefault="00060612" w:rsidP="006509C7">
      <w:pPr>
        <w:jc w:val="both"/>
        <w:rPr>
          <w:sz w:val="28"/>
          <w:szCs w:val="28"/>
        </w:rPr>
      </w:pPr>
      <w:r>
        <w:rPr>
          <w:sz w:val="28"/>
          <w:szCs w:val="28"/>
        </w:rPr>
        <w:lastRenderedPageBreak/>
        <w:t xml:space="preserve">      </w:t>
      </w:r>
      <w:r w:rsidR="006509C7" w:rsidRPr="006509C7">
        <w:rPr>
          <w:sz w:val="28"/>
          <w:szCs w:val="28"/>
        </w:rPr>
        <w:t>12) устанавливает порядок разработки прогноза социально-экономического развития ГМО;</w:t>
      </w:r>
    </w:p>
    <w:p w:rsidR="006509C7" w:rsidRPr="006509C7" w:rsidRDefault="00060612" w:rsidP="006509C7">
      <w:pPr>
        <w:jc w:val="both"/>
        <w:rPr>
          <w:sz w:val="28"/>
          <w:szCs w:val="28"/>
        </w:rPr>
      </w:pPr>
      <w:r>
        <w:rPr>
          <w:sz w:val="28"/>
          <w:szCs w:val="28"/>
        </w:rPr>
        <w:t xml:space="preserve">     </w:t>
      </w:r>
      <w:proofErr w:type="gramStart"/>
      <w:r w:rsidR="006509C7" w:rsidRPr="006509C7">
        <w:rPr>
          <w:sz w:val="28"/>
          <w:szCs w:val="28"/>
        </w:rPr>
        <w:t>13)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ГМО, регулирующими бюджетные правоотношения.</w:t>
      </w:r>
      <w:proofErr w:type="gramEnd"/>
    </w:p>
    <w:p w:rsidR="006509C7" w:rsidRPr="006509C7" w:rsidRDefault="006509C7" w:rsidP="006509C7">
      <w:pPr>
        <w:jc w:val="both"/>
        <w:rPr>
          <w:sz w:val="28"/>
          <w:szCs w:val="28"/>
        </w:rPr>
      </w:pP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5. Бюджетные полномочия финансово-экономического отдела ГМО</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Финансово-экономический отдел ГМО:</w:t>
      </w:r>
    </w:p>
    <w:p w:rsidR="006509C7" w:rsidRPr="006509C7" w:rsidRDefault="00060612" w:rsidP="006509C7">
      <w:pPr>
        <w:jc w:val="both"/>
        <w:rPr>
          <w:sz w:val="28"/>
          <w:szCs w:val="28"/>
        </w:rPr>
      </w:pPr>
      <w:r>
        <w:rPr>
          <w:sz w:val="28"/>
          <w:szCs w:val="28"/>
        </w:rPr>
        <w:t xml:space="preserve">     </w:t>
      </w:r>
      <w:r w:rsidR="006509C7" w:rsidRPr="006509C7">
        <w:rPr>
          <w:sz w:val="28"/>
          <w:szCs w:val="28"/>
        </w:rPr>
        <w:t>1) осуществляет составление проекта местного бюджета и подготовку документов и материалов, представляемых в Думу Голоустненского муниципального образования  одновременно с проектом решения о местном бюджете;</w:t>
      </w:r>
    </w:p>
    <w:p w:rsidR="006509C7" w:rsidRPr="006509C7" w:rsidRDefault="00060612" w:rsidP="006509C7">
      <w:pPr>
        <w:jc w:val="both"/>
        <w:rPr>
          <w:sz w:val="28"/>
          <w:szCs w:val="28"/>
        </w:rPr>
      </w:pPr>
      <w:r>
        <w:rPr>
          <w:sz w:val="28"/>
          <w:szCs w:val="28"/>
        </w:rPr>
        <w:t xml:space="preserve">     </w:t>
      </w:r>
      <w:r w:rsidR="006509C7" w:rsidRPr="006509C7">
        <w:rPr>
          <w:sz w:val="28"/>
          <w:szCs w:val="28"/>
        </w:rPr>
        <w:t>2) организует исполнение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3) устанавливает, детализирует и определяет порядок применения бюджетной классификации Российской Федерации в части, относящейся к местному бюджету;</w:t>
      </w:r>
    </w:p>
    <w:p w:rsidR="006509C7" w:rsidRPr="006509C7" w:rsidRDefault="00060612" w:rsidP="006509C7">
      <w:pPr>
        <w:jc w:val="both"/>
        <w:rPr>
          <w:sz w:val="28"/>
          <w:szCs w:val="28"/>
        </w:rPr>
      </w:pPr>
      <w:r>
        <w:rPr>
          <w:sz w:val="28"/>
          <w:szCs w:val="28"/>
        </w:rPr>
        <w:t xml:space="preserve">    4</w:t>
      </w:r>
      <w:r w:rsidR="006509C7" w:rsidRPr="006509C7">
        <w:rPr>
          <w:sz w:val="28"/>
          <w:szCs w:val="28"/>
        </w:rPr>
        <w:t>) устанавливает порядок составления и ведения сводной бюджетной росписи местного бюджета и порядок составления и ведения бюджетной росписи главным распорядителем (распорядителем) средств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5) устанавливает порядок составления и ведения кассового плана, осуществляет составление и ведение кассового плана;</w:t>
      </w:r>
    </w:p>
    <w:p w:rsidR="006509C7" w:rsidRPr="006509C7" w:rsidRDefault="00060612" w:rsidP="006509C7">
      <w:pPr>
        <w:jc w:val="both"/>
        <w:rPr>
          <w:sz w:val="28"/>
          <w:szCs w:val="28"/>
        </w:rPr>
      </w:pPr>
      <w:r>
        <w:rPr>
          <w:sz w:val="28"/>
          <w:szCs w:val="28"/>
        </w:rPr>
        <w:t xml:space="preserve">     </w:t>
      </w:r>
      <w:r w:rsidR="006509C7" w:rsidRPr="006509C7">
        <w:rPr>
          <w:sz w:val="28"/>
          <w:szCs w:val="28"/>
        </w:rPr>
        <w:t>6) устанавливает порядок и методику планирования бюджетных ассигнований;</w:t>
      </w:r>
    </w:p>
    <w:p w:rsidR="006509C7" w:rsidRPr="006509C7" w:rsidRDefault="00060612" w:rsidP="006509C7">
      <w:pPr>
        <w:jc w:val="both"/>
        <w:rPr>
          <w:sz w:val="28"/>
          <w:szCs w:val="28"/>
        </w:rPr>
      </w:pPr>
      <w:r>
        <w:rPr>
          <w:sz w:val="28"/>
          <w:szCs w:val="28"/>
        </w:rPr>
        <w:t xml:space="preserve">      </w:t>
      </w:r>
      <w:r w:rsidR="006509C7" w:rsidRPr="006509C7">
        <w:rPr>
          <w:sz w:val="28"/>
          <w:szCs w:val="28"/>
        </w:rPr>
        <w:t>7) осуществляет ведение реестра расходных обязательств Голоустненского муниципального образования  и его представление в финансовый орган Иркутского районного муниципального образования;</w:t>
      </w:r>
    </w:p>
    <w:p w:rsidR="00060612" w:rsidRDefault="00060612" w:rsidP="006509C7">
      <w:pPr>
        <w:jc w:val="both"/>
        <w:rPr>
          <w:sz w:val="28"/>
          <w:szCs w:val="28"/>
        </w:rPr>
      </w:pPr>
      <w:r>
        <w:rPr>
          <w:sz w:val="28"/>
          <w:szCs w:val="28"/>
        </w:rPr>
        <w:t xml:space="preserve">     </w:t>
      </w:r>
    </w:p>
    <w:p w:rsidR="006509C7" w:rsidRPr="006509C7" w:rsidRDefault="00060612" w:rsidP="006509C7">
      <w:pPr>
        <w:jc w:val="both"/>
        <w:rPr>
          <w:sz w:val="28"/>
          <w:szCs w:val="28"/>
        </w:rPr>
      </w:pPr>
      <w:r>
        <w:rPr>
          <w:sz w:val="28"/>
          <w:szCs w:val="28"/>
        </w:rPr>
        <w:t xml:space="preserve">     </w:t>
      </w:r>
      <w:r w:rsidR="006509C7" w:rsidRPr="006509C7">
        <w:rPr>
          <w:sz w:val="28"/>
          <w:szCs w:val="28"/>
        </w:rPr>
        <w:t>8) устанавливает порядок и сроки составления и представления сводной бюджетной отчетности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9) устанавливает порядок представления отчетов об исполнении местных бюджетов и иной бюджетной отчетности, установленной федеральными и областными органами государственной власти;</w:t>
      </w:r>
    </w:p>
    <w:p w:rsidR="006509C7" w:rsidRPr="006509C7" w:rsidRDefault="00060612" w:rsidP="006509C7">
      <w:pPr>
        <w:jc w:val="both"/>
        <w:rPr>
          <w:sz w:val="28"/>
          <w:szCs w:val="28"/>
        </w:rPr>
      </w:pPr>
      <w:r>
        <w:rPr>
          <w:sz w:val="28"/>
          <w:szCs w:val="28"/>
        </w:rPr>
        <w:t xml:space="preserve">     </w:t>
      </w:r>
      <w:r w:rsidR="006509C7" w:rsidRPr="006509C7">
        <w:rPr>
          <w:sz w:val="28"/>
          <w:szCs w:val="28"/>
        </w:rPr>
        <w:t>10) составляет отчет об исполнении местного бюджета и консолидированного бюджета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11) управляет средствами на едином счете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12) осуществляет управление муниципальным долгом ГМО;</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13) осуществляет открытие и ведение лицевых счетов для учета операций по исполнению местного бюджета главному распорядителю,  получателям </w:t>
      </w:r>
      <w:r w:rsidR="006509C7" w:rsidRPr="006509C7">
        <w:rPr>
          <w:sz w:val="28"/>
          <w:szCs w:val="28"/>
        </w:rPr>
        <w:lastRenderedPageBreak/>
        <w:t>средств местного бюджета, главным администраторам, администраторам источников финансирования дефицита местного бюджета в порядке, установленном финансово-экономическим отделом  ГМО;</w:t>
      </w:r>
    </w:p>
    <w:p w:rsidR="006509C7" w:rsidRPr="006509C7" w:rsidRDefault="00060612" w:rsidP="006509C7">
      <w:pPr>
        <w:jc w:val="both"/>
        <w:rPr>
          <w:sz w:val="28"/>
          <w:szCs w:val="28"/>
        </w:rPr>
      </w:pPr>
      <w:r>
        <w:rPr>
          <w:sz w:val="28"/>
          <w:szCs w:val="28"/>
        </w:rPr>
        <w:t xml:space="preserve">     </w:t>
      </w:r>
      <w:r w:rsidR="006509C7" w:rsidRPr="006509C7">
        <w:rPr>
          <w:sz w:val="28"/>
          <w:szCs w:val="28"/>
        </w:rPr>
        <w:t>14) осуществляет проведение предварительных проверок финансового состояния получателей бюджетных кредитов и муниципальных гарантий ГМО;</w:t>
      </w:r>
    </w:p>
    <w:p w:rsidR="006509C7" w:rsidRPr="006509C7" w:rsidRDefault="00060612" w:rsidP="006509C7">
      <w:pPr>
        <w:jc w:val="both"/>
        <w:rPr>
          <w:sz w:val="28"/>
          <w:szCs w:val="28"/>
        </w:rPr>
      </w:pPr>
      <w:r>
        <w:rPr>
          <w:sz w:val="28"/>
          <w:szCs w:val="28"/>
        </w:rPr>
        <w:t xml:space="preserve">     </w:t>
      </w:r>
      <w:proofErr w:type="gramStart"/>
      <w:r w:rsidR="006509C7" w:rsidRPr="006509C7">
        <w:rPr>
          <w:sz w:val="28"/>
          <w:szCs w:val="28"/>
        </w:rPr>
        <w:t>1</w:t>
      </w:r>
      <w:r>
        <w:rPr>
          <w:sz w:val="28"/>
          <w:szCs w:val="28"/>
        </w:rPr>
        <w:t>5</w:t>
      </w:r>
      <w:r w:rsidR="006509C7" w:rsidRPr="006509C7">
        <w:rPr>
          <w:sz w:val="28"/>
          <w:szCs w:val="28"/>
        </w:rPr>
        <w:t>)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ГМО, регулирующими бюджетные правоотношения.</w:t>
      </w:r>
      <w:proofErr w:type="gramEnd"/>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6. Бюджетные полномочия иных участников бюджетного процесса ГМО</w:t>
      </w:r>
    </w:p>
    <w:p w:rsidR="006509C7" w:rsidRPr="006509C7" w:rsidRDefault="00060612" w:rsidP="006509C7">
      <w:pPr>
        <w:jc w:val="both"/>
        <w:rPr>
          <w:sz w:val="28"/>
          <w:szCs w:val="28"/>
        </w:rPr>
      </w:pPr>
      <w:r>
        <w:rPr>
          <w:sz w:val="28"/>
          <w:szCs w:val="28"/>
        </w:rPr>
        <w:t xml:space="preserve">     </w:t>
      </w:r>
      <w:r w:rsidR="006509C7" w:rsidRPr="006509C7">
        <w:rPr>
          <w:sz w:val="28"/>
          <w:szCs w:val="28"/>
        </w:rPr>
        <w:t>Главный распорядитель средств местного бюджета,  главный администратор доходов местного бюджета, главный администратор источников финансирования дефицита местного бюджета,  получатель средств местного бюджета осуществляют бюджетные полномочия в соответствии с Бюджетным кодексом.</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Раздел II. СОСТАВЛЕНИЕ ПРОЕКТА РАЙОННОГО БЮДЖЕТА</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7. Общие положения составления проекта местного бюджета</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Проект местного бюджета составляется на основе прогноза социально-экономического развития ГМО в целях финансового обеспечения расходных обязательств ГМО.</w:t>
      </w:r>
    </w:p>
    <w:p w:rsidR="006509C7" w:rsidRPr="006509C7" w:rsidRDefault="00060612" w:rsidP="006509C7">
      <w:pPr>
        <w:jc w:val="both"/>
        <w:rPr>
          <w:sz w:val="28"/>
          <w:szCs w:val="28"/>
        </w:rPr>
      </w:pPr>
      <w:r>
        <w:rPr>
          <w:sz w:val="28"/>
          <w:szCs w:val="28"/>
        </w:rPr>
        <w:t xml:space="preserve">      </w:t>
      </w:r>
      <w:r w:rsidR="006509C7" w:rsidRPr="006509C7">
        <w:rPr>
          <w:sz w:val="28"/>
          <w:szCs w:val="28"/>
        </w:rPr>
        <w:t>2. Проект местного бюджета составляется и утверждается в соответствии с Бюджетным кодексом и настоящим Положением в форме решения Думы Голоустненского муниципального образования  сроком на три года (очередной финансовый год и плановый период).</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8. Порядок и сроки составления проекта местного бюджета</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ГМО с соблюдением требований, установленных Бюджетным кодексом, настоящим Положением и иными правовыми актами Думы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2. Финансово-экономический отдел ГМО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lastRenderedPageBreak/>
        <w:t>Статья 9. Сведения, необходимые для составления проекта местного бюджета</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В целях своевременного и качественного составления проекта бюджета финансово-экономический отдел ГМО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2. Составление проекта бюджета основывается </w:t>
      </w:r>
      <w:proofErr w:type="gramStart"/>
      <w:r w:rsidR="006509C7" w:rsidRPr="006509C7">
        <w:rPr>
          <w:sz w:val="28"/>
          <w:szCs w:val="28"/>
        </w:rPr>
        <w:t>на</w:t>
      </w:r>
      <w:proofErr w:type="gramEnd"/>
      <w:r w:rsidR="006509C7" w:rsidRPr="006509C7">
        <w:rPr>
          <w:sz w:val="28"/>
          <w:szCs w:val="28"/>
        </w:rPr>
        <w:t>:</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1) бюджетном </w:t>
      </w:r>
      <w:proofErr w:type="gramStart"/>
      <w:r w:rsidR="006509C7" w:rsidRPr="006509C7">
        <w:rPr>
          <w:sz w:val="28"/>
          <w:szCs w:val="28"/>
        </w:rPr>
        <w:t>послании</w:t>
      </w:r>
      <w:proofErr w:type="gramEnd"/>
      <w:r w:rsidR="006509C7" w:rsidRPr="006509C7">
        <w:rPr>
          <w:sz w:val="28"/>
          <w:szCs w:val="28"/>
        </w:rPr>
        <w:t xml:space="preserve"> Президента Российской Федерации;</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2) </w:t>
      </w:r>
      <w:proofErr w:type="gramStart"/>
      <w:r w:rsidR="006509C7" w:rsidRPr="006509C7">
        <w:rPr>
          <w:sz w:val="28"/>
          <w:szCs w:val="28"/>
        </w:rPr>
        <w:t>прогнозе</w:t>
      </w:r>
      <w:proofErr w:type="gramEnd"/>
      <w:r w:rsidR="006509C7" w:rsidRPr="006509C7">
        <w:rPr>
          <w:sz w:val="28"/>
          <w:szCs w:val="28"/>
        </w:rPr>
        <w:t xml:space="preserve"> социально-экономического развития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3) основных </w:t>
      </w:r>
      <w:proofErr w:type="gramStart"/>
      <w:r w:rsidR="006509C7" w:rsidRPr="006509C7">
        <w:rPr>
          <w:sz w:val="28"/>
          <w:szCs w:val="28"/>
        </w:rPr>
        <w:t>направлениях</w:t>
      </w:r>
      <w:proofErr w:type="gramEnd"/>
      <w:r w:rsidR="006509C7" w:rsidRPr="006509C7">
        <w:rPr>
          <w:sz w:val="28"/>
          <w:szCs w:val="28"/>
        </w:rPr>
        <w:t xml:space="preserve"> бюджетной и налоговой политики ГМО;</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4) муниципальных </w:t>
      </w:r>
      <w:proofErr w:type="gramStart"/>
      <w:r w:rsidR="006509C7" w:rsidRPr="006509C7">
        <w:rPr>
          <w:sz w:val="28"/>
          <w:szCs w:val="28"/>
        </w:rPr>
        <w:t>программах</w:t>
      </w:r>
      <w:proofErr w:type="gramEnd"/>
      <w:r w:rsidR="006509C7" w:rsidRPr="006509C7">
        <w:rPr>
          <w:sz w:val="28"/>
          <w:szCs w:val="28"/>
        </w:rPr>
        <w:t>.</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10. Прогноз социально-экономического развития ГМО</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Прогноз социально-экономического развития ГМО ежегодно разрабатывается в порядке, установленном администрацией ГМО, на период не менее трех лет.</w:t>
      </w:r>
    </w:p>
    <w:p w:rsidR="006509C7" w:rsidRPr="006509C7" w:rsidRDefault="00060612" w:rsidP="006509C7">
      <w:pPr>
        <w:jc w:val="both"/>
        <w:rPr>
          <w:sz w:val="28"/>
          <w:szCs w:val="28"/>
        </w:rPr>
      </w:pPr>
      <w:r>
        <w:rPr>
          <w:sz w:val="28"/>
          <w:szCs w:val="28"/>
        </w:rPr>
        <w:t xml:space="preserve">     </w:t>
      </w:r>
      <w:r w:rsidR="006509C7" w:rsidRPr="006509C7">
        <w:rPr>
          <w:sz w:val="28"/>
          <w:szCs w:val="28"/>
        </w:rPr>
        <w:t>2. Прогноз социально-экономического развития ГМО одобряется Главой ГМО одновременно с принятием решения о внесении проекта местного бюджета в Думу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3.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6509C7" w:rsidRPr="006509C7" w:rsidRDefault="00060612" w:rsidP="006509C7">
      <w:pPr>
        <w:jc w:val="both"/>
        <w:rPr>
          <w:sz w:val="28"/>
          <w:szCs w:val="28"/>
        </w:rPr>
      </w:pPr>
      <w:r>
        <w:rPr>
          <w:sz w:val="28"/>
          <w:szCs w:val="28"/>
        </w:rPr>
        <w:t xml:space="preserve">     </w:t>
      </w:r>
      <w:r w:rsidR="006509C7" w:rsidRPr="006509C7">
        <w:rPr>
          <w:sz w:val="28"/>
          <w:szCs w:val="28"/>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6509C7" w:rsidRPr="006509C7" w:rsidRDefault="00060612" w:rsidP="006509C7">
      <w:pPr>
        <w:jc w:val="both"/>
        <w:rPr>
          <w:sz w:val="28"/>
          <w:szCs w:val="28"/>
        </w:rPr>
      </w:pPr>
      <w:r>
        <w:rPr>
          <w:sz w:val="28"/>
          <w:szCs w:val="28"/>
        </w:rPr>
        <w:t xml:space="preserve">     </w:t>
      </w:r>
      <w:r w:rsidR="006509C7" w:rsidRPr="006509C7">
        <w:rPr>
          <w:sz w:val="28"/>
          <w:szCs w:val="28"/>
        </w:rPr>
        <w:t>4. Изменение прогноза социально-экономического развития ГМО в ходе составления или рассмотрения проекта бюджета влечет за собой изменение основных характеристик проекта бюджета.</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11. Прогнозирование доходов местного бюджета</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Доходы местного бюджета прогнозируются на основе прогноза социально-экономического развития ГМО в условиях действующего на день внесения проекта решения о местном бюджете в Думу Голоустненского муниципального образования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2. </w:t>
      </w:r>
      <w:proofErr w:type="gramStart"/>
      <w:r w:rsidR="006509C7" w:rsidRPr="006509C7">
        <w:rPr>
          <w:sz w:val="28"/>
          <w:szCs w:val="28"/>
        </w:rPr>
        <w:t xml:space="preserve">Нормативные правовые акты Думы Голоустненского муниципального образования,  предусматривающие внесение изменений в нормативные правовые акты Думы Голоустненского муниципального образования  о </w:t>
      </w:r>
      <w:r w:rsidR="006509C7" w:rsidRPr="006509C7">
        <w:rPr>
          <w:sz w:val="28"/>
          <w:szCs w:val="28"/>
        </w:rPr>
        <w:lastRenderedPageBreak/>
        <w:t>налогах и сборах на территории ГМО, принятые после дня внесения в Думу Голоустненского муниципального образования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ГМО не ранее 1</w:t>
      </w:r>
      <w:proofErr w:type="gramEnd"/>
      <w:r w:rsidR="006509C7" w:rsidRPr="006509C7">
        <w:rPr>
          <w:sz w:val="28"/>
          <w:szCs w:val="28"/>
        </w:rPr>
        <w:t xml:space="preserve"> января года, следующего за очередным финансовым годом.</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12. Планирование бюджетных ассигнований ГМО</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Планирование бюджетных ассигнований осуществляется в порядке и в соответствии с методикой, устанавливаемой финансово-экономическим отделом ГМО.</w:t>
      </w:r>
    </w:p>
    <w:p w:rsidR="006509C7" w:rsidRPr="006509C7" w:rsidRDefault="00060612" w:rsidP="006509C7">
      <w:pPr>
        <w:jc w:val="both"/>
        <w:rPr>
          <w:sz w:val="28"/>
          <w:szCs w:val="28"/>
        </w:rPr>
      </w:pPr>
      <w:r>
        <w:rPr>
          <w:sz w:val="28"/>
          <w:szCs w:val="28"/>
        </w:rPr>
        <w:t xml:space="preserve">     </w:t>
      </w:r>
      <w:r w:rsidR="006509C7" w:rsidRPr="006509C7">
        <w:rPr>
          <w:sz w:val="28"/>
          <w:szCs w:val="28"/>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13. Резервный фонд администрации ГМО</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В расходной части местного бюджета образуется резервный фонд администрации ГМО.</w:t>
      </w:r>
    </w:p>
    <w:p w:rsidR="006509C7" w:rsidRPr="006509C7" w:rsidRDefault="006509C7" w:rsidP="006509C7">
      <w:pPr>
        <w:jc w:val="both"/>
        <w:rPr>
          <w:sz w:val="28"/>
          <w:szCs w:val="28"/>
        </w:rPr>
      </w:pPr>
      <w:r w:rsidRPr="006509C7">
        <w:rPr>
          <w:sz w:val="28"/>
          <w:szCs w:val="28"/>
        </w:rPr>
        <w:t>Размер резервного фонда администрации ГМО устанавливается решением Думы Голоустненского муниципального образования  о местном бюджете и не может превышать трех процентов утвержденного указанным решением общего объема расходов.</w:t>
      </w:r>
    </w:p>
    <w:p w:rsidR="006509C7" w:rsidRPr="006509C7" w:rsidRDefault="006509C7" w:rsidP="006509C7">
      <w:pPr>
        <w:jc w:val="both"/>
        <w:rPr>
          <w:sz w:val="28"/>
          <w:szCs w:val="28"/>
        </w:rPr>
      </w:pPr>
      <w:r>
        <w:rPr>
          <w:sz w:val="28"/>
          <w:szCs w:val="28"/>
        </w:rPr>
        <w:t xml:space="preserve">     </w:t>
      </w:r>
      <w:r w:rsidRPr="006509C7">
        <w:rPr>
          <w:sz w:val="28"/>
          <w:szCs w:val="28"/>
        </w:rPr>
        <w:t>2. Средства резервного фонда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6509C7" w:rsidRPr="006509C7" w:rsidRDefault="006509C7" w:rsidP="006509C7">
      <w:pPr>
        <w:jc w:val="both"/>
        <w:rPr>
          <w:sz w:val="28"/>
          <w:szCs w:val="28"/>
        </w:rPr>
      </w:pPr>
      <w:r>
        <w:rPr>
          <w:sz w:val="28"/>
          <w:szCs w:val="28"/>
        </w:rPr>
        <w:t xml:space="preserve">     </w:t>
      </w:r>
      <w:r w:rsidRPr="006509C7">
        <w:rPr>
          <w:sz w:val="28"/>
          <w:szCs w:val="28"/>
        </w:rPr>
        <w:t>3. Бюджетные ассигнования резервного фонда администрации ГМО, предусмотренного в составе местного бюджета, используются по решению администрации ГМО.</w:t>
      </w:r>
    </w:p>
    <w:p w:rsidR="006509C7" w:rsidRPr="006509C7" w:rsidRDefault="006509C7" w:rsidP="006509C7">
      <w:pPr>
        <w:jc w:val="both"/>
        <w:rPr>
          <w:sz w:val="28"/>
          <w:szCs w:val="28"/>
        </w:rPr>
      </w:pPr>
      <w:r>
        <w:rPr>
          <w:sz w:val="28"/>
          <w:szCs w:val="28"/>
        </w:rPr>
        <w:t xml:space="preserve">     </w:t>
      </w:r>
      <w:r w:rsidRPr="006509C7">
        <w:rPr>
          <w:sz w:val="28"/>
          <w:szCs w:val="28"/>
        </w:rPr>
        <w:t>4. Порядок использования бюджетных ассигнований резервного фонда администрации ГМО, предусмотренного в составе бюджета, устанавливается администрацией ГМО.</w:t>
      </w:r>
    </w:p>
    <w:p w:rsidR="006509C7" w:rsidRPr="006509C7" w:rsidRDefault="006509C7" w:rsidP="006509C7">
      <w:pPr>
        <w:jc w:val="both"/>
        <w:rPr>
          <w:sz w:val="28"/>
          <w:szCs w:val="28"/>
        </w:rPr>
      </w:pPr>
      <w:r>
        <w:rPr>
          <w:sz w:val="28"/>
          <w:szCs w:val="28"/>
        </w:rPr>
        <w:t xml:space="preserve">     </w:t>
      </w:r>
      <w:r w:rsidRPr="006509C7">
        <w:rPr>
          <w:sz w:val="28"/>
          <w:szCs w:val="28"/>
        </w:rPr>
        <w:t>5. Отчет об использовании бюджетных ассигнований резервного фонда администрации ГМО прилагается к ежеквартальному и годовому отчетам об исполнении местного бюджета.</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Раздел III. РАССМОТРЕНИЕ И УТВЕРЖДЕНИЕ</w:t>
      </w:r>
    </w:p>
    <w:p w:rsidR="006509C7" w:rsidRPr="006509C7" w:rsidRDefault="006509C7" w:rsidP="006509C7">
      <w:pPr>
        <w:jc w:val="center"/>
        <w:rPr>
          <w:sz w:val="28"/>
          <w:szCs w:val="28"/>
        </w:rPr>
      </w:pPr>
      <w:r w:rsidRPr="006509C7">
        <w:rPr>
          <w:sz w:val="28"/>
          <w:szCs w:val="28"/>
        </w:rPr>
        <w:t>МЕСТНОГО БЮДЖЕТА</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14. Содержание проекта решения о местном бюджете</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lastRenderedPageBreak/>
        <w:t xml:space="preserve">     </w:t>
      </w:r>
      <w:r w:rsidRPr="006509C7">
        <w:rPr>
          <w:sz w:val="28"/>
          <w:szCs w:val="28"/>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6509C7" w:rsidRDefault="006509C7" w:rsidP="006509C7">
      <w:pPr>
        <w:jc w:val="both"/>
        <w:rPr>
          <w:sz w:val="28"/>
          <w:szCs w:val="28"/>
        </w:rPr>
      </w:pPr>
      <w:r>
        <w:rPr>
          <w:sz w:val="28"/>
          <w:szCs w:val="28"/>
        </w:rPr>
        <w:t xml:space="preserve">     </w:t>
      </w:r>
      <w:r w:rsidRPr="006509C7">
        <w:rPr>
          <w:sz w:val="28"/>
          <w:szCs w:val="28"/>
        </w:rPr>
        <w:t>2. Решением о местном бюджете утверждаются:</w:t>
      </w:r>
    </w:p>
    <w:p w:rsidR="006509C7" w:rsidRPr="006509C7" w:rsidRDefault="006509C7" w:rsidP="006509C7">
      <w:pPr>
        <w:jc w:val="both"/>
        <w:rPr>
          <w:sz w:val="28"/>
          <w:szCs w:val="28"/>
        </w:rPr>
      </w:pPr>
      <w:r>
        <w:rPr>
          <w:sz w:val="28"/>
          <w:szCs w:val="28"/>
        </w:rPr>
        <w:t xml:space="preserve">     </w:t>
      </w:r>
      <w:r w:rsidRPr="006509C7">
        <w:rPr>
          <w:sz w:val="28"/>
          <w:szCs w:val="28"/>
        </w:rPr>
        <w:t>1) перечень главных администраторов доходов бюджета;</w:t>
      </w:r>
    </w:p>
    <w:p w:rsidR="006509C7" w:rsidRPr="006509C7" w:rsidRDefault="006509C7" w:rsidP="006509C7">
      <w:pPr>
        <w:jc w:val="both"/>
        <w:rPr>
          <w:sz w:val="28"/>
          <w:szCs w:val="28"/>
        </w:rPr>
      </w:pPr>
      <w:r>
        <w:rPr>
          <w:sz w:val="28"/>
          <w:szCs w:val="28"/>
        </w:rPr>
        <w:t xml:space="preserve">     </w:t>
      </w:r>
      <w:r w:rsidRPr="006509C7">
        <w:rPr>
          <w:sz w:val="28"/>
          <w:szCs w:val="28"/>
        </w:rPr>
        <w:t xml:space="preserve">2) перечень главных </w:t>
      </w:r>
      <w:proofErr w:type="gramStart"/>
      <w:r w:rsidRPr="006509C7">
        <w:rPr>
          <w:sz w:val="28"/>
          <w:szCs w:val="28"/>
        </w:rPr>
        <w:t>администраторов источников финансирования дефицита бюджета</w:t>
      </w:r>
      <w:proofErr w:type="gramEnd"/>
      <w:r w:rsidRPr="006509C7">
        <w:rPr>
          <w:sz w:val="28"/>
          <w:szCs w:val="28"/>
        </w:rPr>
        <w:t>;</w:t>
      </w:r>
    </w:p>
    <w:p w:rsidR="006509C7" w:rsidRPr="006509C7" w:rsidRDefault="006509C7" w:rsidP="006509C7">
      <w:pPr>
        <w:jc w:val="both"/>
        <w:rPr>
          <w:sz w:val="28"/>
          <w:szCs w:val="28"/>
        </w:rPr>
      </w:pPr>
      <w:r>
        <w:rPr>
          <w:sz w:val="28"/>
          <w:szCs w:val="28"/>
        </w:rPr>
        <w:t xml:space="preserve">     </w:t>
      </w:r>
      <w:r w:rsidRPr="006509C7">
        <w:rPr>
          <w:sz w:val="28"/>
          <w:szCs w:val="28"/>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6509C7" w:rsidRDefault="006509C7" w:rsidP="006509C7">
      <w:pPr>
        <w:jc w:val="both"/>
        <w:rPr>
          <w:sz w:val="28"/>
          <w:szCs w:val="28"/>
        </w:rPr>
      </w:pPr>
      <w:r>
        <w:rPr>
          <w:sz w:val="28"/>
          <w:szCs w:val="28"/>
        </w:rPr>
        <w:t xml:space="preserve">     </w:t>
      </w:r>
      <w:r w:rsidRPr="006509C7">
        <w:rPr>
          <w:sz w:val="28"/>
          <w:szCs w:val="28"/>
        </w:rPr>
        <w:t>4) ведомственная структура расходов местного бюджета на очередной финансовый год и плановый период;</w:t>
      </w:r>
    </w:p>
    <w:p w:rsidR="006509C7" w:rsidRPr="006509C7" w:rsidRDefault="006509C7" w:rsidP="006509C7">
      <w:pPr>
        <w:jc w:val="both"/>
        <w:rPr>
          <w:sz w:val="28"/>
          <w:szCs w:val="28"/>
        </w:rPr>
      </w:pPr>
      <w:r>
        <w:rPr>
          <w:sz w:val="28"/>
          <w:szCs w:val="28"/>
        </w:rPr>
        <w:t xml:space="preserve">     </w:t>
      </w:r>
      <w:r w:rsidRPr="006509C7">
        <w:rPr>
          <w:sz w:val="28"/>
          <w:szCs w:val="28"/>
        </w:rPr>
        <w:t>5) общий объем бюджетных ассигнований, направляемых на исполнение публичных нормативных обязательств ГМО;</w:t>
      </w:r>
    </w:p>
    <w:p w:rsidR="006509C7" w:rsidRPr="006509C7" w:rsidRDefault="006509C7" w:rsidP="006509C7">
      <w:pPr>
        <w:jc w:val="both"/>
        <w:rPr>
          <w:sz w:val="28"/>
          <w:szCs w:val="28"/>
        </w:rPr>
      </w:pPr>
      <w:r>
        <w:rPr>
          <w:sz w:val="28"/>
          <w:szCs w:val="28"/>
        </w:rPr>
        <w:t xml:space="preserve">     </w:t>
      </w:r>
      <w:r w:rsidRPr="006509C7">
        <w:rPr>
          <w:sz w:val="28"/>
          <w:szCs w:val="28"/>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6509C7" w:rsidRDefault="006509C7" w:rsidP="006509C7">
      <w:pPr>
        <w:jc w:val="both"/>
        <w:rPr>
          <w:sz w:val="28"/>
          <w:szCs w:val="28"/>
        </w:rPr>
      </w:pPr>
      <w:r>
        <w:rPr>
          <w:sz w:val="28"/>
          <w:szCs w:val="28"/>
        </w:rPr>
        <w:t xml:space="preserve">     </w:t>
      </w:r>
      <w:r w:rsidRPr="006509C7">
        <w:rPr>
          <w:sz w:val="28"/>
          <w:szCs w:val="28"/>
        </w:rPr>
        <w:t>7) источники финансирования дефицита бюджета на очередной финансовый год и плановый период;</w:t>
      </w:r>
    </w:p>
    <w:p w:rsidR="006509C7" w:rsidRPr="006509C7" w:rsidRDefault="006509C7" w:rsidP="006509C7">
      <w:pPr>
        <w:jc w:val="both"/>
        <w:rPr>
          <w:sz w:val="28"/>
          <w:szCs w:val="28"/>
        </w:rPr>
      </w:pPr>
      <w:r>
        <w:rPr>
          <w:sz w:val="28"/>
          <w:szCs w:val="28"/>
        </w:rPr>
        <w:t xml:space="preserve">     </w:t>
      </w:r>
      <w:r w:rsidRPr="006509C7">
        <w:rPr>
          <w:sz w:val="28"/>
          <w:szCs w:val="28"/>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6509C7" w:rsidRPr="006509C7" w:rsidRDefault="006509C7" w:rsidP="006509C7">
      <w:pPr>
        <w:jc w:val="both"/>
        <w:rPr>
          <w:sz w:val="28"/>
          <w:szCs w:val="28"/>
        </w:rPr>
      </w:pPr>
      <w:r>
        <w:rPr>
          <w:sz w:val="28"/>
          <w:szCs w:val="28"/>
        </w:rPr>
        <w:t xml:space="preserve">     </w:t>
      </w:r>
      <w:r w:rsidRPr="006509C7">
        <w:rPr>
          <w:sz w:val="28"/>
          <w:szCs w:val="28"/>
        </w:rPr>
        <w:t>9) объем бюджетных ассигнований, направляемых на создание резервного фонда администрации ГМО в очередном финансовом году и плановом периоде;</w:t>
      </w:r>
    </w:p>
    <w:p w:rsidR="006509C7" w:rsidRPr="006509C7" w:rsidRDefault="006509C7" w:rsidP="006509C7">
      <w:pPr>
        <w:jc w:val="both"/>
        <w:rPr>
          <w:sz w:val="28"/>
          <w:szCs w:val="28"/>
        </w:rPr>
      </w:pPr>
      <w:r>
        <w:rPr>
          <w:sz w:val="28"/>
          <w:szCs w:val="28"/>
        </w:rPr>
        <w:t xml:space="preserve">     </w:t>
      </w:r>
      <w:proofErr w:type="gramStart"/>
      <w:r w:rsidRPr="006509C7">
        <w:rPr>
          <w:sz w:val="28"/>
          <w:szCs w:val="28"/>
        </w:rPr>
        <w:t>10)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Pr="006509C7">
        <w:rPr>
          <w:sz w:val="28"/>
          <w:szCs w:val="28"/>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6509C7" w:rsidRDefault="006509C7" w:rsidP="006509C7">
      <w:pPr>
        <w:jc w:val="both"/>
        <w:rPr>
          <w:sz w:val="28"/>
          <w:szCs w:val="28"/>
        </w:rPr>
      </w:pPr>
      <w:r>
        <w:rPr>
          <w:sz w:val="28"/>
          <w:szCs w:val="28"/>
        </w:rPr>
        <w:t xml:space="preserve">      </w:t>
      </w:r>
      <w:r w:rsidRPr="006509C7">
        <w:rPr>
          <w:sz w:val="28"/>
          <w:szCs w:val="28"/>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 xml:space="preserve">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w:t>
      </w:r>
      <w:r w:rsidRPr="006509C7">
        <w:rPr>
          <w:sz w:val="28"/>
          <w:szCs w:val="28"/>
        </w:rPr>
        <w:lastRenderedPageBreak/>
        <w:t xml:space="preserve">приложениями к нему, за исключением приложения, содержащего ведомственную структуру расходов местного бюджета. </w:t>
      </w:r>
    </w:p>
    <w:p w:rsidR="006509C7" w:rsidRPr="006509C7" w:rsidRDefault="006509C7" w:rsidP="006509C7">
      <w:pPr>
        <w:jc w:val="both"/>
        <w:rPr>
          <w:sz w:val="28"/>
          <w:szCs w:val="28"/>
        </w:rPr>
      </w:pPr>
      <w:r>
        <w:rPr>
          <w:sz w:val="28"/>
          <w:szCs w:val="28"/>
        </w:rPr>
        <w:t xml:space="preserve">     </w:t>
      </w:r>
      <w:r w:rsidRPr="006509C7">
        <w:rPr>
          <w:sz w:val="28"/>
          <w:szCs w:val="28"/>
        </w:rPr>
        <w:t>Изменение показателей ведомственной структуры расходов местного бюджета осуществляется в соответствии с Бюджетным кодексом.</w:t>
      </w:r>
    </w:p>
    <w:p w:rsidR="006509C7" w:rsidRPr="006509C7" w:rsidRDefault="006509C7" w:rsidP="006509C7">
      <w:pPr>
        <w:jc w:val="both"/>
        <w:rPr>
          <w:sz w:val="28"/>
          <w:szCs w:val="28"/>
        </w:rPr>
      </w:pPr>
    </w:p>
    <w:p w:rsidR="006509C7" w:rsidRPr="006509C7" w:rsidRDefault="006509C7" w:rsidP="006509C7">
      <w:pPr>
        <w:jc w:val="center"/>
        <w:rPr>
          <w:sz w:val="28"/>
          <w:szCs w:val="28"/>
        </w:rPr>
      </w:pPr>
      <w:bookmarkStart w:id="1" w:name="Par342"/>
      <w:bookmarkEnd w:id="1"/>
      <w:r w:rsidRPr="006509C7">
        <w:rPr>
          <w:sz w:val="28"/>
          <w:szCs w:val="28"/>
        </w:rPr>
        <w:t>Статья 15. Документы и материалы, представляемые одновременно с проектом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Одновременно с проектом решения о местном бюджете в Думу Голоустненского муниципального образования  представляются:</w:t>
      </w:r>
    </w:p>
    <w:p w:rsidR="006509C7" w:rsidRPr="006509C7" w:rsidRDefault="006509C7" w:rsidP="006509C7">
      <w:pPr>
        <w:jc w:val="both"/>
        <w:rPr>
          <w:sz w:val="28"/>
          <w:szCs w:val="28"/>
        </w:rPr>
      </w:pPr>
      <w:r>
        <w:rPr>
          <w:sz w:val="28"/>
          <w:szCs w:val="28"/>
        </w:rPr>
        <w:t xml:space="preserve">     </w:t>
      </w:r>
      <w:r w:rsidRPr="006509C7">
        <w:rPr>
          <w:sz w:val="28"/>
          <w:szCs w:val="28"/>
        </w:rPr>
        <w:t>1) основные направления бюджетной и налоговой политики ГМО;</w:t>
      </w:r>
    </w:p>
    <w:p w:rsidR="006509C7" w:rsidRPr="006509C7" w:rsidRDefault="006509C7" w:rsidP="006509C7">
      <w:pPr>
        <w:jc w:val="both"/>
        <w:rPr>
          <w:sz w:val="28"/>
          <w:szCs w:val="28"/>
        </w:rPr>
      </w:pPr>
      <w:r>
        <w:rPr>
          <w:sz w:val="28"/>
          <w:szCs w:val="28"/>
        </w:rPr>
        <w:t xml:space="preserve">     </w:t>
      </w:r>
      <w:r w:rsidRPr="006509C7">
        <w:rPr>
          <w:sz w:val="28"/>
          <w:szCs w:val="28"/>
        </w:rPr>
        <w:t>2) предварительные итоги социально-экономического развития ГМО за истекший период текущего финансового года и ожидаемые итоги социально-экономического развития ГМО за текущий финансовый год;</w:t>
      </w:r>
    </w:p>
    <w:p w:rsidR="006509C7" w:rsidRPr="006509C7" w:rsidRDefault="006509C7" w:rsidP="006509C7">
      <w:pPr>
        <w:jc w:val="both"/>
        <w:rPr>
          <w:sz w:val="28"/>
          <w:szCs w:val="28"/>
        </w:rPr>
      </w:pPr>
      <w:r>
        <w:rPr>
          <w:sz w:val="28"/>
          <w:szCs w:val="28"/>
        </w:rPr>
        <w:t xml:space="preserve">     </w:t>
      </w:r>
      <w:r w:rsidRPr="006509C7">
        <w:rPr>
          <w:sz w:val="28"/>
          <w:szCs w:val="28"/>
        </w:rPr>
        <w:t>3) прогноз социально-экономического развития ГМО;</w:t>
      </w:r>
    </w:p>
    <w:p w:rsidR="006509C7" w:rsidRPr="006509C7" w:rsidRDefault="006509C7" w:rsidP="006509C7">
      <w:pPr>
        <w:jc w:val="both"/>
        <w:rPr>
          <w:sz w:val="28"/>
          <w:szCs w:val="28"/>
        </w:rPr>
      </w:pPr>
      <w:r>
        <w:rPr>
          <w:sz w:val="28"/>
          <w:szCs w:val="28"/>
        </w:rPr>
        <w:t xml:space="preserve">     </w:t>
      </w:r>
      <w:r w:rsidRPr="006509C7">
        <w:rPr>
          <w:sz w:val="28"/>
          <w:szCs w:val="28"/>
        </w:rPr>
        <w:t>4) прогноз основных характеристик (общий объем доходов, общий объем расходов, дефицита (профицита) бюджета)  бюджета Голоустненского муниципального образования  на очередной финансовый год и плановый период либо утвержденный среднесрочный финансовый план;</w:t>
      </w:r>
    </w:p>
    <w:p w:rsidR="006509C7" w:rsidRPr="006509C7" w:rsidRDefault="006509C7" w:rsidP="006509C7">
      <w:pPr>
        <w:jc w:val="both"/>
        <w:rPr>
          <w:sz w:val="28"/>
          <w:szCs w:val="28"/>
        </w:rPr>
      </w:pPr>
      <w:r>
        <w:rPr>
          <w:sz w:val="28"/>
          <w:szCs w:val="28"/>
        </w:rPr>
        <w:t xml:space="preserve">     </w:t>
      </w:r>
      <w:r w:rsidRPr="006509C7">
        <w:rPr>
          <w:sz w:val="28"/>
          <w:szCs w:val="28"/>
        </w:rPr>
        <w:t>5) пояснительная записка к проекту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6) методики (проекты методик) и расчеты распределения межбюджетных трансфертов;</w:t>
      </w:r>
    </w:p>
    <w:p w:rsidR="006509C7" w:rsidRPr="006509C7" w:rsidRDefault="006509C7" w:rsidP="006509C7">
      <w:pPr>
        <w:jc w:val="both"/>
        <w:rPr>
          <w:sz w:val="28"/>
          <w:szCs w:val="28"/>
        </w:rPr>
      </w:pPr>
      <w:r>
        <w:rPr>
          <w:sz w:val="28"/>
          <w:szCs w:val="28"/>
        </w:rPr>
        <w:t xml:space="preserve">      </w:t>
      </w:r>
      <w:r w:rsidRPr="006509C7">
        <w:rPr>
          <w:sz w:val="28"/>
          <w:szCs w:val="28"/>
        </w:rPr>
        <w:t>7) верхний предел муниципального долга на конец очередного финансового года и планового периода;</w:t>
      </w:r>
    </w:p>
    <w:p w:rsidR="006509C7" w:rsidRPr="006509C7" w:rsidRDefault="006509C7" w:rsidP="006509C7">
      <w:pPr>
        <w:jc w:val="both"/>
        <w:rPr>
          <w:sz w:val="28"/>
          <w:szCs w:val="28"/>
        </w:rPr>
      </w:pPr>
      <w:r>
        <w:rPr>
          <w:sz w:val="28"/>
          <w:szCs w:val="28"/>
        </w:rPr>
        <w:t xml:space="preserve">      </w:t>
      </w:r>
      <w:r w:rsidRPr="006509C7">
        <w:rPr>
          <w:sz w:val="28"/>
          <w:szCs w:val="28"/>
        </w:rPr>
        <w:t>8) оценка ожидаемого исполнения бюджета на текущий финансовый год;</w:t>
      </w:r>
    </w:p>
    <w:p w:rsidR="006509C7" w:rsidRPr="006509C7" w:rsidRDefault="006509C7" w:rsidP="006509C7">
      <w:pPr>
        <w:jc w:val="both"/>
        <w:rPr>
          <w:sz w:val="28"/>
          <w:szCs w:val="28"/>
        </w:rPr>
      </w:pPr>
      <w:r w:rsidRPr="006509C7">
        <w:rPr>
          <w:sz w:val="28"/>
          <w:szCs w:val="28"/>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16. Внесение проекта решения о местном бюджете на рассмотрение Думы Голоустненского муниципального образования</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Глава Голоустненского муниципального образования вносит на рассмотрение Думы Голоустненского муниципального образования  проект решения о местном бюджете не позднее 15 ноября текущего года.</w:t>
      </w:r>
    </w:p>
    <w:p w:rsidR="006509C7" w:rsidRPr="006509C7" w:rsidRDefault="006509C7" w:rsidP="006509C7">
      <w:pPr>
        <w:jc w:val="both"/>
        <w:rPr>
          <w:sz w:val="28"/>
          <w:szCs w:val="28"/>
        </w:rPr>
      </w:pPr>
      <w:r>
        <w:rPr>
          <w:sz w:val="28"/>
          <w:szCs w:val="28"/>
        </w:rPr>
        <w:t xml:space="preserve">     </w:t>
      </w:r>
      <w:r w:rsidRPr="006509C7">
        <w:rPr>
          <w:sz w:val="28"/>
          <w:szCs w:val="28"/>
        </w:rPr>
        <w:t>2. Одновременно с проектом местного бюджета в Думу Голоустненского муниципального образования  представляются документы и материалы, указанные в статье 15 настоящего Положения.</w:t>
      </w:r>
    </w:p>
    <w:p w:rsidR="006509C7" w:rsidRPr="006509C7" w:rsidRDefault="006509C7" w:rsidP="006509C7">
      <w:pPr>
        <w:jc w:val="both"/>
        <w:rPr>
          <w:sz w:val="28"/>
          <w:szCs w:val="28"/>
        </w:rPr>
      </w:pPr>
      <w:r>
        <w:rPr>
          <w:sz w:val="28"/>
          <w:szCs w:val="28"/>
        </w:rPr>
        <w:t xml:space="preserve">     </w:t>
      </w:r>
      <w:r w:rsidRPr="006509C7">
        <w:rPr>
          <w:sz w:val="28"/>
          <w:szCs w:val="28"/>
        </w:rPr>
        <w:t>3. Если состав представленных документов и материалов не соответствует требованиям статьи 15 настоящего Положения, проект решения о местном бюджете подлежит возвращению Главе Голоустненского муниципального образования на доработку в течение суток с момента его получения.</w:t>
      </w:r>
    </w:p>
    <w:p w:rsidR="006509C7" w:rsidRPr="006509C7" w:rsidRDefault="006509C7" w:rsidP="006509C7">
      <w:pPr>
        <w:jc w:val="both"/>
        <w:rPr>
          <w:sz w:val="28"/>
          <w:szCs w:val="28"/>
        </w:rPr>
      </w:pPr>
      <w:r>
        <w:rPr>
          <w:sz w:val="28"/>
          <w:szCs w:val="28"/>
        </w:rPr>
        <w:t xml:space="preserve">     </w:t>
      </w:r>
      <w:r w:rsidRPr="006509C7">
        <w:rPr>
          <w:sz w:val="28"/>
          <w:szCs w:val="28"/>
        </w:rPr>
        <w:t xml:space="preserve">4. Доработанный проект решения со всеми необходимыми материалами и документами должен быть представлен в Думу Голоустненского </w:t>
      </w:r>
      <w:r w:rsidRPr="006509C7">
        <w:rPr>
          <w:sz w:val="28"/>
          <w:szCs w:val="28"/>
        </w:rPr>
        <w:lastRenderedPageBreak/>
        <w:t>муниципального образования  Главой Голоустненского муниципального образования  в течение 5 календарных дней со дня его возвращения на доработку в установленном настоящим Положением порядке.</w:t>
      </w:r>
    </w:p>
    <w:p w:rsidR="006509C7" w:rsidRPr="006509C7" w:rsidRDefault="006509C7" w:rsidP="006509C7">
      <w:pPr>
        <w:jc w:val="both"/>
        <w:rPr>
          <w:sz w:val="28"/>
          <w:szCs w:val="28"/>
        </w:rPr>
      </w:pPr>
    </w:p>
    <w:p w:rsidR="006509C7" w:rsidRPr="006509C7" w:rsidRDefault="006509C7" w:rsidP="006509C7">
      <w:pPr>
        <w:jc w:val="center"/>
        <w:rPr>
          <w:sz w:val="28"/>
          <w:szCs w:val="28"/>
        </w:rPr>
      </w:pPr>
      <w:bookmarkStart w:id="2" w:name="Par377"/>
      <w:bookmarkEnd w:id="2"/>
      <w:r w:rsidRPr="006509C7">
        <w:rPr>
          <w:sz w:val="28"/>
          <w:szCs w:val="28"/>
        </w:rPr>
        <w:t>Статья 17. Рассмотрение проекта решения о местном бюджете</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В течение суток со дня внесения проекта решения о местном бюджете в Думу Голоустненского муниципального образования,  председатель Думы Голоустненского муниципального образования  направляет его в КСП района для проведения экспертизы.</w:t>
      </w:r>
    </w:p>
    <w:p w:rsidR="006509C7" w:rsidRPr="006509C7" w:rsidRDefault="006509C7" w:rsidP="006509C7">
      <w:pPr>
        <w:jc w:val="both"/>
        <w:rPr>
          <w:sz w:val="28"/>
          <w:szCs w:val="28"/>
        </w:rPr>
      </w:pPr>
      <w:r>
        <w:rPr>
          <w:sz w:val="28"/>
          <w:szCs w:val="28"/>
        </w:rPr>
        <w:t xml:space="preserve">     </w:t>
      </w:r>
      <w:r w:rsidRPr="006509C7">
        <w:rPr>
          <w:sz w:val="28"/>
          <w:szCs w:val="28"/>
        </w:rPr>
        <w:t>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муниципального образования  и Главе Голоустненского муниципального образования.</w:t>
      </w:r>
    </w:p>
    <w:p w:rsidR="006509C7" w:rsidRPr="006509C7" w:rsidRDefault="006509C7" w:rsidP="006509C7">
      <w:pPr>
        <w:jc w:val="both"/>
        <w:rPr>
          <w:sz w:val="28"/>
          <w:szCs w:val="28"/>
        </w:rPr>
      </w:pPr>
      <w:r>
        <w:rPr>
          <w:sz w:val="28"/>
          <w:szCs w:val="28"/>
        </w:rPr>
        <w:t xml:space="preserve">     </w:t>
      </w:r>
      <w:r w:rsidRPr="006509C7">
        <w:rPr>
          <w:sz w:val="28"/>
          <w:szCs w:val="28"/>
        </w:rPr>
        <w:t>3. Проект местного бюджета подлежит обязательному обсуждению на публичных слушаниях в порядке, определяемом Думой Голоустненского муниципального образования.</w:t>
      </w:r>
    </w:p>
    <w:p w:rsidR="006509C7" w:rsidRPr="006509C7" w:rsidRDefault="006509C7" w:rsidP="006509C7">
      <w:pPr>
        <w:jc w:val="both"/>
        <w:rPr>
          <w:sz w:val="28"/>
          <w:szCs w:val="28"/>
        </w:rPr>
      </w:pPr>
      <w:r>
        <w:rPr>
          <w:sz w:val="28"/>
          <w:szCs w:val="28"/>
        </w:rPr>
        <w:t xml:space="preserve">     </w:t>
      </w:r>
      <w:r w:rsidRPr="006509C7">
        <w:rPr>
          <w:sz w:val="28"/>
          <w:szCs w:val="28"/>
        </w:rPr>
        <w:t>4. Внесенный проект решения о местном бюджете с заключением КСП района направляется Думой Голоустненского муниципального образования  на рассмотрение постоянной депутатской комиссии по бюджету, ценообразованию и социально-экономическому развитию.</w:t>
      </w:r>
    </w:p>
    <w:p w:rsidR="006509C7" w:rsidRPr="006509C7" w:rsidRDefault="006509C7" w:rsidP="006509C7">
      <w:pPr>
        <w:jc w:val="both"/>
        <w:rPr>
          <w:sz w:val="28"/>
          <w:szCs w:val="28"/>
        </w:rPr>
      </w:pPr>
      <w:bookmarkStart w:id="3" w:name="Par393"/>
      <w:bookmarkEnd w:id="3"/>
      <w:r>
        <w:rPr>
          <w:sz w:val="28"/>
          <w:szCs w:val="28"/>
        </w:rPr>
        <w:t xml:space="preserve">     </w:t>
      </w:r>
      <w:r w:rsidRPr="006509C7">
        <w:rPr>
          <w:sz w:val="28"/>
          <w:szCs w:val="28"/>
        </w:rPr>
        <w:t>5. Дума Голоустненского муниципального образования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6509C7" w:rsidRDefault="006509C7" w:rsidP="006509C7">
      <w:pPr>
        <w:jc w:val="both"/>
        <w:rPr>
          <w:sz w:val="28"/>
          <w:szCs w:val="28"/>
        </w:rPr>
      </w:pPr>
      <w:r>
        <w:rPr>
          <w:sz w:val="28"/>
          <w:szCs w:val="28"/>
        </w:rPr>
        <w:t xml:space="preserve">     </w:t>
      </w:r>
      <w:r w:rsidRPr="006509C7">
        <w:rPr>
          <w:sz w:val="28"/>
          <w:szCs w:val="28"/>
        </w:rPr>
        <w:t>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ГМО и Думы Голоустненского муниципального образования  на паритетных началах.</w:t>
      </w:r>
    </w:p>
    <w:p w:rsidR="006509C7" w:rsidRPr="006509C7" w:rsidRDefault="006509C7" w:rsidP="006509C7">
      <w:pPr>
        <w:jc w:val="both"/>
        <w:rPr>
          <w:sz w:val="28"/>
          <w:szCs w:val="28"/>
        </w:rPr>
      </w:pPr>
      <w:r>
        <w:rPr>
          <w:sz w:val="28"/>
          <w:szCs w:val="28"/>
        </w:rPr>
        <w:t xml:space="preserve">     </w:t>
      </w:r>
      <w:r w:rsidRPr="006509C7">
        <w:rPr>
          <w:sz w:val="28"/>
          <w:szCs w:val="28"/>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6509C7" w:rsidRDefault="006509C7" w:rsidP="006509C7">
      <w:pPr>
        <w:jc w:val="both"/>
        <w:rPr>
          <w:sz w:val="28"/>
          <w:szCs w:val="28"/>
        </w:rPr>
      </w:pPr>
      <w:bookmarkStart w:id="4" w:name="Par396"/>
      <w:bookmarkEnd w:id="4"/>
      <w:r>
        <w:rPr>
          <w:sz w:val="28"/>
          <w:szCs w:val="28"/>
        </w:rPr>
        <w:t xml:space="preserve">     </w:t>
      </w:r>
      <w:r w:rsidRPr="006509C7">
        <w:rPr>
          <w:sz w:val="28"/>
          <w:szCs w:val="28"/>
        </w:rPr>
        <w:t>7. Проект решения о местном бюджете рассматривается и утверждается Думой Голоустненского муниципального образования  с учетом времени работы согласительной комиссии в срок, не превышающий 13 календарных дней со дня направления заключения КСП района на проект решения о местном бюджете.</w:t>
      </w:r>
    </w:p>
    <w:p w:rsidR="006509C7" w:rsidRPr="006509C7" w:rsidRDefault="006509C7" w:rsidP="006509C7">
      <w:pPr>
        <w:jc w:val="both"/>
        <w:rPr>
          <w:sz w:val="28"/>
          <w:szCs w:val="28"/>
        </w:rPr>
      </w:pPr>
      <w:r>
        <w:rPr>
          <w:sz w:val="28"/>
          <w:szCs w:val="28"/>
        </w:rPr>
        <w:t xml:space="preserve">     </w:t>
      </w:r>
      <w:r w:rsidRPr="006509C7">
        <w:rPr>
          <w:sz w:val="28"/>
          <w:szCs w:val="28"/>
        </w:rPr>
        <w:t>8. Решение о местном бюджете вступает в силу с 1 января очередного финансового года.</w:t>
      </w:r>
    </w:p>
    <w:p w:rsidR="006509C7" w:rsidRPr="006509C7" w:rsidRDefault="006509C7" w:rsidP="006509C7">
      <w:pPr>
        <w:jc w:val="both"/>
        <w:rPr>
          <w:sz w:val="28"/>
          <w:szCs w:val="28"/>
        </w:rPr>
      </w:pPr>
      <w:r w:rsidRPr="006509C7">
        <w:rPr>
          <w:sz w:val="28"/>
          <w:szCs w:val="28"/>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6509C7" w:rsidRDefault="006509C7" w:rsidP="006509C7">
      <w:pPr>
        <w:jc w:val="both"/>
        <w:rPr>
          <w:sz w:val="28"/>
          <w:szCs w:val="28"/>
        </w:rPr>
      </w:pPr>
      <w:r>
        <w:rPr>
          <w:sz w:val="28"/>
          <w:szCs w:val="28"/>
        </w:rPr>
        <w:lastRenderedPageBreak/>
        <w:t xml:space="preserve">     </w:t>
      </w:r>
      <w:r w:rsidRPr="006509C7">
        <w:rPr>
          <w:sz w:val="28"/>
          <w:szCs w:val="28"/>
        </w:rPr>
        <w:t>9. Принятое Думой Голоустненского муниципального образования  решение о местном бюджете подлежит официальному опубликованию.</w:t>
      </w:r>
    </w:p>
    <w:p w:rsidR="006509C7" w:rsidRPr="006509C7" w:rsidRDefault="006509C7" w:rsidP="006509C7">
      <w:pPr>
        <w:jc w:val="both"/>
        <w:rPr>
          <w:sz w:val="28"/>
          <w:szCs w:val="28"/>
        </w:rPr>
      </w:pPr>
      <w:r>
        <w:rPr>
          <w:sz w:val="28"/>
          <w:szCs w:val="28"/>
        </w:rPr>
        <w:t xml:space="preserve">     </w:t>
      </w:r>
      <w:r w:rsidRPr="006509C7">
        <w:rPr>
          <w:sz w:val="28"/>
          <w:szCs w:val="28"/>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Раздел IV. ВНЕСЕНИЕ ИЗМЕНЕНИЙ В РЕШЕНИЕ О МЕСТНОМ БЮДЖЕТЕ</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18. Внесение изменений в решение о местном бюджете</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Администрация ГМО разрабатывает и представляет в Думу Голоустненского муниципального образования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муниципального образования.</w:t>
      </w:r>
    </w:p>
    <w:p w:rsidR="006509C7" w:rsidRPr="006509C7" w:rsidRDefault="006509C7" w:rsidP="006509C7">
      <w:pPr>
        <w:jc w:val="both"/>
        <w:rPr>
          <w:sz w:val="28"/>
          <w:szCs w:val="28"/>
        </w:rPr>
      </w:pPr>
      <w:r>
        <w:rPr>
          <w:sz w:val="28"/>
          <w:szCs w:val="28"/>
        </w:rPr>
        <w:t xml:space="preserve">     </w:t>
      </w:r>
      <w:r w:rsidRPr="006509C7">
        <w:rPr>
          <w:sz w:val="28"/>
          <w:szCs w:val="28"/>
        </w:rPr>
        <w:t>2. Одновременно с проектом указанного решения администрацией ГМО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6509C7" w:rsidRDefault="006509C7" w:rsidP="006509C7">
      <w:pPr>
        <w:jc w:val="both"/>
        <w:rPr>
          <w:sz w:val="28"/>
          <w:szCs w:val="28"/>
        </w:rPr>
      </w:pPr>
      <w:r>
        <w:rPr>
          <w:sz w:val="28"/>
          <w:szCs w:val="28"/>
        </w:rPr>
        <w:t xml:space="preserve">     </w:t>
      </w:r>
      <w:r w:rsidRPr="006509C7">
        <w:rPr>
          <w:sz w:val="28"/>
          <w:szCs w:val="28"/>
        </w:rPr>
        <w:t xml:space="preserve">3. </w:t>
      </w:r>
      <w:proofErr w:type="gramStart"/>
      <w:r w:rsidRPr="006509C7">
        <w:rPr>
          <w:sz w:val="28"/>
          <w:szCs w:val="28"/>
        </w:rPr>
        <w:t>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6509C7">
        <w:rPr>
          <w:sz w:val="28"/>
          <w:szCs w:val="28"/>
        </w:rPr>
        <w:t xml:space="preserve"> </w:t>
      </w:r>
      <w:proofErr w:type="gramStart"/>
      <w:r w:rsidRPr="006509C7">
        <w:rPr>
          <w:sz w:val="28"/>
          <w:szCs w:val="28"/>
        </w:rPr>
        <w:t xml:space="preserve">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 </w:t>
      </w:r>
      <w:proofErr w:type="gramEnd"/>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Раздел V. ИСПОЛНЕНИЕ МЕСТНОГО БЮДЖЕТА</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19. Основы исполнения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Исполнение местного бюджета обеспечивается администрацией ГМО.</w:t>
      </w:r>
    </w:p>
    <w:p w:rsidR="006509C7" w:rsidRPr="006509C7" w:rsidRDefault="006509C7" w:rsidP="006509C7">
      <w:pPr>
        <w:jc w:val="both"/>
        <w:rPr>
          <w:sz w:val="28"/>
          <w:szCs w:val="28"/>
        </w:rPr>
      </w:pPr>
      <w:r>
        <w:rPr>
          <w:sz w:val="28"/>
          <w:szCs w:val="28"/>
        </w:rPr>
        <w:t xml:space="preserve">     </w:t>
      </w:r>
      <w:r w:rsidRPr="006509C7">
        <w:rPr>
          <w:sz w:val="28"/>
          <w:szCs w:val="28"/>
        </w:rPr>
        <w:t>2. Организация исполнения местного бюджета возлагается на финансово-экономический отдел ГМО. Исполнение местного бюджета организуется на основе сводной бюджетной росписи местного бюджета и кассового плана.</w:t>
      </w:r>
    </w:p>
    <w:p w:rsidR="006509C7" w:rsidRPr="006509C7" w:rsidRDefault="006509C7" w:rsidP="006509C7">
      <w:pPr>
        <w:jc w:val="both"/>
        <w:rPr>
          <w:sz w:val="28"/>
          <w:szCs w:val="28"/>
        </w:rPr>
      </w:pPr>
      <w:r>
        <w:rPr>
          <w:sz w:val="28"/>
          <w:szCs w:val="28"/>
        </w:rPr>
        <w:t xml:space="preserve">     </w:t>
      </w:r>
      <w:r w:rsidRPr="006509C7">
        <w:rPr>
          <w:sz w:val="28"/>
          <w:szCs w:val="28"/>
        </w:rPr>
        <w:t>3. Местный бюджет исполняется на основе единства кассы и подведомственности расходов.</w:t>
      </w:r>
    </w:p>
    <w:p w:rsidR="006509C7" w:rsidRPr="006509C7" w:rsidRDefault="006509C7" w:rsidP="006509C7">
      <w:pPr>
        <w:jc w:val="both"/>
        <w:rPr>
          <w:sz w:val="28"/>
          <w:szCs w:val="28"/>
        </w:rPr>
      </w:pPr>
      <w:r>
        <w:rPr>
          <w:sz w:val="28"/>
          <w:szCs w:val="28"/>
        </w:rPr>
        <w:lastRenderedPageBreak/>
        <w:t xml:space="preserve">     </w:t>
      </w:r>
      <w:r w:rsidRPr="006509C7">
        <w:rPr>
          <w:sz w:val="28"/>
          <w:szCs w:val="28"/>
        </w:rPr>
        <w:t>4. Кассовое обслуживание исполнения местного бюджета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20. Сводная бюджетная роспись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Порядок составления и ведения сводной бюджетной росписи местного бюджета устанавливается финансово-экономическим отделом ГМО.</w:t>
      </w:r>
    </w:p>
    <w:p w:rsidR="006509C7" w:rsidRPr="006509C7" w:rsidRDefault="006509C7" w:rsidP="006509C7">
      <w:pPr>
        <w:jc w:val="both"/>
        <w:rPr>
          <w:sz w:val="28"/>
          <w:szCs w:val="28"/>
        </w:rPr>
      </w:pPr>
      <w:r>
        <w:rPr>
          <w:sz w:val="28"/>
          <w:szCs w:val="28"/>
        </w:rPr>
        <w:t xml:space="preserve">     </w:t>
      </w:r>
      <w:r w:rsidRPr="006509C7">
        <w:rPr>
          <w:sz w:val="28"/>
          <w:szCs w:val="28"/>
        </w:rPr>
        <w:t>2. Утверждение сводной бюджетной росписи  бюджета и внесение изменений в нее осуществляется начальником  финансово-экономического отдела ГМО.</w:t>
      </w:r>
    </w:p>
    <w:p w:rsidR="006509C7" w:rsidRPr="006509C7" w:rsidRDefault="006509C7" w:rsidP="006509C7">
      <w:pPr>
        <w:jc w:val="both"/>
        <w:rPr>
          <w:sz w:val="28"/>
          <w:szCs w:val="28"/>
        </w:rPr>
      </w:pPr>
      <w:r>
        <w:rPr>
          <w:sz w:val="28"/>
          <w:szCs w:val="28"/>
        </w:rPr>
        <w:t xml:space="preserve">     </w:t>
      </w:r>
      <w:r w:rsidRPr="006509C7">
        <w:rPr>
          <w:sz w:val="28"/>
          <w:szCs w:val="28"/>
        </w:rPr>
        <w:t>3. Утвержденные показатели сводной бюджетной росписи местного бюджета должны соответствовать решению о местном бюджете.</w:t>
      </w:r>
    </w:p>
    <w:p w:rsidR="006509C7" w:rsidRPr="006509C7" w:rsidRDefault="006509C7" w:rsidP="006509C7">
      <w:pPr>
        <w:jc w:val="both"/>
        <w:rPr>
          <w:sz w:val="28"/>
          <w:szCs w:val="28"/>
        </w:rPr>
      </w:pPr>
      <w:r>
        <w:rPr>
          <w:sz w:val="28"/>
          <w:szCs w:val="28"/>
        </w:rPr>
        <w:t xml:space="preserve">     </w:t>
      </w:r>
      <w:r w:rsidRPr="006509C7">
        <w:rPr>
          <w:sz w:val="28"/>
          <w:szCs w:val="28"/>
        </w:rPr>
        <w:t>4. В случае принятия решения о внесении изменений в решение о местном бюджете начальник финансово-экономического отдела ГМО утверждает соответствующие изменения в сводную бюджетную роспись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5. В случаях, установленных Бюджетным кодексом, в ходе исполнения местного бюджета показатели сводной бюджетной росписи местного бюджета могут быть изменены решениями начальника финансово-экономического отдела ГМО без внесения изменений в решение о местном бюджете.</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21. Кассовый план</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финансово-экономическим отделом ГМО.</w:t>
      </w:r>
    </w:p>
    <w:p w:rsidR="006509C7" w:rsidRPr="006509C7" w:rsidRDefault="006509C7" w:rsidP="006509C7">
      <w:pPr>
        <w:jc w:val="both"/>
        <w:rPr>
          <w:sz w:val="28"/>
          <w:szCs w:val="28"/>
        </w:rPr>
      </w:pPr>
      <w:r>
        <w:rPr>
          <w:sz w:val="28"/>
          <w:szCs w:val="28"/>
        </w:rPr>
        <w:t xml:space="preserve">     </w:t>
      </w:r>
      <w:r w:rsidRPr="006509C7">
        <w:rPr>
          <w:sz w:val="28"/>
          <w:szCs w:val="28"/>
        </w:rPr>
        <w:t>Составление и ведение кассового плана осуществляется финансово-экономическим отделом ГМО.</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22. Исполнение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Исполнение местного бюджета по доходам осуществляется в соответствии с бюджетным законодательством Российской Федерации.</w:t>
      </w:r>
    </w:p>
    <w:p w:rsidR="006509C7" w:rsidRPr="006509C7" w:rsidRDefault="006509C7" w:rsidP="006509C7">
      <w:pPr>
        <w:jc w:val="both"/>
        <w:rPr>
          <w:sz w:val="28"/>
          <w:szCs w:val="28"/>
        </w:rPr>
      </w:pPr>
      <w:r>
        <w:rPr>
          <w:sz w:val="28"/>
          <w:szCs w:val="28"/>
        </w:rPr>
        <w:t xml:space="preserve">     </w:t>
      </w:r>
      <w:r w:rsidRPr="006509C7">
        <w:rPr>
          <w:sz w:val="28"/>
          <w:szCs w:val="28"/>
        </w:rPr>
        <w:t>2. Исполнение местного бюджета по расходам осуществляется в порядке, установленном финансово-экономическим отделом ГМО, с соблюдением требований бюджетного законодательства Российской Федерации.</w:t>
      </w:r>
    </w:p>
    <w:p w:rsidR="006509C7" w:rsidRPr="006509C7" w:rsidRDefault="006509C7" w:rsidP="006509C7">
      <w:pPr>
        <w:jc w:val="both"/>
        <w:rPr>
          <w:sz w:val="28"/>
          <w:szCs w:val="28"/>
        </w:rPr>
      </w:pPr>
      <w:r>
        <w:rPr>
          <w:sz w:val="28"/>
          <w:szCs w:val="28"/>
        </w:rPr>
        <w:t xml:space="preserve">     </w:t>
      </w:r>
      <w:r w:rsidRPr="006509C7">
        <w:rPr>
          <w:sz w:val="28"/>
          <w:szCs w:val="28"/>
        </w:rPr>
        <w:t xml:space="preserve">3. Исполнение местного бюджета по источникам финансирования дефицита бюджета осуществляется главным администратором в соответствии со сводной бюджетной росписью местного бюджета, за исключением операций по управлению остатками средств на едином счете </w:t>
      </w:r>
      <w:r w:rsidRPr="006509C7">
        <w:rPr>
          <w:sz w:val="28"/>
          <w:szCs w:val="28"/>
        </w:rPr>
        <w:lastRenderedPageBreak/>
        <w:t>бюджета в порядке, установленном финансово-экономическим отделом ГМО в соответствии с положениями Бюджетного кодекса.</w:t>
      </w:r>
    </w:p>
    <w:p w:rsidR="006509C7" w:rsidRPr="006509C7" w:rsidRDefault="006509C7" w:rsidP="006509C7">
      <w:pPr>
        <w:jc w:val="both"/>
        <w:rPr>
          <w:sz w:val="28"/>
          <w:szCs w:val="28"/>
        </w:rPr>
      </w:pPr>
      <w:r>
        <w:rPr>
          <w:sz w:val="28"/>
          <w:szCs w:val="28"/>
        </w:rPr>
        <w:t xml:space="preserve">     </w:t>
      </w:r>
      <w:r w:rsidRPr="006509C7">
        <w:rPr>
          <w:sz w:val="28"/>
          <w:szCs w:val="28"/>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финансово-экономическим отделом ГМО.</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23. Бюджетная роспись</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Порядок составления и ведения бюджетных росписей главного распорядителя  средств  местного бюджета, включая внесение изменений в них, устанавливается финансово-экономическим отделом ГМО.</w:t>
      </w:r>
    </w:p>
    <w:p w:rsidR="006509C7" w:rsidRPr="006509C7" w:rsidRDefault="006509C7" w:rsidP="006509C7">
      <w:pPr>
        <w:jc w:val="both"/>
        <w:rPr>
          <w:sz w:val="28"/>
          <w:szCs w:val="28"/>
        </w:rPr>
      </w:pPr>
      <w:r>
        <w:rPr>
          <w:sz w:val="28"/>
          <w:szCs w:val="28"/>
        </w:rPr>
        <w:t xml:space="preserve">     </w:t>
      </w:r>
      <w:r w:rsidRPr="006509C7">
        <w:rPr>
          <w:sz w:val="28"/>
          <w:szCs w:val="28"/>
        </w:rPr>
        <w:t>2. Утверждение бюджетной росписи и внесение изменений в нее осуществляются главным распорядителем средств местного бюджета в соответствии с Бюджетным кодексом.</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24. Лицевые счета для учета операций по исполнению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Учет операций по исполнению местного бюджета, осуществляемых участниками бюджетного процесса ГМО в рамках их бюджетных полномочий, производится на лицевых счетах, открываемых в соответствии с Бюджетным кодексом в администрации ГМО.</w:t>
      </w:r>
    </w:p>
    <w:p w:rsidR="006509C7" w:rsidRPr="006509C7" w:rsidRDefault="006509C7" w:rsidP="006509C7">
      <w:pPr>
        <w:jc w:val="both"/>
        <w:rPr>
          <w:sz w:val="28"/>
          <w:szCs w:val="28"/>
        </w:rPr>
      </w:pPr>
      <w:r>
        <w:rPr>
          <w:sz w:val="28"/>
          <w:szCs w:val="28"/>
        </w:rPr>
        <w:t xml:space="preserve">     </w:t>
      </w:r>
      <w:r w:rsidRPr="006509C7">
        <w:rPr>
          <w:sz w:val="28"/>
          <w:szCs w:val="28"/>
        </w:rPr>
        <w:t xml:space="preserve">2. </w:t>
      </w:r>
      <w:proofErr w:type="gramStart"/>
      <w:r w:rsidRPr="006509C7">
        <w:rPr>
          <w:sz w:val="28"/>
          <w:szCs w:val="28"/>
        </w:rPr>
        <w:t>Лицевые счета в администрации ГМО открываются и ведутся в порядке установленным администрацией ГМО.</w:t>
      </w:r>
      <w:proofErr w:type="gramEnd"/>
    </w:p>
    <w:p w:rsidR="006509C7" w:rsidRPr="006509C7" w:rsidRDefault="006509C7" w:rsidP="006509C7">
      <w:pPr>
        <w:jc w:val="both"/>
        <w:rPr>
          <w:sz w:val="28"/>
          <w:szCs w:val="28"/>
        </w:rPr>
      </w:pPr>
      <w:r>
        <w:rPr>
          <w:sz w:val="28"/>
          <w:szCs w:val="28"/>
        </w:rPr>
        <w:t xml:space="preserve">     </w:t>
      </w:r>
      <w:r w:rsidRPr="006509C7">
        <w:rPr>
          <w:sz w:val="28"/>
          <w:szCs w:val="28"/>
        </w:rPr>
        <w:t xml:space="preserve">3. Учет операций с межбюджетными трансфертами, предоставляемыми из федерального бюджета, производиться на лицевых счетах, открытых получателям средств местного бюджета в территориальных органах Федерального казначейства. </w:t>
      </w:r>
    </w:p>
    <w:p w:rsidR="006509C7" w:rsidRPr="006509C7" w:rsidRDefault="006509C7" w:rsidP="006509C7">
      <w:pPr>
        <w:jc w:val="both"/>
        <w:rPr>
          <w:sz w:val="28"/>
          <w:szCs w:val="28"/>
        </w:rPr>
      </w:pPr>
      <w:r>
        <w:rPr>
          <w:sz w:val="28"/>
          <w:szCs w:val="28"/>
        </w:rPr>
        <w:t xml:space="preserve">     </w:t>
      </w:r>
      <w:r w:rsidRPr="006509C7">
        <w:rPr>
          <w:sz w:val="28"/>
          <w:szCs w:val="28"/>
        </w:rPr>
        <w:t>4. Лицевые счета участников бюджетного процесса ГМО в Управлении Федерального казначейства по Иркутской области, открываются и ведутся в порядке, установленном Федеральным казначейством.</w:t>
      </w:r>
    </w:p>
    <w:p w:rsidR="006509C7" w:rsidRPr="006509C7" w:rsidRDefault="006509C7" w:rsidP="006509C7">
      <w:pPr>
        <w:jc w:val="both"/>
        <w:rPr>
          <w:sz w:val="28"/>
          <w:szCs w:val="28"/>
        </w:rPr>
      </w:pP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25. Завершение текущего финансового года ГМО</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Операции по исполнению местного бюджета завершаются 31 декабря, за исключением операций, установленных Бюджетным кодексом.</w:t>
      </w:r>
    </w:p>
    <w:p w:rsidR="006509C7" w:rsidRPr="006509C7" w:rsidRDefault="006509C7" w:rsidP="006509C7">
      <w:pPr>
        <w:jc w:val="both"/>
        <w:rPr>
          <w:sz w:val="28"/>
          <w:szCs w:val="28"/>
        </w:rPr>
      </w:pPr>
      <w:r w:rsidRPr="006509C7">
        <w:rPr>
          <w:sz w:val="28"/>
          <w:szCs w:val="28"/>
        </w:rPr>
        <w:t>Завершение операций по исполнению местного бюджета в текущем финансовом году осуществляется в порядке, установленном администрацией ГМО в соответствии с требованиями Бюджетного кодекса.</w:t>
      </w:r>
    </w:p>
    <w:p w:rsidR="006509C7" w:rsidRPr="006509C7" w:rsidRDefault="006509C7" w:rsidP="006509C7">
      <w:pPr>
        <w:jc w:val="both"/>
        <w:rPr>
          <w:sz w:val="28"/>
          <w:szCs w:val="28"/>
        </w:rPr>
      </w:pPr>
      <w:r>
        <w:rPr>
          <w:sz w:val="28"/>
          <w:szCs w:val="28"/>
        </w:rPr>
        <w:t xml:space="preserve">      </w:t>
      </w:r>
      <w:r w:rsidRPr="006509C7">
        <w:rPr>
          <w:sz w:val="28"/>
          <w:szCs w:val="28"/>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6509C7" w:rsidRPr="006509C7" w:rsidRDefault="006509C7" w:rsidP="006509C7">
      <w:pPr>
        <w:jc w:val="both"/>
        <w:rPr>
          <w:sz w:val="28"/>
          <w:szCs w:val="28"/>
        </w:rPr>
      </w:pPr>
      <w:r>
        <w:rPr>
          <w:sz w:val="28"/>
          <w:szCs w:val="28"/>
        </w:rPr>
        <w:lastRenderedPageBreak/>
        <w:t xml:space="preserve">     </w:t>
      </w:r>
      <w:r w:rsidRPr="006509C7">
        <w:rPr>
          <w:sz w:val="28"/>
          <w:szCs w:val="28"/>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6509C7" w:rsidRPr="006509C7" w:rsidRDefault="006509C7" w:rsidP="006509C7">
      <w:pPr>
        <w:jc w:val="both"/>
        <w:rPr>
          <w:sz w:val="28"/>
          <w:szCs w:val="28"/>
        </w:rPr>
      </w:pPr>
      <w:r>
        <w:rPr>
          <w:sz w:val="28"/>
          <w:szCs w:val="28"/>
        </w:rPr>
        <w:t xml:space="preserve">     </w:t>
      </w:r>
      <w:r w:rsidRPr="006509C7">
        <w:rPr>
          <w:sz w:val="28"/>
          <w:szCs w:val="28"/>
        </w:rPr>
        <w:t>4. Не использованные в текущем году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предоставлены.</w:t>
      </w:r>
    </w:p>
    <w:p w:rsidR="006509C7" w:rsidRPr="006509C7" w:rsidRDefault="006509C7" w:rsidP="006509C7">
      <w:pPr>
        <w:jc w:val="both"/>
        <w:rPr>
          <w:sz w:val="28"/>
          <w:szCs w:val="28"/>
        </w:rPr>
      </w:pPr>
      <w:r>
        <w:rPr>
          <w:sz w:val="28"/>
          <w:szCs w:val="28"/>
        </w:rPr>
        <w:t xml:space="preserve">     </w:t>
      </w:r>
      <w:proofErr w:type="gramStart"/>
      <w:r w:rsidRPr="006509C7">
        <w:rPr>
          <w:sz w:val="28"/>
          <w:szCs w:val="28"/>
        </w:rPr>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w:t>
      </w:r>
      <w:proofErr w:type="gramEnd"/>
      <w:r w:rsidRPr="006509C7">
        <w:rPr>
          <w:sz w:val="28"/>
          <w:szCs w:val="28"/>
        </w:rPr>
        <w:t>, соответствующих целям предоставления указанных межбюджетных трансфертов.</w:t>
      </w:r>
    </w:p>
    <w:p w:rsidR="006509C7" w:rsidRPr="006509C7" w:rsidRDefault="006509C7" w:rsidP="006509C7">
      <w:pPr>
        <w:jc w:val="both"/>
        <w:rPr>
          <w:sz w:val="28"/>
          <w:szCs w:val="28"/>
        </w:rPr>
      </w:pPr>
      <w:r>
        <w:rPr>
          <w:sz w:val="28"/>
          <w:szCs w:val="28"/>
        </w:rPr>
        <w:t xml:space="preserve">     </w:t>
      </w:r>
      <w:r w:rsidRPr="006509C7">
        <w:rPr>
          <w:sz w:val="28"/>
          <w:szCs w:val="28"/>
        </w:rPr>
        <w:t xml:space="preserve">5. </w:t>
      </w:r>
      <w:proofErr w:type="gramStart"/>
      <w:r w:rsidRPr="006509C7">
        <w:rPr>
          <w:sz w:val="28"/>
          <w:szCs w:val="28"/>
        </w:rPr>
        <w:t>Администрация ГМО устанавливает порядок обеспечения получателей бюджетных средств при завершении текущего финансового года наличными денежными средствами, необходимыми для осуществления их деятельности в нерабочие праздничные дни Российской Федерации в январе очередного финансового года.</w:t>
      </w:r>
      <w:proofErr w:type="gramEnd"/>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Раздел VI. СОСТАВЛЕНИЕ, ВНЕШНЯЯ ПРОВЕРКА,</w:t>
      </w:r>
    </w:p>
    <w:p w:rsidR="006509C7" w:rsidRPr="006509C7" w:rsidRDefault="006509C7" w:rsidP="006509C7">
      <w:pPr>
        <w:jc w:val="center"/>
        <w:rPr>
          <w:sz w:val="28"/>
          <w:szCs w:val="28"/>
        </w:rPr>
      </w:pPr>
      <w:r w:rsidRPr="006509C7">
        <w:rPr>
          <w:sz w:val="28"/>
          <w:szCs w:val="28"/>
        </w:rPr>
        <w:t>РАССМОТРЕНИЕ И УТВЕРЖДЕНИЕ БЮДЖЕТНОЙ ОТЧЕТНОСТИ ГМО</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26. Составление бюджетной отчетности</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Главный распорядитель средств местного бюджета, главный администратор доходов местного бюджета, главный администратор источников финансирования дефицита местного бюджета (далее - главный администратор средств местного бюджета) составляет  бюджетную отчетность на основании представленной им бюджетной отчетности подведомственными получателями средств местного бюджета.</w:t>
      </w:r>
    </w:p>
    <w:p w:rsidR="006509C7" w:rsidRPr="006509C7" w:rsidRDefault="006509C7" w:rsidP="006509C7">
      <w:pPr>
        <w:jc w:val="both"/>
        <w:rPr>
          <w:sz w:val="28"/>
          <w:szCs w:val="28"/>
        </w:rPr>
      </w:pPr>
      <w:r w:rsidRPr="006509C7">
        <w:rPr>
          <w:sz w:val="28"/>
          <w:szCs w:val="28"/>
        </w:rPr>
        <w:t xml:space="preserve">Главный администратор средств местного бюджета представляет  бюджетную отчетность в финансовый орган ИРМО в сроки, </w:t>
      </w:r>
      <w:proofErr w:type="gramStart"/>
      <w:r w:rsidRPr="006509C7">
        <w:rPr>
          <w:sz w:val="28"/>
          <w:szCs w:val="28"/>
        </w:rPr>
        <w:t>установленные</w:t>
      </w:r>
      <w:proofErr w:type="gramEnd"/>
      <w:r w:rsidRPr="006509C7">
        <w:rPr>
          <w:sz w:val="28"/>
          <w:szCs w:val="28"/>
        </w:rPr>
        <w:t xml:space="preserve"> финансовым органом ИРМО.</w:t>
      </w:r>
    </w:p>
    <w:p w:rsidR="006509C7" w:rsidRPr="006509C7" w:rsidRDefault="006509C7" w:rsidP="006509C7">
      <w:pPr>
        <w:jc w:val="both"/>
        <w:rPr>
          <w:sz w:val="28"/>
          <w:szCs w:val="28"/>
        </w:rPr>
      </w:pPr>
      <w:r>
        <w:rPr>
          <w:sz w:val="28"/>
          <w:szCs w:val="28"/>
        </w:rPr>
        <w:t xml:space="preserve">     </w:t>
      </w:r>
      <w:r w:rsidRPr="006509C7">
        <w:rPr>
          <w:sz w:val="28"/>
          <w:szCs w:val="28"/>
        </w:rPr>
        <w:t>2. Бюджетная отчетность ГМО составляется финансово-экономическим отделом ГМО на основании сводной бюджетной отчетности главного администратора средств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3. Бюджетная отчетность ГМО является годовой. Отчет об исполнении местного бюджета является ежеквартальным.</w:t>
      </w:r>
    </w:p>
    <w:p w:rsidR="006509C7" w:rsidRPr="006509C7" w:rsidRDefault="006509C7" w:rsidP="006509C7">
      <w:pPr>
        <w:jc w:val="both"/>
        <w:rPr>
          <w:sz w:val="28"/>
          <w:szCs w:val="28"/>
        </w:rPr>
      </w:pPr>
      <w:r>
        <w:rPr>
          <w:sz w:val="28"/>
          <w:szCs w:val="28"/>
        </w:rPr>
        <w:t xml:space="preserve">     </w:t>
      </w:r>
      <w:r w:rsidRPr="006509C7">
        <w:rPr>
          <w:sz w:val="28"/>
          <w:szCs w:val="28"/>
        </w:rPr>
        <w:t>5. Отчет об исполнении местного бюджета за первый квартал, полугодие и девять месяцев текущего финансового года утверждается администрацией ГМО и направляется в Думу Голоустненского муниципального образования.</w:t>
      </w:r>
    </w:p>
    <w:p w:rsidR="006509C7" w:rsidRPr="006509C7" w:rsidRDefault="006509C7" w:rsidP="006509C7">
      <w:pPr>
        <w:jc w:val="both"/>
        <w:rPr>
          <w:sz w:val="28"/>
          <w:szCs w:val="28"/>
        </w:rPr>
      </w:pPr>
      <w:r w:rsidRPr="006509C7">
        <w:rPr>
          <w:sz w:val="28"/>
          <w:szCs w:val="28"/>
        </w:rPr>
        <w:lastRenderedPageBreak/>
        <w:t>Годовые отчеты об исполнении местного бюджета подлежат утверждению муниципальным правовым актом Думы Голоустненского муниципального образования.</w:t>
      </w:r>
    </w:p>
    <w:p w:rsidR="006509C7" w:rsidRPr="006509C7" w:rsidRDefault="006509C7" w:rsidP="006509C7">
      <w:pPr>
        <w:jc w:val="both"/>
        <w:rPr>
          <w:sz w:val="28"/>
          <w:szCs w:val="28"/>
        </w:rPr>
      </w:pP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27. Порядок осуществления внешней проверки годового отчета об исполнении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главного администратора средств местного бюджета и подготовку заключения на годовой отчет об исполнении бюджета.</w:t>
      </w:r>
    </w:p>
    <w:p w:rsidR="006509C7" w:rsidRPr="006509C7" w:rsidRDefault="006509C7" w:rsidP="006509C7">
      <w:pPr>
        <w:jc w:val="both"/>
        <w:rPr>
          <w:sz w:val="28"/>
          <w:szCs w:val="28"/>
        </w:rPr>
      </w:pPr>
      <w:r>
        <w:rPr>
          <w:sz w:val="28"/>
          <w:szCs w:val="28"/>
        </w:rPr>
        <w:t xml:space="preserve">     </w:t>
      </w:r>
      <w:r w:rsidRPr="006509C7">
        <w:rPr>
          <w:sz w:val="28"/>
          <w:szCs w:val="28"/>
        </w:rPr>
        <w:t>2. Внешняя проверка годового отчета об исполнении местного бюджета осуществляется КСП района.</w:t>
      </w:r>
    </w:p>
    <w:p w:rsidR="006509C7" w:rsidRPr="006509C7" w:rsidRDefault="006509C7" w:rsidP="006509C7">
      <w:pPr>
        <w:jc w:val="both"/>
        <w:rPr>
          <w:sz w:val="28"/>
          <w:szCs w:val="28"/>
        </w:rPr>
      </w:pPr>
      <w:r>
        <w:rPr>
          <w:sz w:val="28"/>
          <w:szCs w:val="28"/>
        </w:rPr>
        <w:t xml:space="preserve">     </w:t>
      </w:r>
      <w:r w:rsidRPr="006509C7">
        <w:rPr>
          <w:sz w:val="28"/>
          <w:szCs w:val="28"/>
        </w:rPr>
        <w:t>3. Главный администратор средств местного бюджета не позднее 1 марта текущего финансового года представляет годовую бюджетную отчетность в КСП района для проведения внешней проверки.</w:t>
      </w:r>
    </w:p>
    <w:p w:rsidR="006509C7" w:rsidRPr="006509C7" w:rsidRDefault="006509C7" w:rsidP="006509C7">
      <w:pPr>
        <w:jc w:val="both"/>
        <w:rPr>
          <w:sz w:val="28"/>
          <w:szCs w:val="28"/>
        </w:rPr>
      </w:pPr>
      <w:r>
        <w:rPr>
          <w:sz w:val="28"/>
          <w:szCs w:val="28"/>
        </w:rPr>
        <w:t xml:space="preserve">     </w:t>
      </w:r>
      <w:r w:rsidRPr="006509C7">
        <w:rPr>
          <w:sz w:val="28"/>
          <w:szCs w:val="28"/>
        </w:rPr>
        <w:t xml:space="preserve">4. Результаты внешней </w:t>
      </w:r>
      <w:proofErr w:type="gramStart"/>
      <w:r w:rsidRPr="006509C7">
        <w:rPr>
          <w:sz w:val="28"/>
          <w:szCs w:val="28"/>
        </w:rPr>
        <w:t>проверки годовой бюджетной отчетности главного администратора средств местного бюджета</w:t>
      </w:r>
      <w:proofErr w:type="gramEnd"/>
      <w:r w:rsidRPr="006509C7">
        <w:rPr>
          <w:sz w:val="28"/>
          <w:szCs w:val="28"/>
        </w:rPr>
        <w:t xml:space="preserve"> оформляются актами в  срок до 1 апреля текущего финансового года.</w:t>
      </w:r>
    </w:p>
    <w:p w:rsidR="006509C7" w:rsidRPr="006509C7" w:rsidRDefault="006509C7" w:rsidP="006509C7">
      <w:pPr>
        <w:jc w:val="both"/>
        <w:rPr>
          <w:sz w:val="28"/>
          <w:szCs w:val="28"/>
        </w:rPr>
      </w:pPr>
      <w:r>
        <w:rPr>
          <w:sz w:val="28"/>
          <w:szCs w:val="28"/>
        </w:rPr>
        <w:t xml:space="preserve">     </w:t>
      </w:r>
      <w:r w:rsidRPr="006509C7">
        <w:rPr>
          <w:sz w:val="28"/>
          <w:szCs w:val="28"/>
        </w:rPr>
        <w:t xml:space="preserve">5. КСП района готовит заключение на годовой отчет об исполнении местного бюджета с учетом данных внешней </w:t>
      </w:r>
      <w:proofErr w:type="gramStart"/>
      <w:r w:rsidRPr="006509C7">
        <w:rPr>
          <w:sz w:val="28"/>
          <w:szCs w:val="28"/>
        </w:rPr>
        <w:t>проверки годовой бюджетной отчетности главного администратора средств местного бюджета</w:t>
      </w:r>
      <w:proofErr w:type="gramEnd"/>
      <w:r w:rsidRPr="006509C7">
        <w:rPr>
          <w:sz w:val="28"/>
          <w:szCs w:val="28"/>
        </w:rPr>
        <w:t xml:space="preserve"> в срок, не превышающий 1 месяц.</w:t>
      </w:r>
    </w:p>
    <w:p w:rsidR="006509C7" w:rsidRPr="006509C7" w:rsidRDefault="006509C7" w:rsidP="006509C7">
      <w:pPr>
        <w:jc w:val="both"/>
        <w:rPr>
          <w:sz w:val="28"/>
          <w:szCs w:val="28"/>
        </w:rPr>
      </w:pPr>
      <w:r>
        <w:rPr>
          <w:sz w:val="28"/>
          <w:szCs w:val="28"/>
        </w:rPr>
        <w:t xml:space="preserve">     </w:t>
      </w:r>
      <w:r w:rsidRPr="006509C7">
        <w:rPr>
          <w:sz w:val="28"/>
          <w:szCs w:val="28"/>
        </w:rPr>
        <w:t>Заключение КСП района на годовой отчет об исполнении местного бюджета представляется в Думу Голоустненского муниципального образования  с одновременным направлением в администрацию ГМО.</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 xml:space="preserve">Статья 28. Представление исполнении местного бюджета годового отчета </w:t>
      </w:r>
      <w:proofErr w:type="gramStart"/>
      <w:r w:rsidRPr="006509C7">
        <w:rPr>
          <w:sz w:val="28"/>
          <w:szCs w:val="28"/>
        </w:rPr>
        <w:t>об</w:t>
      </w:r>
      <w:proofErr w:type="gramEnd"/>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Годовой отчет об исполнении местного бюджета представляется администрацией ГМО в Думу Голоустненского муниципального образования не позднее 1 мая текущего финансового года.</w:t>
      </w:r>
    </w:p>
    <w:p w:rsidR="006509C7" w:rsidRPr="006509C7" w:rsidRDefault="006509C7" w:rsidP="006509C7">
      <w:pPr>
        <w:jc w:val="both"/>
        <w:rPr>
          <w:sz w:val="28"/>
          <w:szCs w:val="28"/>
        </w:rPr>
      </w:pPr>
      <w:r>
        <w:rPr>
          <w:sz w:val="28"/>
          <w:szCs w:val="28"/>
        </w:rPr>
        <w:t xml:space="preserve">     </w:t>
      </w:r>
      <w:r w:rsidRPr="006509C7">
        <w:rPr>
          <w:sz w:val="28"/>
          <w:szCs w:val="28"/>
        </w:rPr>
        <w:t>2. Одновременно с годовым отчетом об исполнении местного бюджета представляются:</w:t>
      </w:r>
    </w:p>
    <w:p w:rsidR="006509C7" w:rsidRPr="006509C7" w:rsidRDefault="006509C7" w:rsidP="006509C7">
      <w:pPr>
        <w:jc w:val="both"/>
        <w:rPr>
          <w:sz w:val="28"/>
          <w:szCs w:val="28"/>
        </w:rPr>
      </w:pPr>
      <w:r>
        <w:rPr>
          <w:sz w:val="28"/>
          <w:szCs w:val="28"/>
        </w:rPr>
        <w:t xml:space="preserve">     </w:t>
      </w:r>
      <w:r w:rsidRPr="006509C7">
        <w:rPr>
          <w:sz w:val="28"/>
          <w:szCs w:val="28"/>
        </w:rPr>
        <w:t>1) проект решения Думы Голоустненского муниципального образования  об исполнении местного бюджета за отчетный финансовый год;</w:t>
      </w:r>
    </w:p>
    <w:p w:rsidR="006509C7" w:rsidRPr="006509C7" w:rsidRDefault="006509C7" w:rsidP="006509C7">
      <w:pPr>
        <w:jc w:val="both"/>
        <w:rPr>
          <w:sz w:val="28"/>
          <w:szCs w:val="28"/>
        </w:rPr>
      </w:pPr>
      <w:r>
        <w:rPr>
          <w:sz w:val="28"/>
          <w:szCs w:val="28"/>
        </w:rPr>
        <w:t xml:space="preserve">     </w:t>
      </w:r>
      <w:r w:rsidRPr="006509C7">
        <w:rPr>
          <w:sz w:val="28"/>
          <w:szCs w:val="28"/>
        </w:rPr>
        <w:t>2) баланс исполнения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3) отчет о финансовых результатах деятельности;</w:t>
      </w:r>
    </w:p>
    <w:p w:rsidR="006509C7" w:rsidRPr="006509C7" w:rsidRDefault="006509C7" w:rsidP="006509C7">
      <w:pPr>
        <w:jc w:val="both"/>
        <w:rPr>
          <w:sz w:val="28"/>
          <w:szCs w:val="28"/>
        </w:rPr>
      </w:pPr>
      <w:r>
        <w:rPr>
          <w:sz w:val="28"/>
          <w:szCs w:val="28"/>
        </w:rPr>
        <w:t xml:space="preserve">     </w:t>
      </w:r>
      <w:r w:rsidRPr="006509C7">
        <w:rPr>
          <w:sz w:val="28"/>
          <w:szCs w:val="28"/>
        </w:rPr>
        <w:t>4) отчет о движении денежных средств;</w:t>
      </w:r>
    </w:p>
    <w:p w:rsidR="006509C7" w:rsidRPr="006509C7" w:rsidRDefault="006509C7" w:rsidP="006509C7">
      <w:pPr>
        <w:jc w:val="both"/>
        <w:rPr>
          <w:sz w:val="28"/>
          <w:szCs w:val="28"/>
        </w:rPr>
      </w:pPr>
      <w:r>
        <w:rPr>
          <w:sz w:val="28"/>
          <w:szCs w:val="28"/>
        </w:rPr>
        <w:t xml:space="preserve">     </w:t>
      </w:r>
      <w:r w:rsidRPr="006509C7">
        <w:rPr>
          <w:sz w:val="28"/>
          <w:szCs w:val="28"/>
        </w:rPr>
        <w:t>5) пояснительная записка;</w:t>
      </w:r>
    </w:p>
    <w:p w:rsidR="006509C7" w:rsidRPr="006509C7" w:rsidRDefault="006509C7" w:rsidP="006509C7">
      <w:pPr>
        <w:jc w:val="both"/>
        <w:rPr>
          <w:sz w:val="28"/>
          <w:szCs w:val="28"/>
        </w:rPr>
      </w:pPr>
      <w:r>
        <w:rPr>
          <w:sz w:val="28"/>
          <w:szCs w:val="28"/>
        </w:rPr>
        <w:t xml:space="preserve">     </w:t>
      </w:r>
      <w:r w:rsidRPr="006509C7">
        <w:rPr>
          <w:sz w:val="28"/>
          <w:szCs w:val="28"/>
        </w:rPr>
        <w:t>6) отчет об использовании ассигнований резервного фонда администрации ГМО;</w:t>
      </w:r>
    </w:p>
    <w:p w:rsidR="006509C7" w:rsidRPr="006509C7" w:rsidRDefault="006509C7" w:rsidP="006509C7">
      <w:pPr>
        <w:jc w:val="both"/>
        <w:rPr>
          <w:sz w:val="28"/>
          <w:szCs w:val="28"/>
        </w:rPr>
      </w:pPr>
      <w:r>
        <w:rPr>
          <w:sz w:val="28"/>
          <w:szCs w:val="28"/>
        </w:rPr>
        <w:t xml:space="preserve">     </w:t>
      </w:r>
      <w:r w:rsidRPr="006509C7">
        <w:rPr>
          <w:sz w:val="28"/>
          <w:szCs w:val="28"/>
        </w:rPr>
        <w:t>7) иная отчетность, предусмотренная Бюджетным кодексом.</w:t>
      </w:r>
    </w:p>
    <w:p w:rsidR="006509C7" w:rsidRPr="006509C7" w:rsidRDefault="006509C7" w:rsidP="006509C7">
      <w:pPr>
        <w:jc w:val="both"/>
        <w:rPr>
          <w:sz w:val="28"/>
          <w:szCs w:val="28"/>
        </w:rPr>
      </w:pPr>
      <w:r>
        <w:rPr>
          <w:sz w:val="28"/>
          <w:szCs w:val="28"/>
        </w:rPr>
        <w:lastRenderedPageBreak/>
        <w:t xml:space="preserve">     </w:t>
      </w:r>
      <w:r w:rsidRPr="006509C7">
        <w:rPr>
          <w:sz w:val="28"/>
          <w:szCs w:val="28"/>
        </w:rPr>
        <w:t>3. Годовой отчет об исполнении местного бюджета подлежит обсуждению на публичных слушаниях.</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29. Рассмотрение и утверждение годового отчета об исполнении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При рассмотрении отчета об исполнении местного бюджета Дума Голоустненского муниципального образования  заслушивает:</w:t>
      </w:r>
    </w:p>
    <w:p w:rsidR="006509C7" w:rsidRPr="006509C7" w:rsidRDefault="006509C7" w:rsidP="006509C7">
      <w:pPr>
        <w:jc w:val="both"/>
        <w:rPr>
          <w:sz w:val="28"/>
          <w:szCs w:val="28"/>
        </w:rPr>
      </w:pPr>
      <w:r>
        <w:rPr>
          <w:sz w:val="28"/>
          <w:szCs w:val="28"/>
        </w:rPr>
        <w:t xml:space="preserve">     </w:t>
      </w:r>
      <w:r w:rsidRPr="006509C7">
        <w:rPr>
          <w:sz w:val="28"/>
          <w:szCs w:val="28"/>
        </w:rPr>
        <w:t>1) доклад администрации ГМО об исполнении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2) заключение председателя КСП района по осуществлению внешней проверки на годовой отчет об исполнении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2. По результатам рассмотрения годового отчета об исполнении местного бюджета Дума Голоустненского муниципального образования  принимает решение об утверждении либо отклонении решения об исполнении бюджета.</w:t>
      </w:r>
    </w:p>
    <w:p w:rsidR="006509C7" w:rsidRPr="006509C7" w:rsidRDefault="006509C7" w:rsidP="006509C7">
      <w:pPr>
        <w:jc w:val="both"/>
        <w:rPr>
          <w:sz w:val="28"/>
          <w:szCs w:val="28"/>
        </w:rPr>
      </w:pPr>
      <w:r>
        <w:rPr>
          <w:sz w:val="28"/>
          <w:szCs w:val="28"/>
        </w:rPr>
        <w:t xml:space="preserve">     </w:t>
      </w:r>
      <w:r w:rsidRPr="006509C7">
        <w:rPr>
          <w:sz w:val="28"/>
          <w:szCs w:val="28"/>
        </w:rPr>
        <w:t>3. В случае возникновения несогласованных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ГМО и Думы Голоустненского муниципального образования  на паритетных началах.</w:t>
      </w:r>
    </w:p>
    <w:p w:rsidR="006509C7" w:rsidRPr="006509C7" w:rsidRDefault="006509C7" w:rsidP="006509C7">
      <w:pPr>
        <w:jc w:val="both"/>
        <w:rPr>
          <w:sz w:val="28"/>
          <w:szCs w:val="28"/>
        </w:rPr>
      </w:pPr>
      <w:r>
        <w:rPr>
          <w:sz w:val="28"/>
          <w:szCs w:val="28"/>
        </w:rPr>
        <w:t xml:space="preserve">     </w:t>
      </w:r>
      <w:r w:rsidRPr="006509C7">
        <w:rPr>
          <w:sz w:val="28"/>
          <w:szCs w:val="28"/>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6509C7" w:rsidRDefault="006509C7" w:rsidP="006509C7">
      <w:pPr>
        <w:jc w:val="both"/>
        <w:rPr>
          <w:sz w:val="28"/>
          <w:szCs w:val="28"/>
        </w:rPr>
      </w:pPr>
      <w:r>
        <w:rPr>
          <w:sz w:val="28"/>
          <w:szCs w:val="28"/>
        </w:rPr>
        <w:t xml:space="preserve">     </w:t>
      </w:r>
      <w:r w:rsidRPr="006509C7">
        <w:rPr>
          <w:sz w:val="28"/>
          <w:szCs w:val="28"/>
        </w:rPr>
        <w:t>3. Отчет об исполнении бюджета рассматривается и утверждается Думой Голоустненского муниципального образования  с учетом времени работы согласительной комиссии в срок, не превышающий 30 календарных дней со дня направления заключения КСП района на годовой отчет об исполнении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4. Решением об исполнении местного бюджета утверждается отчет об исполнении местного бюджета за отчетный финансовый год с указанием общего объема доходов, расходов и дефицита (профицита) бюджета.</w:t>
      </w:r>
    </w:p>
    <w:p w:rsidR="006509C7" w:rsidRPr="006509C7" w:rsidRDefault="006509C7" w:rsidP="006509C7">
      <w:pPr>
        <w:jc w:val="both"/>
        <w:rPr>
          <w:sz w:val="28"/>
          <w:szCs w:val="28"/>
        </w:rPr>
      </w:pPr>
      <w:r>
        <w:rPr>
          <w:sz w:val="28"/>
          <w:szCs w:val="28"/>
        </w:rPr>
        <w:t xml:space="preserve">     </w:t>
      </w:r>
      <w:r w:rsidRPr="006509C7">
        <w:rPr>
          <w:sz w:val="28"/>
          <w:szCs w:val="28"/>
        </w:rPr>
        <w:t>5. Отдельными приложениями к решению об исполнении бюджета за отчетный финансовый год утверждаются показатели:</w:t>
      </w:r>
    </w:p>
    <w:p w:rsidR="006509C7" w:rsidRPr="006509C7" w:rsidRDefault="006509C7" w:rsidP="006509C7">
      <w:pPr>
        <w:jc w:val="both"/>
        <w:rPr>
          <w:sz w:val="28"/>
          <w:szCs w:val="28"/>
        </w:rPr>
      </w:pPr>
      <w:r>
        <w:rPr>
          <w:sz w:val="28"/>
          <w:szCs w:val="28"/>
        </w:rPr>
        <w:t xml:space="preserve">     </w:t>
      </w:r>
      <w:r w:rsidRPr="006509C7">
        <w:rPr>
          <w:sz w:val="28"/>
          <w:szCs w:val="28"/>
        </w:rPr>
        <w:t>1) доходов бюджета по кодам классификации доходов бюджетов;</w:t>
      </w:r>
    </w:p>
    <w:p w:rsidR="006509C7" w:rsidRPr="006509C7" w:rsidRDefault="006509C7" w:rsidP="006509C7">
      <w:pPr>
        <w:jc w:val="both"/>
        <w:rPr>
          <w:sz w:val="28"/>
          <w:szCs w:val="28"/>
        </w:rPr>
      </w:pPr>
      <w:r>
        <w:rPr>
          <w:sz w:val="28"/>
          <w:szCs w:val="28"/>
        </w:rPr>
        <w:t xml:space="preserve">     </w:t>
      </w:r>
      <w:r w:rsidRPr="006509C7">
        <w:rPr>
          <w:sz w:val="28"/>
          <w:szCs w:val="28"/>
        </w:rPr>
        <w:t>2) доходов бюджета по кодам видов доходов, подвидов доходов, классификации операций сектора государственного управления, относящихся к доходам бюджета;</w:t>
      </w:r>
    </w:p>
    <w:p w:rsidR="006509C7" w:rsidRPr="006509C7" w:rsidRDefault="006509C7" w:rsidP="006509C7">
      <w:pPr>
        <w:jc w:val="both"/>
        <w:rPr>
          <w:sz w:val="28"/>
          <w:szCs w:val="28"/>
        </w:rPr>
      </w:pPr>
      <w:r>
        <w:rPr>
          <w:sz w:val="28"/>
          <w:szCs w:val="28"/>
        </w:rPr>
        <w:t xml:space="preserve">     </w:t>
      </w:r>
      <w:r w:rsidRPr="006509C7">
        <w:rPr>
          <w:sz w:val="28"/>
          <w:szCs w:val="28"/>
        </w:rPr>
        <w:t>3) расходов бюджета по ведомственной структуре расходов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4) расходов бюджета по разделам и подразделам классификации расходов бюджетов;</w:t>
      </w:r>
    </w:p>
    <w:p w:rsidR="006509C7" w:rsidRPr="006509C7" w:rsidRDefault="006509C7" w:rsidP="006509C7">
      <w:pPr>
        <w:jc w:val="both"/>
        <w:rPr>
          <w:sz w:val="28"/>
          <w:szCs w:val="28"/>
        </w:rPr>
      </w:pPr>
      <w:r>
        <w:rPr>
          <w:sz w:val="28"/>
          <w:szCs w:val="28"/>
        </w:rPr>
        <w:t xml:space="preserve">     </w:t>
      </w:r>
      <w:r w:rsidRPr="006509C7">
        <w:rPr>
          <w:sz w:val="28"/>
          <w:szCs w:val="28"/>
        </w:rPr>
        <w:t xml:space="preserve">5) источников финансирования дефицита бюджета по кодам </w:t>
      </w:r>
      <w:proofErr w:type="gramStart"/>
      <w:r w:rsidRPr="006509C7">
        <w:rPr>
          <w:sz w:val="28"/>
          <w:szCs w:val="28"/>
        </w:rPr>
        <w:t>классификации источников финансирования дефицитов бюджетов</w:t>
      </w:r>
      <w:proofErr w:type="gramEnd"/>
      <w:r w:rsidRPr="006509C7">
        <w:rPr>
          <w:sz w:val="28"/>
          <w:szCs w:val="28"/>
        </w:rPr>
        <w:t>;</w:t>
      </w:r>
    </w:p>
    <w:p w:rsidR="006509C7" w:rsidRPr="006509C7" w:rsidRDefault="006509C7" w:rsidP="006509C7">
      <w:pPr>
        <w:jc w:val="both"/>
        <w:rPr>
          <w:sz w:val="28"/>
          <w:szCs w:val="28"/>
        </w:rPr>
      </w:pPr>
      <w:r>
        <w:rPr>
          <w:sz w:val="28"/>
          <w:szCs w:val="28"/>
        </w:rPr>
        <w:t xml:space="preserve">     </w:t>
      </w:r>
      <w:r w:rsidRPr="006509C7">
        <w:rPr>
          <w:sz w:val="28"/>
          <w:szCs w:val="28"/>
        </w:rPr>
        <w:t xml:space="preserve">6) источников финансирования дефицита бюджета по кодам групп, подгрупп, статей, видов источников финансирования дефицитов бюджетов, </w:t>
      </w:r>
      <w:r w:rsidRPr="006509C7">
        <w:rPr>
          <w:sz w:val="28"/>
          <w:szCs w:val="28"/>
        </w:rPr>
        <w:lastRenderedPageBreak/>
        <w:t>классификации операций сектора государственного управления, относящихся к источникам финансирования дефицитов бюджетов.</w:t>
      </w:r>
    </w:p>
    <w:p w:rsidR="006509C7" w:rsidRPr="006509C7" w:rsidRDefault="006509C7" w:rsidP="006509C7">
      <w:pPr>
        <w:jc w:val="both"/>
        <w:rPr>
          <w:sz w:val="28"/>
          <w:szCs w:val="28"/>
        </w:rPr>
      </w:pPr>
      <w:r>
        <w:rPr>
          <w:sz w:val="28"/>
          <w:szCs w:val="28"/>
        </w:rPr>
        <w:t xml:space="preserve">     </w:t>
      </w:r>
      <w:r w:rsidRPr="006509C7">
        <w:rPr>
          <w:sz w:val="28"/>
          <w:szCs w:val="28"/>
        </w:rPr>
        <w:t>6. Принятое Думой Голоустненского муниципального образования  решение об исполнении местного бюджета подлежит официальному опубликованию.</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Раздел VII. МУНИЦИПАЛЬНЫЙ ФИНАНСОВЫЙ КОНТРОЛЬ</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30. Виды муниципального финансового контроля ГМО</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 xml:space="preserve">1. Муниципальный финансовый контроль подразделяется </w:t>
      </w:r>
      <w:proofErr w:type="gramStart"/>
      <w:r w:rsidRPr="006509C7">
        <w:rPr>
          <w:sz w:val="28"/>
          <w:szCs w:val="28"/>
        </w:rPr>
        <w:t>на</w:t>
      </w:r>
      <w:proofErr w:type="gramEnd"/>
      <w:r w:rsidRPr="006509C7">
        <w:rPr>
          <w:sz w:val="28"/>
          <w:szCs w:val="28"/>
        </w:rPr>
        <w:t xml:space="preserve"> внешний и внутренний, предварительный и последующий.</w:t>
      </w:r>
    </w:p>
    <w:p w:rsidR="006509C7" w:rsidRPr="006509C7" w:rsidRDefault="006509C7" w:rsidP="006509C7">
      <w:pPr>
        <w:jc w:val="both"/>
        <w:rPr>
          <w:sz w:val="28"/>
          <w:szCs w:val="28"/>
        </w:rPr>
      </w:pPr>
      <w:r>
        <w:rPr>
          <w:sz w:val="28"/>
          <w:szCs w:val="28"/>
        </w:rPr>
        <w:t xml:space="preserve">     </w:t>
      </w:r>
      <w:r w:rsidRPr="006509C7">
        <w:rPr>
          <w:sz w:val="28"/>
          <w:szCs w:val="28"/>
        </w:rPr>
        <w:t xml:space="preserve">2. Внешний муниципальный финансовый контроль в сфере бюджетных правоотношений является контрольной деятельностью КСП района. </w:t>
      </w:r>
    </w:p>
    <w:p w:rsidR="006509C7" w:rsidRPr="006509C7" w:rsidRDefault="006509C7" w:rsidP="006509C7">
      <w:pPr>
        <w:jc w:val="both"/>
        <w:rPr>
          <w:sz w:val="28"/>
          <w:szCs w:val="28"/>
        </w:rPr>
      </w:pPr>
      <w:r>
        <w:rPr>
          <w:sz w:val="28"/>
          <w:szCs w:val="28"/>
        </w:rPr>
        <w:t xml:space="preserve">     </w:t>
      </w:r>
      <w:r w:rsidRPr="006509C7">
        <w:rPr>
          <w:sz w:val="28"/>
          <w:szCs w:val="28"/>
        </w:rPr>
        <w:t>3.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ГМО.</w:t>
      </w:r>
    </w:p>
    <w:p w:rsidR="006509C7" w:rsidRPr="006509C7" w:rsidRDefault="006509C7" w:rsidP="006509C7">
      <w:pPr>
        <w:jc w:val="both"/>
        <w:rPr>
          <w:sz w:val="28"/>
          <w:szCs w:val="28"/>
        </w:rPr>
      </w:pPr>
      <w:r>
        <w:rPr>
          <w:sz w:val="28"/>
          <w:szCs w:val="28"/>
        </w:rPr>
        <w:t xml:space="preserve">     </w:t>
      </w:r>
      <w:r w:rsidRPr="006509C7">
        <w:rPr>
          <w:sz w:val="28"/>
          <w:szCs w:val="28"/>
        </w:rPr>
        <w:t>4. 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5. 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31. Полномочия органов муниципального финансового контроля ГМО</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Полномочия КСП района по осуществлению внешнего муниципального финансового контроля устанавливаются Бюджетным кодексом.</w:t>
      </w:r>
    </w:p>
    <w:p w:rsidR="006509C7" w:rsidRPr="006509C7" w:rsidRDefault="006509C7" w:rsidP="006509C7">
      <w:pPr>
        <w:jc w:val="both"/>
        <w:rPr>
          <w:sz w:val="28"/>
          <w:szCs w:val="28"/>
        </w:rPr>
      </w:pPr>
      <w:r>
        <w:rPr>
          <w:sz w:val="28"/>
          <w:szCs w:val="28"/>
        </w:rPr>
        <w:t xml:space="preserve">     </w:t>
      </w:r>
      <w:r w:rsidRPr="006509C7">
        <w:rPr>
          <w:sz w:val="28"/>
          <w:szCs w:val="28"/>
        </w:rPr>
        <w:t>Полномочия  органов муниципального финансового контроля, являющихся органами (должностными лицами) администрации ГМО по осуществлению внутреннего муниципального финансового контроля устанавливаются Бюджетным кодексом.</w:t>
      </w:r>
    </w:p>
    <w:p w:rsidR="006509C7" w:rsidRPr="006509C7" w:rsidRDefault="006509C7" w:rsidP="006509C7">
      <w:pPr>
        <w:jc w:val="both"/>
        <w:rPr>
          <w:sz w:val="28"/>
          <w:szCs w:val="28"/>
        </w:rPr>
      </w:pPr>
      <w:r>
        <w:rPr>
          <w:sz w:val="28"/>
          <w:szCs w:val="28"/>
        </w:rPr>
        <w:t xml:space="preserve">     </w:t>
      </w:r>
      <w:r w:rsidRPr="006509C7">
        <w:rPr>
          <w:sz w:val="28"/>
          <w:szCs w:val="28"/>
        </w:rPr>
        <w:t>Полномочия главного распорядителя  бюджетных средств ГМО, главного администратора доходов бюджета ГМО, главного администратора источников финансирования дефицита бюджета ГМО по осуществлению внутреннего финансового контроля и внутреннего финансового аудита устанавливаются Бюджетным кодексом.</w:t>
      </w:r>
    </w:p>
    <w:p w:rsidR="006509C7" w:rsidRPr="002E494A" w:rsidRDefault="006509C7" w:rsidP="00AE1B68">
      <w:pPr>
        <w:rPr>
          <w:sz w:val="28"/>
          <w:szCs w:val="28"/>
        </w:rPr>
      </w:pPr>
    </w:p>
    <w:sectPr w:rsidR="006509C7" w:rsidRPr="002E49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C0"/>
    <w:rsid w:val="00060612"/>
    <w:rsid w:val="002E494A"/>
    <w:rsid w:val="004B5CF1"/>
    <w:rsid w:val="006509C7"/>
    <w:rsid w:val="008654C0"/>
    <w:rsid w:val="00896446"/>
    <w:rsid w:val="00AE1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F6F4A0CFE1FB66435941674F17EF96D4CEFB5FE8E3A395FD6434E357D3CBE934738A4DCA5B01F12DA2FNDD7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F9F6F4A0CFE1FB66435941674F17EF96D4CEFB5FE8E3A395FD6434E357D3CBE934738A4DCA5B01F12DF2FNDDBK" TargetMode="External"/><Relationship Id="rId5" Type="http://schemas.openxmlformats.org/officeDocument/2006/relationships/hyperlink" Target="consultantplus://offline/ref=9DADBFFB247CBE1F9A579BDA235A6D42978C20F908F3C0A61F7344B74ED49057B3EB2BCFCCp7f0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17</Pages>
  <Words>5753</Words>
  <Characters>32793</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3</cp:revision>
  <dcterms:created xsi:type="dcterms:W3CDTF">2013-11-04T04:11:00Z</dcterms:created>
  <dcterms:modified xsi:type="dcterms:W3CDTF">2013-11-10T23:21:00Z</dcterms:modified>
</cp:coreProperties>
</file>