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239" w:rsidRPr="002728F5" w:rsidRDefault="00560A9E" w:rsidP="00091F3C">
      <w:pPr>
        <w:widowControl w:val="0"/>
        <w:suppressAutoHyphens/>
        <w:spacing w:after="0" w:line="240" w:lineRule="auto"/>
        <w:ind w:firstLine="709"/>
        <w:jc w:val="center"/>
        <w:rPr>
          <w:rFonts w:ascii="Arial" w:eastAsia="Lucida Sans Unicode" w:hAnsi="Arial" w:cs="Arial"/>
          <w:b/>
          <w:sz w:val="32"/>
          <w:szCs w:val="32"/>
        </w:rPr>
      </w:pPr>
      <w:r>
        <w:rPr>
          <w:rFonts w:ascii="Arial" w:eastAsia="Lucida Sans Unicode" w:hAnsi="Arial" w:cs="Arial"/>
          <w:b/>
          <w:sz w:val="32"/>
          <w:szCs w:val="32"/>
        </w:rPr>
        <w:t>15</w:t>
      </w:r>
      <w:r w:rsidR="00886239" w:rsidRPr="002728F5">
        <w:rPr>
          <w:rFonts w:ascii="Arial" w:eastAsia="Lucida Sans Unicode" w:hAnsi="Arial" w:cs="Arial"/>
          <w:b/>
          <w:sz w:val="32"/>
          <w:szCs w:val="32"/>
        </w:rPr>
        <w:t>.</w:t>
      </w:r>
      <w:r>
        <w:rPr>
          <w:rFonts w:ascii="Arial" w:eastAsia="Lucida Sans Unicode" w:hAnsi="Arial" w:cs="Arial"/>
          <w:b/>
          <w:sz w:val="32"/>
          <w:szCs w:val="32"/>
        </w:rPr>
        <w:t>12</w:t>
      </w:r>
      <w:r w:rsidR="00886239" w:rsidRPr="002728F5">
        <w:rPr>
          <w:rFonts w:ascii="Arial" w:eastAsia="Lucida Sans Unicode" w:hAnsi="Arial" w:cs="Arial"/>
          <w:b/>
          <w:sz w:val="32"/>
          <w:szCs w:val="32"/>
        </w:rPr>
        <w:t>.202</w:t>
      </w:r>
      <w:r w:rsidR="00A8393A" w:rsidRPr="002728F5">
        <w:rPr>
          <w:rFonts w:ascii="Arial" w:eastAsia="Lucida Sans Unicode" w:hAnsi="Arial" w:cs="Arial"/>
          <w:b/>
          <w:sz w:val="32"/>
          <w:szCs w:val="32"/>
        </w:rPr>
        <w:t>1</w:t>
      </w:r>
      <w:r w:rsidR="00886239" w:rsidRPr="002728F5">
        <w:rPr>
          <w:rFonts w:ascii="Arial" w:eastAsia="Lucida Sans Unicode" w:hAnsi="Arial" w:cs="Arial"/>
          <w:b/>
          <w:sz w:val="32"/>
          <w:szCs w:val="32"/>
        </w:rPr>
        <w:t xml:space="preserve">Г. № </w:t>
      </w:r>
      <w:r>
        <w:rPr>
          <w:rFonts w:ascii="Arial" w:eastAsia="Lucida Sans Unicode" w:hAnsi="Arial" w:cs="Arial"/>
          <w:b/>
          <w:sz w:val="32"/>
          <w:szCs w:val="32"/>
        </w:rPr>
        <w:t>91</w:t>
      </w:r>
    </w:p>
    <w:p w:rsidR="00886239" w:rsidRPr="002728F5" w:rsidRDefault="00886239" w:rsidP="00091F3C">
      <w:pPr>
        <w:widowControl w:val="0"/>
        <w:suppressAutoHyphens/>
        <w:spacing w:after="0" w:line="240" w:lineRule="auto"/>
        <w:ind w:firstLine="709"/>
        <w:jc w:val="center"/>
        <w:rPr>
          <w:rFonts w:ascii="Arial" w:eastAsia="Lucida Sans Unicode" w:hAnsi="Arial" w:cs="Arial"/>
          <w:b/>
          <w:sz w:val="32"/>
          <w:szCs w:val="32"/>
        </w:rPr>
      </w:pPr>
      <w:r w:rsidRPr="002728F5">
        <w:rPr>
          <w:rFonts w:ascii="Arial" w:eastAsia="Lucida Sans Unicode" w:hAnsi="Arial" w:cs="Arial"/>
          <w:b/>
          <w:sz w:val="32"/>
          <w:szCs w:val="32"/>
        </w:rPr>
        <w:t>РОССИЙСКАЯ ФЕДЕРАЦИЯ</w:t>
      </w:r>
    </w:p>
    <w:p w:rsidR="00886239" w:rsidRPr="002728F5" w:rsidRDefault="00886239" w:rsidP="00091F3C">
      <w:pPr>
        <w:widowControl w:val="0"/>
        <w:suppressAutoHyphens/>
        <w:spacing w:after="0" w:line="240" w:lineRule="auto"/>
        <w:ind w:firstLine="709"/>
        <w:jc w:val="center"/>
        <w:rPr>
          <w:rFonts w:ascii="Arial" w:eastAsia="Lucida Sans Unicode" w:hAnsi="Arial" w:cs="Arial"/>
          <w:b/>
          <w:sz w:val="32"/>
          <w:szCs w:val="32"/>
        </w:rPr>
      </w:pPr>
      <w:r w:rsidRPr="002728F5">
        <w:rPr>
          <w:rFonts w:ascii="Arial" w:eastAsia="Lucida Sans Unicode" w:hAnsi="Arial" w:cs="Arial"/>
          <w:b/>
          <w:sz w:val="32"/>
          <w:szCs w:val="32"/>
        </w:rPr>
        <w:t>ИРКУТСКАЯ ОБЛАСТЬ</w:t>
      </w:r>
    </w:p>
    <w:p w:rsidR="00886239" w:rsidRPr="002728F5" w:rsidRDefault="00886239" w:rsidP="00091F3C">
      <w:pPr>
        <w:widowControl w:val="0"/>
        <w:suppressAutoHyphens/>
        <w:spacing w:after="0" w:line="240" w:lineRule="auto"/>
        <w:ind w:firstLine="709"/>
        <w:jc w:val="center"/>
        <w:rPr>
          <w:rFonts w:ascii="Arial" w:eastAsia="Lucida Sans Unicode" w:hAnsi="Arial" w:cs="Arial"/>
          <w:b/>
          <w:sz w:val="32"/>
          <w:szCs w:val="32"/>
        </w:rPr>
      </w:pPr>
      <w:r w:rsidRPr="002728F5">
        <w:rPr>
          <w:rFonts w:ascii="Arial" w:eastAsia="Lucida Sans Unicode" w:hAnsi="Arial" w:cs="Arial"/>
          <w:b/>
          <w:sz w:val="32"/>
          <w:szCs w:val="32"/>
        </w:rPr>
        <w:t>ИРКУТСКИЙ РАЙОН</w:t>
      </w:r>
    </w:p>
    <w:p w:rsidR="00886239" w:rsidRPr="002728F5" w:rsidRDefault="00886239" w:rsidP="00091F3C">
      <w:pPr>
        <w:widowControl w:val="0"/>
        <w:suppressAutoHyphens/>
        <w:spacing w:after="0" w:line="240" w:lineRule="auto"/>
        <w:ind w:firstLine="709"/>
        <w:jc w:val="center"/>
        <w:rPr>
          <w:rFonts w:ascii="Arial" w:eastAsia="Lucida Sans Unicode" w:hAnsi="Arial" w:cs="Arial"/>
          <w:b/>
          <w:sz w:val="32"/>
          <w:szCs w:val="32"/>
        </w:rPr>
      </w:pPr>
      <w:r w:rsidRPr="002728F5">
        <w:rPr>
          <w:rFonts w:ascii="Arial" w:eastAsia="Lucida Sans Unicode" w:hAnsi="Arial" w:cs="Arial"/>
          <w:b/>
          <w:sz w:val="32"/>
          <w:szCs w:val="32"/>
        </w:rPr>
        <w:t>ГОЛОУСТНЕНСКОЕ СЕЛЬСКОЕ ПОСЕЛЕНИЕ</w:t>
      </w:r>
    </w:p>
    <w:p w:rsidR="00886239" w:rsidRPr="002728F5" w:rsidRDefault="00886239" w:rsidP="00091F3C">
      <w:pPr>
        <w:widowControl w:val="0"/>
        <w:suppressAutoHyphens/>
        <w:spacing w:after="0" w:line="240" w:lineRule="auto"/>
        <w:ind w:firstLine="709"/>
        <w:jc w:val="center"/>
        <w:rPr>
          <w:rFonts w:ascii="Arial" w:eastAsia="Lucida Sans Unicode" w:hAnsi="Arial" w:cs="Arial"/>
          <w:b/>
          <w:sz w:val="32"/>
          <w:szCs w:val="32"/>
        </w:rPr>
      </w:pPr>
      <w:r w:rsidRPr="002728F5">
        <w:rPr>
          <w:rFonts w:ascii="Arial" w:eastAsia="Lucida Sans Unicode" w:hAnsi="Arial" w:cs="Arial"/>
          <w:b/>
          <w:sz w:val="32"/>
          <w:szCs w:val="32"/>
        </w:rPr>
        <w:t>АДМИНИСТРАЦИЯ</w:t>
      </w:r>
    </w:p>
    <w:p w:rsidR="00886239" w:rsidRPr="002728F5" w:rsidRDefault="00886239" w:rsidP="00091F3C">
      <w:pPr>
        <w:widowControl w:val="0"/>
        <w:suppressAutoHyphens/>
        <w:spacing w:after="0" w:line="240" w:lineRule="auto"/>
        <w:ind w:firstLine="709"/>
        <w:jc w:val="center"/>
        <w:rPr>
          <w:rFonts w:ascii="Arial" w:eastAsia="Lucida Sans Unicode" w:hAnsi="Arial" w:cs="Arial"/>
          <w:b/>
          <w:sz w:val="32"/>
          <w:szCs w:val="32"/>
        </w:rPr>
      </w:pPr>
      <w:r w:rsidRPr="002728F5">
        <w:rPr>
          <w:rFonts w:ascii="Arial" w:eastAsia="Lucida Sans Unicode" w:hAnsi="Arial" w:cs="Arial"/>
          <w:b/>
          <w:sz w:val="32"/>
          <w:szCs w:val="32"/>
        </w:rPr>
        <w:t>ПОСТАНОВЛЕНИЕ</w:t>
      </w:r>
    </w:p>
    <w:p w:rsidR="0020597A" w:rsidRPr="002728F5" w:rsidRDefault="0020597A" w:rsidP="00091F3C">
      <w:pPr>
        <w:spacing w:after="0" w:line="240" w:lineRule="auto"/>
        <w:ind w:firstLine="709"/>
        <w:jc w:val="center"/>
        <w:rPr>
          <w:rFonts w:ascii="Arial" w:hAnsi="Arial" w:cs="Arial"/>
          <w:sz w:val="28"/>
          <w:szCs w:val="28"/>
          <w:lang w:eastAsia="ru-RU"/>
        </w:rPr>
      </w:pPr>
    </w:p>
    <w:p w:rsidR="00886239" w:rsidRDefault="008454D0" w:rsidP="00091F3C">
      <w:pPr>
        <w:spacing w:after="0" w:line="240" w:lineRule="auto"/>
        <w:ind w:firstLine="709"/>
        <w:jc w:val="center"/>
        <w:outlineLvl w:val="0"/>
        <w:rPr>
          <w:rFonts w:ascii="Times New Roman" w:hAnsi="Times New Roman" w:cs="Times New Roman"/>
          <w:sz w:val="28"/>
          <w:szCs w:val="28"/>
          <w:lang w:eastAsia="ru-RU"/>
        </w:rPr>
      </w:pPr>
      <w:r w:rsidRPr="002728F5">
        <w:rPr>
          <w:rFonts w:ascii="Arial" w:eastAsia="Times New Roman" w:hAnsi="Arial" w:cs="Arial"/>
          <w:b/>
          <w:sz w:val="32"/>
          <w:szCs w:val="32"/>
          <w:lang w:eastAsia="ru-RU"/>
        </w:rPr>
        <w:t>О</w:t>
      </w:r>
      <w:r>
        <w:rPr>
          <w:rFonts w:ascii="Arial" w:eastAsia="Times New Roman" w:hAnsi="Arial" w:cs="Arial"/>
          <w:b/>
          <w:sz w:val="32"/>
          <w:szCs w:val="32"/>
          <w:lang w:eastAsia="ru-RU"/>
        </w:rPr>
        <w:t>Б УТВЕРЖДЕНИИ П</w:t>
      </w:r>
      <w:r w:rsidR="006328DC">
        <w:rPr>
          <w:rFonts w:ascii="Arial" w:eastAsia="Times New Roman" w:hAnsi="Arial" w:cs="Arial"/>
          <w:b/>
          <w:sz w:val="32"/>
          <w:szCs w:val="32"/>
          <w:lang w:eastAsia="ru-RU"/>
        </w:rPr>
        <w:t xml:space="preserve">ОЛОЖЕНИЯ </w:t>
      </w:r>
      <w:r>
        <w:rPr>
          <w:rFonts w:ascii="Arial" w:eastAsia="Times New Roman" w:hAnsi="Arial" w:cs="Arial"/>
          <w:b/>
          <w:sz w:val="32"/>
          <w:szCs w:val="32"/>
          <w:lang w:eastAsia="ru-RU"/>
        </w:rPr>
        <w:t xml:space="preserve">ОСУЩЕСТВЛЕНИЯ ВНУТРЕННЕГО </w:t>
      </w:r>
      <w:r w:rsidR="006328DC">
        <w:rPr>
          <w:rFonts w:ascii="Arial" w:eastAsia="Times New Roman" w:hAnsi="Arial" w:cs="Arial"/>
          <w:b/>
          <w:sz w:val="32"/>
          <w:szCs w:val="32"/>
          <w:lang w:eastAsia="ru-RU"/>
        </w:rPr>
        <w:t xml:space="preserve">МУНИЦИПАЛЬНОГО </w:t>
      </w:r>
      <w:r>
        <w:rPr>
          <w:rFonts w:ascii="Arial" w:eastAsia="Times New Roman" w:hAnsi="Arial" w:cs="Arial"/>
          <w:b/>
          <w:sz w:val="32"/>
          <w:szCs w:val="32"/>
          <w:lang w:eastAsia="ru-RU"/>
        </w:rPr>
        <w:t xml:space="preserve">ФИНАНСОВОГО </w:t>
      </w:r>
      <w:r w:rsidR="006328DC">
        <w:rPr>
          <w:rFonts w:ascii="Arial" w:eastAsia="Times New Roman" w:hAnsi="Arial" w:cs="Arial"/>
          <w:b/>
          <w:sz w:val="32"/>
          <w:szCs w:val="32"/>
          <w:lang w:eastAsia="ru-RU"/>
        </w:rPr>
        <w:t>КОНТРОЛЯ</w:t>
      </w:r>
      <w:r w:rsidR="00886239" w:rsidRPr="00BC6972">
        <w:rPr>
          <w:rFonts w:ascii="Times New Roman" w:hAnsi="Times New Roman" w:cs="Times New Roman"/>
          <w:sz w:val="28"/>
          <w:szCs w:val="28"/>
          <w:lang w:eastAsia="ru-RU"/>
        </w:rPr>
        <w:t xml:space="preserve"> </w:t>
      </w:r>
    </w:p>
    <w:p w:rsidR="008454D0" w:rsidRDefault="008454D0" w:rsidP="00091F3C">
      <w:pPr>
        <w:spacing w:after="0" w:line="240" w:lineRule="auto"/>
        <w:ind w:firstLine="709"/>
        <w:rPr>
          <w:rFonts w:ascii="Times New Roman" w:hAnsi="Times New Roman" w:cs="Times New Roman"/>
          <w:sz w:val="28"/>
          <w:szCs w:val="28"/>
          <w:lang w:eastAsia="ru-RU"/>
        </w:rPr>
      </w:pPr>
    </w:p>
    <w:p w:rsidR="006328DC" w:rsidRDefault="006328DC" w:rsidP="00091F3C">
      <w:pPr>
        <w:spacing w:after="0" w:line="240" w:lineRule="auto"/>
        <w:ind w:firstLine="709"/>
        <w:jc w:val="both"/>
        <w:rPr>
          <w:rFonts w:ascii="Arial" w:eastAsia="Times New Roman" w:hAnsi="Arial" w:cs="Arial"/>
          <w:color w:val="000000"/>
          <w:sz w:val="24"/>
          <w:szCs w:val="24"/>
          <w:lang w:eastAsia="ru-RU"/>
        </w:rPr>
      </w:pPr>
      <w:proofErr w:type="gramStart"/>
      <w:r w:rsidRPr="006328DC">
        <w:rPr>
          <w:rFonts w:ascii="Arial" w:eastAsia="Times New Roman" w:hAnsi="Arial" w:cs="Arial"/>
          <w:color w:val="000000"/>
          <w:sz w:val="24"/>
          <w:szCs w:val="24"/>
          <w:lang w:eastAsia="ru-RU"/>
        </w:rPr>
        <w:t>В соответствии со статьями 266.1, 269.2 Бюджетного кодекса Российской Федерации, статьей 99 Федерального закона от 05.04.2013 № 44-ФЗ «О контрактной системе в сфере закупок товаров, работ, услуг для обеспечения государственных и муниципальных нужд», ст.17.1 Федерального закона 06.10.2003 № 131-ФЗ "Об общих принципах организации местного самоуправления в Российской Федерации", согласно федеральных стандартов, утвержденных Постановлениями Правительства РФ: от 17.08.2020 N 1237 (ред. от</w:t>
      </w:r>
      <w:proofErr w:type="gramEnd"/>
      <w:r w:rsidRPr="006328DC">
        <w:rPr>
          <w:rFonts w:ascii="Arial" w:eastAsia="Times New Roman" w:hAnsi="Arial" w:cs="Arial"/>
          <w:color w:val="000000"/>
          <w:sz w:val="24"/>
          <w:szCs w:val="24"/>
          <w:lang w:eastAsia="ru-RU"/>
        </w:rPr>
        <w:t xml:space="preserve"> 31.12.2020) "Об утверждении федерального стандарта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 от 17.08.2020 N 1235 (ред. от 31.12.2020) "Об утверждении федерального стандарта внутреннего государственного (муниципального) финансового контроля </w:t>
      </w:r>
      <w:proofErr w:type="gramStart"/>
      <w:r w:rsidRPr="006328DC">
        <w:rPr>
          <w:rFonts w:ascii="Arial" w:eastAsia="Times New Roman" w:hAnsi="Arial" w:cs="Arial"/>
          <w:color w:val="000000"/>
          <w:sz w:val="24"/>
          <w:szCs w:val="24"/>
          <w:lang w:eastAsia="ru-RU"/>
        </w:rPr>
        <w:t>"Проведение проверок, ревизий и обследований и оформление их результатов", от 23.07.2020 N 1095 (ред. от 31.12.2020) "Об утверждении федерального стандарта внутреннего государственного (муниципального) финансового контроля "Реализация результатов проверок, ревизий и обследований", от 27.02.2020 N 208 (ред. от 31.12.2020) "Об утверждении федерального стандарта внутреннего государственного (муниципального) финансового контроля "Планирование проверок, ревизий и обследований", от 06.02.2020 N 100 (ред. от 31.12.2020) "Об</w:t>
      </w:r>
      <w:proofErr w:type="gramEnd"/>
      <w:r w:rsidRPr="006328DC">
        <w:rPr>
          <w:rFonts w:ascii="Arial" w:eastAsia="Times New Roman" w:hAnsi="Arial" w:cs="Arial"/>
          <w:color w:val="000000"/>
          <w:sz w:val="24"/>
          <w:szCs w:val="24"/>
          <w:lang w:eastAsia="ru-RU"/>
        </w:rPr>
        <w:t xml:space="preserve"> </w:t>
      </w:r>
      <w:proofErr w:type="gramStart"/>
      <w:r w:rsidRPr="006328DC">
        <w:rPr>
          <w:rFonts w:ascii="Arial" w:eastAsia="Times New Roman" w:hAnsi="Arial" w:cs="Arial"/>
          <w:color w:val="000000"/>
          <w:sz w:val="24"/>
          <w:szCs w:val="24"/>
          <w:lang w:eastAsia="ru-RU"/>
        </w:rPr>
        <w:t>утверждении федерального стандарта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 от 16.09.2020 N 1478 "Об утверждении федерального стандарта внутреннего</w:t>
      </w:r>
      <w:r>
        <w:rPr>
          <w:rFonts w:ascii="Arial" w:eastAsia="Times New Roman" w:hAnsi="Arial" w:cs="Arial"/>
          <w:color w:val="000000"/>
          <w:sz w:val="24"/>
          <w:szCs w:val="24"/>
          <w:lang w:eastAsia="ru-RU"/>
        </w:rPr>
        <w:t xml:space="preserve"> </w:t>
      </w:r>
      <w:r w:rsidRPr="006328DC">
        <w:rPr>
          <w:rFonts w:ascii="Arial" w:eastAsia="Times New Roman" w:hAnsi="Arial" w:cs="Arial"/>
          <w:color w:val="000000"/>
          <w:sz w:val="24"/>
          <w:szCs w:val="24"/>
          <w:lang w:eastAsia="ru-RU"/>
        </w:rPr>
        <w:t>государственного (муниципального) финансового контроля "Правила составления отчетности о результатах контрольной деятельности", от 06.02.2020 N 95</w:t>
      </w:r>
      <w:proofErr w:type="gramEnd"/>
      <w:r w:rsidRPr="006328DC">
        <w:rPr>
          <w:rFonts w:ascii="Arial" w:eastAsia="Times New Roman" w:hAnsi="Arial" w:cs="Arial"/>
          <w:color w:val="000000"/>
          <w:sz w:val="24"/>
          <w:szCs w:val="24"/>
          <w:lang w:eastAsia="ru-RU"/>
        </w:rPr>
        <w:t xml:space="preserve"> "Об утверждении федерального стандарта внутреннего государственного (муниципального) финансового контроля "Принципы контрольной деятельности органов внутреннего государственного (муниципального) финансового контроля", Устав</w:t>
      </w:r>
      <w:r w:rsidR="00762D36">
        <w:rPr>
          <w:rFonts w:ascii="Arial" w:eastAsia="Times New Roman" w:hAnsi="Arial" w:cs="Arial"/>
          <w:color w:val="000000"/>
          <w:sz w:val="24"/>
          <w:szCs w:val="24"/>
          <w:lang w:eastAsia="ru-RU"/>
        </w:rPr>
        <w:t>ом</w:t>
      </w:r>
      <w:r w:rsidRPr="006328DC">
        <w:rPr>
          <w:rFonts w:ascii="Arial" w:eastAsia="Times New Roman" w:hAnsi="Arial" w:cs="Arial"/>
          <w:color w:val="000000"/>
          <w:sz w:val="24"/>
          <w:szCs w:val="24"/>
          <w:lang w:eastAsia="ru-RU"/>
        </w:rPr>
        <w:t xml:space="preserve"> Голоустненского муниципального </w:t>
      </w:r>
      <w:r w:rsidR="00753752">
        <w:rPr>
          <w:rFonts w:ascii="Arial" w:eastAsia="Times New Roman" w:hAnsi="Arial" w:cs="Arial"/>
          <w:color w:val="000000"/>
          <w:sz w:val="24"/>
          <w:szCs w:val="24"/>
          <w:lang w:eastAsia="ru-RU"/>
        </w:rPr>
        <w:t>образования, администрация Голоустненского муниципального образования</w:t>
      </w:r>
    </w:p>
    <w:p w:rsidR="006328DC" w:rsidRDefault="006328DC" w:rsidP="00091F3C">
      <w:pPr>
        <w:spacing w:after="0" w:line="240" w:lineRule="auto"/>
        <w:ind w:firstLine="709"/>
        <w:jc w:val="both"/>
        <w:rPr>
          <w:rFonts w:ascii="Arial" w:eastAsia="Times New Roman" w:hAnsi="Arial" w:cs="Arial"/>
          <w:color w:val="000000"/>
          <w:sz w:val="24"/>
          <w:szCs w:val="24"/>
          <w:lang w:eastAsia="ru-RU"/>
        </w:rPr>
      </w:pPr>
    </w:p>
    <w:p w:rsidR="005A1553" w:rsidRDefault="005A1553" w:rsidP="00091F3C">
      <w:pPr>
        <w:spacing w:after="0" w:line="240" w:lineRule="auto"/>
        <w:ind w:firstLine="709"/>
        <w:jc w:val="center"/>
        <w:rPr>
          <w:rFonts w:ascii="Arial" w:eastAsia="Times New Roman" w:hAnsi="Arial" w:cs="Arial"/>
          <w:b/>
          <w:color w:val="000000"/>
          <w:sz w:val="30"/>
          <w:szCs w:val="30"/>
          <w:lang w:eastAsia="ru-RU"/>
        </w:rPr>
      </w:pPr>
      <w:r w:rsidRPr="005A1553">
        <w:rPr>
          <w:rFonts w:ascii="Arial" w:eastAsia="Times New Roman" w:hAnsi="Arial" w:cs="Arial"/>
          <w:b/>
          <w:color w:val="000000"/>
          <w:sz w:val="30"/>
          <w:szCs w:val="30"/>
          <w:lang w:eastAsia="ru-RU"/>
        </w:rPr>
        <w:t>ПОСТАНОВЛЯЕТ</w:t>
      </w:r>
      <w:r>
        <w:rPr>
          <w:rFonts w:ascii="Arial" w:eastAsia="Times New Roman" w:hAnsi="Arial" w:cs="Arial"/>
          <w:b/>
          <w:color w:val="000000"/>
          <w:sz w:val="30"/>
          <w:szCs w:val="30"/>
          <w:lang w:eastAsia="ru-RU"/>
        </w:rPr>
        <w:t>:</w:t>
      </w:r>
    </w:p>
    <w:p w:rsidR="008454D0" w:rsidRDefault="008454D0" w:rsidP="00091F3C">
      <w:pPr>
        <w:spacing w:after="0" w:line="240" w:lineRule="auto"/>
        <w:ind w:firstLine="709"/>
        <w:jc w:val="center"/>
        <w:rPr>
          <w:rFonts w:ascii="Arial" w:eastAsia="Times New Roman" w:hAnsi="Arial" w:cs="Arial"/>
          <w:b/>
          <w:color w:val="000000"/>
          <w:sz w:val="30"/>
          <w:szCs w:val="30"/>
          <w:lang w:eastAsia="ru-RU"/>
        </w:rPr>
      </w:pPr>
    </w:p>
    <w:p w:rsidR="001C7168" w:rsidRPr="001C7168" w:rsidRDefault="00834221" w:rsidP="00091F3C">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w:t>
      </w:r>
      <w:r w:rsidR="00EF7B1D">
        <w:t>.</w:t>
      </w:r>
      <w:r w:rsidR="001C7168" w:rsidRPr="001C7168">
        <w:rPr>
          <w:rFonts w:ascii="Arial" w:eastAsia="Times New Roman" w:hAnsi="Arial" w:cs="Arial"/>
          <w:color w:val="000000"/>
          <w:sz w:val="24"/>
          <w:szCs w:val="24"/>
          <w:lang w:eastAsia="ru-RU"/>
        </w:rPr>
        <w:t xml:space="preserve"> </w:t>
      </w:r>
      <w:r w:rsidR="006328DC" w:rsidRPr="006328DC">
        <w:rPr>
          <w:rFonts w:ascii="Arial" w:eastAsia="Times New Roman" w:hAnsi="Arial" w:cs="Arial"/>
          <w:color w:val="000000"/>
          <w:sz w:val="24"/>
          <w:szCs w:val="24"/>
          <w:lang w:eastAsia="ru-RU"/>
        </w:rPr>
        <w:t xml:space="preserve">Утвердить Положение </w:t>
      </w:r>
      <w:r w:rsidR="00587D8B">
        <w:rPr>
          <w:rFonts w:ascii="Arial" w:eastAsia="Times New Roman" w:hAnsi="Arial" w:cs="Arial"/>
          <w:color w:val="000000"/>
          <w:sz w:val="24"/>
          <w:szCs w:val="24"/>
          <w:lang w:eastAsia="ru-RU"/>
        </w:rPr>
        <w:t xml:space="preserve">об </w:t>
      </w:r>
      <w:r w:rsidR="006328DC" w:rsidRPr="006328DC">
        <w:rPr>
          <w:rFonts w:ascii="Arial" w:eastAsia="Times New Roman" w:hAnsi="Arial" w:cs="Arial"/>
          <w:color w:val="000000"/>
          <w:sz w:val="24"/>
          <w:szCs w:val="24"/>
          <w:lang w:eastAsia="ru-RU"/>
        </w:rPr>
        <w:t>осуществлени</w:t>
      </w:r>
      <w:r w:rsidR="00587D8B">
        <w:rPr>
          <w:rFonts w:ascii="Arial" w:eastAsia="Times New Roman" w:hAnsi="Arial" w:cs="Arial"/>
          <w:color w:val="000000"/>
          <w:sz w:val="24"/>
          <w:szCs w:val="24"/>
          <w:lang w:eastAsia="ru-RU"/>
        </w:rPr>
        <w:t>и</w:t>
      </w:r>
      <w:r w:rsidR="006328DC" w:rsidRPr="006328DC">
        <w:rPr>
          <w:rFonts w:ascii="Arial" w:eastAsia="Times New Roman" w:hAnsi="Arial" w:cs="Arial"/>
          <w:color w:val="000000"/>
          <w:sz w:val="24"/>
          <w:szCs w:val="24"/>
          <w:lang w:eastAsia="ru-RU"/>
        </w:rPr>
        <w:t xml:space="preserve"> внутреннего муниципального финансового контроля </w:t>
      </w:r>
      <w:r w:rsidR="001C7168" w:rsidRPr="001C7168">
        <w:rPr>
          <w:rFonts w:ascii="Arial" w:eastAsia="Times New Roman" w:hAnsi="Arial" w:cs="Arial"/>
          <w:color w:val="000000"/>
          <w:sz w:val="24"/>
          <w:szCs w:val="24"/>
          <w:lang w:eastAsia="ru-RU"/>
        </w:rPr>
        <w:t>(прилагается).</w:t>
      </w:r>
    </w:p>
    <w:p w:rsidR="00181D3F" w:rsidRPr="00700D73" w:rsidRDefault="00350018" w:rsidP="00091F3C">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2</w:t>
      </w:r>
      <w:r w:rsidR="00181D3F">
        <w:rPr>
          <w:rFonts w:ascii="Arial" w:eastAsia="Times New Roman" w:hAnsi="Arial" w:cs="Arial"/>
          <w:color w:val="000000"/>
          <w:sz w:val="24"/>
          <w:szCs w:val="24"/>
          <w:lang w:eastAsia="ru-RU"/>
        </w:rPr>
        <w:t xml:space="preserve">. </w:t>
      </w:r>
      <w:proofErr w:type="gramStart"/>
      <w:r w:rsidR="007B6756" w:rsidRPr="007B6756">
        <w:rPr>
          <w:rFonts w:ascii="Arial" w:eastAsia="Times New Roman" w:hAnsi="Arial" w:cs="Arial"/>
          <w:color w:val="000000"/>
          <w:sz w:val="24"/>
          <w:szCs w:val="24"/>
          <w:lang w:eastAsia="ru-RU"/>
        </w:rPr>
        <w:t>Разместить постановление</w:t>
      </w:r>
      <w:proofErr w:type="gramEnd"/>
      <w:r w:rsidR="004026CD">
        <w:rPr>
          <w:rFonts w:ascii="Arial" w:eastAsia="Times New Roman" w:hAnsi="Arial" w:cs="Arial"/>
          <w:color w:val="000000"/>
          <w:sz w:val="24"/>
          <w:szCs w:val="24"/>
          <w:lang w:eastAsia="ru-RU"/>
        </w:rPr>
        <w:t xml:space="preserve"> </w:t>
      </w:r>
      <w:r w:rsidR="007B6756" w:rsidRPr="007B6756">
        <w:rPr>
          <w:rFonts w:ascii="Arial" w:eastAsia="Times New Roman" w:hAnsi="Arial" w:cs="Arial"/>
          <w:color w:val="000000"/>
          <w:sz w:val="24"/>
          <w:szCs w:val="24"/>
          <w:lang w:eastAsia="ru-RU"/>
        </w:rPr>
        <w:t>на официальном сайте Голоустненского муниципального образования (http://www.goloustnenskoe-mo.ru</w:t>
      </w:r>
      <w:r>
        <w:rPr>
          <w:rFonts w:ascii="Arial" w:eastAsia="Times New Roman" w:hAnsi="Arial" w:cs="Arial"/>
          <w:color w:val="000000"/>
          <w:sz w:val="24"/>
          <w:szCs w:val="24"/>
          <w:lang w:eastAsia="ru-RU"/>
        </w:rPr>
        <w:t>).</w:t>
      </w:r>
    </w:p>
    <w:p w:rsidR="00C57647" w:rsidRPr="00BC0C4D" w:rsidRDefault="00350018" w:rsidP="00091F3C">
      <w:pPr>
        <w:pStyle w:val="a3"/>
        <w:spacing w:after="0" w:line="240" w:lineRule="auto"/>
        <w:ind w:left="0"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3</w:t>
      </w:r>
      <w:r w:rsidR="00181D3F" w:rsidRPr="00181D3F">
        <w:rPr>
          <w:rFonts w:ascii="Arial" w:eastAsia="Times New Roman" w:hAnsi="Arial" w:cs="Arial"/>
          <w:color w:val="000000"/>
          <w:sz w:val="24"/>
          <w:szCs w:val="24"/>
          <w:lang w:eastAsia="ru-RU"/>
        </w:rPr>
        <w:t xml:space="preserve">. </w:t>
      </w:r>
      <w:proofErr w:type="gramStart"/>
      <w:r w:rsidR="00181D3F" w:rsidRPr="00181D3F">
        <w:rPr>
          <w:rFonts w:ascii="Arial" w:eastAsia="Times New Roman" w:hAnsi="Arial" w:cs="Arial"/>
          <w:color w:val="000000"/>
          <w:sz w:val="24"/>
          <w:szCs w:val="24"/>
          <w:lang w:eastAsia="ru-RU"/>
        </w:rPr>
        <w:t>Контроль за</w:t>
      </w:r>
      <w:proofErr w:type="gramEnd"/>
      <w:r w:rsidR="00181D3F" w:rsidRPr="00181D3F">
        <w:rPr>
          <w:rFonts w:ascii="Arial" w:eastAsia="Times New Roman" w:hAnsi="Arial" w:cs="Arial"/>
          <w:color w:val="000000"/>
          <w:sz w:val="24"/>
          <w:szCs w:val="24"/>
          <w:lang w:eastAsia="ru-RU"/>
        </w:rPr>
        <w:t xml:space="preserve"> исполнением настоящего постановления </w:t>
      </w:r>
      <w:r>
        <w:rPr>
          <w:rFonts w:ascii="Arial" w:eastAsia="Times New Roman" w:hAnsi="Arial" w:cs="Arial"/>
          <w:color w:val="000000"/>
          <w:sz w:val="24"/>
          <w:szCs w:val="24"/>
          <w:lang w:eastAsia="ru-RU"/>
        </w:rPr>
        <w:t>оставляю за собой</w:t>
      </w:r>
      <w:r w:rsidR="00181D3F" w:rsidRPr="00181D3F">
        <w:rPr>
          <w:rFonts w:ascii="Arial" w:eastAsia="Times New Roman" w:hAnsi="Arial" w:cs="Arial"/>
          <w:color w:val="000000"/>
          <w:sz w:val="24"/>
          <w:szCs w:val="24"/>
          <w:lang w:eastAsia="ru-RU"/>
        </w:rPr>
        <w:t>.</w:t>
      </w:r>
    </w:p>
    <w:p w:rsidR="00BC0C4D" w:rsidRDefault="00BC0C4D" w:rsidP="00091F3C">
      <w:pPr>
        <w:spacing w:after="0" w:line="240" w:lineRule="auto"/>
        <w:ind w:firstLine="709"/>
        <w:jc w:val="both"/>
        <w:textAlignment w:val="baseline"/>
        <w:rPr>
          <w:rFonts w:ascii="Arial" w:eastAsia="Times New Roman" w:hAnsi="Arial" w:cs="Arial"/>
          <w:color w:val="000000"/>
          <w:sz w:val="24"/>
          <w:szCs w:val="24"/>
          <w:lang w:eastAsia="ru-RU"/>
        </w:rPr>
      </w:pPr>
    </w:p>
    <w:p w:rsidR="00886239" w:rsidRPr="00593874" w:rsidRDefault="00C57647" w:rsidP="00DE6288">
      <w:pPr>
        <w:spacing w:after="0" w:line="240" w:lineRule="auto"/>
        <w:jc w:val="both"/>
        <w:textAlignment w:val="baseline"/>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Г</w:t>
      </w:r>
      <w:r w:rsidR="00886239" w:rsidRPr="00593874">
        <w:rPr>
          <w:rFonts w:ascii="Arial" w:eastAsia="Times New Roman" w:hAnsi="Arial" w:cs="Arial"/>
          <w:color w:val="000000"/>
          <w:sz w:val="24"/>
          <w:szCs w:val="24"/>
          <w:lang w:eastAsia="ru-RU"/>
        </w:rPr>
        <w:t>лав</w:t>
      </w:r>
      <w:r w:rsidR="00723AF8">
        <w:rPr>
          <w:rFonts w:ascii="Arial" w:eastAsia="Times New Roman" w:hAnsi="Arial" w:cs="Arial"/>
          <w:color w:val="000000"/>
          <w:sz w:val="24"/>
          <w:szCs w:val="24"/>
          <w:lang w:eastAsia="ru-RU"/>
        </w:rPr>
        <w:t>а</w:t>
      </w:r>
      <w:r w:rsidR="00886239" w:rsidRPr="00593874">
        <w:rPr>
          <w:rFonts w:ascii="Arial" w:eastAsia="Times New Roman" w:hAnsi="Arial" w:cs="Arial"/>
          <w:color w:val="000000"/>
          <w:sz w:val="24"/>
          <w:szCs w:val="24"/>
          <w:lang w:eastAsia="ru-RU"/>
        </w:rPr>
        <w:t xml:space="preserve"> Голоустненского </w:t>
      </w:r>
    </w:p>
    <w:p w:rsidR="00834221" w:rsidRDefault="00886239" w:rsidP="00DE6288">
      <w:pPr>
        <w:spacing w:after="0" w:line="240" w:lineRule="auto"/>
        <w:jc w:val="both"/>
        <w:textAlignment w:val="baseline"/>
        <w:rPr>
          <w:rFonts w:ascii="Arial" w:eastAsia="Times New Roman" w:hAnsi="Arial" w:cs="Arial"/>
          <w:color w:val="000000"/>
          <w:sz w:val="24"/>
          <w:szCs w:val="24"/>
          <w:lang w:eastAsia="ru-RU"/>
        </w:rPr>
      </w:pPr>
      <w:r w:rsidRPr="00593874">
        <w:rPr>
          <w:rFonts w:ascii="Arial" w:eastAsia="Times New Roman" w:hAnsi="Arial" w:cs="Arial"/>
          <w:color w:val="000000"/>
          <w:sz w:val="24"/>
          <w:szCs w:val="24"/>
          <w:lang w:eastAsia="ru-RU"/>
        </w:rPr>
        <w:t xml:space="preserve">муниципального образования                              </w:t>
      </w:r>
    </w:p>
    <w:p w:rsidR="002728F5" w:rsidRDefault="004026CD" w:rsidP="00DE6288">
      <w:pPr>
        <w:spacing w:after="0" w:line="240" w:lineRule="auto"/>
        <w:jc w:val="both"/>
        <w:textAlignment w:val="baseline"/>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Жукова О. М.</w:t>
      </w:r>
    </w:p>
    <w:p w:rsidR="00C401EF" w:rsidRDefault="00C401EF"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655CDB" w:rsidRDefault="00655CDB">
      <w:pPr>
        <w:rPr>
          <w:rFonts w:ascii="Courier New" w:eastAsia="Times New Roman" w:hAnsi="Courier New" w:cs="Courier New"/>
          <w:lang w:eastAsia="ru-RU"/>
        </w:rPr>
      </w:pPr>
      <w:r>
        <w:rPr>
          <w:rFonts w:ascii="Courier New" w:eastAsia="Times New Roman" w:hAnsi="Courier New" w:cs="Courier New"/>
          <w:lang w:eastAsia="ru-RU"/>
        </w:rPr>
        <w:br w:type="page"/>
      </w:r>
    </w:p>
    <w:p w:rsidR="000A06FA" w:rsidRPr="000A06FA" w:rsidRDefault="000A06FA" w:rsidP="00091F3C">
      <w:pPr>
        <w:spacing w:after="0" w:line="240" w:lineRule="auto"/>
        <w:ind w:firstLine="709"/>
        <w:jc w:val="right"/>
        <w:rPr>
          <w:rFonts w:ascii="Courier New" w:eastAsia="Times New Roman" w:hAnsi="Courier New" w:cs="Courier New"/>
          <w:lang w:eastAsia="ru-RU"/>
        </w:rPr>
      </w:pPr>
      <w:r w:rsidRPr="000A06FA">
        <w:rPr>
          <w:rFonts w:ascii="Courier New" w:eastAsia="Times New Roman" w:hAnsi="Courier New" w:cs="Courier New"/>
          <w:lang w:eastAsia="ru-RU"/>
        </w:rPr>
        <w:lastRenderedPageBreak/>
        <w:t>Приложение</w:t>
      </w:r>
    </w:p>
    <w:p w:rsidR="000A06FA" w:rsidRPr="000A06FA" w:rsidRDefault="008454D0" w:rsidP="00091F3C">
      <w:pPr>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к</w:t>
      </w:r>
      <w:r w:rsidR="000A06FA" w:rsidRPr="000A06FA">
        <w:rPr>
          <w:rFonts w:ascii="Courier New" w:eastAsia="Times New Roman" w:hAnsi="Courier New" w:cs="Courier New"/>
          <w:lang w:eastAsia="ru-RU"/>
        </w:rPr>
        <w:t xml:space="preserve"> постановлению Администрации</w:t>
      </w:r>
    </w:p>
    <w:p w:rsidR="000A06FA" w:rsidRPr="000A06FA" w:rsidRDefault="000A06FA" w:rsidP="00091F3C">
      <w:pPr>
        <w:spacing w:after="0" w:line="240" w:lineRule="auto"/>
        <w:ind w:firstLine="709"/>
        <w:jc w:val="right"/>
        <w:rPr>
          <w:rFonts w:ascii="Courier New" w:eastAsia="Times New Roman" w:hAnsi="Courier New" w:cs="Courier New"/>
          <w:lang w:eastAsia="ru-RU"/>
        </w:rPr>
      </w:pPr>
      <w:r w:rsidRPr="000A06FA">
        <w:rPr>
          <w:rFonts w:ascii="Courier New" w:eastAsia="Times New Roman" w:hAnsi="Courier New" w:cs="Courier New"/>
          <w:lang w:eastAsia="ru-RU"/>
        </w:rPr>
        <w:t>Голоустненского муниципального образования</w:t>
      </w:r>
    </w:p>
    <w:p w:rsidR="000A06FA" w:rsidRPr="000A06FA" w:rsidRDefault="000A06FA" w:rsidP="00091F3C">
      <w:pPr>
        <w:spacing w:after="0" w:line="240" w:lineRule="auto"/>
        <w:ind w:firstLine="709"/>
        <w:jc w:val="right"/>
        <w:rPr>
          <w:rFonts w:ascii="Courier New" w:eastAsia="Times New Roman" w:hAnsi="Courier New" w:cs="Courier New"/>
          <w:lang w:eastAsia="ru-RU"/>
        </w:rPr>
      </w:pPr>
      <w:r w:rsidRPr="000A06FA">
        <w:rPr>
          <w:rFonts w:ascii="Courier New" w:eastAsia="Times New Roman" w:hAnsi="Courier New" w:cs="Courier New"/>
          <w:lang w:eastAsia="ru-RU"/>
        </w:rPr>
        <w:t xml:space="preserve">от </w:t>
      </w:r>
      <w:r w:rsidR="00A96D84">
        <w:rPr>
          <w:rFonts w:ascii="Courier New" w:eastAsia="Times New Roman" w:hAnsi="Courier New" w:cs="Courier New"/>
          <w:lang w:eastAsia="ru-RU"/>
        </w:rPr>
        <w:t>15</w:t>
      </w:r>
      <w:r w:rsidRPr="000A06FA">
        <w:rPr>
          <w:rFonts w:ascii="Courier New" w:eastAsia="Times New Roman" w:hAnsi="Courier New" w:cs="Courier New"/>
          <w:lang w:eastAsia="ru-RU"/>
        </w:rPr>
        <w:t>.</w:t>
      </w:r>
      <w:r w:rsidR="00A96D84">
        <w:rPr>
          <w:rFonts w:ascii="Courier New" w:eastAsia="Times New Roman" w:hAnsi="Courier New" w:cs="Courier New"/>
          <w:lang w:eastAsia="ru-RU"/>
        </w:rPr>
        <w:t>12</w:t>
      </w:r>
      <w:bookmarkStart w:id="0" w:name="_GoBack"/>
      <w:bookmarkEnd w:id="0"/>
      <w:r w:rsidRPr="000A06FA">
        <w:rPr>
          <w:rFonts w:ascii="Courier New" w:eastAsia="Times New Roman" w:hAnsi="Courier New" w:cs="Courier New"/>
          <w:lang w:eastAsia="ru-RU"/>
        </w:rPr>
        <w:t>.2021 года №</w:t>
      </w:r>
      <w:r w:rsidR="00A96D84">
        <w:rPr>
          <w:rFonts w:ascii="Courier New" w:eastAsia="Times New Roman" w:hAnsi="Courier New" w:cs="Courier New"/>
          <w:lang w:eastAsia="ru-RU"/>
        </w:rPr>
        <w:t xml:space="preserve"> 91</w:t>
      </w:r>
    </w:p>
    <w:p w:rsidR="00091F3C" w:rsidRDefault="00091F3C" w:rsidP="00091F3C">
      <w:pPr>
        <w:spacing w:after="0" w:line="240" w:lineRule="auto"/>
        <w:ind w:firstLine="709"/>
        <w:jc w:val="center"/>
        <w:rPr>
          <w:rFonts w:ascii="Times New Roman" w:eastAsia="Times New Roman" w:hAnsi="Times New Roman" w:cs="Times New Roman"/>
          <w:sz w:val="28"/>
          <w:szCs w:val="28"/>
          <w:lang w:eastAsia="ru-RU"/>
        </w:rPr>
      </w:pPr>
    </w:p>
    <w:p w:rsidR="000A06FA" w:rsidRPr="000A06FA" w:rsidRDefault="000A06FA" w:rsidP="00091F3C">
      <w:pPr>
        <w:spacing w:after="0" w:line="240" w:lineRule="auto"/>
        <w:ind w:firstLine="709"/>
        <w:jc w:val="center"/>
        <w:rPr>
          <w:rFonts w:ascii="Arial" w:eastAsia="Times New Roman" w:hAnsi="Arial" w:cs="Arial"/>
          <w:sz w:val="24"/>
          <w:szCs w:val="24"/>
          <w:lang w:eastAsia="ru-RU"/>
        </w:rPr>
      </w:pPr>
      <w:r w:rsidRPr="000A06FA">
        <w:rPr>
          <w:rFonts w:ascii="Arial" w:eastAsia="Times New Roman" w:hAnsi="Arial" w:cs="Arial"/>
          <w:sz w:val="24"/>
          <w:szCs w:val="24"/>
          <w:lang w:eastAsia="ru-RU"/>
        </w:rPr>
        <w:t>ПО</w:t>
      </w:r>
      <w:r w:rsidR="006328DC">
        <w:rPr>
          <w:rFonts w:ascii="Arial" w:eastAsia="Times New Roman" w:hAnsi="Arial" w:cs="Arial"/>
          <w:sz w:val="24"/>
          <w:szCs w:val="24"/>
          <w:lang w:eastAsia="ru-RU"/>
        </w:rPr>
        <w:t>ЛОЖЕНИЕ</w:t>
      </w:r>
    </w:p>
    <w:p w:rsidR="00091F3C" w:rsidRDefault="00587D8B" w:rsidP="00091F3C">
      <w:pPr>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ОБ </w:t>
      </w:r>
      <w:r w:rsidR="006328DC" w:rsidRPr="006328DC">
        <w:rPr>
          <w:rFonts w:ascii="Arial" w:eastAsia="Times New Roman" w:hAnsi="Arial" w:cs="Arial"/>
          <w:sz w:val="24"/>
          <w:szCs w:val="24"/>
          <w:lang w:eastAsia="ru-RU"/>
        </w:rPr>
        <w:t>ОСУЩЕСТВЛЕНИ</w:t>
      </w:r>
      <w:r>
        <w:rPr>
          <w:rFonts w:ascii="Arial" w:eastAsia="Times New Roman" w:hAnsi="Arial" w:cs="Arial"/>
          <w:sz w:val="24"/>
          <w:szCs w:val="24"/>
          <w:lang w:eastAsia="ru-RU"/>
        </w:rPr>
        <w:t>И</w:t>
      </w:r>
      <w:r w:rsidR="006328DC" w:rsidRPr="006328DC">
        <w:rPr>
          <w:rFonts w:ascii="Arial" w:eastAsia="Times New Roman" w:hAnsi="Arial" w:cs="Arial"/>
          <w:sz w:val="24"/>
          <w:szCs w:val="24"/>
          <w:lang w:eastAsia="ru-RU"/>
        </w:rPr>
        <w:t xml:space="preserve"> </w:t>
      </w:r>
      <w:proofErr w:type="gramStart"/>
      <w:r w:rsidR="006328DC" w:rsidRPr="006328DC">
        <w:rPr>
          <w:rFonts w:ascii="Arial" w:eastAsia="Times New Roman" w:hAnsi="Arial" w:cs="Arial"/>
          <w:sz w:val="24"/>
          <w:szCs w:val="24"/>
          <w:lang w:eastAsia="ru-RU"/>
        </w:rPr>
        <w:t>ВНУТРЕННЕГО</w:t>
      </w:r>
      <w:proofErr w:type="gramEnd"/>
      <w:r w:rsidR="006328DC" w:rsidRPr="006328DC">
        <w:rPr>
          <w:rFonts w:ascii="Arial" w:eastAsia="Times New Roman" w:hAnsi="Arial" w:cs="Arial"/>
          <w:sz w:val="24"/>
          <w:szCs w:val="24"/>
          <w:lang w:eastAsia="ru-RU"/>
        </w:rPr>
        <w:t xml:space="preserve"> МУНИЦИПАЛЬНОГО </w:t>
      </w:r>
    </w:p>
    <w:p w:rsidR="000A06FA"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ФИНАНСОВОГО</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КОНТРОЛЯ</w:t>
      </w:r>
    </w:p>
    <w:p w:rsidR="006328DC" w:rsidRPr="000A06FA" w:rsidRDefault="006328DC" w:rsidP="00091F3C">
      <w:pPr>
        <w:spacing w:after="0" w:line="240" w:lineRule="auto"/>
        <w:ind w:firstLine="709"/>
        <w:jc w:val="center"/>
        <w:rPr>
          <w:rFonts w:ascii="Arial" w:eastAsia="Times New Roman" w:hAnsi="Arial" w:cs="Arial"/>
          <w:sz w:val="24"/>
          <w:szCs w:val="24"/>
          <w:lang w:eastAsia="ru-RU"/>
        </w:rPr>
      </w:pPr>
    </w:p>
    <w:p w:rsidR="000A06FA" w:rsidRPr="000A06FA" w:rsidRDefault="000A06FA" w:rsidP="00091F3C">
      <w:pPr>
        <w:spacing w:after="0" w:line="240" w:lineRule="auto"/>
        <w:ind w:firstLine="709"/>
        <w:jc w:val="center"/>
        <w:rPr>
          <w:rFonts w:ascii="Arial" w:eastAsia="Times New Roman" w:hAnsi="Arial" w:cs="Arial"/>
          <w:sz w:val="24"/>
          <w:szCs w:val="24"/>
          <w:lang w:eastAsia="ru-RU"/>
        </w:rPr>
      </w:pPr>
      <w:r w:rsidRPr="000A06FA">
        <w:rPr>
          <w:rFonts w:ascii="Arial" w:eastAsia="Times New Roman" w:hAnsi="Arial" w:cs="Arial"/>
          <w:sz w:val="24"/>
          <w:szCs w:val="24"/>
          <w:lang w:eastAsia="ru-RU"/>
        </w:rPr>
        <w:t>ГЛАВА 1. ОБЩИЕ ПОЛОЖЕНИЯ</w:t>
      </w:r>
    </w:p>
    <w:p w:rsidR="000A06FA" w:rsidRDefault="000A06FA" w:rsidP="00091F3C">
      <w:pPr>
        <w:spacing w:after="0" w:line="240" w:lineRule="auto"/>
        <w:ind w:firstLine="709"/>
        <w:jc w:val="both"/>
        <w:rPr>
          <w:rFonts w:ascii="Arial" w:eastAsia="Times New Roman" w:hAnsi="Arial" w:cs="Arial"/>
          <w:sz w:val="24"/>
          <w:szCs w:val="24"/>
          <w:lang w:eastAsia="ru-RU"/>
        </w:rPr>
      </w:pPr>
    </w:p>
    <w:p w:rsidR="006328DC" w:rsidRPr="00DE6288" w:rsidRDefault="006328DC" w:rsidP="00DE6288">
      <w:pPr>
        <w:pStyle w:val="a3"/>
        <w:numPr>
          <w:ilvl w:val="0"/>
          <w:numId w:val="12"/>
        </w:numPr>
        <w:spacing w:after="0" w:line="240" w:lineRule="auto"/>
        <w:ind w:left="0" w:firstLine="709"/>
        <w:jc w:val="both"/>
        <w:rPr>
          <w:rFonts w:ascii="Arial" w:eastAsia="Times New Roman" w:hAnsi="Arial" w:cs="Arial"/>
          <w:sz w:val="24"/>
          <w:szCs w:val="24"/>
          <w:lang w:eastAsia="ru-RU"/>
        </w:rPr>
      </w:pPr>
      <w:r w:rsidRPr="00DE6288">
        <w:rPr>
          <w:rFonts w:ascii="Arial" w:eastAsia="Times New Roman" w:hAnsi="Arial" w:cs="Arial"/>
          <w:sz w:val="24"/>
          <w:szCs w:val="24"/>
          <w:lang w:eastAsia="ru-RU"/>
        </w:rPr>
        <w:t>Настоящее Положение</w:t>
      </w:r>
      <w:r w:rsidR="00587D8B" w:rsidRPr="00DE6288">
        <w:rPr>
          <w:rFonts w:ascii="Arial" w:eastAsia="Times New Roman" w:hAnsi="Arial" w:cs="Arial"/>
          <w:sz w:val="24"/>
          <w:szCs w:val="24"/>
          <w:lang w:eastAsia="ru-RU"/>
        </w:rPr>
        <w:t xml:space="preserve"> об</w:t>
      </w:r>
      <w:r w:rsidRPr="00DE6288">
        <w:rPr>
          <w:rFonts w:ascii="Arial" w:eastAsia="Times New Roman" w:hAnsi="Arial" w:cs="Arial"/>
          <w:sz w:val="24"/>
          <w:szCs w:val="24"/>
          <w:lang w:eastAsia="ru-RU"/>
        </w:rPr>
        <w:t xml:space="preserve"> </w:t>
      </w:r>
      <w:r w:rsidR="00587D8B" w:rsidRPr="00DE6288">
        <w:rPr>
          <w:rFonts w:ascii="Arial" w:eastAsia="Times New Roman" w:hAnsi="Arial" w:cs="Arial"/>
          <w:sz w:val="24"/>
          <w:szCs w:val="24"/>
          <w:lang w:eastAsia="ru-RU"/>
        </w:rPr>
        <w:t>осуществлении</w:t>
      </w:r>
      <w:r w:rsidRPr="00DE6288">
        <w:rPr>
          <w:rFonts w:ascii="Arial" w:eastAsia="Times New Roman" w:hAnsi="Arial" w:cs="Arial"/>
          <w:sz w:val="24"/>
          <w:szCs w:val="24"/>
          <w:lang w:eastAsia="ru-RU"/>
        </w:rPr>
        <w:t xml:space="preserve"> органом внутреннего муниципального финансового контроля полномочий по внутреннему муниципальному финансовому контролю (далее - Положение) определяет требования к планированию контрольной деятельности, исполнению контрольных мероприятий, составлению и представлению отчетности о результатах контрольной деятельности при осуществлении внутреннего муниципального финансового контроля.</w:t>
      </w:r>
    </w:p>
    <w:p w:rsidR="006328DC" w:rsidRPr="00DE6288" w:rsidRDefault="006328DC" w:rsidP="00DE6288">
      <w:pPr>
        <w:pStyle w:val="a3"/>
        <w:numPr>
          <w:ilvl w:val="0"/>
          <w:numId w:val="12"/>
        </w:numPr>
        <w:spacing w:after="0" w:line="240" w:lineRule="auto"/>
        <w:ind w:left="0" w:firstLine="709"/>
        <w:jc w:val="both"/>
        <w:rPr>
          <w:rFonts w:ascii="Arial" w:eastAsia="Times New Roman" w:hAnsi="Arial" w:cs="Arial"/>
          <w:sz w:val="24"/>
          <w:szCs w:val="24"/>
          <w:lang w:eastAsia="ru-RU"/>
        </w:rPr>
      </w:pPr>
      <w:r w:rsidRPr="00DE6288">
        <w:rPr>
          <w:rFonts w:ascii="Arial" w:eastAsia="Times New Roman" w:hAnsi="Arial" w:cs="Arial"/>
          <w:sz w:val="24"/>
          <w:szCs w:val="24"/>
          <w:lang w:eastAsia="ru-RU"/>
        </w:rPr>
        <w:t>Внутренний муниципальный финансовый контроль осуществляется финансово-экономическим отделом администрации Голоустненского МО  (далее – орган контроля).</w:t>
      </w:r>
    </w:p>
    <w:p w:rsidR="00C401EF" w:rsidRPr="006328DC" w:rsidRDefault="00C401EF" w:rsidP="00091F3C">
      <w:pPr>
        <w:spacing w:after="0" w:line="240" w:lineRule="auto"/>
        <w:ind w:firstLine="709"/>
        <w:jc w:val="both"/>
        <w:rPr>
          <w:rFonts w:ascii="Arial" w:eastAsia="Times New Roman" w:hAnsi="Arial" w:cs="Arial"/>
          <w:sz w:val="24"/>
          <w:szCs w:val="24"/>
          <w:lang w:eastAsia="ru-RU"/>
        </w:rPr>
      </w:pPr>
    </w:p>
    <w:p w:rsidR="006328DC" w:rsidRDefault="006328DC" w:rsidP="00091F3C">
      <w:pPr>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ГЛАВА 2.</w:t>
      </w:r>
      <w:r w:rsidRPr="006328DC">
        <w:rPr>
          <w:rFonts w:ascii="Arial" w:eastAsia="Times New Roman" w:hAnsi="Arial" w:cs="Arial"/>
          <w:sz w:val="24"/>
          <w:szCs w:val="24"/>
          <w:lang w:eastAsia="ru-RU"/>
        </w:rPr>
        <w:tab/>
        <w:t>ПРИНЦИПЫ КОНТРОЛЬНОЙ</w:t>
      </w:r>
    </w:p>
    <w:p w:rsidR="006328D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ДЕЯТЕЛЬНОСТИ ОРГАНОВ ВНУТРЕННЕГО ГОСУДАРСТВЕННОГО (МУНИЦИПАЛЬНОГО)</w:t>
      </w:r>
      <w:r>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ФИНАНСОВОГО КОНТРОЛЯ</w:t>
      </w:r>
    </w:p>
    <w:p w:rsidR="00C401EF" w:rsidRPr="006328DC" w:rsidRDefault="00C401EF" w:rsidP="00091F3C">
      <w:pPr>
        <w:spacing w:after="0" w:line="240" w:lineRule="auto"/>
        <w:ind w:firstLine="709"/>
        <w:jc w:val="center"/>
        <w:rPr>
          <w:rFonts w:ascii="Arial" w:eastAsia="Times New Roman" w:hAnsi="Arial" w:cs="Arial"/>
          <w:sz w:val="24"/>
          <w:szCs w:val="24"/>
          <w:lang w:eastAsia="ru-RU"/>
        </w:rPr>
      </w:pPr>
    </w:p>
    <w:p w:rsidR="006328D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Общие принципы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Общие принципы определяют нормы, которыми должны руководствоваться должностные лица органа контроля при осуществлении контрольной деятельности, и включают в себя этические принципы, принципы независимости, объективности, профессиональной компетентности, целеустремленности, достоверности, профессионального скептицизма.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w:t>
      </w:r>
      <w:r w:rsidR="00091F3C">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К этическим принципам, которыми руководствуется должностные лица органа контроля при осуществлении контрольной деятельности, относятся основы поведения государственных служащих и муниципальных служащих, которыми им надлежит руководствоваться при исполнении должностных обязанностей, установленные соответственно общими принципами служебного поведения государственных служащих, утвержденными Указом Президента Российской Федерации от 12 августа 2002 г. N 885 "Об утверждении общих принципов служебного поведения государственных служащих", а также Кодексом</w:t>
      </w:r>
      <w:proofErr w:type="gramEnd"/>
      <w:r w:rsidRPr="006328DC">
        <w:rPr>
          <w:rFonts w:ascii="Arial" w:eastAsia="Times New Roman" w:hAnsi="Arial" w:cs="Arial"/>
          <w:sz w:val="24"/>
          <w:szCs w:val="24"/>
          <w:lang w:eastAsia="ru-RU"/>
        </w:rPr>
        <w:t xml:space="preserve"> этики и служебного поведения муниципальных служащих Голоустненского МО</w:t>
      </w:r>
      <w:r>
        <w:rPr>
          <w:rFonts w:ascii="Arial" w:eastAsia="Times New Roman" w:hAnsi="Arial" w:cs="Arial"/>
          <w:sz w:val="24"/>
          <w:szCs w:val="24"/>
          <w:lang w:eastAsia="ru-RU"/>
        </w:rPr>
        <w:t>.</w:t>
      </w:r>
      <w:r w:rsidRPr="006328DC">
        <w:rPr>
          <w:rFonts w:ascii="Arial" w:eastAsia="Times New Roman" w:hAnsi="Arial" w:cs="Arial"/>
          <w:sz w:val="24"/>
          <w:szCs w:val="24"/>
          <w:lang w:eastAsia="ru-RU"/>
        </w:rPr>
        <w:t xml:space="preserve">  </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Принцип независимости означает, что должностные лица органа контроля при выполнении возложенных на них задач должны быть независимы от объектов муниципального финансового контроля (далее - объекты контроля) и связанных с ними физических лиц в административном, финансовом и функциональном отношении.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Независимость должностных лиц органа контроля состоит в том, что они: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не являлись в проверяемый период и в году, предшествующему проверяемому периоду, и не являются в период проведения контрольного мероприятия должностными лицами и (или) иными работниками объекта контроля или собственником объекта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не состоят в соответствии с семейным законодательством Российской Федерации в брачных отношениях, отношениях родства или свойства, усыновителя и усыновленного, а также попечителя и опекаемого с должностными лицами и (или) иными работниками объекта контроля или собственником объекта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в) не связаны в проверяемый период и не связаны в период проведения контрольного мероприятия имущественными (финансовыми) отношениями с объектом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Принцип объективности означает отсутствие у должностных лиц органа контроля предубеждений или предвзятости по отношению к объектам контроля и их должностным лицам.</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Должностные лица органа контроля должны обеспечивать равное отношение ко всем объектам контроля и их должностным лицам.</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Принцип профессиональной компетентности выражается в применении должностными лицами органа контроля совокупности профессиональных знаний, навыков и других компетенций, позволяющих им осуществлять контрольные мероприятия качественно.</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7.</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Принцип целеустремленности предполагает строгое соответствие проводимых в рамках контрольного мероприятия должностным лицом органа контроля мероприятий и действий целям и задачам выполнения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8.</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Принцип достоверности предполагает необходимость тщательного изучения, сопоставления, перепроверки данных, полученных из разных источников, а при необходимости - осуществления дополнительных контрольных действий в целях </w:t>
      </w:r>
      <w:proofErr w:type="gramStart"/>
      <w:r w:rsidRPr="006328DC">
        <w:rPr>
          <w:rFonts w:ascii="Arial" w:eastAsia="Times New Roman" w:hAnsi="Arial" w:cs="Arial"/>
          <w:sz w:val="24"/>
          <w:szCs w:val="24"/>
          <w:lang w:eastAsia="ru-RU"/>
        </w:rPr>
        <w:t>установления законности действий объекта контроля</w:t>
      </w:r>
      <w:proofErr w:type="gramEnd"/>
      <w:r w:rsidRPr="006328DC">
        <w:rPr>
          <w:rFonts w:ascii="Arial" w:eastAsia="Times New Roman" w:hAnsi="Arial" w:cs="Arial"/>
          <w:sz w:val="24"/>
          <w:szCs w:val="24"/>
          <w:lang w:eastAsia="ru-RU"/>
        </w:rPr>
        <w:t>. Выводы должностных лиц органа контроля должны быть обоснованные и подтверждаться информацией и документами.</w:t>
      </w:r>
    </w:p>
    <w:p w:rsid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9.</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Принцип профессионального скептицизма выражается в том, что результаты контрольного мероприятия критически оцениваются, не упускаются из виду подозрительные обстоятельства деятельности объекта контроля, при формулировании выводов контрольного мероприятия не допускаются неоправданные обобщения.</w:t>
      </w:r>
    </w:p>
    <w:p w:rsidR="006328DC" w:rsidRDefault="006328DC" w:rsidP="00091F3C">
      <w:pPr>
        <w:spacing w:after="0" w:line="240" w:lineRule="auto"/>
        <w:ind w:firstLine="709"/>
        <w:jc w:val="center"/>
        <w:rPr>
          <w:rFonts w:ascii="Arial" w:eastAsia="Times New Roman" w:hAnsi="Arial" w:cs="Arial"/>
          <w:sz w:val="24"/>
          <w:szCs w:val="24"/>
          <w:lang w:eastAsia="ru-RU"/>
        </w:rPr>
      </w:pPr>
      <w:r w:rsidRPr="00091F3C">
        <w:rPr>
          <w:rFonts w:ascii="Arial" w:eastAsia="Times New Roman" w:hAnsi="Arial" w:cs="Arial"/>
          <w:sz w:val="24"/>
          <w:szCs w:val="24"/>
          <w:lang w:eastAsia="ru-RU"/>
        </w:rPr>
        <w:t>Принципы осуществления профессиональной деятельности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Принципы осуществления профессиональной деятельности определяют нормы, которыми должны руководствоваться должностные лица органа контроля при осуществлении контрольной деятельности, и включают в себя принципы эффективности, </w:t>
      </w:r>
      <w:proofErr w:type="gramStart"/>
      <w:r w:rsidRPr="006328DC">
        <w:rPr>
          <w:rFonts w:ascii="Arial" w:eastAsia="Times New Roman" w:hAnsi="Arial" w:cs="Arial"/>
          <w:sz w:val="24"/>
          <w:szCs w:val="24"/>
          <w:lang w:eastAsia="ru-RU"/>
        </w:rPr>
        <w:t>риск-ориентированности</w:t>
      </w:r>
      <w:proofErr w:type="gramEnd"/>
      <w:r w:rsidRPr="006328DC">
        <w:rPr>
          <w:rFonts w:ascii="Arial" w:eastAsia="Times New Roman" w:hAnsi="Arial" w:cs="Arial"/>
          <w:sz w:val="24"/>
          <w:szCs w:val="24"/>
          <w:lang w:eastAsia="ru-RU"/>
        </w:rPr>
        <w:t>, автоматизации, информатизации, единства методологии, взаимодействия, информационной открытости.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10.</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Принцип эффективности означает осуществление контрольной деятельности исходя из необходимости </w:t>
      </w:r>
      <w:proofErr w:type="gramStart"/>
      <w:r w:rsidRPr="006328DC">
        <w:rPr>
          <w:rFonts w:ascii="Arial" w:eastAsia="Times New Roman" w:hAnsi="Arial" w:cs="Arial"/>
          <w:sz w:val="24"/>
          <w:szCs w:val="24"/>
          <w:lang w:eastAsia="ru-RU"/>
        </w:rPr>
        <w:t>повышения качества финансового менеджмента объектов контроля</w:t>
      </w:r>
      <w:proofErr w:type="gramEnd"/>
      <w:r w:rsidRPr="006328DC">
        <w:rPr>
          <w:rFonts w:ascii="Arial" w:eastAsia="Times New Roman" w:hAnsi="Arial" w:cs="Arial"/>
          <w:sz w:val="24"/>
          <w:szCs w:val="24"/>
          <w:lang w:eastAsia="ru-RU"/>
        </w:rPr>
        <w:t xml:space="preserve"> с соблюдением принципа риск-ориентированности, оптимального объема трудовых, материальных, финансовых и иных ресурсов.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11.</w:t>
      </w:r>
      <w:r w:rsidR="00091F3C">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Принцип риск-ориентированности означает концентрацию усилий и ресурсов органа контроля при осуществлении контрольной деятельности в отношении объектов контроля и (или) направлений их деятельности, по которым наиболее вероятно наступление событий (совершение нарушений), способных причинить ущерб публично-правовому образованию и (или) способных повлечь неэффективное использование бюджетных средств, существенное искажение информации об активах, обязательствах и (или) о финансовом результате.</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Принцип </w:t>
      </w:r>
      <w:proofErr w:type="gramStart"/>
      <w:r w:rsidRPr="006328DC">
        <w:rPr>
          <w:rFonts w:ascii="Arial" w:eastAsia="Times New Roman" w:hAnsi="Arial" w:cs="Arial"/>
          <w:sz w:val="24"/>
          <w:szCs w:val="24"/>
          <w:lang w:eastAsia="ru-RU"/>
        </w:rPr>
        <w:t>риск-ориентированности</w:t>
      </w:r>
      <w:proofErr w:type="gramEnd"/>
      <w:r w:rsidRPr="006328DC">
        <w:rPr>
          <w:rFonts w:ascii="Arial" w:eastAsia="Times New Roman" w:hAnsi="Arial" w:cs="Arial"/>
          <w:sz w:val="24"/>
          <w:szCs w:val="24"/>
          <w:lang w:eastAsia="ru-RU"/>
        </w:rPr>
        <w:t xml:space="preserve"> должен применяться органом контроля, как при планировании своей деятельности, так и при непосредственном проведении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12.</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Принцип автоматизации предполагает, что при осуществлении контрольной деятельности на всех стадиях должны использоваться при наличии информационно-телекоммуникационные технологии, позволяющие автоматизировать постоянные и однообразные процессы, а также обеспечивающие оперативную обработку большого массива данных и автоматизированное формирование документов.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13.</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Принцип информатизации предполагает, что при осуществлении контрольной деятельности на всех стадиях орган контроля не запрашивает у </w:t>
      </w:r>
      <w:r w:rsidRPr="006328DC">
        <w:rPr>
          <w:rFonts w:ascii="Arial" w:eastAsia="Times New Roman" w:hAnsi="Arial" w:cs="Arial"/>
          <w:sz w:val="24"/>
          <w:szCs w:val="24"/>
          <w:lang w:eastAsia="ru-RU"/>
        </w:rPr>
        <w:lastRenderedPageBreak/>
        <w:t>объекта контроля информацию, документы и материалы, необходимые для осуществления муниципального финансового контроля и содержащиеся в государственных и муниципальных информационных системах, при налич</w:t>
      </w:r>
      <w:proofErr w:type="gramStart"/>
      <w:r w:rsidRPr="006328DC">
        <w:rPr>
          <w:rFonts w:ascii="Arial" w:eastAsia="Times New Roman" w:hAnsi="Arial" w:cs="Arial"/>
          <w:sz w:val="24"/>
          <w:szCs w:val="24"/>
          <w:lang w:eastAsia="ru-RU"/>
        </w:rPr>
        <w:t>ии у о</w:t>
      </w:r>
      <w:proofErr w:type="gramEnd"/>
      <w:r w:rsidRPr="006328DC">
        <w:rPr>
          <w:rFonts w:ascii="Arial" w:eastAsia="Times New Roman" w:hAnsi="Arial" w:cs="Arial"/>
          <w:sz w:val="24"/>
          <w:szCs w:val="24"/>
          <w:lang w:eastAsia="ru-RU"/>
        </w:rPr>
        <w:t>ргана контроля доступа к таким информационным системам.</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14.</w:t>
      </w:r>
      <w:r w:rsidR="00091F3C">
        <w:rPr>
          <w:rFonts w:ascii="Arial" w:eastAsia="Times New Roman" w:hAnsi="Arial" w:cs="Arial"/>
          <w:sz w:val="24"/>
          <w:szCs w:val="24"/>
          <w:lang w:eastAsia="ru-RU"/>
        </w:rPr>
        <w:t xml:space="preserve"> П</w:t>
      </w:r>
      <w:r w:rsidRPr="006328DC">
        <w:rPr>
          <w:rFonts w:ascii="Arial" w:eastAsia="Times New Roman" w:hAnsi="Arial" w:cs="Arial"/>
          <w:sz w:val="24"/>
          <w:szCs w:val="24"/>
          <w:lang w:eastAsia="ru-RU"/>
        </w:rPr>
        <w:t>ринцип единства методологии предполагает обязательное использование федеральных стандартов внутреннего муниципального финансового контроля, в том числе устанавливающих унифицированные правила планирования, проведения контрольных мероприятий, оформления и реализации их результатов, составления отчетности о результатах контрольной деятельности.</w:t>
      </w:r>
    </w:p>
    <w:p w:rsidR="006328DC" w:rsidRPr="006328DC" w:rsidRDefault="00091F3C" w:rsidP="00091F3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15. </w:t>
      </w:r>
      <w:r w:rsidR="006328DC" w:rsidRPr="006328DC">
        <w:rPr>
          <w:rFonts w:ascii="Arial" w:eastAsia="Times New Roman" w:hAnsi="Arial" w:cs="Arial"/>
          <w:sz w:val="24"/>
          <w:szCs w:val="24"/>
          <w:lang w:eastAsia="ru-RU"/>
        </w:rPr>
        <w:t>Принцип взаимодействия предполагает обеспечение координации контрольной деятельности, а также внутреннего финансового контроля и внутреннего финансового аудита. Взаимодействие осуществляется между органами контроля, органами внешнего государственного (муниципального) финансового контроля, подразделениями внутреннего финансового аудита, а также правоохранительными органами.</w:t>
      </w:r>
    </w:p>
    <w:p w:rsid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16.</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Принцип информационной открытости означает публичную доступность информации о контрольной деятельности органа контроля, размещаемой с учетом требований, предусмотренных Федеральным законом "Об обеспечении доступа к информации о деятельности государственных органов и органов местного самоуправления", а также иными нормативными правовыми актами, предусматривающими особенности предоставления отдельных видов информации о деятельности органов местного самоуправления.</w:t>
      </w:r>
    </w:p>
    <w:p w:rsidR="00C401EF" w:rsidRPr="006328DC" w:rsidRDefault="00C401EF" w:rsidP="00091F3C">
      <w:pPr>
        <w:spacing w:after="0" w:line="240" w:lineRule="auto"/>
        <w:ind w:firstLine="709"/>
        <w:jc w:val="both"/>
        <w:rPr>
          <w:rFonts w:ascii="Arial" w:eastAsia="Times New Roman" w:hAnsi="Arial" w:cs="Arial"/>
          <w:sz w:val="24"/>
          <w:szCs w:val="24"/>
          <w:lang w:eastAsia="ru-RU"/>
        </w:rPr>
      </w:pPr>
    </w:p>
    <w:p w:rsidR="006328DC" w:rsidRPr="006328DC" w:rsidRDefault="00151782" w:rsidP="00091F3C">
      <w:pPr>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ГЛАВА 3. </w:t>
      </w:r>
      <w:r w:rsidR="006328DC" w:rsidRPr="006328DC">
        <w:rPr>
          <w:rFonts w:ascii="Arial" w:eastAsia="Times New Roman" w:hAnsi="Arial" w:cs="Arial"/>
          <w:sz w:val="24"/>
          <w:szCs w:val="24"/>
          <w:lang w:eastAsia="ru-RU"/>
        </w:rPr>
        <w:t>ПРАВА И ОБЯЗАННОСТИ ДОЛЖНОСТНЫХ ЛИЦ ОРГАНОВ</w:t>
      </w:r>
    </w:p>
    <w:p w:rsidR="00091F3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ВНУТРЕННЕГО МУНИЦИПАЛЬНОГО ФИНАНСОВОГО КОНТРОЛЯ И </w:t>
      </w:r>
      <w:r w:rsidR="00091F3C">
        <w:rPr>
          <w:rFonts w:ascii="Arial" w:eastAsia="Times New Roman" w:hAnsi="Arial" w:cs="Arial"/>
          <w:sz w:val="24"/>
          <w:szCs w:val="24"/>
          <w:lang w:eastAsia="ru-RU"/>
        </w:rPr>
        <w:t>О</w:t>
      </w:r>
      <w:r w:rsidRPr="006328DC">
        <w:rPr>
          <w:rFonts w:ascii="Arial" w:eastAsia="Times New Roman" w:hAnsi="Arial" w:cs="Arial"/>
          <w:sz w:val="24"/>
          <w:szCs w:val="24"/>
          <w:lang w:eastAsia="ru-RU"/>
        </w:rPr>
        <w:t xml:space="preserve">БЪЕКТОВ ВНУТРЕННЕГО МУНИЦИПАЛЬНОГО ФИНАНСОВОГО КОНТРОЛЯ </w:t>
      </w:r>
    </w:p>
    <w:p w:rsidR="006328D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(ИХ ДОЛЖНОСТНЫХ ЛИЦ) ПРИ ОСУЩЕСТВЛЕНИИ</w:t>
      </w:r>
      <w:r w:rsidR="00C401E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ВНУТРЕННЕГО МУНИЦИПАЛЬНОГО ФИНАНСОВОГО КОНТРОЛЯ</w:t>
      </w:r>
    </w:p>
    <w:p w:rsidR="00C401EF" w:rsidRPr="006328DC" w:rsidRDefault="00C401EF" w:rsidP="00091F3C">
      <w:pPr>
        <w:spacing w:after="0" w:line="240" w:lineRule="auto"/>
        <w:ind w:firstLine="709"/>
        <w:jc w:val="center"/>
        <w:rPr>
          <w:rFonts w:ascii="Arial" w:eastAsia="Times New Roman" w:hAnsi="Arial" w:cs="Arial"/>
          <w:sz w:val="24"/>
          <w:szCs w:val="24"/>
          <w:lang w:eastAsia="ru-RU"/>
        </w:rPr>
      </w:pP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w:t>
      </w:r>
      <w:r w:rsidR="00091F3C">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Должностными лицами органа контроля, уполномоченными на осуществление внутреннего муниципального финансового контроля являются</w:t>
      </w:r>
      <w:proofErr w:type="gramEnd"/>
      <w:r w:rsidRPr="006328DC">
        <w:rPr>
          <w:rFonts w:ascii="Arial" w:eastAsia="Times New Roman" w:hAnsi="Arial" w:cs="Arial"/>
          <w:sz w:val="24"/>
          <w:szCs w:val="24"/>
          <w:lang w:eastAsia="ru-RU"/>
        </w:rPr>
        <w:t>:</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w:t>
      </w:r>
      <w:r w:rsidR="00151782">
        <w:rPr>
          <w:rFonts w:ascii="Arial" w:eastAsia="Times New Roman" w:hAnsi="Arial" w:cs="Arial"/>
          <w:sz w:val="24"/>
          <w:szCs w:val="24"/>
          <w:lang w:eastAsia="ru-RU"/>
        </w:rPr>
        <w:t xml:space="preserve"> </w:t>
      </w:r>
      <w:r w:rsidR="00091F3C">
        <w:rPr>
          <w:rFonts w:ascii="Arial" w:eastAsia="Times New Roman" w:hAnsi="Arial" w:cs="Arial"/>
          <w:sz w:val="24"/>
          <w:szCs w:val="24"/>
          <w:lang w:eastAsia="ru-RU"/>
        </w:rPr>
        <w:t>н</w:t>
      </w:r>
      <w:r w:rsidRPr="006328DC">
        <w:rPr>
          <w:rFonts w:ascii="Arial" w:eastAsia="Times New Roman" w:hAnsi="Arial" w:cs="Arial"/>
          <w:sz w:val="24"/>
          <w:szCs w:val="24"/>
          <w:lang w:eastAsia="ru-RU"/>
        </w:rPr>
        <w:t>ачальник отдела;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w:t>
      </w:r>
      <w:r w:rsidR="00245E9C">
        <w:rPr>
          <w:rFonts w:ascii="Arial" w:eastAsia="Times New Roman" w:hAnsi="Arial" w:cs="Arial"/>
          <w:sz w:val="24"/>
          <w:szCs w:val="24"/>
          <w:lang w:eastAsia="ru-RU"/>
        </w:rPr>
        <w:t xml:space="preserve"> сотрудник отдела.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Должностные лица, указанные в пункте 1 </w:t>
      </w:r>
      <w:r w:rsidR="00091F3C">
        <w:rPr>
          <w:rFonts w:ascii="Arial" w:eastAsia="Times New Roman" w:hAnsi="Arial" w:cs="Arial"/>
          <w:sz w:val="24"/>
          <w:szCs w:val="24"/>
          <w:lang w:eastAsia="ru-RU"/>
        </w:rPr>
        <w:t>главы 2</w:t>
      </w:r>
      <w:r w:rsidRPr="006328DC">
        <w:rPr>
          <w:rFonts w:ascii="Arial" w:eastAsia="Times New Roman" w:hAnsi="Arial" w:cs="Arial"/>
          <w:sz w:val="24"/>
          <w:szCs w:val="24"/>
          <w:lang w:eastAsia="ru-RU"/>
        </w:rPr>
        <w:t xml:space="preserve"> настоящего Положения имеют право:</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2.1.</w:t>
      </w:r>
      <w:r w:rsidR="00091F3C">
        <w:rPr>
          <w:rFonts w:ascii="Arial" w:eastAsia="Times New Roman" w:hAnsi="Arial" w:cs="Arial"/>
          <w:sz w:val="24"/>
          <w:szCs w:val="24"/>
          <w:lang w:eastAsia="ru-RU"/>
        </w:rPr>
        <w:t xml:space="preserve"> З</w:t>
      </w:r>
      <w:r w:rsidRPr="006328DC">
        <w:rPr>
          <w:rFonts w:ascii="Arial" w:eastAsia="Times New Roman" w:hAnsi="Arial" w:cs="Arial"/>
          <w:sz w:val="24"/>
          <w:szCs w:val="24"/>
          <w:lang w:eastAsia="ru-RU"/>
        </w:rPr>
        <w:t>апрашивать и получать у объекта контроля на основании обоснованного запроса в письменной или устной форме информацию, документы и материалы, а также их копии, необходимые для проведения проверок, ревизий и обследований (далее - контрольные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2.2.</w:t>
      </w:r>
      <w:r w:rsidR="00091F3C">
        <w:rPr>
          <w:rFonts w:ascii="Arial" w:eastAsia="Times New Roman" w:hAnsi="Arial" w:cs="Arial"/>
          <w:sz w:val="24"/>
          <w:szCs w:val="24"/>
          <w:lang w:eastAsia="ru-RU"/>
        </w:rPr>
        <w:t xml:space="preserve"> П</w:t>
      </w:r>
      <w:r w:rsidRPr="006328DC">
        <w:rPr>
          <w:rFonts w:ascii="Arial" w:eastAsia="Times New Roman" w:hAnsi="Arial" w:cs="Arial"/>
          <w:sz w:val="24"/>
          <w:szCs w:val="24"/>
          <w:lang w:eastAsia="ru-RU"/>
        </w:rPr>
        <w:t>олучать объяснения у объекта контроля в письменной или устной формах, необходимые для проведения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2.3.</w:t>
      </w:r>
      <w:r w:rsidR="00091F3C">
        <w:rPr>
          <w:rFonts w:ascii="Arial" w:eastAsia="Times New Roman" w:hAnsi="Arial" w:cs="Arial"/>
          <w:sz w:val="24"/>
          <w:szCs w:val="24"/>
          <w:lang w:eastAsia="ru-RU"/>
        </w:rPr>
        <w:t xml:space="preserve"> П</w:t>
      </w:r>
      <w:r w:rsidRPr="006328DC">
        <w:rPr>
          <w:rFonts w:ascii="Arial" w:eastAsia="Times New Roman" w:hAnsi="Arial" w:cs="Arial"/>
          <w:sz w:val="24"/>
          <w:szCs w:val="24"/>
          <w:lang w:eastAsia="ru-RU"/>
        </w:rPr>
        <w:t>ри осуществлении выездных проверок (ревизий, обследований) беспрепятственно по предъявлении документа, удостоверяющего личность (служебного удостоверения), и копии правового акта органа контроля о проведении контрольного мероприятия посещать помещения и территории, которые занимают объекты контроля, в отношении которых проводится контрольное мероприятие, требовать предъявления поставленных товаров, результатов выполненных работ, оказанных услуг;</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2.4.</w:t>
      </w:r>
      <w:r w:rsidR="00091F3C">
        <w:rPr>
          <w:rFonts w:ascii="Arial" w:eastAsia="Times New Roman" w:hAnsi="Arial" w:cs="Arial"/>
          <w:sz w:val="24"/>
          <w:szCs w:val="24"/>
          <w:lang w:eastAsia="ru-RU"/>
        </w:rPr>
        <w:t xml:space="preserve"> П</w:t>
      </w:r>
      <w:r w:rsidRPr="006328DC">
        <w:rPr>
          <w:rFonts w:ascii="Arial" w:eastAsia="Times New Roman" w:hAnsi="Arial" w:cs="Arial"/>
          <w:sz w:val="24"/>
          <w:szCs w:val="24"/>
          <w:lang w:eastAsia="ru-RU"/>
        </w:rPr>
        <w:t>ри осуществлении выездных проверок (ревизий, обследований) беспрепятственно по предъявлении документа, удостоверяющего личность (служебного удостоверения), и копии правового акта органа контроля о проведении контрольного мероприятия посещать помещения и территории, которые занимают объекты контроля, в отношении которых проводится контрольное мероприятие, требовать предъявления поставленных товаров, результатов выполненных работ, оказанных услуг;</w:t>
      </w:r>
    </w:p>
    <w:p w:rsidR="006328DC" w:rsidRPr="006328DC" w:rsidRDefault="00091F3C" w:rsidP="00091F3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2.5. Н</w:t>
      </w:r>
      <w:r w:rsidR="006328DC" w:rsidRPr="006328DC">
        <w:rPr>
          <w:rFonts w:ascii="Arial" w:eastAsia="Times New Roman" w:hAnsi="Arial" w:cs="Arial"/>
          <w:sz w:val="24"/>
          <w:szCs w:val="24"/>
          <w:lang w:eastAsia="ru-RU"/>
        </w:rPr>
        <w:t>азначать (организовывать) экспертизы, необходимые для проведения контрольных мероприятий, с использованием фото-, видео- и аудиотехники, а</w:t>
      </w:r>
      <w:r w:rsidR="00151782">
        <w:rPr>
          <w:rFonts w:ascii="Arial" w:eastAsia="Times New Roman" w:hAnsi="Arial" w:cs="Arial"/>
          <w:sz w:val="24"/>
          <w:szCs w:val="24"/>
          <w:lang w:eastAsia="ru-RU"/>
        </w:rPr>
        <w:t xml:space="preserve"> </w:t>
      </w:r>
      <w:r w:rsidR="006328DC" w:rsidRPr="006328DC">
        <w:rPr>
          <w:rFonts w:ascii="Arial" w:eastAsia="Times New Roman" w:hAnsi="Arial" w:cs="Arial"/>
          <w:sz w:val="24"/>
          <w:szCs w:val="24"/>
          <w:lang w:eastAsia="ru-RU"/>
        </w:rPr>
        <w:t>также иных видов техники и приборов, в том числе измерительных приборов, с привлечением:</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независимых экспертов (специализированных экспертных организаций);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специалистов иных государственных органов;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специалистов</w:t>
      </w:r>
      <w:r w:rsidRPr="006328DC">
        <w:rPr>
          <w:rFonts w:ascii="Arial" w:eastAsia="Times New Roman" w:hAnsi="Arial" w:cs="Arial"/>
          <w:sz w:val="24"/>
          <w:szCs w:val="24"/>
          <w:lang w:eastAsia="ru-RU"/>
        </w:rPr>
        <w:tab/>
        <w:t>учреждений,</w:t>
      </w:r>
      <w:r w:rsidRPr="006328DC">
        <w:rPr>
          <w:rFonts w:ascii="Arial" w:eastAsia="Times New Roman" w:hAnsi="Arial" w:cs="Arial"/>
          <w:sz w:val="24"/>
          <w:szCs w:val="24"/>
          <w:lang w:eastAsia="ru-RU"/>
        </w:rPr>
        <w:tab/>
        <w:t>предприятий,</w:t>
      </w:r>
      <w:r w:rsidRPr="006328DC">
        <w:rPr>
          <w:rFonts w:ascii="Arial" w:eastAsia="Times New Roman" w:hAnsi="Arial" w:cs="Arial"/>
          <w:sz w:val="24"/>
          <w:szCs w:val="24"/>
          <w:lang w:eastAsia="ru-RU"/>
        </w:rPr>
        <w:tab/>
        <w:t>подведомст</w:t>
      </w:r>
      <w:r w:rsidR="00151782">
        <w:rPr>
          <w:rFonts w:ascii="Arial" w:eastAsia="Times New Roman" w:hAnsi="Arial" w:cs="Arial"/>
          <w:sz w:val="24"/>
          <w:szCs w:val="24"/>
          <w:lang w:eastAsia="ru-RU"/>
        </w:rPr>
        <w:t xml:space="preserve">венных </w:t>
      </w:r>
      <w:r w:rsidRPr="006328DC">
        <w:rPr>
          <w:rFonts w:ascii="Arial" w:eastAsia="Times New Roman" w:hAnsi="Arial" w:cs="Arial"/>
          <w:sz w:val="24"/>
          <w:szCs w:val="24"/>
          <w:lang w:eastAsia="ru-RU"/>
        </w:rPr>
        <w:t>органу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 xml:space="preserve">Под независимым экспертом (специализированной экспертной организацией) понимается физическое лицо (юридическое лицо), не заинтересованное в результатах контрольного мероприятия, обладающее специальными знаниями, опытом, квалификацией (работники которого обладают специальными знаниями, опытом, квалификацией), которое проводит экспертизу на основе договора (контракта) с администрацией </w:t>
      </w:r>
      <w:r w:rsidR="00151782" w:rsidRPr="00151782">
        <w:rPr>
          <w:rFonts w:ascii="Arial" w:eastAsia="Times New Roman" w:hAnsi="Arial" w:cs="Arial"/>
          <w:sz w:val="24"/>
          <w:szCs w:val="24"/>
          <w:lang w:eastAsia="ru-RU"/>
        </w:rPr>
        <w:t xml:space="preserve">Голоустненского МО  </w:t>
      </w:r>
      <w:r w:rsidRPr="006328DC">
        <w:rPr>
          <w:rFonts w:ascii="Arial" w:eastAsia="Times New Roman" w:hAnsi="Arial" w:cs="Arial"/>
          <w:sz w:val="24"/>
          <w:szCs w:val="24"/>
          <w:lang w:eastAsia="ru-RU"/>
        </w:rPr>
        <w:t>(отдел контроля);</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Под специалистом иного государственного органа понимается государственный служащий федерального органа государственной власти, органа государственной власти субъекта Российской Федерации, привлекаемый к проведению контрольных мероприятий по согласованию с соответствующим руководителем органа государственной власти;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Под специалистом учреждения или предприятия, подведомственного органу контроля, понимается работник казенного, бюджетного, автономного муниципального учреждения, муниципального казенного или унитарного предприятия, привлекаемый к проведению контрольного мероприятия на основании решения прин</w:t>
      </w:r>
      <w:r w:rsidR="00151782">
        <w:rPr>
          <w:rFonts w:ascii="Arial" w:eastAsia="Times New Roman" w:hAnsi="Arial" w:cs="Arial"/>
          <w:sz w:val="24"/>
          <w:szCs w:val="24"/>
          <w:lang w:eastAsia="ru-RU"/>
        </w:rPr>
        <w:t>я</w:t>
      </w:r>
      <w:r w:rsidRPr="006328DC">
        <w:rPr>
          <w:rFonts w:ascii="Arial" w:eastAsia="Times New Roman" w:hAnsi="Arial" w:cs="Arial"/>
          <w:sz w:val="24"/>
          <w:szCs w:val="24"/>
          <w:lang w:eastAsia="ru-RU"/>
        </w:rPr>
        <w:t xml:space="preserve">тым руководителем органа контроля с согласованием  главы </w:t>
      </w:r>
      <w:r w:rsidR="00151782" w:rsidRPr="00151782">
        <w:rPr>
          <w:rFonts w:ascii="Arial" w:eastAsia="Times New Roman" w:hAnsi="Arial" w:cs="Arial"/>
          <w:sz w:val="24"/>
          <w:szCs w:val="24"/>
          <w:lang w:eastAsia="ru-RU"/>
        </w:rPr>
        <w:t>Голоустненского</w:t>
      </w:r>
      <w:r w:rsidR="00091F3C">
        <w:rPr>
          <w:rFonts w:ascii="Arial" w:eastAsia="Times New Roman" w:hAnsi="Arial" w:cs="Arial"/>
          <w:sz w:val="24"/>
          <w:szCs w:val="24"/>
          <w:lang w:eastAsia="ru-RU"/>
        </w:rPr>
        <w:t xml:space="preserve"> МО</w:t>
      </w:r>
      <w:r w:rsidRPr="006328DC">
        <w:rPr>
          <w:rFonts w:ascii="Arial" w:eastAsia="Times New Roman" w:hAnsi="Arial" w:cs="Arial"/>
          <w:sz w:val="24"/>
          <w:szCs w:val="24"/>
          <w:lang w:eastAsia="ru-RU"/>
        </w:rPr>
        <w:t>;</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2.6.</w:t>
      </w:r>
      <w:r w:rsidR="00091F3C">
        <w:rPr>
          <w:rFonts w:ascii="Arial" w:eastAsia="Times New Roman" w:hAnsi="Arial" w:cs="Arial"/>
          <w:sz w:val="24"/>
          <w:szCs w:val="24"/>
          <w:lang w:eastAsia="ru-RU"/>
        </w:rPr>
        <w:t xml:space="preserve"> П</w:t>
      </w:r>
      <w:r w:rsidRPr="006328DC">
        <w:rPr>
          <w:rFonts w:ascii="Arial" w:eastAsia="Times New Roman" w:hAnsi="Arial" w:cs="Arial"/>
          <w:sz w:val="24"/>
          <w:szCs w:val="24"/>
          <w:lang w:eastAsia="ru-RU"/>
        </w:rPr>
        <w:t>олучать необходимый для осуществления внутреннего муниципального финансового контроля доступ к государственным и муниципальным информационным системам, информационным системам, владельцем или оператором которых является объект контроля, с соблюдением законодательства Российской Федерации об информации, информационных технологиях и о защите информации, законодательства Российской Федерации о государственной и иной охраняемой законом тайне;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2.7.</w:t>
      </w:r>
      <w:r w:rsidR="00091F3C">
        <w:rPr>
          <w:rFonts w:ascii="Arial" w:eastAsia="Times New Roman" w:hAnsi="Arial" w:cs="Arial"/>
          <w:sz w:val="24"/>
          <w:szCs w:val="24"/>
          <w:lang w:eastAsia="ru-RU"/>
        </w:rPr>
        <w:t xml:space="preserve"> </w:t>
      </w:r>
      <w:proofErr w:type="gramStart"/>
      <w:r w:rsidR="00091F3C">
        <w:rPr>
          <w:rFonts w:ascii="Arial" w:eastAsia="Times New Roman" w:hAnsi="Arial" w:cs="Arial"/>
          <w:sz w:val="24"/>
          <w:szCs w:val="24"/>
          <w:lang w:eastAsia="ru-RU"/>
        </w:rPr>
        <w:t>П</w:t>
      </w:r>
      <w:r w:rsidRPr="006328DC">
        <w:rPr>
          <w:rFonts w:ascii="Arial" w:eastAsia="Times New Roman" w:hAnsi="Arial" w:cs="Arial"/>
          <w:sz w:val="24"/>
          <w:szCs w:val="24"/>
          <w:lang w:eastAsia="ru-RU"/>
        </w:rPr>
        <w:t>роводить (организовывать) мероприятия по документальному и (или) фактическому изучению деятельности объекта контроля, в том числе путем проведения осмотра, инвентаризации, наблюдения, пересчета, экспертизы, исследования, контрольных замеров (обмеров).</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w:t>
      </w:r>
      <w:r w:rsidR="00091F3C">
        <w:rPr>
          <w:rFonts w:ascii="Arial" w:eastAsia="Times New Roman" w:hAnsi="Arial" w:cs="Arial"/>
          <w:sz w:val="24"/>
          <w:szCs w:val="24"/>
          <w:lang w:eastAsia="ru-RU"/>
        </w:rPr>
        <w:t xml:space="preserve"> Д</w:t>
      </w:r>
      <w:r w:rsidRPr="006328DC">
        <w:rPr>
          <w:rFonts w:ascii="Arial" w:eastAsia="Times New Roman" w:hAnsi="Arial" w:cs="Arial"/>
          <w:sz w:val="24"/>
          <w:szCs w:val="24"/>
          <w:lang w:eastAsia="ru-RU"/>
        </w:rPr>
        <w:t>олжностные лица органа контроля обязаны: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своевременно и в полной мере исполнять в соответствии с бюджетным законодательством Российской Федерации и иными правовыми актами, регулирующими бюджетные правоотношения, полномочия органа контроля по осуществлению внутреннего муниципального финансового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соблюдать права и законные интересы объектов контроля, в отношении которых проводятся контрольные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проводить контрольные мероприятия в соответствии с правовым актом органа контроля о проведении контрольного мероприятия, при необходимости предъявлять копию правового акта органа контроля о проведении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не совершать действий, направленных на воспрепятствование осуществлению деятельности объекта контроля при проведении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д) знакомить руководителя (представителя) объекта контроля с копией правового акта органа контроля о проведении контрольного мероприятия с правовым актом органа контроля о приостановлении, возобновлении и продлении срока проведения контрольного мероприятия, об изменении состава проверочной </w:t>
      </w:r>
      <w:r w:rsidRPr="006328DC">
        <w:rPr>
          <w:rFonts w:ascii="Arial" w:eastAsia="Times New Roman" w:hAnsi="Arial" w:cs="Arial"/>
          <w:sz w:val="24"/>
          <w:szCs w:val="24"/>
          <w:lang w:eastAsia="ru-RU"/>
        </w:rPr>
        <w:lastRenderedPageBreak/>
        <w:t>(ревизионной) группы, а также с результатами контрольных мероприятий (актами, заключениями);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е) не препятствовать руководителю, должностному лицу или иному работнику объекта контроля присутствовать при проведении контрольных действий по фактическому изучению деятельности объекта контроля (осмотре, инвентаризации, наблюдении, пересчете, экспертизе, исследовании, контрольном замере (обмере) в ходе выездной проверки (ревизии, обследования) и давать пояснения по вопросам, относящимся к предмету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ж) направлять представления, предписания об устранении выявленных нарушений в случаях, предусмотренных бюджетным законодательством Российской Федерации;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з) направлять уведомления о применении бюджетных мер принуждения в случаях, предусмотренных бюджетным законодательством Российской Федерации;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и) осуществлять производство по делам об административных правонарушениях в порядке, установленном законодательством Российской Федерации об административных правонарушениях;</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к) обращаться в суд с исковыми заявлениями о возмещении ущерба публично</w:t>
      </w:r>
      <w:r w:rsidR="00151782">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правовому образованию, признании закупок недействительными в случаях, предусмотренных законодательством Российской Федерации;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л) направлять в правоохранительные органы информацию о выявлении факта совершения действия (бездействия), содержащего признаки состава преступления, и (или) документы и иные материалы, подтверждающие такой факт;</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м) направлять в адрес государственного органа (должностного лица) в порядке, установленном законодательством Российской Федерации, информацию о выявлении обстоятельств и фактов, свидетельствующих о признаках нарушения, рассмотрение которых относится к компетенции такого органа (должностного лица), и (или) документы и иные материалы, подтверждающие такие факты.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4.</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Должностные лица органа контроля при привлечении независимого эксперта (работника специализированной экспертной организации), специалиста иного государственного органа, не являющегося органом контроля, специалиста учреждения, подведомственного органу контроля (далее - специалист), обязаны провести проверку следующих требований, подтверждающих наличие у специалиста специальных знаний, опыта, квалификации, необходимых для проведения экспертизы: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высшее</w:t>
      </w:r>
      <w:r w:rsidRPr="006328DC">
        <w:rPr>
          <w:rFonts w:ascii="Arial" w:eastAsia="Times New Roman" w:hAnsi="Arial" w:cs="Arial"/>
          <w:sz w:val="24"/>
          <w:szCs w:val="24"/>
          <w:lang w:eastAsia="ru-RU"/>
        </w:rPr>
        <w:tab/>
        <w:t>или</w:t>
      </w:r>
      <w:r w:rsidRPr="006328DC">
        <w:rPr>
          <w:rFonts w:ascii="Arial" w:eastAsia="Times New Roman" w:hAnsi="Arial" w:cs="Arial"/>
          <w:sz w:val="24"/>
          <w:szCs w:val="24"/>
          <w:lang w:eastAsia="ru-RU"/>
        </w:rPr>
        <w:tab/>
        <w:t>среднее</w:t>
      </w:r>
      <w:r w:rsidRPr="006328DC">
        <w:rPr>
          <w:rFonts w:ascii="Arial" w:eastAsia="Times New Roman" w:hAnsi="Arial" w:cs="Arial"/>
          <w:sz w:val="24"/>
          <w:szCs w:val="24"/>
          <w:lang w:eastAsia="ru-RU"/>
        </w:rPr>
        <w:tab/>
        <w:t>профессиональное</w:t>
      </w:r>
      <w:r w:rsidRPr="006328DC">
        <w:rPr>
          <w:rFonts w:ascii="Arial" w:eastAsia="Times New Roman" w:hAnsi="Arial" w:cs="Arial"/>
          <w:sz w:val="24"/>
          <w:szCs w:val="24"/>
          <w:lang w:eastAsia="ru-RU"/>
        </w:rPr>
        <w:tab/>
        <w:t>образование</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по</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специальности, требуемой в области экспертизы;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стаж работы по специальности, требуемой в области экспертизы, не менее 3 лет;</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квалификационный аттестат, лицензия или аккредитация, требуемые в области экспертизы;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знание законодательства Российской Федерации, регулирующего предмет экспертизы;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умение использовать необходимые для подготовки и оформления экспертных заключений программно-технические средства;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е)</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навык работы с различными источниками информации, информационными ресурсами и технологиями, использования в профессиональной деятельности компьютерной техники, прикладных программных средств, современных средств телекоммуникации, информаци</w:t>
      </w:r>
      <w:r w:rsidR="00245E9C">
        <w:rPr>
          <w:rFonts w:ascii="Arial" w:eastAsia="Times New Roman" w:hAnsi="Arial" w:cs="Arial"/>
          <w:sz w:val="24"/>
          <w:szCs w:val="24"/>
          <w:lang w:eastAsia="ru-RU"/>
        </w:rPr>
        <w:t>онно-справочных, информационно-</w:t>
      </w:r>
      <w:r w:rsidRPr="006328DC">
        <w:rPr>
          <w:rFonts w:ascii="Arial" w:eastAsia="Times New Roman" w:hAnsi="Arial" w:cs="Arial"/>
          <w:sz w:val="24"/>
          <w:szCs w:val="24"/>
          <w:lang w:eastAsia="ru-RU"/>
        </w:rPr>
        <w:t>поисковых систем, баз данных;</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ж)</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специальные профессиональные навыки в зависимости от типа экспертизы.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5.</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Должностные лица органа контроля при привлечении специалиста обязаны провести проверку следующих обстоятельств, исключающих участие специалиста в контрольном мероприятии: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заинтересованность специалиста в результатах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наличие у специалиста в период контрольного мероприятия и в проверяемый период гражданско-правовых, трудовых отношений с объектом контроля (его должностными лицами);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наличие у специалиста в период контрольного мероприятия и в проверяемый период близкого родства (родители, супруги, братья, сестры, дети, а также братья, сестры, родители и дети супругов) с должностными лицами объекта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признание лица, являющегося специалистом, недееспособным или ограниченно дееспособным по решению суда;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 включение специалиста, являющегося независимым экспертом или работником специализированной экспертной организации, в реестр недобросовестных поставщиков в соответствии с Федеральным законом "О</w:t>
      </w:r>
      <w:r w:rsidR="00151782">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контрактной системе в сфере закупок товаров, работ, услуг для обеспечения государственных и муниципальных нужд".</w:t>
      </w:r>
    </w:p>
    <w:p w:rsid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 xml:space="preserve">В случае отсутствия одного из указанных в пункте 4 </w:t>
      </w:r>
      <w:r w:rsidR="0068780C">
        <w:rPr>
          <w:rFonts w:ascii="Arial" w:eastAsia="Times New Roman" w:hAnsi="Arial" w:cs="Arial"/>
          <w:sz w:val="24"/>
          <w:szCs w:val="24"/>
          <w:lang w:eastAsia="ru-RU"/>
        </w:rPr>
        <w:t>главы 3</w:t>
      </w:r>
      <w:r w:rsidRPr="006328DC">
        <w:rPr>
          <w:rFonts w:ascii="Arial" w:eastAsia="Times New Roman" w:hAnsi="Arial" w:cs="Arial"/>
          <w:sz w:val="24"/>
          <w:szCs w:val="24"/>
          <w:lang w:eastAsia="ru-RU"/>
        </w:rPr>
        <w:t xml:space="preserve"> настоящего Положения условий, подтверждающих наличие у специалиста специальных знаний, опыта, квалификации, и (или) выявления одного из указанных в пункте 5 </w:t>
      </w:r>
      <w:r w:rsidR="0068780C">
        <w:rPr>
          <w:rFonts w:ascii="Arial" w:eastAsia="Times New Roman" w:hAnsi="Arial" w:cs="Arial"/>
          <w:sz w:val="24"/>
          <w:szCs w:val="24"/>
          <w:lang w:eastAsia="ru-RU"/>
        </w:rPr>
        <w:t>главы 3</w:t>
      </w:r>
      <w:r w:rsidRPr="006328DC">
        <w:rPr>
          <w:rFonts w:ascii="Arial" w:eastAsia="Times New Roman" w:hAnsi="Arial" w:cs="Arial"/>
          <w:sz w:val="24"/>
          <w:szCs w:val="24"/>
          <w:lang w:eastAsia="ru-RU"/>
        </w:rPr>
        <w:t xml:space="preserve"> настоящего Положения обстоятельств, исключающих участие специалиста в контрольном мероприятии, должностные лица органа контроля не вправе допускать такого специалиста к участию в контрольном мероприятии, а привлеченного специалиста обязаны</w:t>
      </w:r>
      <w:proofErr w:type="gramEnd"/>
      <w:r w:rsidRPr="006328DC">
        <w:rPr>
          <w:rFonts w:ascii="Arial" w:eastAsia="Times New Roman" w:hAnsi="Arial" w:cs="Arial"/>
          <w:sz w:val="24"/>
          <w:szCs w:val="24"/>
          <w:lang w:eastAsia="ru-RU"/>
        </w:rPr>
        <w:t xml:space="preserve"> отстранить от участия в контрольном мероприятии.</w:t>
      </w:r>
    </w:p>
    <w:p w:rsidR="00245E9C" w:rsidRPr="006328DC" w:rsidRDefault="00245E9C" w:rsidP="00091F3C">
      <w:pPr>
        <w:spacing w:after="0" w:line="240" w:lineRule="auto"/>
        <w:ind w:firstLine="709"/>
        <w:jc w:val="both"/>
        <w:rPr>
          <w:rFonts w:ascii="Arial" w:eastAsia="Times New Roman" w:hAnsi="Arial" w:cs="Arial"/>
          <w:sz w:val="24"/>
          <w:szCs w:val="24"/>
          <w:lang w:eastAsia="ru-RU"/>
        </w:rPr>
      </w:pPr>
    </w:p>
    <w:p w:rsidR="00151782" w:rsidRDefault="00151782" w:rsidP="00091F3C">
      <w:pPr>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ГЛАВА 4. </w:t>
      </w:r>
      <w:r w:rsidR="006328DC" w:rsidRPr="006328DC">
        <w:rPr>
          <w:rFonts w:ascii="Arial" w:eastAsia="Times New Roman" w:hAnsi="Arial" w:cs="Arial"/>
          <w:sz w:val="24"/>
          <w:szCs w:val="24"/>
          <w:lang w:eastAsia="ru-RU"/>
        </w:rPr>
        <w:t>О</w:t>
      </w:r>
      <w:r w:rsidR="001830AF">
        <w:rPr>
          <w:rFonts w:ascii="Arial" w:eastAsia="Times New Roman" w:hAnsi="Arial" w:cs="Arial"/>
          <w:sz w:val="24"/>
          <w:szCs w:val="24"/>
          <w:lang w:eastAsia="ru-RU"/>
        </w:rPr>
        <w:t>Б</w:t>
      </w:r>
      <w:r>
        <w:rPr>
          <w:rFonts w:ascii="Arial" w:eastAsia="Times New Roman" w:hAnsi="Arial" w:cs="Arial"/>
          <w:sz w:val="24"/>
          <w:szCs w:val="24"/>
          <w:lang w:eastAsia="ru-RU"/>
        </w:rPr>
        <w:t xml:space="preserve">ЪЕКТЫ ВНУТЕННЕГО </w:t>
      </w:r>
      <w:proofErr w:type="gramStart"/>
      <w:r>
        <w:rPr>
          <w:rFonts w:ascii="Arial" w:eastAsia="Times New Roman" w:hAnsi="Arial" w:cs="Arial"/>
          <w:sz w:val="24"/>
          <w:szCs w:val="24"/>
          <w:lang w:eastAsia="ru-RU"/>
        </w:rPr>
        <w:t>МУНИЦИПАЛЬНОГО</w:t>
      </w:r>
      <w:proofErr w:type="gramEnd"/>
    </w:p>
    <w:p w:rsidR="006328DC" w:rsidRDefault="00151782" w:rsidP="00091F3C">
      <w:pPr>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ФИНАНСОВОГО КОНТРОЛЯ</w:t>
      </w:r>
    </w:p>
    <w:p w:rsidR="00C401EF" w:rsidRPr="006328DC" w:rsidRDefault="00C401EF" w:rsidP="00091F3C">
      <w:pPr>
        <w:spacing w:after="0" w:line="240" w:lineRule="auto"/>
        <w:ind w:firstLine="709"/>
        <w:jc w:val="center"/>
        <w:rPr>
          <w:rFonts w:ascii="Arial" w:eastAsia="Times New Roman" w:hAnsi="Arial" w:cs="Arial"/>
          <w:sz w:val="24"/>
          <w:szCs w:val="24"/>
          <w:lang w:eastAsia="ru-RU"/>
        </w:rPr>
      </w:pP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Объектами внутреннего муниципального финансового контроля (далее - объекты контроля) являются: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а)</w:t>
      </w:r>
      <w:r w:rsidR="00245E9C">
        <w:rPr>
          <w:rFonts w:ascii="Arial" w:eastAsia="Times New Roman" w:hAnsi="Arial" w:cs="Arial"/>
          <w:sz w:val="24"/>
          <w:szCs w:val="24"/>
          <w:lang w:eastAsia="ru-RU"/>
        </w:rPr>
        <w:t xml:space="preserve"> г</w:t>
      </w:r>
      <w:r w:rsidRPr="006328DC">
        <w:rPr>
          <w:rFonts w:ascii="Arial" w:eastAsia="Times New Roman" w:hAnsi="Arial" w:cs="Arial"/>
          <w:sz w:val="24"/>
          <w:szCs w:val="24"/>
          <w:lang w:eastAsia="ru-RU"/>
        </w:rPr>
        <w:t>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roofErr w:type="gramEnd"/>
    </w:p>
    <w:p w:rsidR="00151782"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w:t>
      </w:r>
      <w:r w:rsidR="00245E9C">
        <w:rPr>
          <w:rFonts w:ascii="Arial" w:eastAsia="Times New Roman" w:hAnsi="Arial" w:cs="Arial"/>
          <w:sz w:val="24"/>
          <w:szCs w:val="24"/>
          <w:lang w:eastAsia="ru-RU"/>
        </w:rPr>
        <w:t xml:space="preserve"> м</w:t>
      </w:r>
      <w:r w:rsidRPr="006328DC">
        <w:rPr>
          <w:rFonts w:ascii="Arial" w:eastAsia="Times New Roman" w:hAnsi="Arial" w:cs="Arial"/>
          <w:sz w:val="24"/>
          <w:szCs w:val="24"/>
          <w:lang w:eastAsia="ru-RU"/>
        </w:rPr>
        <w:t xml:space="preserve">униципальные учреждения </w:t>
      </w:r>
      <w:r w:rsidR="00151782">
        <w:rPr>
          <w:rFonts w:ascii="Arial" w:eastAsia="Times New Roman" w:hAnsi="Arial" w:cs="Arial"/>
          <w:sz w:val="24"/>
          <w:szCs w:val="24"/>
          <w:lang w:eastAsia="ru-RU"/>
        </w:rPr>
        <w:t>Голоустненского МО</w:t>
      </w:r>
      <w:r w:rsidRPr="006328DC">
        <w:rPr>
          <w:rFonts w:ascii="Arial" w:eastAsia="Times New Roman" w:hAnsi="Arial" w:cs="Arial"/>
          <w:sz w:val="24"/>
          <w:szCs w:val="24"/>
          <w:lang w:eastAsia="ru-RU"/>
        </w:rPr>
        <w:t>;</w:t>
      </w:r>
    </w:p>
    <w:p w:rsidR="006328DC" w:rsidRPr="006328DC" w:rsidRDefault="00151782" w:rsidP="00091F3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в</w:t>
      </w:r>
      <w:r w:rsidR="006328DC" w:rsidRPr="006328DC">
        <w:rPr>
          <w:rFonts w:ascii="Arial" w:eastAsia="Times New Roman" w:hAnsi="Arial" w:cs="Arial"/>
          <w:sz w:val="24"/>
          <w:szCs w:val="24"/>
          <w:lang w:eastAsia="ru-RU"/>
        </w:rPr>
        <w:t>)</w:t>
      </w:r>
      <w:r w:rsidR="00245E9C">
        <w:rPr>
          <w:rFonts w:ascii="Arial" w:eastAsia="Times New Roman" w:hAnsi="Arial" w:cs="Arial"/>
          <w:sz w:val="24"/>
          <w:szCs w:val="24"/>
          <w:lang w:eastAsia="ru-RU"/>
        </w:rPr>
        <w:t xml:space="preserve"> х</w:t>
      </w:r>
      <w:r w:rsidR="006328DC" w:rsidRPr="006328DC">
        <w:rPr>
          <w:rFonts w:ascii="Arial" w:eastAsia="Times New Roman" w:hAnsi="Arial" w:cs="Arial"/>
          <w:sz w:val="24"/>
          <w:szCs w:val="24"/>
          <w:lang w:eastAsia="ru-RU"/>
        </w:rPr>
        <w:t xml:space="preserve">озяйственные товарищества и общества с участием </w:t>
      </w:r>
      <w:r w:rsidRPr="00151782">
        <w:rPr>
          <w:rFonts w:ascii="Arial" w:eastAsia="Times New Roman" w:hAnsi="Arial" w:cs="Arial"/>
          <w:sz w:val="24"/>
          <w:szCs w:val="24"/>
          <w:lang w:eastAsia="ru-RU"/>
        </w:rPr>
        <w:t xml:space="preserve">Голоустненского МО  </w:t>
      </w:r>
      <w:r w:rsidR="006328DC" w:rsidRPr="006328DC">
        <w:rPr>
          <w:rFonts w:ascii="Arial" w:eastAsia="Times New Roman" w:hAnsi="Arial" w:cs="Arial"/>
          <w:sz w:val="24"/>
          <w:szCs w:val="24"/>
          <w:lang w:eastAsia="ru-RU"/>
        </w:rPr>
        <w:t>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6328DC" w:rsidRPr="006328DC" w:rsidRDefault="00151782" w:rsidP="00091F3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г</w:t>
      </w:r>
      <w:r w:rsidR="006328DC" w:rsidRPr="006328DC">
        <w:rPr>
          <w:rFonts w:ascii="Arial" w:eastAsia="Times New Roman" w:hAnsi="Arial" w:cs="Arial"/>
          <w:sz w:val="24"/>
          <w:szCs w:val="24"/>
          <w:lang w:eastAsia="ru-RU"/>
        </w:rPr>
        <w:t>)</w:t>
      </w:r>
      <w:r w:rsidR="00245E9C">
        <w:rPr>
          <w:rFonts w:ascii="Arial" w:eastAsia="Times New Roman" w:hAnsi="Arial" w:cs="Arial"/>
          <w:sz w:val="24"/>
          <w:szCs w:val="24"/>
          <w:lang w:eastAsia="ru-RU"/>
        </w:rPr>
        <w:t xml:space="preserve"> ю</w:t>
      </w:r>
      <w:r w:rsidR="006328DC" w:rsidRPr="006328DC">
        <w:rPr>
          <w:rFonts w:ascii="Arial" w:eastAsia="Times New Roman" w:hAnsi="Arial" w:cs="Arial"/>
          <w:sz w:val="24"/>
          <w:szCs w:val="24"/>
          <w:lang w:eastAsia="ru-RU"/>
        </w:rPr>
        <w:t>ридические лица (за исключением муниципальных учреждений, муниципальных унитарных предприятий, хозяйственных товариществ и обществ с участием муниципального образования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муниципальных контрактов, кредиты, обеспеченные государственными и муниципальными гарантиями;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муниципальных </w:t>
      </w:r>
      <w:r w:rsidRPr="006328DC">
        <w:rPr>
          <w:rFonts w:ascii="Arial" w:eastAsia="Times New Roman" w:hAnsi="Arial" w:cs="Arial"/>
          <w:sz w:val="24"/>
          <w:szCs w:val="24"/>
          <w:lang w:eastAsia="ru-RU"/>
        </w:rPr>
        <w:lastRenderedPageBreak/>
        <w:t>контрактов, которым в соответствии 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w:t>
      </w:r>
      <w:r w:rsidR="00245E9C">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Муниципальный финансовый контроль в отношении объектов контроля (за исключением участников бюджетного процесса, бюджетных и автономных</w:t>
      </w:r>
      <w:r w:rsidR="00151782">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учреждений, муниципальных унитарных предприятий, хозяйственных товариществ и обществ с участием муниципального образования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 из бюджета</w:t>
      </w:r>
      <w:proofErr w:type="gramEnd"/>
      <w:r w:rsidRPr="006328DC">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муниципальных контрактов, а также контрактов (договоров, соглашений), заключенных в целях исполнения указанных договоров (соглашений) и муниципальных контрактов, соблюдения ими целей, порядка и условий предоставления кредитов, обеспеченных муниципальными гарантиями,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w:t>
      </w:r>
      <w:proofErr w:type="gramEnd"/>
      <w:r w:rsidRPr="006328DC">
        <w:rPr>
          <w:rFonts w:ascii="Arial" w:eastAsia="Times New Roman" w:hAnsi="Arial" w:cs="Arial"/>
          <w:sz w:val="24"/>
          <w:szCs w:val="24"/>
          <w:lang w:eastAsia="ru-RU"/>
        </w:rPr>
        <w:t xml:space="preserve"> договоры (соглашения) о предоставлении средств из бюджета, муниципальные контракты, или после ее окончания на основании </w:t>
      </w:r>
      <w:proofErr w:type="gramStart"/>
      <w:r w:rsidRPr="006328DC">
        <w:rPr>
          <w:rFonts w:ascii="Arial" w:eastAsia="Times New Roman" w:hAnsi="Arial" w:cs="Arial"/>
          <w:sz w:val="24"/>
          <w:szCs w:val="24"/>
          <w:lang w:eastAsia="ru-RU"/>
        </w:rPr>
        <w:t>результатов проведения проверки указанных участников бюджетного процесса</w:t>
      </w:r>
      <w:proofErr w:type="gramEnd"/>
      <w:r w:rsidRPr="006328DC">
        <w:rPr>
          <w:rFonts w:ascii="Arial" w:eastAsia="Times New Roman" w:hAnsi="Arial" w:cs="Arial"/>
          <w:sz w:val="24"/>
          <w:szCs w:val="24"/>
          <w:lang w:eastAsia="ru-RU"/>
        </w:rPr>
        <w:t>.</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Объекты контроля (их должностные лица), указанные в пунктах 1 и 2 </w:t>
      </w:r>
      <w:r w:rsidR="00151782">
        <w:rPr>
          <w:rFonts w:ascii="Arial" w:eastAsia="Times New Roman" w:hAnsi="Arial" w:cs="Arial"/>
          <w:sz w:val="24"/>
          <w:szCs w:val="24"/>
          <w:lang w:eastAsia="ru-RU"/>
        </w:rPr>
        <w:t>главы 4</w:t>
      </w:r>
      <w:r w:rsidRPr="006328DC">
        <w:rPr>
          <w:rFonts w:ascii="Arial" w:eastAsia="Times New Roman" w:hAnsi="Arial" w:cs="Arial"/>
          <w:sz w:val="24"/>
          <w:szCs w:val="24"/>
          <w:lang w:eastAsia="ru-RU"/>
        </w:rPr>
        <w:t xml:space="preserve"> настоящего Положения, имеют право:</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присутствовать при проведении контрольных действий по фактическому изучению деятельности объекта контроля (осмотре, инвентаризации, наблюдении, пересчете, экспертизе, исследовании, контрольном замере (обмере), проводимых в рамках выездных проверок (ревизий, обследований), давать объяснения по вопросам, относящимся к теме и основным вопросам, подлежащим изучению в ходе проведения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обжаловать решения и действия (бездействие) органа контроля и его должностных лиц в порядке, установленном законодательством Российской Федерации и иными нормативными правовыми актами;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представлять в орган контроля возражения в письменной форме на акт (заключение), оформленный по результатам проверки, ревизии (обследования).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Объекты контроля (их должностные лица), указанные в пунктах 1 и 2 </w:t>
      </w:r>
      <w:r w:rsidR="00151782">
        <w:rPr>
          <w:rFonts w:ascii="Arial" w:eastAsia="Times New Roman" w:hAnsi="Arial" w:cs="Arial"/>
          <w:sz w:val="24"/>
          <w:szCs w:val="24"/>
          <w:lang w:eastAsia="ru-RU"/>
        </w:rPr>
        <w:t>главы 4 н</w:t>
      </w:r>
      <w:r w:rsidRPr="006328DC">
        <w:rPr>
          <w:rFonts w:ascii="Arial" w:eastAsia="Times New Roman" w:hAnsi="Arial" w:cs="Arial"/>
          <w:sz w:val="24"/>
          <w:szCs w:val="24"/>
          <w:lang w:eastAsia="ru-RU"/>
        </w:rPr>
        <w:t>астоящего Положения, обязаны: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выполнять законные требования должностных лиц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давать должностным лицам органа контроля объяснения в письменной или устной формах, необходимые для проведения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представлять своевременно и в полном объеме должностным лицам органа контроля по их запросам информацию, документы и материалы, необходимые для проведения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предоставлять должностным лицам, принимающим участие в проведении выездной проверки (ревизии, обследования), допуск в помещения и на</w:t>
      </w:r>
      <w:r w:rsidR="00151782">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территории, которые занимают объекты контроля, а также доступ к объектам экспертизы и исследования;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 обеспечивать должностных лиц, принимающих участие в проведении контрольных мероприятий, помещениями и организационной техникой, необходимыми для проведения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е) уведомлять должностных лиц, принимающих участие в проведении контрольных мероприятий, о фото- и видеосъемке, звуко- и видеозаписи действий этих должностных лиц;</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ж)</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предоставлять необходимый для осуществления контрольных мероприятий доступ к информационным системам, владельцем или оператором которых является объект контроля;</w:t>
      </w:r>
    </w:p>
    <w:p w:rsid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з) не совершать действий (бездействия), направленных на воспрепятствование проведению контрольного мероприятия.</w:t>
      </w:r>
    </w:p>
    <w:p w:rsidR="001830AF" w:rsidRPr="006328DC" w:rsidRDefault="001830AF" w:rsidP="00091F3C">
      <w:pPr>
        <w:spacing w:after="0" w:line="240" w:lineRule="auto"/>
        <w:ind w:firstLine="709"/>
        <w:jc w:val="both"/>
        <w:rPr>
          <w:rFonts w:ascii="Arial" w:eastAsia="Times New Roman" w:hAnsi="Arial" w:cs="Arial"/>
          <w:sz w:val="24"/>
          <w:szCs w:val="24"/>
          <w:lang w:eastAsia="ru-RU"/>
        </w:rPr>
      </w:pPr>
    </w:p>
    <w:p w:rsidR="006328DC" w:rsidRDefault="001830AF" w:rsidP="00091F3C">
      <w:pPr>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ГЛАВА 5. </w:t>
      </w:r>
      <w:r w:rsidR="006328DC" w:rsidRPr="006328DC">
        <w:rPr>
          <w:rFonts w:ascii="Arial" w:eastAsia="Times New Roman" w:hAnsi="Arial" w:cs="Arial"/>
          <w:sz w:val="24"/>
          <w:szCs w:val="24"/>
          <w:lang w:eastAsia="ru-RU"/>
        </w:rPr>
        <w:t>П</w:t>
      </w:r>
      <w:r>
        <w:rPr>
          <w:rFonts w:ascii="Arial" w:eastAsia="Times New Roman" w:hAnsi="Arial" w:cs="Arial"/>
          <w:sz w:val="24"/>
          <w:szCs w:val="24"/>
          <w:lang w:eastAsia="ru-RU"/>
        </w:rPr>
        <w:t>ОЛНОМОЧИЯ ОРГАНОВ</w:t>
      </w:r>
      <w:r w:rsidR="006328DC" w:rsidRPr="006328DC">
        <w:rPr>
          <w:rFonts w:ascii="Arial" w:eastAsia="Times New Roman" w:hAnsi="Arial" w:cs="Arial"/>
          <w:sz w:val="24"/>
          <w:szCs w:val="24"/>
          <w:lang w:eastAsia="ru-RU"/>
        </w:rPr>
        <w:t xml:space="preserve"> </w:t>
      </w:r>
      <w:r w:rsidRPr="001830AF">
        <w:rPr>
          <w:rFonts w:ascii="Arial" w:eastAsia="Times New Roman" w:hAnsi="Arial" w:cs="Arial"/>
          <w:sz w:val="24"/>
          <w:szCs w:val="24"/>
          <w:lang w:eastAsia="ru-RU"/>
        </w:rPr>
        <w:t>ВНУТРЕННЕГО МУНИЦИПАЛЬНОГО ФИНАНСОВОГО КОНТРОЛЯ</w:t>
      </w:r>
      <w:r w:rsidR="006328DC" w:rsidRPr="006328DC">
        <w:rPr>
          <w:rFonts w:ascii="Arial" w:eastAsia="Times New Roman" w:hAnsi="Arial" w:cs="Arial"/>
          <w:sz w:val="24"/>
          <w:szCs w:val="24"/>
          <w:lang w:eastAsia="ru-RU"/>
        </w:rPr>
        <w:t xml:space="preserve"> </w:t>
      </w:r>
      <w:r>
        <w:rPr>
          <w:rFonts w:ascii="Arial" w:eastAsia="Times New Roman" w:hAnsi="Arial" w:cs="Arial"/>
          <w:sz w:val="24"/>
          <w:szCs w:val="24"/>
          <w:lang w:eastAsia="ru-RU"/>
        </w:rPr>
        <w:t>ПО ОСУЩЕСТВЛЕНИЮ</w:t>
      </w:r>
      <w:r w:rsidR="006328DC" w:rsidRPr="006328DC">
        <w:rPr>
          <w:rFonts w:ascii="Arial" w:eastAsia="Times New Roman" w:hAnsi="Arial" w:cs="Arial"/>
          <w:sz w:val="24"/>
          <w:szCs w:val="24"/>
          <w:lang w:eastAsia="ru-RU"/>
        </w:rPr>
        <w:t xml:space="preserve"> </w:t>
      </w:r>
      <w:r w:rsidRPr="001830AF">
        <w:rPr>
          <w:rFonts w:ascii="Arial" w:eastAsia="Times New Roman" w:hAnsi="Arial" w:cs="Arial"/>
          <w:sz w:val="24"/>
          <w:szCs w:val="24"/>
          <w:lang w:eastAsia="ru-RU"/>
        </w:rPr>
        <w:t>ВНУТРЕННЕГО МУНИЦИПАЛЬНОГО ФИНАНСОВОГО КОНТРОЛЯ</w:t>
      </w:r>
    </w:p>
    <w:p w:rsidR="00C401EF" w:rsidRPr="006328DC" w:rsidRDefault="00C401EF" w:rsidP="00091F3C">
      <w:pPr>
        <w:spacing w:after="0" w:line="240" w:lineRule="auto"/>
        <w:ind w:firstLine="709"/>
        <w:jc w:val="center"/>
        <w:rPr>
          <w:rFonts w:ascii="Arial" w:eastAsia="Times New Roman" w:hAnsi="Arial" w:cs="Arial"/>
          <w:sz w:val="24"/>
          <w:szCs w:val="24"/>
          <w:lang w:eastAsia="ru-RU"/>
        </w:rPr>
      </w:pP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w:t>
      </w:r>
      <w:r w:rsidRPr="006328DC">
        <w:rPr>
          <w:rFonts w:ascii="Arial" w:eastAsia="Times New Roman" w:hAnsi="Arial" w:cs="Arial"/>
          <w:sz w:val="24"/>
          <w:szCs w:val="24"/>
          <w:lang w:eastAsia="ru-RU"/>
        </w:rPr>
        <w:tab/>
        <w:t>Полномочиями органов внутреннего муниципального финансового контроля по осуществлению внутреннего муниципального финансового контроля являются: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в) </w:t>
      </w:r>
      <w:proofErr w:type="gramStart"/>
      <w:r w:rsidRPr="006328DC">
        <w:rPr>
          <w:rFonts w:ascii="Arial" w:eastAsia="Times New Roman" w:hAnsi="Arial" w:cs="Arial"/>
          <w:sz w:val="24"/>
          <w:szCs w:val="24"/>
          <w:lang w:eastAsia="ru-RU"/>
        </w:rPr>
        <w:t>контроль за</w:t>
      </w:r>
      <w:proofErr w:type="gramEnd"/>
      <w:r w:rsidRPr="006328DC">
        <w:rPr>
          <w:rFonts w:ascii="Arial" w:eastAsia="Times New Roman" w:hAnsi="Arial" w:cs="Arial"/>
          <w:sz w:val="24"/>
          <w:szCs w:val="24"/>
          <w:lang w:eastAsia="ru-RU"/>
        </w:rPr>
        <w:t xml:space="preserve">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г) </w:t>
      </w:r>
      <w:proofErr w:type="gramStart"/>
      <w:r w:rsidRPr="006328DC">
        <w:rPr>
          <w:rFonts w:ascii="Arial" w:eastAsia="Times New Roman" w:hAnsi="Arial" w:cs="Arial"/>
          <w:sz w:val="24"/>
          <w:szCs w:val="24"/>
          <w:lang w:eastAsia="ru-RU"/>
        </w:rPr>
        <w:t>контроль за</w:t>
      </w:r>
      <w:proofErr w:type="gramEnd"/>
      <w:r w:rsidRPr="006328DC">
        <w:rPr>
          <w:rFonts w:ascii="Arial" w:eastAsia="Times New Roman" w:hAnsi="Arial" w:cs="Arial"/>
          <w:sz w:val="24"/>
          <w:szCs w:val="24"/>
          <w:lang w:eastAsia="ru-RU"/>
        </w:rPr>
        <w:t xml:space="preserve">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договоров (соглашений) о предоставлении средств из соответствующего бюджета, муниципальных контрактов;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w:t>
      </w:r>
      <w:r w:rsidR="00245E9C">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контроль за</w:t>
      </w:r>
      <w:proofErr w:type="gramEnd"/>
      <w:r w:rsidRPr="006328DC">
        <w:rPr>
          <w:rFonts w:ascii="Arial" w:eastAsia="Times New Roman" w:hAnsi="Arial" w:cs="Arial"/>
          <w:sz w:val="24"/>
          <w:szCs w:val="24"/>
          <w:lang w:eastAsia="ru-RU"/>
        </w:rPr>
        <w:t xml:space="preserve"> соблюдением условий договоров (соглашений), заключенных в целях исполнения договоров (соглашений) о предоставлении средств из бюджета, а также в случаях, предусмотренных настоящим Кодексом, условий договоров (соглашений), заключенных в целях исполнения муниципальных контрактов;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е) 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муниципальных программ, отчетов об исполнении муниципальных заданий, отчетов о достижении </w:t>
      </w:r>
      <w:proofErr w:type="gramStart"/>
      <w:r w:rsidRPr="006328DC">
        <w:rPr>
          <w:rFonts w:ascii="Arial" w:eastAsia="Times New Roman" w:hAnsi="Arial" w:cs="Arial"/>
          <w:sz w:val="24"/>
          <w:szCs w:val="24"/>
          <w:lang w:eastAsia="ru-RU"/>
        </w:rPr>
        <w:t>значений показателей результативности предоставления средств</w:t>
      </w:r>
      <w:proofErr w:type="gramEnd"/>
      <w:r w:rsidRPr="006328DC">
        <w:rPr>
          <w:rFonts w:ascii="Arial" w:eastAsia="Times New Roman" w:hAnsi="Arial" w:cs="Arial"/>
          <w:sz w:val="24"/>
          <w:szCs w:val="24"/>
          <w:lang w:eastAsia="ru-RU"/>
        </w:rPr>
        <w:t xml:space="preserve"> из бюджета;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ж) 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муниципальных нужд.</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2.</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 осуществлении полномочий по внутреннему муниципальному финансовому контролю органами внутреннего муниципального финансового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проводятся проверки, ревизии и обследования;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направляются объектам контроля акты, заключения, представления и (или) предписания;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направляются финансовым органам (органам управления государственными внебюджетными фондами) уведомления о применении бюджетных мер принуждения;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 назначается (организуется) проведение экспертиз, необходимых для проведения проверок, ревизий и обследований;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е)</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получается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ж) направляются в суд иски о признании осуществленных закупок товаров, работ, услуг для обеспечения муниципальных нужд </w:t>
      </w:r>
      <w:proofErr w:type="gramStart"/>
      <w:r w:rsidRPr="006328DC">
        <w:rPr>
          <w:rFonts w:ascii="Arial" w:eastAsia="Times New Roman" w:hAnsi="Arial" w:cs="Arial"/>
          <w:sz w:val="24"/>
          <w:szCs w:val="24"/>
          <w:lang w:eastAsia="ru-RU"/>
        </w:rPr>
        <w:t>недействительными</w:t>
      </w:r>
      <w:proofErr w:type="gramEnd"/>
      <w:r w:rsidRPr="006328DC">
        <w:rPr>
          <w:rFonts w:ascii="Arial" w:eastAsia="Times New Roman" w:hAnsi="Arial" w:cs="Arial"/>
          <w:sz w:val="24"/>
          <w:szCs w:val="24"/>
          <w:lang w:eastAsia="ru-RU"/>
        </w:rPr>
        <w:t xml:space="preserve"> в соответствии с Гражданским кодексом Российской Федерации.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3.</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Органы внутреннего муниципального финансового контроля могут издавать ведомственные правовые акты (стандарты), обеспечивающие осуществление полномочий по внутреннему муниципальному финансовому контролю, в случаях, предусмотренных федеральными стандартами внутреннего государственного (муниципального) финансового контроля.</w:t>
      </w:r>
    </w:p>
    <w:p w:rsidR="00245E9C" w:rsidRPr="006328DC" w:rsidRDefault="00245E9C" w:rsidP="00091F3C">
      <w:pPr>
        <w:spacing w:after="0" w:line="240" w:lineRule="auto"/>
        <w:ind w:firstLine="709"/>
        <w:jc w:val="both"/>
        <w:rPr>
          <w:rFonts w:ascii="Arial" w:eastAsia="Times New Roman" w:hAnsi="Arial" w:cs="Arial"/>
          <w:sz w:val="24"/>
          <w:szCs w:val="24"/>
          <w:lang w:eastAsia="ru-RU"/>
        </w:rPr>
      </w:pPr>
    </w:p>
    <w:p w:rsidR="001830AF" w:rsidRDefault="001830AF" w:rsidP="00091F3C">
      <w:pPr>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ГЛАВА 6. </w:t>
      </w:r>
      <w:r w:rsidR="006328DC" w:rsidRPr="006328DC">
        <w:rPr>
          <w:rFonts w:ascii="Arial" w:eastAsia="Times New Roman" w:hAnsi="Arial" w:cs="Arial"/>
          <w:sz w:val="24"/>
          <w:szCs w:val="24"/>
          <w:lang w:eastAsia="ru-RU"/>
        </w:rPr>
        <w:t>В</w:t>
      </w:r>
      <w:r>
        <w:rPr>
          <w:rFonts w:ascii="Arial" w:eastAsia="Times New Roman" w:hAnsi="Arial" w:cs="Arial"/>
          <w:sz w:val="24"/>
          <w:szCs w:val="24"/>
          <w:lang w:eastAsia="ru-RU"/>
        </w:rPr>
        <w:t xml:space="preserve">ИДЫ </w:t>
      </w:r>
      <w:proofErr w:type="gramStart"/>
      <w:r w:rsidRPr="001830AF">
        <w:rPr>
          <w:rFonts w:ascii="Arial" w:eastAsia="Times New Roman" w:hAnsi="Arial" w:cs="Arial"/>
          <w:sz w:val="24"/>
          <w:szCs w:val="24"/>
          <w:lang w:eastAsia="ru-RU"/>
        </w:rPr>
        <w:t>ВНУТРЕННЕГО</w:t>
      </w:r>
      <w:proofErr w:type="gramEnd"/>
      <w:r w:rsidRPr="001830AF">
        <w:rPr>
          <w:rFonts w:ascii="Arial" w:eastAsia="Times New Roman" w:hAnsi="Arial" w:cs="Arial"/>
          <w:sz w:val="24"/>
          <w:szCs w:val="24"/>
          <w:lang w:eastAsia="ru-RU"/>
        </w:rPr>
        <w:t xml:space="preserve"> МУНИЦИПАЛЬНОГО</w:t>
      </w:r>
    </w:p>
    <w:p w:rsidR="006328DC" w:rsidRDefault="001830AF" w:rsidP="00091F3C">
      <w:pPr>
        <w:spacing w:after="0" w:line="240" w:lineRule="auto"/>
        <w:ind w:firstLine="709"/>
        <w:jc w:val="center"/>
        <w:rPr>
          <w:rFonts w:ascii="Arial" w:eastAsia="Times New Roman" w:hAnsi="Arial" w:cs="Arial"/>
          <w:sz w:val="24"/>
          <w:szCs w:val="24"/>
          <w:lang w:eastAsia="ru-RU"/>
        </w:rPr>
      </w:pPr>
      <w:r w:rsidRPr="001830AF">
        <w:rPr>
          <w:rFonts w:ascii="Arial" w:eastAsia="Times New Roman" w:hAnsi="Arial" w:cs="Arial"/>
          <w:sz w:val="24"/>
          <w:szCs w:val="24"/>
          <w:lang w:eastAsia="ru-RU"/>
        </w:rPr>
        <w:t>ФИНАНСОВОГО КОНТРОЛЯ</w:t>
      </w:r>
    </w:p>
    <w:p w:rsidR="00C401EF" w:rsidRPr="006328DC" w:rsidRDefault="00C401EF" w:rsidP="00091F3C">
      <w:pPr>
        <w:spacing w:after="0" w:line="240" w:lineRule="auto"/>
        <w:ind w:firstLine="709"/>
        <w:jc w:val="center"/>
        <w:rPr>
          <w:rFonts w:ascii="Arial" w:eastAsia="Times New Roman" w:hAnsi="Arial" w:cs="Arial"/>
          <w:sz w:val="24"/>
          <w:szCs w:val="24"/>
          <w:lang w:eastAsia="ru-RU"/>
        </w:rPr>
      </w:pP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2.</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Муниципальный финансовый контроль подразделяется </w:t>
      </w:r>
      <w:proofErr w:type="gramStart"/>
      <w:r w:rsidRPr="006328DC">
        <w:rPr>
          <w:rFonts w:ascii="Arial" w:eastAsia="Times New Roman" w:hAnsi="Arial" w:cs="Arial"/>
          <w:sz w:val="24"/>
          <w:szCs w:val="24"/>
          <w:lang w:eastAsia="ru-RU"/>
        </w:rPr>
        <w:t>на</w:t>
      </w:r>
      <w:proofErr w:type="gramEnd"/>
      <w:r w:rsidRPr="006328DC">
        <w:rPr>
          <w:rFonts w:ascii="Arial" w:eastAsia="Times New Roman" w:hAnsi="Arial" w:cs="Arial"/>
          <w:sz w:val="24"/>
          <w:szCs w:val="24"/>
          <w:lang w:eastAsia="ru-RU"/>
        </w:rPr>
        <w:t xml:space="preserve"> предварительный и последующий.</w:t>
      </w:r>
    </w:p>
    <w:p w:rsidR="001830AF"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245E9C">
        <w:rPr>
          <w:rFonts w:ascii="Arial" w:eastAsia="Times New Roman" w:hAnsi="Arial" w:cs="Arial"/>
          <w:sz w:val="24"/>
          <w:szCs w:val="24"/>
          <w:lang w:eastAsia="ru-RU"/>
        </w:rPr>
        <w:t xml:space="preserve"> п</w:t>
      </w:r>
      <w:r w:rsidRPr="006328DC">
        <w:rPr>
          <w:rFonts w:ascii="Arial" w:eastAsia="Times New Roman" w:hAnsi="Arial" w:cs="Arial"/>
          <w:sz w:val="24"/>
          <w:szCs w:val="24"/>
          <w:lang w:eastAsia="ru-RU"/>
        </w:rPr>
        <w:t xml:space="preserve">редварительный контроль осуществляется в целях предупреждения и пресечения бюджетных нарушений в процессе исполнения бюджета </w:t>
      </w:r>
      <w:r w:rsidR="001830AF">
        <w:rPr>
          <w:rFonts w:ascii="Arial" w:eastAsia="Times New Roman" w:hAnsi="Arial" w:cs="Arial"/>
          <w:sz w:val="24"/>
          <w:szCs w:val="24"/>
          <w:lang w:eastAsia="ru-RU"/>
        </w:rPr>
        <w:t>Голоустненского МО.</w:t>
      </w:r>
      <w:r w:rsidR="001830AF" w:rsidRPr="001830AF">
        <w:rPr>
          <w:rFonts w:ascii="Arial" w:eastAsia="Times New Roman" w:hAnsi="Arial" w:cs="Arial"/>
          <w:sz w:val="24"/>
          <w:szCs w:val="24"/>
          <w:lang w:eastAsia="ru-RU"/>
        </w:rPr>
        <w:t xml:space="preserve"> </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245E9C">
        <w:rPr>
          <w:rFonts w:ascii="Arial" w:eastAsia="Times New Roman" w:hAnsi="Arial" w:cs="Arial"/>
          <w:sz w:val="24"/>
          <w:szCs w:val="24"/>
          <w:lang w:eastAsia="ru-RU"/>
        </w:rPr>
        <w:t xml:space="preserve"> п</w:t>
      </w:r>
      <w:r w:rsidRPr="006328DC">
        <w:rPr>
          <w:rFonts w:ascii="Arial" w:eastAsia="Times New Roman" w:hAnsi="Arial" w:cs="Arial"/>
          <w:sz w:val="24"/>
          <w:szCs w:val="24"/>
          <w:lang w:eastAsia="ru-RU"/>
        </w:rPr>
        <w:t xml:space="preserve">оследующий контроль осуществляется по результатам исполнения бюджета </w:t>
      </w:r>
      <w:r w:rsidR="001830AF" w:rsidRPr="001830AF">
        <w:rPr>
          <w:rFonts w:ascii="Arial" w:eastAsia="Times New Roman" w:hAnsi="Arial" w:cs="Arial"/>
          <w:sz w:val="24"/>
          <w:szCs w:val="24"/>
          <w:lang w:eastAsia="ru-RU"/>
        </w:rPr>
        <w:t xml:space="preserve">Голоустненского МО  </w:t>
      </w:r>
      <w:r w:rsidRPr="006328DC">
        <w:rPr>
          <w:rFonts w:ascii="Arial" w:eastAsia="Times New Roman" w:hAnsi="Arial" w:cs="Arial"/>
          <w:sz w:val="24"/>
          <w:szCs w:val="24"/>
          <w:lang w:eastAsia="ru-RU"/>
        </w:rPr>
        <w:t>в целях установления законности его исполнения, достоверности учета и отчетности.</w:t>
      </w:r>
    </w:p>
    <w:p w:rsidR="001830AF" w:rsidRDefault="001830AF" w:rsidP="00091F3C">
      <w:pPr>
        <w:spacing w:after="0" w:line="240" w:lineRule="auto"/>
        <w:ind w:firstLine="709"/>
        <w:jc w:val="both"/>
        <w:rPr>
          <w:rFonts w:ascii="Arial" w:eastAsia="Times New Roman" w:hAnsi="Arial" w:cs="Arial"/>
          <w:sz w:val="24"/>
          <w:szCs w:val="24"/>
          <w:lang w:eastAsia="ru-RU"/>
        </w:rPr>
      </w:pPr>
    </w:p>
    <w:p w:rsidR="001830AF" w:rsidRDefault="001830AF" w:rsidP="00091F3C">
      <w:pPr>
        <w:spacing w:after="0" w:line="240" w:lineRule="auto"/>
        <w:ind w:firstLine="709"/>
        <w:jc w:val="center"/>
        <w:rPr>
          <w:rFonts w:ascii="Arial" w:eastAsia="Times New Roman" w:hAnsi="Arial" w:cs="Arial"/>
          <w:sz w:val="24"/>
          <w:szCs w:val="24"/>
          <w:lang w:eastAsia="ru-RU"/>
        </w:rPr>
      </w:pPr>
      <w:r w:rsidRPr="001830AF">
        <w:rPr>
          <w:rFonts w:ascii="Arial" w:eastAsia="Times New Roman" w:hAnsi="Arial" w:cs="Arial"/>
          <w:sz w:val="24"/>
          <w:szCs w:val="24"/>
          <w:lang w:eastAsia="ru-RU"/>
        </w:rPr>
        <w:t>ГЛАВА 7.</w:t>
      </w:r>
      <w:r>
        <w:rPr>
          <w:rFonts w:ascii="Arial" w:eastAsia="Times New Roman" w:hAnsi="Arial" w:cs="Arial"/>
          <w:sz w:val="24"/>
          <w:szCs w:val="24"/>
          <w:lang w:eastAsia="ru-RU"/>
        </w:rPr>
        <w:t xml:space="preserve"> </w:t>
      </w:r>
      <w:r w:rsidR="006328DC" w:rsidRPr="006328DC">
        <w:rPr>
          <w:rFonts w:ascii="Arial" w:eastAsia="Times New Roman" w:hAnsi="Arial" w:cs="Arial"/>
          <w:sz w:val="24"/>
          <w:szCs w:val="24"/>
          <w:lang w:eastAsia="ru-RU"/>
        </w:rPr>
        <w:t>М</w:t>
      </w:r>
      <w:r>
        <w:rPr>
          <w:rFonts w:ascii="Arial" w:eastAsia="Times New Roman" w:hAnsi="Arial" w:cs="Arial"/>
          <w:sz w:val="24"/>
          <w:szCs w:val="24"/>
          <w:lang w:eastAsia="ru-RU"/>
        </w:rPr>
        <w:t>ЕТОДЫ ОСУЩЕСТВЛЕНИЯ</w:t>
      </w:r>
    </w:p>
    <w:p w:rsidR="006328DC" w:rsidRDefault="001830AF" w:rsidP="00091F3C">
      <w:pPr>
        <w:spacing w:after="0" w:line="240" w:lineRule="auto"/>
        <w:ind w:firstLine="709"/>
        <w:jc w:val="center"/>
        <w:rPr>
          <w:rFonts w:ascii="Arial" w:eastAsia="Times New Roman" w:hAnsi="Arial" w:cs="Arial"/>
          <w:sz w:val="24"/>
          <w:szCs w:val="24"/>
          <w:lang w:eastAsia="ru-RU"/>
        </w:rPr>
      </w:pPr>
      <w:r w:rsidRPr="001830AF">
        <w:rPr>
          <w:rFonts w:ascii="Arial" w:eastAsia="Times New Roman" w:hAnsi="Arial" w:cs="Arial"/>
          <w:sz w:val="24"/>
          <w:szCs w:val="24"/>
          <w:lang w:eastAsia="ru-RU"/>
        </w:rPr>
        <w:t>ВНУТРЕННЕГО МУНИЦИПАЛЬНОГО ФИНАНСОВОГО КОНТРОЛЯ</w:t>
      </w:r>
    </w:p>
    <w:p w:rsidR="001830AF" w:rsidRPr="006328DC" w:rsidRDefault="001830AF" w:rsidP="00091F3C">
      <w:pPr>
        <w:spacing w:after="0" w:line="240" w:lineRule="auto"/>
        <w:ind w:firstLine="709"/>
        <w:jc w:val="both"/>
        <w:rPr>
          <w:rFonts w:ascii="Arial" w:eastAsia="Times New Roman" w:hAnsi="Arial" w:cs="Arial"/>
          <w:sz w:val="24"/>
          <w:szCs w:val="24"/>
          <w:lang w:eastAsia="ru-RU"/>
        </w:rPr>
      </w:pP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Методами осуществления муниципального финансового контроля являются проверка, ревизия, обследование.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Под проверкой в целях осуществления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Под ревизией в целях осуществления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Результаты проверки, ревизии оформляются актом.</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Проверки подразделяются на камеральные и выездные, в том числе встречные проверки.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Под камеральными проверками в целях осуществления муниципального финансового контроля понимаются проверки, проводимые по месту нахождения органа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Под выездными проверками в целях осуществления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w:t>
      </w:r>
      <w:r w:rsidRPr="006328DC">
        <w:rPr>
          <w:rFonts w:ascii="Arial" w:eastAsia="Times New Roman" w:hAnsi="Arial" w:cs="Arial"/>
          <w:sz w:val="24"/>
          <w:szCs w:val="24"/>
          <w:lang w:eastAsia="ru-RU"/>
        </w:rPr>
        <w:lastRenderedPageBreak/>
        <w:t>соответствие совершенных операций данным бюджетной отчетности, бухгалтерской (финансовой) отчетности и первичных документов.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Под встречными проверками в целях осуществления муниципального финансового контроля понимаются проверки, проводимые в рамках выездных и</w:t>
      </w:r>
      <w:r w:rsidR="001830A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(или) камеральных проверок в целях установления и (или) подтверждения фактов, связанных с деятельностью объекта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7.</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Под обследованием в целях Бюджетного Кодекса Российской Федерации понимаются анализ и оценка </w:t>
      </w:r>
      <w:proofErr w:type="gramStart"/>
      <w:r w:rsidRPr="006328DC">
        <w:rPr>
          <w:rFonts w:ascii="Arial" w:eastAsia="Times New Roman" w:hAnsi="Arial" w:cs="Arial"/>
          <w:sz w:val="24"/>
          <w:szCs w:val="24"/>
          <w:lang w:eastAsia="ru-RU"/>
        </w:rPr>
        <w:t>состояния определенной сферы деятельности объекта контроля</w:t>
      </w:r>
      <w:proofErr w:type="gramEnd"/>
      <w:r w:rsidRPr="006328DC">
        <w:rPr>
          <w:rFonts w:ascii="Arial" w:eastAsia="Times New Roman" w:hAnsi="Arial" w:cs="Arial"/>
          <w:sz w:val="24"/>
          <w:szCs w:val="24"/>
          <w:lang w:eastAsia="ru-RU"/>
        </w:rPr>
        <w:t>.</w:t>
      </w:r>
    </w:p>
    <w:p w:rsid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Результаты обследования оформляются заключением.</w:t>
      </w:r>
    </w:p>
    <w:p w:rsidR="001830AF" w:rsidRPr="006328DC" w:rsidRDefault="001830AF" w:rsidP="00091F3C">
      <w:pPr>
        <w:spacing w:after="0" w:line="240" w:lineRule="auto"/>
        <w:ind w:firstLine="709"/>
        <w:jc w:val="both"/>
        <w:rPr>
          <w:rFonts w:ascii="Arial" w:eastAsia="Times New Roman" w:hAnsi="Arial" w:cs="Arial"/>
          <w:sz w:val="24"/>
          <w:szCs w:val="24"/>
          <w:lang w:eastAsia="ru-RU"/>
        </w:rPr>
      </w:pPr>
    </w:p>
    <w:p w:rsidR="006328DC" w:rsidRDefault="001830AF" w:rsidP="00091F3C">
      <w:pPr>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ГЛАВА 8. </w:t>
      </w:r>
      <w:r w:rsidR="006328DC" w:rsidRPr="006328DC">
        <w:rPr>
          <w:rFonts w:ascii="Arial" w:eastAsia="Times New Roman" w:hAnsi="Arial" w:cs="Arial"/>
          <w:sz w:val="24"/>
          <w:szCs w:val="24"/>
          <w:lang w:eastAsia="ru-RU"/>
        </w:rPr>
        <w:t>ПЛАНИРОВАНИЕ ПРОВЕРОК, РЕВИЗИЙ И ОБСЛЕДОВАНИЙ</w:t>
      </w:r>
    </w:p>
    <w:p w:rsidR="001830AF" w:rsidRPr="006328DC" w:rsidRDefault="001830AF" w:rsidP="00091F3C">
      <w:pPr>
        <w:spacing w:after="0" w:line="240" w:lineRule="auto"/>
        <w:ind w:firstLine="709"/>
        <w:jc w:val="both"/>
        <w:rPr>
          <w:rFonts w:ascii="Arial" w:eastAsia="Times New Roman" w:hAnsi="Arial" w:cs="Arial"/>
          <w:sz w:val="24"/>
          <w:szCs w:val="24"/>
          <w:lang w:eastAsia="ru-RU"/>
        </w:rPr>
      </w:pP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Орган контроля формирует и подписывает документ, устанавливающий на очередной финансовый год перечень и сроки выполнения органом контроля контрольных мероприятий (далее - план контрольных мероприятий). Утверждается план конт</w:t>
      </w:r>
      <w:r w:rsidR="001830AF">
        <w:rPr>
          <w:rFonts w:ascii="Arial" w:eastAsia="Times New Roman" w:hAnsi="Arial" w:cs="Arial"/>
          <w:sz w:val="24"/>
          <w:szCs w:val="24"/>
          <w:lang w:eastAsia="ru-RU"/>
        </w:rPr>
        <w:t xml:space="preserve">рольных мероприятий главой </w:t>
      </w:r>
      <w:r w:rsidRPr="006328DC">
        <w:rPr>
          <w:rFonts w:ascii="Arial" w:eastAsia="Times New Roman" w:hAnsi="Arial" w:cs="Arial"/>
          <w:sz w:val="24"/>
          <w:szCs w:val="24"/>
          <w:lang w:eastAsia="ru-RU"/>
        </w:rPr>
        <w:t xml:space="preserve"> </w:t>
      </w:r>
      <w:r w:rsidR="00245E9C">
        <w:rPr>
          <w:rFonts w:ascii="Arial" w:eastAsia="Times New Roman" w:hAnsi="Arial" w:cs="Arial"/>
          <w:sz w:val="24"/>
          <w:szCs w:val="24"/>
          <w:lang w:eastAsia="ru-RU"/>
        </w:rPr>
        <w:t>Голоустненского МО.</w:t>
      </w:r>
    </w:p>
    <w:p w:rsidR="00F17243"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w:t>
      </w:r>
      <w:r w:rsidR="00F17243">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План контрольных мероприятий содержит следующую информацию: </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темы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наименования объектов внутреннего муниципального финансового контроля (далее - объект контроля) либо групп объектов контроля по каждому контрольному мероприятию;</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проверяемый период;</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период (дата) начала проведения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По решению руководителя органа контроля в плане контрольных мероприятий указываются сведения о должностных лицах или структурных подразделениях органа контроля, ответственных за проведение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Орган контроля вправе утвердить форму плана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На стадии формирования плана контрольных мероприятий составляется проект плана контрольных мероприятий с применением риск-ориентированного подхода, выражающегося в необходимости проведения контрольного мероприятия в очередном финансовом году на основании идентификации принадлежности объекта контроля и (или) направления его финансово-хозяйственной деятельности (далее - предмет контроля) </w:t>
      </w:r>
      <w:proofErr w:type="gramStart"/>
      <w:r w:rsidRPr="006328DC">
        <w:rPr>
          <w:rFonts w:ascii="Arial" w:eastAsia="Times New Roman" w:hAnsi="Arial" w:cs="Arial"/>
          <w:sz w:val="24"/>
          <w:szCs w:val="24"/>
          <w:lang w:eastAsia="ru-RU"/>
        </w:rPr>
        <w:t>к</w:t>
      </w:r>
      <w:proofErr w:type="gramEnd"/>
      <w:r w:rsidRPr="006328DC">
        <w:rPr>
          <w:rFonts w:ascii="Arial" w:eastAsia="Times New Roman" w:hAnsi="Arial" w:cs="Arial"/>
          <w:sz w:val="24"/>
          <w:szCs w:val="24"/>
          <w:lang w:eastAsia="ru-RU"/>
        </w:rPr>
        <w:t xml:space="preserve"> предусмотренным пунктом 11 </w:t>
      </w:r>
      <w:r w:rsidR="00F17243">
        <w:rPr>
          <w:rFonts w:ascii="Arial" w:eastAsia="Times New Roman" w:hAnsi="Arial" w:cs="Arial"/>
          <w:sz w:val="24"/>
          <w:szCs w:val="24"/>
          <w:lang w:eastAsia="ru-RU"/>
        </w:rPr>
        <w:t>главы 8</w:t>
      </w:r>
      <w:r w:rsidRPr="006328DC">
        <w:rPr>
          <w:rFonts w:ascii="Arial" w:eastAsia="Times New Roman" w:hAnsi="Arial" w:cs="Arial"/>
          <w:sz w:val="24"/>
          <w:szCs w:val="24"/>
          <w:lang w:eastAsia="ru-RU"/>
        </w:rPr>
        <w:t xml:space="preserve"> настоящего положения.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Под риском понимается степень возможности наступления события, негативно влияющего на деятельность объекта контроля в финансово-бюджетной сфере и результаты указанной деятельности, а также на законность, эффективность и целевой характер использования средств бюджета (средств, полученных из бюджета).</w:t>
      </w:r>
    </w:p>
    <w:p w:rsidR="006328DC" w:rsidRPr="006328D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Планирование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7.</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Планирование контрольных мероприятий включает следующие этапы: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формирование исходных данных для составления проекта плана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составление проекта плана контрольных мероприятий; в) утверждение плана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8.</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Формирование исходных данных для составления проекта плана контрольных мероприятий включает:</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сбор и анализ информации об объектах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определение объектов контроля и тем контрольных мероприятий, включаемых в проект плана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определение предельного количества контрольных мероприятий в проекте плана контрольных мероприятий с учетом возможностей органа контроля на очередной финансовый год.</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9.</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Сбор и анализ информации об объектах контроля осуществляется автоматизированным (при наличии технической возможности) и (или) ручным способом. При автоматизированном способе сбор и анализ информации об объектах контроля осуществляется в электронном виде с использованием прикладного программного обеспечения, </w:t>
      </w:r>
      <w:proofErr w:type="gramStart"/>
      <w:r w:rsidRPr="006328DC">
        <w:rPr>
          <w:rFonts w:ascii="Arial" w:eastAsia="Times New Roman" w:hAnsi="Arial" w:cs="Arial"/>
          <w:sz w:val="24"/>
          <w:szCs w:val="24"/>
          <w:lang w:eastAsia="ru-RU"/>
        </w:rPr>
        <w:t>предусматривающего</w:t>
      </w:r>
      <w:proofErr w:type="gramEnd"/>
      <w:r w:rsidRPr="006328DC">
        <w:rPr>
          <w:rFonts w:ascii="Arial" w:eastAsia="Times New Roman" w:hAnsi="Arial" w:cs="Arial"/>
          <w:sz w:val="24"/>
          <w:szCs w:val="24"/>
          <w:lang w:eastAsia="ru-RU"/>
        </w:rPr>
        <w:t xml:space="preserve"> в том числе автоматизированную проверку данных на непревышение заданным показателям (параметрам), автоматизированную сверку данных, расчет коэффициентов, сопоставление табличных данных и форм отчетности. При ручном способе сбор и анализ информации об объектах контроля осуществляется путем изучения должностным лицом органа контроля документов на бумажном носителе.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10.</w:t>
      </w:r>
      <w:r w:rsidR="00245E9C">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Информация об объектах контроля, в том числе информация из информационных систем, владельцами или операторами которых являются Федеральное казначейство, Министерство финансов Российской Федерации, иные государственные и муниципальные органы, должна позволять определить по каждому объекту контроля и предмету контроля значение критерия "вероятность допущения нарушения" (далее - критерий "вероятность") и значение критерия "существенность последствий нарушения" (далее - критерий "существенность").</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11.</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 определении значения критерия "вероятность" используется следующая информация: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а) наличие (отсутствие) в проверяемом периоде значительных изменений в деятельности объекта контроля, в том числе в его организационной структуре (изменение типа учреждения, реорганизация юридического лица (слияние, присоединение, разделение, выделение, преобразование), создание (ликвидация) обособленных структурных подразделений, изменение состава видов деятельности (полномочий), в том числе закрепление новых видов оказываемых услуг и выполняемых работ);</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б) наличие (отсутствие) нарушений, выявленных по результатам ранее проведенных органом контроля и иными уполномоченными органами контрольных мероприятий в отношении объекта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полнота исполнения объектом контроля представлений, предписаний об устранении объектом контроля нарушений и недостатков, выявленных по результатам ранее проведенных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наличие (отсутствие) в отношении объекта контроля обращений (жалоб) граждан, объединений граждан, юридических лиц, поступивших в органы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 иная информация, необходимая при определении значения критерия "вероятность", установленная ведомственным стандартом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12.</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 определении значения критерия "существенность" используется следующая информация: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объемы финансового обеспечения деятельности объекта контроля или выполнения мероприятий (мер государственной (муниципальной) поддержки) за счет средств бюджета и (или) средств, предоставленных из бюджета, в проверяемые отчетные периоды (в целом и (или) дифференцированно) по видам расходов, источников финансирования дефицита бюджета;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значимость мероприятий (мер государственной (муниципальной) поддержки), в отношении которых возможно проведение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величина объема принятых обязательств объекта контроля и (или) его соотношения к объему финансового обеспечения деятельности объекта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осуществление объектом контроля закупок товаров, работ, услуг для обеспечения муниципальных нужд, соответствующих следующим параметрам:</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осуществление закупки товаров, работ, услуг для обеспечения муниципальных нужд у единственного поставщика по причине несостоявшейся конкурентной процедуры или на основании пунктов 2 и 9 части 1 статьи 93 </w:t>
      </w:r>
      <w:r w:rsidRPr="006328DC">
        <w:rPr>
          <w:rFonts w:ascii="Arial" w:eastAsia="Times New Roman" w:hAnsi="Arial" w:cs="Arial"/>
          <w:sz w:val="24"/>
          <w:szCs w:val="24"/>
          <w:lang w:eastAsia="ru-RU"/>
        </w:rPr>
        <w:lastRenderedPageBreak/>
        <w:t>Федерального закона "О контрактной системе в сфере закупок товаров, работ, услуг для обеспечения государственных и муниципальных нужд";</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наличие условия об исполнении контракта по этапам;</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наличие условия о выплате аванса;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заключение контракта по результатам повторной закупки при условии расторжения первоначального контракта по соглашению сторон;</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13.</w:t>
      </w:r>
      <w:r w:rsidR="00245E9C">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При определении значения критерия "вероятность" и значения критерия "существенность" используется шкала оценок - "низкая оценка", "средняя оценка" или "высокая оценка".</w:t>
      </w:r>
      <w:proofErr w:type="gramEnd"/>
      <w:r w:rsidRPr="006328DC">
        <w:rPr>
          <w:rFonts w:ascii="Arial" w:eastAsia="Times New Roman" w:hAnsi="Arial" w:cs="Arial"/>
          <w:sz w:val="24"/>
          <w:szCs w:val="24"/>
          <w:lang w:eastAsia="ru-RU"/>
        </w:rPr>
        <w:t xml:space="preserve"> На основании анализа рисков - сочетания критерия "вероятность" и критерия "существенность" и определения их значения по шкале</w:t>
      </w:r>
      <w:r w:rsidR="00F17243">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оценок каждому предмету контроля и объекту контроля присваивается одна из следующих категорий риска: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чрезвычайно высокий риск - I категория, если значение критерия "существенность" и значение критерия "вероятность" определяются по шкале оценок как "высокая оценка";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высокий риск - II категория, если значение критерия "существенность" определяется по шкале оценок как "высокая оценка", а значение критерия "вероятность" определяется по шкале оценок как "средняя оценка";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в) значительный риск - III категория, если значение критерия "существенность" определяется по шкале оценок как "высокая оценка", а значение критерия "вероятность" определяется по шкале оценок как "низкая оценка" или значение критерия "существенность" определяется по шкале оценок как "средняя оценка", а значение критерия "вероятность" определяется по шкале оценок как "высокая оценка";</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г) средний риск - IV категория, если значение критерия "существенность" и значение критерия "вероятность" определяются по шкале оценок как "средняя оценка" или значение критерия "существенность" определяется по шкале оценок как "низкая оценка", а значение критерия "вероятность" определяется по шкале оценок как "высокая оценка";</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д) умеренный риск - V категория, если значение критерия "существенность" определяется по шкале оценок как "средняя оценка", а значение критерия "вероятность" определяется по шкале оценок как "низкая оценка" или значение критерия "существенность" определяется по шкале оценок как "низкая оценка", а значение критерия "вероятность" определяется по шкале оценок как "средняя оценка";</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е) низкий риск - VI категория, если значение критерия "существенность" и значение критерия "вероятность" определяются по шкале оценок как "низкая оценка".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14.</w:t>
      </w:r>
      <w:r w:rsidR="00245E9C">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В случае если объекты контроля имеют одинаковые значения критерия "вероятность" и критерия "существенность", приоритетным к включению в план контрольных мероприятий является объект контроля, в отношении которого было проведено идентичное контрольное мероприятие, то есть контрольное мероприятие в отношении того же объекта контроля и темы контрольного мероприятия, с большей длительностью периода между проведением такого контрольного мероприятия и составлением проекта плана контрольных мероприятий.</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15.</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К типовым темам плановых контрольных мероприятий относятся: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проверка осуществления расходов на обеспечение выполнения функций казенного учреждения (органа местного самоуправления) и их отражения в бюджетном учете и отчетности;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б) проверка осуществления расходов бюджета публично-правового образования на реализацию мероприятий муниципальной программы (подпрограммы, целевой программы);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в) проверка предоставления и (или) использования субсидий, предоставленных из бюджета публично-правового образования бюджетным </w:t>
      </w:r>
      <w:r w:rsidRPr="006328DC">
        <w:rPr>
          <w:rFonts w:ascii="Arial" w:eastAsia="Times New Roman" w:hAnsi="Arial" w:cs="Arial"/>
          <w:sz w:val="24"/>
          <w:szCs w:val="24"/>
          <w:lang w:eastAsia="ru-RU"/>
        </w:rPr>
        <w:lastRenderedPageBreak/>
        <w:t>(автономным) учреждениям, и их отражения в бухгалтерском учете и бухгалтерской (финансовой) отчетности;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проверка предоставления субсидий юридическим лицам (за исключением субсидий</w:t>
      </w:r>
      <w:r w:rsidRPr="006328DC">
        <w:rPr>
          <w:rFonts w:ascii="Arial" w:eastAsia="Times New Roman" w:hAnsi="Arial" w:cs="Arial"/>
          <w:sz w:val="24"/>
          <w:szCs w:val="24"/>
          <w:lang w:eastAsia="ru-RU"/>
        </w:rPr>
        <w:tab/>
        <w:t>муниципаль</w:t>
      </w:r>
      <w:r w:rsidR="00F17243">
        <w:rPr>
          <w:rFonts w:ascii="Arial" w:eastAsia="Times New Roman" w:hAnsi="Arial" w:cs="Arial"/>
          <w:sz w:val="24"/>
          <w:szCs w:val="24"/>
          <w:lang w:eastAsia="ru-RU"/>
        </w:rPr>
        <w:t>ным</w:t>
      </w:r>
      <w:r w:rsidR="00F17243">
        <w:rPr>
          <w:rFonts w:ascii="Arial" w:eastAsia="Times New Roman" w:hAnsi="Arial" w:cs="Arial"/>
          <w:sz w:val="24"/>
          <w:szCs w:val="24"/>
          <w:lang w:eastAsia="ru-RU"/>
        </w:rPr>
        <w:tab/>
        <w:t>учреждениям),</w:t>
      </w:r>
      <w:r w:rsidR="00F17243">
        <w:rPr>
          <w:rFonts w:ascii="Arial" w:eastAsia="Times New Roman" w:hAnsi="Arial" w:cs="Arial"/>
          <w:sz w:val="24"/>
          <w:szCs w:val="24"/>
          <w:lang w:eastAsia="ru-RU"/>
        </w:rPr>
        <w:tab/>
        <w:t>индивидуальным п</w:t>
      </w:r>
      <w:r w:rsidRPr="006328DC">
        <w:rPr>
          <w:rFonts w:ascii="Arial" w:eastAsia="Times New Roman" w:hAnsi="Arial" w:cs="Arial"/>
          <w:sz w:val="24"/>
          <w:szCs w:val="24"/>
          <w:lang w:eastAsia="ru-RU"/>
        </w:rPr>
        <w:t>редпринимателям, физическим лицам, а также физическим лицам - производителям товаров, работ, услуг и (или) соблюдения условий соглашений (договоров) об их предоставлении;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 проверка осуществления бюджетных инвестиций;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е) проверка соблюдения целей, порядка и условий предоставления межбюджетной субсидии или субвенции либо иного межбюджетного трансферта, имеющего целевое назначение;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ж) проверка предоставления и использования средств, предоставленных в виде взноса в уставный капитал юридических лиц;</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з) проверка исполнения соглашений о предоставлении бюджетных кредитов; и) проверка использования средств государственного внебюджетного фонда;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к) проверка использования средств, предоставленных юридическим лицам из бюджета государственного внебюджетного фонда по договорам о финансовом обеспечении обязательного медицинского страхования;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л) проверка соблюдения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в отношении отдельных закупок для обеспечения федеральных нужд (нужд соответствующего субъекта Российской Федерации и муниципальных нужд);</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м) проверка достоверности отчета о реализации муниципальной программы, отчета об исполнении муниципального задания или отчета о достижении показателей результативности;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н) проверка исполнения бюджетных полномочий по администрированию доходов или источников финансирования дефицита федерального бюджета (бюджета субъекта Российской Федерации, местного бюджета и бюджета государственного внебюджетного фонда Российской Федерации);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о) проверка (ревизия) финансово-хозяйственной деятельности объекта контроля; п) проверка соблюдения условий договоров (соглашений) с </w:t>
      </w:r>
      <w:proofErr w:type="gramStart"/>
      <w:r w:rsidRPr="006328DC">
        <w:rPr>
          <w:rFonts w:ascii="Arial" w:eastAsia="Times New Roman" w:hAnsi="Arial" w:cs="Arial"/>
          <w:sz w:val="24"/>
          <w:szCs w:val="24"/>
          <w:lang w:eastAsia="ru-RU"/>
        </w:rPr>
        <w:t>кредитными</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организациями, осуществляющими отдельные операции с бюджетными средствами;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р) проверка использования сре</w:t>
      </w:r>
      <w:proofErr w:type="gramStart"/>
      <w:r w:rsidRPr="006328DC">
        <w:rPr>
          <w:rFonts w:ascii="Arial" w:eastAsia="Times New Roman" w:hAnsi="Arial" w:cs="Arial"/>
          <w:sz w:val="24"/>
          <w:szCs w:val="24"/>
          <w:lang w:eastAsia="ru-RU"/>
        </w:rPr>
        <w:t>дств кр</w:t>
      </w:r>
      <w:proofErr w:type="gramEnd"/>
      <w:r w:rsidRPr="006328DC">
        <w:rPr>
          <w:rFonts w:ascii="Arial" w:eastAsia="Times New Roman" w:hAnsi="Arial" w:cs="Arial"/>
          <w:sz w:val="24"/>
          <w:szCs w:val="24"/>
          <w:lang w:eastAsia="ru-RU"/>
        </w:rPr>
        <w:t>едита (займа), обеспеченного государственной (муниципальной) гарантией.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16.</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 составлении проекта плана контрольных мероприятий в рамках одного контрольного мероприятия может быть использовано несколько типовых тем плановых контрольных мероприятий, указанных в пункте 15 настоящего Положения.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17.</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Определение предельного количества контрольных мероприятий в проекте плана контрольных мероприятий осуществляется на основании следующих факторов: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обеспеченность органа контроля кадровыми, материально-техническими и финансовыми ресурсами в очередном финансовом году;</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выделение резерва временных и трудовых ресурсов для проведения внеплановых контрольных мероприятий. Резерв временных и трудовых ресурсов для выполнения внеплановых контрольных мероприятий определяется на основании данных о внеплановых контрольных мероприятиях, осуществленных в годы, предшествующие году составления проекта плана контрольной деятельности (1 - 2 года).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18.</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 определении количества контрольных мероприятий, включаемых в проект плана контрольных мероприятий, составляемый с применением рис</w:t>
      </w:r>
      <w:proofErr w:type="gramStart"/>
      <w:r w:rsidRPr="006328DC">
        <w:rPr>
          <w:rFonts w:ascii="Arial" w:eastAsia="Times New Roman" w:hAnsi="Arial" w:cs="Arial"/>
          <w:sz w:val="24"/>
          <w:szCs w:val="24"/>
          <w:lang w:eastAsia="ru-RU"/>
        </w:rPr>
        <w:t>к-</w:t>
      </w:r>
      <w:proofErr w:type="gramEnd"/>
      <w:r w:rsidRPr="006328DC">
        <w:rPr>
          <w:rFonts w:ascii="Arial" w:eastAsia="Times New Roman" w:hAnsi="Arial" w:cs="Arial"/>
          <w:sz w:val="24"/>
          <w:szCs w:val="24"/>
          <w:lang w:eastAsia="ru-RU"/>
        </w:rPr>
        <w:t xml:space="preserve"> ориентированного подхода, учитывается необходимость безусловного и первоочередного включения в проект плана контрольных мероприятий объектов </w:t>
      </w:r>
      <w:r w:rsidRPr="006328DC">
        <w:rPr>
          <w:rFonts w:ascii="Arial" w:eastAsia="Times New Roman" w:hAnsi="Arial" w:cs="Arial"/>
          <w:sz w:val="24"/>
          <w:szCs w:val="24"/>
          <w:lang w:eastAsia="ru-RU"/>
        </w:rPr>
        <w:lastRenderedPageBreak/>
        <w:t xml:space="preserve">контроля на основании поручений Президента Российской Федерации, Правительства Российской Федерации, высшего должностного лица субъекта Российской Федерации (муниципального образования), высшего исполнительного органа государственной власти (местной администрации) соответственно. Контрольные мероприятия на основании обращений (поручений) иных органов и организаций включаются в проект плана контрольных мероприятий, составляемый с применением </w:t>
      </w:r>
      <w:proofErr w:type="gramStart"/>
      <w:r w:rsidRPr="006328DC">
        <w:rPr>
          <w:rFonts w:ascii="Arial" w:eastAsia="Times New Roman" w:hAnsi="Arial" w:cs="Arial"/>
          <w:sz w:val="24"/>
          <w:szCs w:val="24"/>
          <w:lang w:eastAsia="ru-RU"/>
        </w:rPr>
        <w:t>риск-ориентированного</w:t>
      </w:r>
      <w:proofErr w:type="gramEnd"/>
      <w:r w:rsidRPr="006328DC">
        <w:rPr>
          <w:rFonts w:ascii="Arial" w:eastAsia="Times New Roman" w:hAnsi="Arial" w:cs="Arial"/>
          <w:sz w:val="24"/>
          <w:szCs w:val="24"/>
          <w:lang w:eastAsia="ru-RU"/>
        </w:rPr>
        <w:t xml:space="preserve"> подхода, при наличии в указанных обращениях (поручениях) обоснования необходимости проведения соответствующих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19.</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План контрольных мероприятий должен быть утвержден до завершения года, предшествующего планируемому году.</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20.</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В утвержденный план контрольных мероприятий могут вноситься изменения в случаях невозможности проведения плановых контрольных мероприятий в связи </w:t>
      </w:r>
      <w:proofErr w:type="gramStart"/>
      <w:r w:rsidRPr="006328DC">
        <w:rPr>
          <w:rFonts w:ascii="Arial" w:eastAsia="Times New Roman" w:hAnsi="Arial" w:cs="Arial"/>
          <w:sz w:val="24"/>
          <w:szCs w:val="24"/>
          <w:lang w:eastAsia="ru-RU"/>
        </w:rPr>
        <w:t>с</w:t>
      </w:r>
      <w:proofErr w:type="gramEnd"/>
      <w:r w:rsidRPr="006328DC">
        <w:rPr>
          <w:rFonts w:ascii="Arial" w:eastAsia="Times New Roman" w:hAnsi="Arial" w:cs="Arial"/>
          <w:sz w:val="24"/>
          <w:szCs w:val="24"/>
          <w:lang w:eastAsia="ru-RU"/>
        </w:rPr>
        <w:t>:</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а) наступлением</w:t>
      </w:r>
      <w:r w:rsidRPr="006328DC">
        <w:rPr>
          <w:rFonts w:ascii="Arial" w:eastAsia="Times New Roman" w:hAnsi="Arial" w:cs="Arial"/>
          <w:sz w:val="24"/>
          <w:szCs w:val="24"/>
          <w:lang w:eastAsia="ru-RU"/>
        </w:rPr>
        <w:tab/>
        <w:t>обстоятельств</w:t>
      </w:r>
      <w:r w:rsidRPr="006328DC">
        <w:rPr>
          <w:rFonts w:ascii="Arial" w:eastAsia="Times New Roman" w:hAnsi="Arial" w:cs="Arial"/>
          <w:sz w:val="24"/>
          <w:szCs w:val="24"/>
          <w:lang w:eastAsia="ru-RU"/>
        </w:rPr>
        <w:tab/>
        <w:t>непреодолимой</w:t>
      </w:r>
      <w:r w:rsidRPr="006328DC">
        <w:rPr>
          <w:rFonts w:ascii="Arial" w:eastAsia="Times New Roman" w:hAnsi="Arial" w:cs="Arial"/>
          <w:sz w:val="24"/>
          <w:szCs w:val="24"/>
          <w:lang w:eastAsia="ru-RU"/>
        </w:rPr>
        <w:tab/>
        <w:t>силы</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чрезвычайных</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и непредотвратимых при наступивших условиях обстоятельств);</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недостаточностью временных и (или) трудовых ресурсов при необходимости проведения внеплановых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внесением изменений в законодательные и иные нормативные правовые акты Российской Федерации, нормативные правовые акты субъектов Российской Федерации и муниципальные правовые акты;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г) выявлением в ходе подготовки контрольного мероприятия существенных обстоятельств (необходимость изменения темы контрольного мероприятия, данных об объектах контроля, перечня объектов контроля (включения и (или) исключения и (или) уточнения, в том числе дополнительных объектов контроля), сроков проведения контрольных мероприятий, проверяемого периода, должностных лиц или структурных подразделений органа контроля, ответственных за проведение контрольного мероприятия);</w:t>
      </w:r>
      <w:proofErr w:type="gramEnd"/>
    </w:p>
    <w:p w:rsid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 реорганизацией, ликвидацией объектов контроля.</w:t>
      </w:r>
    </w:p>
    <w:p w:rsidR="00F17243" w:rsidRPr="006328DC" w:rsidRDefault="00F17243" w:rsidP="00091F3C">
      <w:pPr>
        <w:spacing w:after="0" w:line="240" w:lineRule="auto"/>
        <w:ind w:firstLine="709"/>
        <w:jc w:val="both"/>
        <w:rPr>
          <w:rFonts w:ascii="Arial" w:eastAsia="Times New Roman" w:hAnsi="Arial" w:cs="Arial"/>
          <w:sz w:val="24"/>
          <w:szCs w:val="24"/>
          <w:lang w:eastAsia="ru-RU"/>
        </w:rPr>
      </w:pPr>
    </w:p>
    <w:p w:rsidR="006328DC" w:rsidRDefault="00F17243" w:rsidP="00091F3C">
      <w:pPr>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ГЛАВА 9. </w:t>
      </w:r>
      <w:r w:rsidR="006328DC" w:rsidRPr="006328DC">
        <w:rPr>
          <w:rFonts w:ascii="Arial" w:eastAsia="Times New Roman" w:hAnsi="Arial" w:cs="Arial"/>
          <w:sz w:val="24"/>
          <w:szCs w:val="24"/>
          <w:lang w:eastAsia="ru-RU"/>
        </w:rPr>
        <w:t>П</w:t>
      </w:r>
      <w:r>
        <w:rPr>
          <w:rFonts w:ascii="Arial" w:eastAsia="Times New Roman" w:hAnsi="Arial" w:cs="Arial"/>
          <w:sz w:val="24"/>
          <w:szCs w:val="24"/>
          <w:lang w:eastAsia="ru-RU"/>
        </w:rPr>
        <w:t>РОВЕДЕНИЕ ПРОВЕРОК, РЕВИЗИЙ И ОБСЛЕДОВАНИЙ И ОФОРМЛЕНИЕ ИХ РЕЗУЛЬТАТОВ</w:t>
      </w:r>
    </w:p>
    <w:p w:rsidR="00B22176" w:rsidRPr="006328DC" w:rsidRDefault="00B22176" w:rsidP="00091F3C">
      <w:pPr>
        <w:spacing w:after="0" w:line="240" w:lineRule="auto"/>
        <w:ind w:firstLine="709"/>
        <w:jc w:val="center"/>
        <w:rPr>
          <w:rFonts w:ascii="Arial" w:eastAsia="Times New Roman" w:hAnsi="Arial" w:cs="Arial"/>
          <w:sz w:val="24"/>
          <w:szCs w:val="24"/>
          <w:lang w:eastAsia="ru-RU"/>
        </w:rPr>
      </w:pP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ходе подготовки и проведения контрольного мероприятия должностными лицами органа контроля могут направляться запросы объекту внутреннего муниципального финансового контроля (далее - объект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Запрос объекту контроля (за исключением запроса о представлении пояснений и запроса о предоставлении доступа к информационным системам) должен содержать перечень вопросов, по которым необходимо представить документы и (или) информацию и материалы, перечень </w:t>
      </w:r>
      <w:proofErr w:type="spellStart"/>
      <w:r w:rsidRPr="006328DC">
        <w:rPr>
          <w:rFonts w:ascii="Arial" w:eastAsia="Times New Roman" w:hAnsi="Arial" w:cs="Arial"/>
          <w:sz w:val="24"/>
          <w:szCs w:val="24"/>
          <w:lang w:eastAsia="ru-RU"/>
        </w:rPr>
        <w:t>истребуемых</w:t>
      </w:r>
      <w:proofErr w:type="spellEnd"/>
      <w:r w:rsidRPr="006328DC">
        <w:rPr>
          <w:rFonts w:ascii="Arial" w:eastAsia="Times New Roman" w:hAnsi="Arial" w:cs="Arial"/>
          <w:sz w:val="24"/>
          <w:szCs w:val="24"/>
          <w:lang w:eastAsia="ru-RU"/>
        </w:rPr>
        <w:t xml:space="preserve"> документов и (или) информации и материалов, а также срок их представления, который должен составлять:</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10 рабочих дней со дня получения запроса объектом контроля при проведении камеральной проверки;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не менее 3 рабочих дней со дня получения запроса объектом контроля при проведении выездной проверки (ревизии), обследования, встречной проверки.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w:t>
      </w:r>
      <w:r w:rsidR="00B22176">
        <w:rPr>
          <w:rFonts w:ascii="Arial" w:eastAsia="Times New Roman" w:hAnsi="Arial" w:cs="Arial"/>
          <w:sz w:val="24"/>
          <w:szCs w:val="24"/>
          <w:lang w:eastAsia="ru-RU"/>
        </w:rPr>
        <w:t xml:space="preserve"> И</w:t>
      </w:r>
      <w:r w:rsidRPr="006328DC">
        <w:rPr>
          <w:rFonts w:ascii="Arial" w:eastAsia="Times New Roman" w:hAnsi="Arial" w:cs="Arial"/>
          <w:sz w:val="24"/>
          <w:szCs w:val="24"/>
          <w:lang w:eastAsia="ru-RU"/>
        </w:rPr>
        <w:t>стребуемые документы, информация и материалы направляются в форме электронного документа (за исключением случаев, если органом контроля установлена необходимость представления документов на бумажном носителе):</w:t>
      </w:r>
    </w:p>
    <w:p w:rsidR="006328DC" w:rsidRPr="006328DC" w:rsidRDefault="00B22176" w:rsidP="00091F3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6328DC" w:rsidRPr="006328DC">
        <w:rPr>
          <w:rFonts w:ascii="Arial" w:eastAsia="Times New Roman" w:hAnsi="Arial" w:cs="Arial"/>
          <w:sz w:val="24"/>
          <w:szCs w:val="24"/>
          <w:lang w:eastAsia="ru-RU"/>
        </w:rPr>
        <w:t>в орган контроля - при проведении камеральной проверки;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руководителю проверочной (ревизионной) группы или уполномоченному на проведение контрольного мероприятия должностному лицу - при проведении выездной проверки (ревизии), обследования, встречной проверки.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При проведении камеральной проверки документы на бумажном носителе представляются в орган контроля уполномоченным представителем (должностным лицом) объекта контроля или направляются заказным письмом. </w:t>
      </w:r>
      <w:r w:rsidRPr="006328DC">
        <w:rPr>
          <w:rFonts w:ascii="Arial" w:eastAsia="Times New Roman" w:hAnsi="Arial" w:cs="Arial"/>
          <w:sz w:val="24"/>
          <w:szCs w:val="24"/>
          <w:lang w:eastAsia="ru-RU"/>
        </w:rPr>
        <w:lastRenderedPageBreak/>
        <w:t>При проведении выездной проверки (ревизии), обследования, встречной проверки документы на бумажном носителе представляются руководителю проверочной (ревизионной) группы или уполномоченному на проведение контрольного мероприятия должностному лицу представителем (должностным лицом) объекта контроля. На</w:t>
      </w:r>
      <w:r w:rsidR="00F17243">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бумажном носителе представляются подлинники документов или заверенные объектом контроля копии в установленном порядке.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w:t>
      </w:r>
      <w:r w:rsidR="00B22176">
        <w:rPr>
          <w:rFonts w:ascii="Arial" w:eastAsia="Times New Roman" w:hAnsi="Arial" w:cs="Arial"/>
          <w:sz w:val="24"/>
          <w:szCs w:val="24"/>
          <w:lang w:eastAsia="ru-RU"/>
        </w:rPr>
        <w:t xml:space="preserve"> </w:t>
      </w:r>
      <w:r w:rsidR="001C5B5C">
        <w:rPr>
          <w:rFonts w:ascii="Arial" w:eastAsia="Times New Roman" w:hAnsi="Arial" w:cs="Arial"/>
          <w:sz w:val="24"/>
          <w:szCs w:val="24"/>
          <w:lang w:eastAsia="ru-RU"/>
        </w:rPr>
        <w:t>Ист</w:t>
      </w:r>
      <w:r w:rsidRPr="006328DC">
        <w:rPr>
          <w:rFonts w:ascii="Arial" w:eastAsia="Times New Roman" w:hAnsi="Arial" w:cs="Arial"/>
          <w:sz w:val="24"/>
          <w:szCs w:val="24"/>
          <w:lang w:eastAsia="ru-RU"/>
        </w:rPr>
        <w:t>ребуемые в электронном виде документы, информация и материалы представляются с сопроводительным письмом за подписью руководителя (уполномоченного лица) объекта контроля одним из следующих способов:</w:t>
      </w:r>
    </w:p>
    <w:p w:rsidR="00F17243"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а) официальная электронная почта объекта контроля; </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съемный носитель информации;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предоставление доступа к информационным ресурсам объекта контроля, содержащим данные по теме контрольного мероприятия и перечню основных вопросов, подлежащих изучению в ходе проведения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иной способ с применением автоматизированных информационных систем, свидетельствующий о дате представления документов.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7.</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Объект контроля гарантирует достоверность и полноту представленных по запросу должностных лиц органа контроля документов в электронном виде.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8.</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Истребуемые документы представляются с учетом законодательства Российской Федерации о государственной тайне.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9.</w:t>
      </w:r>
      <w:r w:rsidR="00B22176">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Запрос о представлении пояснений объектом контроля должен содержать информацию о выявленных ошибках и (или) противоречиях в представленных объектом контроля документах, признаках нарушений в совершенных объектом контроля действиях либо о несоответствии сведений, содержащихся в этих документах, сведениям, содержащимся в имеющихся у органа контроля документах, государственных и муниципальных информационных системах и (или) полученным от иных государственных или муниципальных органов, или вопросы по</w:t>
      </w:r>
      <w:proofErr w:type="gramEnd"/>
      <w:r w:rsidRPr="006328DC">
        <w:rPr>
          <w:rFonts w:ascii="Arial" w:eastAsia="Times New Roman" w:hAnsi="Arial" w:cs="Arial"/>
          <w:sz w:val="24"/>
          <w:szCs w:val="24"/>
          <w:lang w:eastAsia="ru-RU"/>
        </w:rPr>
        <w:t xml:space="preserve"> теме контрольного мероприятия, а также срок их представления, который должен составлять не менее одного рабочего дня со дня получения запроса объектом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10.</w:t>
      </w:r>
      <w:r w:rsidR="00B22176">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Запрос о предоставлении доступа к информационным системам, владельцем или оператором которых является объект контроля, должен содержать наименования таких систем, перечень должностных лиц органа контроля, которым необходимо предоставить доступ, и срок получения доступа, который должен составлять не менее 3 рабочих дней со дня получения запроса объектом контроля.</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11.</w:t>
      </w:r>
      <w:r w:rsidR="00B22176">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При не предоставлении (предоставлении не в полном объеме) или несвоевременном предоставлении объектами контроля доступа к информационным системам, владельцем или оператором которых является объект контроля, непредставления информации, документов, материалов и пояснений, указанных в запросе объекту контроля, составляется соответствующий акт, срок составления которого не может превышать 3 рабочих дней после установленного срока предоставления соответствующего доступа, непредставления информации, документов, материалов и пояснений.</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12.</w:t>
      </w:r>
      <w:r w:rsidR="00B22176">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Документы, оформляемые при назначении и проведении контрольного мероприятия, и их копии, подлежащие направлению объекту контроля, копии актов и заключений вручаются руководителю (уполномоченному представителю) объекта контроля либо направляются объекту контроля с уведомлением о вручении или иным способом, свидетельствующим о дате их получения, в том числе с применением факсимильной связи и (или) автоматизированных информационных систем, в следующие сроки:</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копия приказа (распоряжения) органа контроля о назначении контрольного мероприятия - не позднее 24 часов до даты начала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запрос объекту контроля - не позднее дня, следующего за днем его подписания;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 xml:space="preserve">в) справка о завершении контрольных действий, предусмотренных пунктом 23 </w:t>
      </w:r>
      <w:r w:rsidR="00782A74">
        <w:rPr>
          <w:rFonts w:ascii="Arial" w:eastAsia="Times New Roman" w:hAnsi="Arial" w:cs="Arial"/>
          <w:sz w:val="24"/>
          <w:szCs w:val="24"/>
          <w:lang w:eastAsia="ru-RU"/>
        </w:rPr>
        <w:t>главы 9</w:t>
      </w:r>
      <w:r w:rsidRPr="006328DC">
        <w:rPr>
          <w:rFonts w:ascii="Arial" w:eastAsia="Times New Roman" w:hAnsi="Arial" w:cs="Arial"/>
          <w:sz w:val="24"/>
          <w:szCs w:val="24"/>
          <w:lang w:eastAsia="ru-RU"/>
        </w:rPr>
        <w:t xml:space="preserve"> настоящего Положения, - не позднее последнего дня срока проведения контрольных действий (даты окончания контрольных действий);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иные документы - не позднее 3 рабочих дней со дня их подписания.</w:t>
      </w:r>
    </w:p>
    <w:p w:rsidR="006328DC" w:rsidRPr="006328DC" w:rsidRDefault="006328DC" w:rsidP="00B22176">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Назначение контрольного мероприятия и подготовка к его проведению</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13.</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Решение о назначении планового контрольного мероприятия принимается на основании плана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14.</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Решение о назначении внепланового контрольного мероприятия может быть принято на основании: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результата анализа данных, содержащихся в информационных системах;</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установления должностным лицом органа контроля в ходе исполнения должностных обязанностей признаков нарушений законодательных и иных нормативных правовых актов по вопросам, отнесенным к полномочиям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в) результата рассмотрения поступивших обращений, запросов, поручений, иной информации о признаках нарушений законодательных и иных нормативных правовых актов по вопросам, отнесенным к полномочиям органа контроля, с учетом </w:t>
      </w:r>
      <w:proofErr w:type="gramStart"/>
      <w:r w:rsidRPr="006328DC">
        <w:rPr>
          <w:rFonts w:ascii="Arial" w:eastAsia="Times New Roman" w:hAnsi="Arial" w:cs="Arial"/>
          <w:sz w:val="24"/>
          <w:szCs w:val="24"/>
          <w:lang w:eastAsia="ru-RU"/>
        </w:rPr>
        <w:t>риск-ориентированного</w:t>
      </w:r>
      <w:proofErr w:type="gramEnd"/>
      <w:r w:rsidRPr="006328DC">
        <w:rPr>
          <w:rFonts w:ascii="Arial" w:eastAsia="Times New Roman" w:hAnsi="Arial" w:cs="Arial"/>
          <w:sz w:val="24"/>
          <w:szCs w:val="24"/>
          <w:lang w:eastAsia="ru-RU"/>
        </w:rPr>
        <w:t xml:space="preserve"> подхода, установленного правовым актом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истечения срока исполнения объектами контроля ранее выданных органом контроля представлений и (или) предписаний;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 результата проведенного контрольного мероприятия, в том числе в случае невозможности получения необходимой информации (документов, материалов) в ходе проведения камеральной проверки.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15.</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Решение о назначении контрольного мероприятия принимается руководителем органа контроля с согласованием главы </w:t>
      </w:r>
      <w:r w:rsidR="00782A74" w:rsidRPr="00782A74">
        <w:rPr>
          <w:rFonts w:ascii="Arial" w:eastAsia="Times New Roman" w:hAnsi="Arial" w:cs="Arial"/>
          <w:sz w:val="24"/>
          <w:szCs w:val="24"/>
          <w:lang w:eastAsia="ru-RU"/>
        </w:rPr>
        <w:t xml:space="preserve">Голоустненского МО  </w:t>
      </w:r>
      <w:r w:rsidRPr="006328DC">
        <w:rPr>
          <w:rFonts w:ascii="Arial" w:eastAsia="Times New Roman" w:hAnsi="Arial" w:cs="Arial"/>
          <w:sz w:val="24"/>
          <w:szCs w:val="24"/>
          <w:lang w:eastAsia="ru-RU"/>
        </w:rPr>
        <w:t xml:space="preserve">и оформляется распоряжением администрацией </w:t>
      </w:r>
      <w:r w:rsidR="00782A74">
        <w:rPr>
          <w:rFonts w:ascii="Arial" w:eastAsia="Times New Roman" w:hAnsi="Arial" w:cs="Arial"/>
          <w:sz w:val="24"/>
          <w:szCs w:val="24"/>
          <w:lang w:eastAsia="ru-RU"/>
        </w:rPr>
        <w:t>Голоустненского МО</w:t>
      </w:r>
      <w:r w:rsidRPr="006328DC">
        <w:rPr>
          <w:rFonts w:ascii="Arial" w:eastAsia="Times New Roman" w:hAnsi="Arial" w:cs="Arial"/>
          <w:sz w:val="24"/>
          <w:szCs w:val="24"/>
          <w:lang w:eastAsia="ru-RU"/>
        </w:rPr>
        <w:t>, в котором указываются: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а) тема контрольного мероприятия, наименование объекта контроля, реквизиты объекта контроля, в том числе основной государственный регистрационный номер (ОГРН), индивидуальный номер налогоплательщика (ИНН), проверяемый период, метод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основание проведения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состав проверочной (ревизионной) группы или в случае невозможности формирования проверочной (ревизионной) группы уполномоченное на проведение контрольного мероприятия должностное лицо;</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в случае проведения экспертиз, необходимых для проведения контрольных мероприятий, сведения о привлекаемых независимых экспертах (специализированных экспертных организациях) и (или) специалистах иных государственных органов и (или) специалистах учреждений, подведомственных администрации </w:t>
      </w:r>
      <w:r w:rsidR="00782A74">
        <w:rPr>
          <w:rFonts w:ascii="Arial" w:eastAsia="Times New Roman" w:hAnsi="Arial" w:cs="Arial"/>
          <w:sz w:val="24"/>
          <w:szCs w:val="24"/>
          <w:lang w:eastAsia="ru-RU"/>
        </w:rPr>
        <w:t>Голоустненского МО</w:t>
      </w:r>
      <w:r w:rsidRPr="006328DC">
        <w:rPr>
          <w:rFonts w:ascii="Arial" w:eastAsia="Times New Roman" w:hAnsi="Arial" w:cs="Arial"/>
          <w:sz w:val="24"/>
          <w:szCs w:val="24"/>
          <w:lang w:eastAsia="ru-RU"/>
        </w:rPr>
        <w:t xml:space="preserve">, предусмотренных подпунктом 2.5. пункта 2 </w:t>
      </w:r>
      <w:r w:rsidR="0068780C">
        <w:rPr>
          <w:rFonts w:ascii="Arial" w:eastAsia="Times New Roman" w:hAnsi="Arial" w:cs="Arial"/>
          <w:sz w:val="24"/>
          <w:szCs w:val="24"/>
          <w:lang w:eastAsia="ru-RU"/>
        </w:rPr>
        <w:t>главы 3</w:t>
      </w:r>
      <w:r w:rsidRPr="006328DC">
        <w:rPr>
          <w:rFonts w:ascii="Arial" w:eastAsia="Times New Roman" w:hAnsi="Arial" w:cs="Arial"/>
          <w:sz w:val="24"/>
          <w:szCs w:val="24"/>
          <w:lang w:eastAsia="ru-RU"/>
        </w:rPr>
        <w:t xml:space="preserve"> настоящего положения;</w:t>
      </w:r>
    </w:p>
    <w:p w:rsidR="00782A74"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д) дата начала проведения контрольного мероприятия; </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е) срок проведения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ж) перечень основных вопросов, подлежащих изучению в ходе проведения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16.</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Внесение изменений в решение о назначении контрольного мероприятия может осуществляться по решению руководителя органа контроля в форме распоряжения администрации </w:t>
      </w:r>
      <w:r w:rsidR="00782A74" w:rsidRPr="00782A74">
        <w:rPr>
          <w:rFonts w:ascii="Arial" w:eastAsia="Times New Roman" w:hAnsi="Arial" w:cs="Arial"/>
          <w:sz w:val="24"/>
          <w:szCs w:val="24"/>
          <w:lang w:eastAsia="ru-RU"/>
        </w:rPr>
        <w:t xml:space="preserve">Голоустненского МО  </w:t>
      </w:r>
      <w:r w:rsidRPr="006328DC">
        <w:rPr>
          <w:rFonts w:ascii="Arial" w:eastAsia="Times New Roman" w:hAnsi="Arial" w:cs="Arial"/>
          <w:sz w:val="24"/>
          <w:szCs w:val="24"/>
          <w:lang w:eastAsia="ru-RU"/>
        </w:rPr>
        <w:t>на основании мотивированного обращения руководителя проверочной (ревизионной) группы или уполномоченного на проведение контрольного мероприятия должностного лица (далее - руководитель контрольного мероприятия) в отношении: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состава проверочной (ревизионной) группы или уполномоченного на проведение контрольного мероприятия должностного лица;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перечня основных вопросов, подлежащих изучению в ходе проведения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в) привлекаемых специалистов, поручения на проведение экспертизы; г) проверяемого периода;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 срока проведения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17.</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решении о назначении контрольного мероприятия срок проведения контрольного мероприятия указывается в рабочих днях.</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18.</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Поручение на проведение экспертизы не должно дублировать предусмотренные пунктом 20 </w:t>
      </w:r>
      <w:r w:rsidR="00782A74">
        <w:rPr>
          <w:rFonts w:ascii="Arial" w:eastAsia="Times New Roman" w:hAnsi="Arial" w:cs="Arial"/>
          <w:sz w:val="24"/>
          <w:szCs w:val="24"/>
          <w:lang w:eastAsia="ru-RU"/>
        </w:rPr>
        <w:t xml:space="preserve">главы 9 </w:t>
      </w:r>
      <w:r w:rsidRPr="006328DC">
        <w:rPr>
          <w:rFonts w:ascii="Arial" w:eastAsia="Times New Roman" w:hAnsi="Arial" w:cs="Arial"/>
          <w:sz w:val="24"/>
          <w:szCs w:val="24"/>
          <w:lang w:eastAsia="ru-RU"/>
        </w:rPr>
        <w:t>настоящего Положения контрольные действия, осуществляемые в ходе проведения того же контрольного мероприятия должностными лицами проверочной (ревизионной) группы или уполномоченным на проведение контрольного мероприятия должностным лицом, в отношении одних и тех же товаров, работ, услуг, помещений, материальных запасов.</w:t>
      </w:r>
    </w:p>
    <w:p w:rsidR="006328DC" w:rsidRPr="006328D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Проведение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19.</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ходе проведения контрольного мероприятия могут осуществляться контрольные действия, организовываться экспертизы.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20.</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К контрольным действиям при проведении контрольных мероприятий относятся: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а) контрольные действия по документальному изучению в отношении финансовых, бухгалтерских, отчетных документов, документов о планировании и об осуществлении закупок товаров, работ, услуг для обеспечения государственных и муниципальных нужд и иных документов, содержащих информацию о деятельности объекта контроля (в том числе документов, полученных в ходе встречных проверок, обследований и (или) на основании официальных запросов от иных организаций), данных информационных систем, в</w:t>
      </w:r>
      <w:proofErr w:type="gramEnd"/>
      <w:r w:rsidRPr="006328DC">
        <w:rPr>
          <w:rFonts w:ascii="Arial" w:eastAsia="Times New Roman" w:hAnsi="Arial" w:cs="Arial"/>
          <w:sz w:val="24"/>
          <w:szCs w:val="24"/>
          <w:lang w:eastAsia="ru-RU"/>
        </w:rPr>
        <w:t xml:space="preserve"> том числе информационных систем объекта контроля,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контрольные действия по фактическому изучению путем осмотра, инвентаризации, наблюдения, пересчета, контрольных обмеров и осуществления других действий по контролю, в том числе исследований, испытаний, измерений и иных требующих специальных знаний (навыков) контрольных действий.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Под осмотром понимается визуальное обследование объектов (выполненных объемов работ, помещений, основных средств, материальных запасов) в целях получения информации по предмету и вопросам контрольного мероприятия с проведением при необходимости фот</w:t>
      </w:r>
      <w:proofErr w:type="gramStart"/>
      <w:r w:rsidRPr="006328DC">
        <w:rPr>
          <w:rFonts w:ascii="Arial" w:eastAsia="Times New Roman" w:hAnsi="Arial" w:cs="Arial"/>
          <w:sz w:val="24"/>
          <w:szCs w:val="24"/>
          <w:lang w:eastAsia="ru-RU"/>
        </w:rPr>
        <w:t>о-</w:t>
      </w:r>
      <w:proofErr w:type="gramEnd"/>
      <w:r w:rsidRPr="006328DC">
        <w:rPr>
          <w:rFonts w:ascii="Arial" w:eastAsia="Times New Roman" w:hAnsi="Arial" w:cs="Arial"/>
          <w:sz w:val="24"/>
          <w:szCs w:val="24"/>
          <w:lang w:eastAsia="ru-RU"/>
        </w:rPr>
        <w:t xml:space="preserve"> и </w:t>
      </w:r>
      <w:proofErr w:type="spellStart"/>
      <w:r w:rsidRPr="006328DC">
        <w:rPr>
          <w:rFonts w:ascii="Arial" w:eastAsia="Times New Roman" w:hAnsi="Arial" w:cs="Arial"/>
          <w:sz w:val="24"/>
          <w:szCs w:val="24"/>
          <w:lang w:eastAsia="ru-RU"/>
        </w:rPr>
        <w:t>видеофиксации</w:t>
      </w:r>
      <w:proofErr w:type="spellEnd"/>
      <w:r w:rsidRPr="006328DC">
        <w:rPr>
          <w:rFonts w:ascii="Arial" w:eastAsia="Times New Roman" w:hAnsi="Arial" w:cs="Arial"/>
          <w:sz w:val="24"/>
          <w:szCs w:val="24"/>
          <w:lang w:eastAsia="ru-RU"/>
        </w:rPr>
        <w:t xml:space="preserve"> результатов осмотра.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Под инвентаризацией понимается проверка наличия имущества объекта контроля и состояния его финансовых обязательств на определенную дату путем сличения фактических данных с данными бухгалтерского учета.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Под наблюдением понимается отслеживание процесса или процедуры, выполняемых работниками (должностными лицами) объекта контроля (наблюдение за пересчетом материальных запасов, отслеживание выполнения процедур, по которым не остается документальных свидетельств).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Под пересчетом понимается проверка точности арифметических расчетов в первичных документах, бухгалтерских записях либо выполнение самостоятельных расчетов на основании правовых актов, устанавливающих порядок определения стоимости товаров (работ, услуг), и данных, полученных по результатам контрольных обмеров (осмотров), отличных от данных первичных документов.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Под контрольным обмером понимается совокупность форм и методов проведения оценки и установления достоверности объемов выполненных работ (строительно-монтажных, ремонтных, реставрационных, пусконаладочных и прочих</w:t>
      </w:r>
      <w:r w:rsidR="00782A74">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работ), а также качества и количества фактически использованных материалов и установленного оборудования.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21.</w:t>
      </w:r>
      <w:r w:rsidRPr="006328DC">
        <w:rPr>
          <w:rFonts w:ascii="Arial" w:eastAsia="Times New Roman" w:hAnsi="Arial" w:cs="Arial"/>
          <w:sz w:val="24"/>
          <w:szCs w:val="24"/>
          <w:lang w:eastAsia="ru-RU"/>
        </w:rPr>
        <w:tab/>
        <w:t>Специалист в ходе проведения экспертизы обязан:</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а) в соответствии с поручением на проведение экспертизы провести анализ представленных ему документов и информации, дать обоснованное и объективное экспертное мнение;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сообщить организующему экспертизу руководителю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 наличии обстоятельств, препятствующих проведению экспертизы;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 невозможности дать обоснованное и объективное экспертное мнение, если поручение на проведение экспертизы выходит за пределы его специальных знаний, представленные документы и информация непригодны или недостаточны для проведения экспертизы и составления экспертного заключения;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не разглашать сведения, которые стали известны в ходе проведения экспертизы и (или) контрольного мероприятия, в том числе сведения, составляющие государственную, коммерческую или иную охраняемую законом тайну;</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обеспечить сохранность представленных документов.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22.</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Специалист в ходе проведения экспертизы имеет право:</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знакомиться с находящимися в распоряжении организующего экспертизу руководителя контрольного мероприятия документами и информацией, полученными в ходе контрольного мероприятия, относящимися к поручению на проведение экспертизы;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письменно сообщать организующему экспертизу руководителю контрольного мероприятия о необходимости: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проведения осмотра, инвентаризации, наблюдения, пересчета, исследования, контрольных обмеров и других действий по контролю;</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представления дополнительных документов и информации, необходимых для составления экспертного заключения;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привлечения к проведению экспертизы других специалистов или передаче поручения на проведение экспертизы (части поручения на проведение экспертизы) другому специалисту (в случае участия нескольких специалистов), если это необходимо для исполнения поручения на проведение экспертизы, в том числе в случае, если поручение на проведение экспертизы выходит за пределы его специальных знаний, и составления экспертного заключения;</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продления срока проведения экспертизы.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23.</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По результатам проведения экспертизы специалистом составляется экспертное заключение.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24.</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Если специалист не может дать обоснованное и объективное мнение по одному или нескольким вопросам (частям вопросов) экспертизы, то указывает это в своем экспертном заключении с обоснованием соответствующих причин.</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25.</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Экспертное заключение по результатам проведения экспертизы подлежит рассмотрению и </w:t>
      </w:r>
      <w:proofErr w:type="gramStart"/>
      <w:r w:rsidRPr="006328DC">
        <w:rPr>
          <w:rFonts w:ascii="Arial" w:eastAsia="Times New Roman" w:hAnsi="Arial" w:cs="Arial"/>
          <w:sz w:val="24"/>
          <w:szCs w:val="24"/>
          <w:lang w:eastAsia="ru-RU"/>
        </w:rPr>
        <w:t>анализу</w:t>
      </w:r>
      <w:proofErr w:type="gramEnd"/>
      <w:r w:rsidRPr="006328DC">
        <w:rPr>
          <w:rFonts w:ascii="Arial" w:eastAsia="Times New Roman" w:hAnsi="Arial" w:cs="Arial"/>
          <w:sz w:val="24"/>
          <w:szCs w:val="24"/>
          <w:lang w:eastAsia="ru-RU"/>
        </w:rPr>
        <w:t xml:space="preserve"> организующим экспертизу руководителем контрольного мероприятия на соответствие указанным в поручении на проведение экспертизы предмету и (или) вопросам экспертизы.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26.</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Должностные лица проверочной (ревизионной) группы или уполномоченное на проведение контрольного мероприятия должностное лицо вправе провести дополнительные контрольные действия, необходимые для достижения целей контрольного мероприятия, в случае выявления организующим экспертизу руководителем контрольного мероприятия несоответствия экспертного заключения указанным в поручении на проведение экспертизы предмету и (или) вопросам экспертизы.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27.</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Экспертное заключение по результатам проведения экспертизы прилагается к акту, заключению, оформленным по результатам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28.</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Результаты контрольных действий по фактическому изучению деятельности объекта контроля оформляются соответствующими актами, формы которых могут быть установлены ведомственным стандартом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29.</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После проведения всех контрольных действий, предусмотренных пунктом 20 </w:t>
      </w:r>
      <w:r w:rsidR="00782A74">
        <w:rPr>
          <w:rFonts w:ascii="Arial" w:eastAsia="Times New Roman" w:hAnsi="Arial" w:cs="Arial"/>
          <w:sz w:val="24"/>
          <w:szCs w:val="24"/>
          <w:lang w:eastAsia="ru-RU"/>
        </w:rPr>
        <w:t>главы 9</w:t>
      </w:r>
      <w:r w:rsidRPr="006328DC">
        <w:rPr>
          <w:rFonts w:ascii="Arial" w:eastAsia="Times New Roman" w:hAnsi="Arial" w:cs="Arial"/>
          <w:sz w:val="24"/>
          <w:szCs w:val="24"/>
          <w:lang w:eastAsia="ru-RU"/>
        </w:rPr>
        <w:t xml:space="preserve"> настоящего Положения, руководитель контрольного мероприятия подготавливает и подписывает справку о завершении контрольных действий, предусмотренных пунктом 20 </w:t>
      </w:r>
      <w:r w:rsidR="00782A74">
        <w:rPr>
          <w:rFonts w:ascii="Arial" w:eastAsia="Times New Roman" w:hAnsi="Arial" w:cs="Arial"/>
          <w:sz w:val="24"/>
          <w:szCs w:val="24"/>
          <w:lang w:eastAsia="ru-RU"/>
        </w:rPr>
        <w:t>главы 9</w:t>
      </w:r>
      <w:r w:rsidRPr="006328DC">
        <w:rPr>
          <w:rFonts w:ascii="Arial" w:eastAsia="Times New Roman" w:hAnsi="Arial" w:cs="Arial"/>
          <w:sz w:val="24"/>
          <w:szCs w:val="24"/>
          <w:lang w:eastAsia="ru-RU"/>
        </w:rPr>
        <w:t xml:space="preserve"> настоящего Положения, и направляет ее объекту контроля в порядке, предусмотренном пунктом 12 </w:t>
      </w:r>
      <w:r w:rsidR="00782A74">
        <w:rPr>
          <w:rFonts w:ascii="Arial" w:eastAsia="Times New Roman" w:hAnsi="Arial" w:cs="Arial"/>
          <w:sz w:val="24"/>
          <w:szCs w:val="24"/>
          <w:lang w:eastAsia="ru-RU"/>
        </w:rPr>
        <w:t>главы 9</w:t>
      </w:r>
      <w:r w:rsidRPr="006328DC">
        <w:rPr>
          <w:rFonts w:ascii="Arial" w:eastAsia="Times New Roman" w:hAnsi="Arial" w:cs="Arial"/>
          <w:sz w:val="24"/>
          <w:szCs w:val="24"/>
          <w:lang w:eastAsia="ru-RU"/>
        </w:rPr>
        <w:t xml:space="preserve"> настоящего Положения.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30.</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 проведении контрольных действий может использоваться фото-, видео- и аудиотехника, а также иные виды техники и приборов, в том числе измерительных приборов.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31.</w:t>
      </w:r>
      <w:r w:rsidRPr="006328DC">
        <w:rPr>
          <w:rFonts w:ascii="Arial" w:eastAsia="Times New Roman" w:hAnsi="Arial" w:cs="Arial"/>
          <w:sz w:val="24"/>
          <w:szCs w:val="24"/>
          <w:lang w:eastAsia="ru-RU"/>
        </w:rPr>
        <w:tab/>
        <w:t>Контрольное мероприятие может быть неоднократно приостановлено: а) на период проведения встречных проверок и (или) обследований;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на период проведения проверок, осуществляемых в соответствии с пунктом 2 статьи 266.1 Бюджетного кодекса Российской Федерации в процессе 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бюджетной системы Российской Федерации;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в) при наличии нарушения объектом контроля требований к бюджетному (бухгалтерскому) учету, в том числе по хранению первичных учетных документов, регистров бухгалтерского учета, бухгалтерской (финансовой) отчетности, аудиторских заключений о ней, которое делает невозможным</w:t>
      </w:r>
      <w:r w:rsidR="00782A74">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дальнейшее проведение контрольного мероприятия, - на период восстановления объектом контроля документов, необходимых для проведения контрольного мероприятия, а также приведения объектом контроля документов учета и отчетности в состояние, позволяющее проводить</w:t>
      </w:r>
      <w:proofErr w:type="gramEnd"/>
      <w:r w:rsidRPr="006328DC">
        <w:rPr>
          <w:rFonts w:ascii="Arial" w:eastAsia="Times New Roman" w:hAnsi="Arial" w:cs="Arial"/>
          <w:sz w:val="24"/>
          <w:szCs w:val="24"/>
          <w:lang w:eastAsia="ru-RU"/>
        </w:rPr>
        <w:t xml:space="preserve"> их изучение в ходе проведения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на период организации и проведения экспертиз;</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 на период рассмотрения запроса органа контроля компетентными государственными органами, в том числе органами государств - членов Евразийского экономического союза или иностранных государств, а также иными юридическими и физическими лицами, обладающими информацией и документами, необходимыми для проведения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е) на период непредставления (неполного представления) объектом контроля документов и информации или воспрепятствования объектом контроля проведению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ж) на период осуществления объектом контроля действий по приемке товаров (работ, услуг) в соответствии с условиями государственных (муниципальных) контрактов, договоров (соглашений), заключенных в целях исполнения государственных (муниципальных) контрактов;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з) при наличии обстоятельств, делающих невозможным дальнейшее проведение контрольного мероприятия по причинам, независящим от должностных лиц органа контроля, включая наступление обстоятельств непреодолимой силы.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32.</w:t>
      </w:r>
      <w:r w:rsidRPr="006328DC">
        <w:rPr>
          <w:rFonts w:ascii="Arial" w:eastAsia="Times New Roman" w:hAnsi="Arial" w:cs="Arial"/>
          <w:sz w:val="24"/>
          <w:szCs w:val="24"/>
          <w:lang w:eastAsia="ru-RU"/>
        </w:rPr>
        <w:tab/>
        <w:t>Общий срок приостановлений контрольного мероприятия не может составлять более 2 лет.</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33.</w:t>
      </w:r>
      <w:r w:rsidRPr="006328DC">
        <w:rPr>
          <w:rFonts w:ascii="Arial" w:eastAsia="Times New Roman" w:hAnsi="Arial" w:cs="Arial"/>
          <w:sz w:val="24"/>
          <w:szCs w:val="24"/>
          <w:lang w:eastAsia="ru-RU"/>
        </w:rPr>
        <w:tab/>
        <w:t xml:space="preserve">Решение о приостановлении проведения контрольного мероприятия принимается руководителем органа контроля в форме распоряжения администрации </w:t>
      </w:r>
      <w:r w:rsidR="00782A74" w:rsidRPr="00782A74">
        <w:rPr>
          <w:rFonts w:ascii="Arial" w:eastAsia="Times New Roman" w:hAnsi="Arial" w:cs="Arial"/>
          <w:sz w:val="24"/>
          <w:szCs w:val="24"/>
          <w:lang w:eastAsia="ru-RU"/>
        </w:rPr>
        <w:t xml:space="preserve">Голоустненского МО  </w:t>
      </w:r>
      <w:r w:rsidRPr="006328DC">
        <w:rPr>
          <w:rFonts w:ascii="Arial" w:eastAsia="Times New Roman" w:hAnsi="Arial" w:cs="Arial"/>
          <w:sz w:val="24"/>
          <w:szCs w:val="24"/>
          <w:lang w:eastAsia="ru-RU"/>
        </w:rPr>
        <w:t>на основании мотивированного обращения руководителя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34.</w:t>
      </w:r>
      <w:r w:rsidRPr="006328DC">
        <w:rPr>
          <w:rFonts w:ascii="Arial" w:eastAsia="Times New Roman" w:hAnsi="Arial" w:cs="Arial"/>
          <w:sz w:val="24"/>
          <w:szCs w:val="24"/>
          <w:lang w:eastAsia="ru-RU"/>
        </w:rPr>
        <w:tab/>
        <w:t>На время приостановления проведения контрольного мероприятия течение его срока прерывается.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35.</w:t>
      </w:r>
      <w:r w:rsidRPr="006328DC">
        <w:rPr>
          <w:rFonts w:ascii="Arial" w:eastAsia="Times New Roman" w:hAnsi="Arial" w:cs="Arial"/>
          <w:sz w:val="24"/>
          <w:szCs w:val="24"/>
          <w:lang w:eastAsia="ru-RU"/>
        </w:rPr>
        <w:tab/>
        <w:t xml:space="preserve">Решение о возобновлении проведения контрольного мероприятия принимается руководителем органа контроля в форме распоряжения администрации </w:t>
      </w:r>
      <w:r w:rsidR="00782A74" w:rsidRPr="00782A74">
        <w:rPr>
          <w:rFonts w:ascii="Arial" w:eastAsia="Times New Roman" w:hAnsi="Arial" w:cs="Arial"/>
          <w:sz w:val="24"/>
          <w:szCs w:val="24"/>
          <w:lang w:eastAsia="ru-RU"/>
        </w:rPr>
        <w:t xml:space="preserve">Голоустненского МО  </w:t>
      </w:r>
      <w:r w:rsidRPr="006328DC">
        <w:rPr>
          <w:rFonts w:ascii="Arial" w:eastAsia="Times New Roman" w:hAnsi="Arial" w:cs="Arial"/>
          <w:sz w:val="24"/>
          <w:szCs w:val="24"/>
          <w:lang w:eastAsia="ru-RU"/>
        </w:rPr>
        <w:t>после получения органом контроля сведений об устранении причин приостановления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36.</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Контрольное мероприятие подлежит прекращению в случае установления после его назначения факта: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ликвидации (упразднения) объекта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неосуществления объектом контроля в проверяемом периоде деятельности в соответствии с темой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невозможности проведения контрольного мероприятия по истечении предельного периода приостановления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37.</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Решение о прекращении контрольного мероприятия принимается руководителем органа контроля в форме распоряжения администрации </w:t>
      </w:r>
      <w:r w:rsidR="00782A74" w:rsidRPr="00782A74">
        <w:rPr>
          <w:rFonts w:ascii="Arial" w:eastAsia="Times New Roman" w:hAnsi="Arial" w:cs="Arial"/>
          <w:sz w:val="24"/>
          <w:szCs w:val="24"/>
          <w:lang w:eastAsia="ru-RU"/>
        </w:rPr>
        <w:t xml:space="preserve">Голоустненского МО  </w:t>
      </w:r>
      <w:r w:rsidRPr="006328DC">
        <w:rPr>
          <w:rFonts w:ascii="Arial" w:eastAsia="Times New Roman" w:hAnsi="Arial" w:cs="Arial"/>
          <w:sz w:val="24"/>
          <w:szCs w:val="24"/>
          <w:lang w:eastAsia="ru-RU"/>
        </w:rPr>
        <w:t>на основании мотивированного обращения руководителя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38.</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Копии решений о приостановлении, возобновлении и прекращении контрольного мероприятия направляются объекту контроля в порядке, предусмотренном пунктом 12 </w:t>
      </w:r>
      <w:r w:rsidR="00782A74">
        <w:rPr>
          <w:rFonts w:ascii="Arial" w:eastAsia="Times New Roman" w:hAnsi="Arial" w:cs="Arial"/>
          <w:sz w:val="24"/>
          <w:szCs w:val="24"/>
          <w:lang w:eastAsia="ru-RU"/>
        </w:rPr>
        <w:t>главы 9</w:t>
      </w:r>
      <w:r w:rsidRPr="006328DC">
        <w:rPr>
          <w:rFonts w:ascii="Arial" w:eastAsia="Times New Roman" w:hAnsi="Arial" w:cs="Arial"/>
          <w:sz w:val="24"/>
          <w:szCs w:val="24"/>
          <w:lang w:eastAsia="ru-RU"/>
        </w:rPr>
        <w:t xml:space="preserve"> настоящего Положения.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39.</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Копия решения о прекращении контрольного мероприятия, принятого на основании, предусмотренном п.</w:t>
      </w:r>
      <w:proofErr w:type="gramStart"/>
      <w:r w:rsidRPr="006328DC">
        <w:rPr>
          <w:rFonts w:ascii="Arial" w:eastAsia="Times New Roman" w:hAnsi="Arial" w:cs="Arial"/>
          <w:sz w:val="24"/>
          <w:szCs w:val="24"/>
          <w:lang w:eastAsia="ru-RU"/>
        </w:rPr>
        <w:t>п. б</w:t>
      </w:r>
      <w:proofErr w:type="gramEnd"/>
      <w:r w:rsidRPr="006328DC">
        <w:rPr>
          <w:rFonts w:ascii="Arial" w:eastAsia="Times New Roman" w:hAnsi="Arial" w:cs="Arial"/>
          <w:sz w:val="24"/>
          <w:szCs w:val="24"/>
          <w:lang w:eastAsia="ru-RU"/>
        </w:rPr>
        <w:t xml:space="preserve"> пункта 36 </w:t>
      </w:r>
      <w:r w:rsidR="00782A74">
        <w:rPr>
          <w:rFonts w:ascii="Arial" w:eastAsia="Times New Roman" w:hAnsi="Arial" w:cs="Arial"/>
          <w:sz w:val="24"/>
          <w:szCs w:val="24"/>
          <w:lang w:eastAsia="ru-RU"/>
        </w:rPr>
        <w:t>главы 9</w:t>
      </w:r>
      <w:r w:rsidRPr="006328DC">
        <w:rPr>
          <w:rFonts w:ascii="Arial" w:eastAsia="Times New Roman" w:hAnsi="Arial" w:cs="Arial"/>
          <w:sz w:val="24"/>
          <w:szCs w:val="24"/>
          <w:lang w:eastAsia="ru-RU"/>
        </w:rPr>
        <w:t xml:space="preserve"> настоящего Положения, объекту контроля не направляется.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40.</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В ходе проведения контрольного мероприятия руководитель контрольного мероприятия осуществляет </w:t>
      </w:r>
      <w:proofErr w:type="gramStart"/>
      <w:r w:rsidRPr="006328DC">
        <w:rPr>
          <w:rFonts w:ascii="Arial" w:eastAsia="Times New Roman" w:hAnsi="Arial" w:cs="Arial"/>
          <w:sz w:val="24"/>
          <w:szCs w:val="24"/>
          <w:lang w:eastAsia="ru-RU"/>
        </w:rPr>
        <w:t>контроль за</w:t>
      </w:r>
      <w:proofErr w:type="gramEnd"/>
      <w:r w:rsidRPr="006328DC">
        <w:rPr>
          <w:rFonts w:ascii="Arial" w:eastAsia="Times New Roman" w:hAnsi="Arial" w:cs="Arial"/>
          <w:sz w:val="24"/>
          <w:szCs w:val="24"/>
          <w:lang w:eastAsia="ru-RU"/>
        </w:rPr>
        <w:t xml:space="preserve"> своевременностью и полнотой проведения контрольных действий, в том числе в форме самоконтроля, и исполнения специалистом поручения на проведение экспертизы.</w:t>
      </w:r>
    </w:p>
    <w:p w:rsidR="006328DC" w:rsidRPr="006328DC" w:rsidRDefault="006328DC" w:rsidP="00B22176">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Камеральная проверка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41.</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Камеральная проверка проводится по месту нахождения органа контроля путем осуществления контрольных действий, указанных в пункте 20 </w:t>
      </w:r>
      <w:r w:rsidR="00782A74">
        <w:rPr>
          <w:rFonts w:ascii="Arial" w:eastAsia="Times New Roman" w:hAnsi="Arial" w:cs="Arial"/>
          <w:sz w:val="24"/>
          <w:szCs w:val="24"/>
          <w:lang w:eastAsia="ru-RU"/>
        </w:rPr>
        <w:t>главы 9</w:t>
      </w:r>
      <w:r w:rsidRPr="006328DC">
        <w:rPr>
          <w:rFonts w:ascii="Arial" w:eastAsia="Times New Roman" w:hAnsi="Arial" w:cs="Arial"/>
          <w:sz w:val="24"/>
          <w:szCs w:val="24"/>
          <w:lang w:eastAsia="ru-RU"/>
        </w:rPr>
        <w:t xml:space="preserve"> настоящего Положения.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42.</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Срок проведения камеральной проверки составляет не более 30 рабочих дней со дня получения от объекта контроля в полном объеме информации, документов и материалов, представленных по запросу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43.</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Руководитель органа контроля может продлить срок проведения камеральной проверки в порядке, установленном для выездных проверок (ревизий).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44.</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Общий срок проведения камеральной проверки с учетом всех продлений срока ее проведения не может составлять более 50 рабочих дней.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45.</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Руководитель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может назначить:</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проведение обследования;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проведение встречной проверки.</w:t>
      </w:r>
    </w:p>
    <w:p w:rsidR="006328DC" w:rsidRPr="006328DC" w:rsidRDefault="006328DC" w:rsidP="00B22176">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Выездная проверка (ревизия)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46.</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Выездная проверка (ревизия) проводится по месту нахождения объекта контроля путем проведения контрольных действий, указанных в пункте 20 </w:t>
      </w:r>
      <w:r w:rsidR="00782A74">
        <w:rPr>
          <w:rFonts w:ascii="Arial" w:eastAsia="Times New Roman" w:hAnsi="Arial" w:cs="Arial"/>
          <w:sz w:val="24"/>
          <w:szCs w:val="24"/>
          <w:lang w:eastAsia="ru-RU"/>
        </w:rPr>
        <w:t>главы 9</w:t>
      </w:r>
      <w:r w:rsidRPr="006328DC">
        <w:rPr>
          <w:rFonts w:ascii="Arial" w:eastAsia="Times New Roman" w:hAnsi="Arial" w:cs="Arial"/>
          <w:sz w:val="24"/>
          <w:szCs w:val="24"/>
          <w:lang w:eastAsia="ru-RU"/>
        </w:rPr>
        <w:t xml:space="preserve"> настоящего Положения.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Для доступа на территорию или в помещение объекта контроля члены проверочной (ревизионной) группы (уполномоченное на проведение контрольного мероприятия должностное лицо) обязаны предъявлять служебные удостоверения и копию решения о назначении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47.</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Срок проведения выездной проверки (ревизии) должен составлять не более 40 рабочих дней.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48.</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Руководитель органа контроля может продлить срок проведения выездной проверки (ревизии) по месту нахождения объекта контроля на основании мотивированного обращения руководителя контрольного мероприятия, но не более чем на 20 рабочих дней.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49.</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Общий срок проведения выездной проверки (ревизии) с учетом всех продлений срока ее проведения не может составлять более 60 рабочих дней.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50.</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Основаниями продления срока проведения выездной проверки (ревизии) являются: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получение в ходе проведения выездной проверки (ревизии), в том числе от правоохранительных органов, иных государственных органов либо из иных источников информации, сведений, свидетельствующих о налич</w:t>
      </w:r>
      <w:proofErr w:type="gramStart"/>
      <w:r w:rsidRPr="006328DC">
        <w:rPr>
          <w:rFonts w:ascii="Arial" w:eastAsia="Times New Roman" w:hAnsi="Arial" w:cs="Arial"/>
          <w:sz w:val="24"/>
          <w:szCs w:val="24"/>
          <w:lang w:eastAsia="ru-RU"/>
        </w:rPr>
        <w:t>ии у о</w:t>
      </w:r>
      <w:proofErr w:type="gramEnd"/>
      <w:r w:rsidRPr="006328DC">
        <w:rPr>
          <w:rFonts w:ascii="Arial" w:eastAsia="Times New Roman" w:hAnsi="Arial" w:cs="Arial"/>
          <w:sz w:val="24"/>
          <w:szCs w:val="24"/>
          <w:lang w:eastAsia="ru-RU"/>
        </w:rPr>
        <w:t>бъекта контроля нарушений законодательства и иных нормативных правовых актов, отнесенных к полномочиям органа контроля, и требующих дополнительного изучения;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наличие обстоятельств, которые делают невозможным дальнейшее проведение выездной проверки (ревизии) по причинам, независящим от должностных лиц органа контроля, в том числе обстоятельств непреодолимой силы (например, затопление, наводнение, пожар, землетрясение) на территории проведения выездной проверки (ревизии);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значительный объем проверяемых и анализируемых документов, которые не представлялось возможным установить при подготовке к проведению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51.</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Руководитель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в ходе проведения контрольных действий может назначить:</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проведение обследования;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проведение встречной проверки.</w:t>
      </w:r>
    </w:p>
    <w:p w:rsidR="006328DC" w:rsidRPr="006328D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Обследование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52.</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Обследование проводится в порядке, предусмотренном пунктами 31 - 40, 46, 48, 50 и 51 </w:t>
      </w:r>
      <w:r w:rsidR="00782A74">
        <w:rPr>
          <w:rFonts w:ascii="Arial" w:eastAsia="Times New Roman" w:hAnsi="Arial" w:cs="Arial"/>
          <w:sz w:val="24"/>
          <w:szCs w:val="24"/>
          <w:lang w:eastAsia="ru-RU"/>
        </w:rPr>
        <w:t>главы 9</w:t>
      </w:r>
      <w:r w:rsidRPr="006328DC">
        <w:rPr>
          <w:rFonts w:ascii="Arial" w:eastAsia="Times New Roman" w:hAnsi="Arial" w:cs="Arial"/>
          <w:sz w:val="24"/>
          <w:szCs w:val="24"/>
          <w:lang w:eastAsia="ru-RU"/>
        </w:rPr>
        <w:t xml:space="preserve"> настоящего Положения.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53.</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Срок проведения обследований, назначенных в рамках камеральных проверок или выездных проверок (ревизий) в соответствии с пунктами 45 и 51 </w:t>
      </w:r>
      <w:r w:rsidR="00782A74" w:rsidRPr="00782A74">
        <w:rPr>
          <w:rFonts w:ascii="Arial" w:eastAsia="Times New Roman" w:hAnsi="Arial" w:cs="Arial"/>
          <w:sz w:val="24"/>
          <w:szCs w:val="24"/>
          <w:lang w:eastAsia="ru-RU"/>
        </w:rPr>
        <w:t>главы 9</w:t>
      </w:r>
      <w:r w:rsidR="00782A74">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настоящего Положения, не может превышать 20 рабочих дней, иных обследований - 40 рабочих дней.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54.</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ходе обследования проводятся исследования, осмотры, инвентаризации, наблюдения, испытания, измерения, контрольные обмеры и другие действия по</w:t>
      </w:r>
      <w:r w:rsidR="00782A74">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контролю для определения </w:t>
      </w:r>
      <w:proofErr w:type="gramStart"/>
      <w:r w:rsidRPr="006328DC">
        <w:rPr>
          <w:rFonts w:ascii="Arial" w:eastAsia="Times New Roman" w:hAnsi="Arial" w:cs="Arial"/>
          <w:sz w:val="24"/>
          <w:szCs w:val="24"/>
          <w:lang w:eastAsia="ru-RU"/>
        </w:rPr>
        <w:t>состояния определенной сферы деятельности объекта контроля</w:t>
      </w:r>
      <w:proofErr w:type="gramEnd"/>
      <w:r w:rsidRPr="006328DC">
        <w:rPr>
          <w:rFonts w:ascii="Arial" w:eastAsia="Times New Roman" w:hAnsi="Arial" w:cs="Arial"/>
          <w:sz w:val="24"/>
          <w:szCs w:val="24"/>
          <w:lang w:eastAsia="ru-RU"/>
        </w:rPr>
        <w:t>.</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55.</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Заключение, оформленное по результатам обследования, назначенного в соответствии с пунктами 45 и 51 </w:t>
      </w:r>
      <w:r w:rsidR="00782A74" w:rsidRPr="00782A74">
        <w:rPr>
          <w:rFonts w:ascii="Arial" w:eastAsia="Times New Roman" w:hAnsi="Arial" w:cs="Arial"/>
          <w:sz w:val="24"/>
          <w:szCs w:val="24"/>
          <w:lang w:eastAsia="ru-RU"/>
        </w:rPr>
        <w:t>главы 9</w:t>
      </w:r>
      <w:r w:rsidR="00782A74">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настоящего Положения, прилагается к акту камеральной проверки или выездной проверки (ревизии), в рамках которых проведено обследование.</w:t>
      </w:r>
    </w:p>
    <w:p w:rsidR="006328DC" w:rsidRPr="006328D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Встречные проверки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56.</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рамках камеральных проверок или выездных проверок (ревизий) могут проводиться встречные проверки. При проведении встречной проверки в отношении юридического или физического лица, индивидуального предпринимателя (далее - объе</w:t>
      </w:r>
      <w:proofErr w:type="gramStart"/>
      <w:r w:rsidRPr="006328DC">
        <w:rPr>
          <w:rFonts w:ascii="Arial" w:eastAsia="Times New Roman" w:hAnsi="Arial" w:cs="Arial"/>
          <w:sz w:val="24"/>
          <w:szCs w:val="24"/>
          <w:lang w:eastAsia="ru-RU"/>
        </w:rPr>
        <w:t>кт встр</w:t>
      </w:r>
      <w:proofErr w:type="gramEnd"/>
      <w:r w:rsidRPr="006328DC">
        <w:rPr>
          <w:rFonts w:ascii="Arial" w:eastAsia="Times New Roman" w:hAnsi="Arial" w:cs="Arial"/>
          <w:sz w:val="24"/>
          <w:szCs w:val="24"/>
          <w:lang w:eastAsia="ru-RU"/>
        </w:rPr>
        <w:t>ечной проверки) проводятся контрольные действия в целях установления и (или) подтверждения фактов, связанных с деятельностью объекта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57.</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Встречные проверки назначаются и проводятся в порядке, предусмотренном пунктами 31 - 40, 46, 48, 50 и 51 </w:t>
      </w:r>
      <w:r w:rsidR="00782A74" w:rsidRPr="00782A74">
        <w:rPr>
          <w:rFonts w:ascii="Arial" w:eastAsia="Times New Roman" w:hAnsi="Arial" w:cs="Arial"/>
          <w:sz w:val="24"/>
          <w:szCs w:val="24"/>
          <w:lang w:eastAsia="ru-RU"/>
        </w:rPr>
        <w:t>главы 9</w:t>
      </w:r>
      <w:r w:rsidR="00782A74">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настоящего Положения. Срок проведения встречных проверок не может превышать 20 рабочих дней. Срок продления встречных проверок не может превышать 15 рабочих дней.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58.</w:t>
      </w:r>
      <w:r w:rsidR="00B22176">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Объект встречной проверки представляет своевременно и в полном объеме должностным лицам органа контроля по их запросам информацию, документы, материалы и пояснения в устной и письменной формах, необходимые для проведения встречной проверки, предоставляет им допуск в помещения и на территории, которые занимает объект встречной проверки, а также доступ к информационным системам, владельцем или оператором которых является объект встречной проверки.</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59.</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Результаты встречной проверки оформляются актом, который прилагается к материалам камеральной проверки или выездной проверки (ревизии), в рамках которых проведена встречная проверка.</w:t>
      </w:r>
    </w:p>
    <w:p w:rsidR="006328DC" w:rsidRPr="006328DC" w:rsidRDefault="006328DC" w:rsidP="00B22176">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Оформление результатов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60.</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Оформление результатов проверок (ревизий), встречных проверок, обследований, назначенных в соответствии с пунктами 45 и 51 </w:t>
      </w:r>
      <w:r w:rsidR="00782A74" w:rsidRPr="00782A74">
        <w:rPr>
          <w:rFonts w:ascii="Arial" w:eastAsia="Times New Roman" w:hAnsi="Arial" w:cs="Arial"/>
          <w:sz w:val="24"/>
          <w:szCs w:val="24"/>
          <w:lang w:eastAsia="ru-RU"/>
        </w:rPr>
        <w:t>главы 9</w:t>
      </w:r>
      <w:r w:rsidR="00782A74">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настоящего Положения, осуществляется в срок не более 15 рабочих дней со дня окончания контрольных действий, оформление результатов иных обследований осуществляется не позднее последнего дня срока проведения обследований.</w:t>
      </w:r>
    </w:p>
    <w:p w:rsidR="00782A74"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61.</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Оформление результатов контрольного мероприятия предусматривает: </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изложение в акте, заключении результатов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подписание акта, заключения руководителем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62.</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 изложении в акте, заключении результатов контрольного мероприятия должны быть обеспечены: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объективность, обоснованность, системность, доступность и лаконичность (без ущерба для содержания);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четкость формулировок описания содержания выявленных нарушений;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логическая и хронологическая последовательность излагаемого материала в рамках каждого проверяемого вопроса;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изложение фактических данных только на основе документов (информации, сведений), изученных членами проверочной (ревизионной) группы или уполномоченным на проведение контрольного мероприятия должностным лицом, при наличии исчерпывающих ссылок на них, а также фактических данных на основании контрольных действий по фактическому изучению деятельности объекта контроля в рамках полномочий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63.</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Текст акта, заключения не должен содержать:</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информацию, не имеющую отношения к теме контрольного мероприятия и (или) не соответствующую проверяемому (обследуемому) периоду (в случае, если такая информация не является необходимой для понимания сути нарушений, выявленных в пределах компетенции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выводов, сведений и информации, не подтвержденных доказательствами, заверенными копиями документов, фото-, видеозаписями и иными средствами фиксации;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морально-этическую оценку действий должностных лиц и сотрудников объекта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64.</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 составлении акта, заключения также должны соблюдаться следующие требования: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результаты контрольного мероприятия должны излагаться последовательно в соответствии с вопросами, указанными в приказе (распоряжении) органа контроля о назначении контрольного мероприятия, в объеме, необходимом для формирования выводов по результатам проведения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в описании каждого нарушения должны быть указаны положения законодательных и иных нормативных правовых актов, правовых актов, являющихся основаниями предоставления бюджетных средств, которые нарушены, периоды, в которых нарушение допущено, в чем выразилось нарушение, сумма нарушения (при наличии);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при выявлении однородных нарушений может быть дана их обобщенная характеристика (детальная информация обо всех выявленных нарушениях может формироваться с использованием приложений к акту, заключению, если это определено ведомственным стандартом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в тексте акта, заключения специальные термины и сокращения должны быть объяснены;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 при необходимости изложения большого объема информации в тексте акта, заключения или приложениях могут использоваться наглядные средства (фотографии, рисунки, таблицы, графики и др.).</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65.</w:t>
      </w:r>
      <w:r w:rsidR="00B22176">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Суммы выявленных нарушений указываются по каждому нарушению раздельно по годам, в которых допущены нарушения, видам средств (в том числе бюджетные средства, средства, предоставленные из бюджета), кодам бюджетной классификации Российской Федерации (для финансовых органов, главных распорядителей (распорядителей, получателей) бюджетных средств, главных администраторов (администраторов) доходов бюджета бюджетной системы Российской Федерации, главных администраторов (администраторов) источников финансирования дефицита бюджета), видам объектов государственной (муниципальной) собственности</w:t>
      </w:r>
      <w:proofErr w:type="gramEnd"/>
      <w:r w:rsidRPr="006328DC">
        <w:rPr>
          <w:rFonts w:ascii="Arial" w:eastAsia="Times New Roman" w:hAnsi="Arial" w:cs="Arial"/>
          <w:sz w:val="24"/>
          <w:szCs w:val="24"/>
          <w:lang w:eastAsia="ru-RU"/>
        </w:rPr>
        <w:t xml:space="preserve"> и формам их использования.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66.</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Суммы выявленных нарушений указываются в валюте Российской Федерации (в рублях и копейках). Показатели, выраженные в иностранной валюте, приводятся в этой иностранной валюте, а также в валюте Российской Федерации (в сумме в рублях и копейках), определенной по официальному курсу этой иностранной валюты к рублю, установленному Центральным банком Российской Федерации на дату совершения соответствующих операций.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67.</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Акт, заключение могут дополняться приложениями. Приложениями к акту, заключению являются: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а</w:t>
      </w:r>
      <w:proofErr w:type="gramStart"/>
      <w:r w:rsidRPr="006328DC">
        <w:rPr>
          <w:rFonts w:ascii="Arial" w:eastAsia="Times New Roman" w:hAnsi="Arial" w:cs="Arial"/>
          <w:sz w:val="24"/>
          <w:szCs w:val="24"/>
          <w:lang w:eastAsia="ru-RU"/>
        </w:rPr>
        <w:t>кт встр</w:t>
      </w:r>
      <w:proofErr w:type="gramEnd"/>
      <w:r w:rsidRPr="006328DC">
        <w:rPr>
          <w:rFonts w:ascii="Arial" w:eastAsia="Times New Roman" w:hAnsi="Arial" w:cs="Arial"/>
          <w:sz w:val="24"/>
          <w:szCs w:val="24"/>
          <w:lang w:eastAsia="ru-RU"/>
        </w:rPr>
        <w:t>ечной проверки (в случае ее проведения в рамках камеральной проверки, выездной проверки (ревизии);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б) заключение по результатам назначенного в соответствии пунктами 45 и 51 </w:t>
      </w:r>
      <w:r w:rsidR="006C1B52" w:rsidRPr="006C1B52">
        <w:rPr>
          <w:rFonts w:ascii="Arial" w:eastAsia="Times New Roman" w:hAnsi="Arial" w:cs="Arial"/>
          <w:sz w:val="24"/>
          <w:szCs w:val="24"/>
          <w:lang w:eastAsia="ru-RU"/>
        </w:rPr>
        <w:t>главы 9</w:t>
      </w:r>
      <w:r w:rsidR="006C1B52">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настоящего Положения обследования (в случае проведения такого обследования в рамках камеральной проверки, выездной проверки (ревизии);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ведомости, сводные ведомости (при их наличии); г)</w:t>
      </w:r>
      <w:r w:rsidRPr="006328DC">
        <w:rPr>
          <w:rFonts w:ascii="Arial" w:eastAsia="Times New Roman" w:hAnsi="Arial" w:cs="Arial"/>
          <w:sz w:val="24"/>
          <w:szCs w:val="24"/>
          <w:lang w:eastAsia="ru-RU"/>
        </w:rPr>
        <w:tab/>
        <w:t>экспертные заключения;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иные документы, подтверждающие результаты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68.</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Выявленные в ходе контрольного мероприятия нарушения подтверждаются соответствующими документами или их копиями, фото-, видео-, аудиозаписями и иными материалами.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69.</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В случае если выявленные в ходе контрольного мероприятия нарушения подтверждаются копиями соответствующих документов объекта контроля, то такие копии заверяются надписью "Копия верна" и подписью руководителя объекта контроля (иного уполномоченного лица). Копии электронных документов (за исключением документов, размещенных в государственных информационных системах) заверяются электронной подписью, распечатываются на бумажном носителе и заверяются в порядке, установленном органом контроля для </w:t>
      </w:r>
      <w:proofErr w:type="gramStart"/>
      <w:r w:rsidRPr="006328DC">
        <w:rPr>
          <w:rFonts w:ascii="Arial" w:eastAsia="Times New Roman" w:hAnsi="Arial" w:cs="Arial"/>
          <w:sz w:val="24"/>
          <w:szCs w:val="24"/>
          <w:lang w:eastAsia="ru-RU"/>
        </w:rPr>
        <w:t>заверения</w:t>
      </w:r>
      <w:proofErr w:type="gramEnd"/>
      <w:r w:rsidRPr="006328DC">
        <w:rPr>
          <w:rFonts w:ascii="Arial" w:eastAsia="Times New Roman" w:hAnsi="Arial" w:cs="Arial"/>
          <w:sz w:val="24"/>
          <w:szCs w:val="24"/>
          <w:lang w:eastAsia="ru-RU"/>
        </w:rPr>
        <w:t xml:space="preserve"> бумажных копий электронных документов.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70.</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В случае если копии электронных документов представлены объектом контроля на цифровых носителях, обеспечивающих сохранность и неизменность содержащейся на них информации, дополнительное </w:t>
      </w:r>
      <w:proofErr w:type="gramStart"/>
      <w:r w:rsidRPr="006328DC">
        <w:rPr>
          <w:rFonts w:ascii="Arial" w:eastAsia="Times New Roman" w:hAnsi="Arial" w:cs="Arial"/>
          <w:sz w:val="24"/>
          <w:szCs w:val="24"/>
          <w:lang w:eastAsia="ru-RU"/>
        </w:rPr>
        <w:t>заверение</w:t>
      </w:r>
      <w:proofErr w:type="gramEnd"/>
      <w:r w:rsidRPr="006328DC">
        <w:rPr>
          <w:rFonts w:ascii="Arial" w:eastAsia="Times New Roman" w:hAnsi="Arial" w:cs="Arial"/>
          <w:sz w:val="24"/>
          <w:szCs w:val="24"/>
          <w:lang w:eastAsia="ru-RU"/>
        </w:rPr>
        <w:t xml:space="preserve"> таких документов не требуется.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71.</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Оформление документов, содержащих сведения, составляющие государственную тайну, осуществляется в соответствии с требованиями законодательства Российской Федерации о государственной тайне.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72.</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Акт, заключение составляются в одном экземпляре и подписываются руководителем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73.</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Форма акта, заключения устанавливается Министерством финансов Российской Федерации.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74.</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Копия акта, заключения вручается руководителю объекта контроля, его уполномоченному представителю или направляется объекту контроля в порядке, предусмотренном пунктом 12 </w:t>
      </w:r>
      <w:r w:rsidR="006C1B52">
        <w:rPr>
          <w:rFonts w:ascii="Arial" w:eastAsia="Times New Roman" w:hAnsi="Arial" w:cs="Arial"/>
          <w:sz w:val="24"/>
          <w:szCs w:val="24"/>
          <w:lang w:eastAsia="ru-RU"/>
        </w:rPr>
        <w:t>главы 7</w:t>
      </w:r>
      <w:r w:rsidRPr="006328DC">
        <w:rPr>
          <w:rFonts w:ascii="Arial" w:eastAsia="Times New Roman" w:hAnsi="Arial" w:cs="Arial"/>
          <w:sz w:val="24"/>
          <w:szCs w:val="24"/>
          <w:lang w:eastAsia="ru-RU"/>
        </w:rPr>
        <w:t xml:space="preserve"> настоящего Положения.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75.</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Не допускается внесение в акт, заключение каких-либо изменений на основании замечаний (возражений, пояснений) руководителя и (или) иных уполномоченных должностных лиц объекта контроля и дополнительно представляемых ими по окончании контрольного мероприятия информации и документов. Замечания (возражения, пояснения) руководителя и (или) иных </w:t>
      </w:r>
      <w:r w:rsidRPr="006328DC">
        <w:rPr>
          <w:rFonts w:ascii="Arial" w:eastAsia="Times New Roman" w:hAnsi="Arial" w:cs="Arial"/>
          <w:sz w:val="24"/>
          <w:szCs w:val="24"/>
          <w:lang w:eastAsia="ru-RU"/>
        </w:rPr>
        <w:lastRenderedPageBreak/>
        <w:t xml:space="preserve">уполномоченных должностных лиц объекта контроля рассматриваются органом контроля в порядке, предусмотренном пунктом 76 </w:t>
      </w:r>
      <w:r w:rsidR="006C1B52" w:rsidRPr="006C1B52">
        <w:rPr>
          <w:rFonts w:ascii="Arial" w:eastAsia="Times New Roman" w:hAnsi="Arial" w:cs="Arial"/>
          <w:sz w:val="24"/>
          <w:szCs w:val="24"/>
          <w:lang w:eastAsia="ru-RU"/>
        </w:rPr>
        <w:t>главы 9</w:t>
      </w:r>
      <w:r w:rsidR="006C1B52">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настоящего Положения.</w:t>
      </w:r>
    </w:p>
    <w:p w:rsid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76.</w:t>
      </w:r>
      <w:r w:rsidR="00B22176">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 xml:space="preserve">Объекты контроля вправе представить письменные замечания (возражения, пояснения) на акт (за исключением акта, составленного по результатам встречной проверки), заключение (за исключением составленного по результатам обследования, назначенного в соответствии с пунктами 45 и 51 </w:t>
      </w:r>
      <w:r w:rsidR="006C1B52" w:rsidRPr="006C1B52">
        <w:rPr>
          <w:rFonts w:ascii="Arial" w:eastAsia="Times New Roman" w:hAnsi="Arial" w:cs="Arial"/>
          <w:sz w:val="24"/>
          <w:szCs w:val="24"/>
          <w:lang w:eastAsia="ru-RU"/>
        </w:rPr>
        <w:t>главы 9</w:t>
      </w:r>
      <w:r w:rsidR="006C1B52">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настоящего Положения) в течение 15 рабочих дней со дня получения копии акта, копии заключения, которые подлежат рассмотрению руководителем органа контроля в порядке, предусмотренном </w:t>
      </w:r>
      <w:r w:rsidR="006C1B52">
        <w:rPr>
          <w:rFonts w:ascii="Arial" w:eastAsia="Times New Roman" w:hAnsi="Arial" w:cs="Arial"/>
          <w:sz w:val="24"/>
          <w:szCs w:val="24"/>
          <w:lang w:eastAsia="ru-RU"/>
        </w:rPr>
        <w:t>главы 10</w:t>
      </w:r>
      <w:proofErr w:type="gramEnd"/>
      <w:r w:rsidRPr="006328DC">
        <w:rPr>
          <w:rFonts w:ascii="Arial" w:eastAsia="Times New Roman" w:hAnsi="Arial" w:cs="Arial"/>
          <w:sz w:val="24"/>
          <w:szCs w:val="24"/>
          <w:lang w:eastAsia="ru-RU"/>
        </w:rPr>
        <w:t xml:space="preserve"> настоящего Положения.</w:t>
      </w:r>
    </w:p>
    <w:p w:rsidR="00B22176" w:rsidRPr="006328DC" w:rsidRDefault="00B22176" w:rsidP="00091F3C">
      <w:pPr>
        <w:spacing w:after="0" w:line="240" w:lineRule="auto"/>
        <w:ind w:firstLine="709"/>
        <w:jc w:val="both"/>
        <w:rPr>
          <w:rFonts w:ascii="Arial" w:eastAsia="Times New Roman" w:hAnsi="Arial" w:cs="Arial"/>
          <w:sz w:val="24"/>
          <w:szCs w:val="24"/>
          <w:lang w:eastAsia="ru-RU"/>
        </w:rPr>
      </w:pPr>
    </w:p>
    <w:p w:rsidR="006328DC" w:rsidRPr="006328DC" w:rsidRDefault="006C1B52" w:rsidP="00091F3C">
      <w:pPr>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ГЛАВА 10</w:t>
      </w:r>
      <w:r w:rsidR="006328DC" w:rsidRPr="006328DC">
        <w:rPr>
          <w:rFonts w:ascii="Arial" w:eastAsia="Times New Roman" w:hAnsi="Arial" w:cs="Arial"/>
          <w:sz w:val="24"/>
          <w:szCs w:val="24"/>
          <w:lang w:eastAsia="ru-RU"/>
        </w:rPr>
        <w:t>.</w:t>
      </w:r>
      <w:r w:rsidR="006328DC" w:rsidRPr="006328DC">
        <w:rPr>
          <w:rFonts w:ascii="Arial" w:eastAsia="Times New Roman" w:hAnsi="Arial" w:cs="Arial"/>
          <w:sz w:val="24"/>
          <w:szCs w:val="24"/>
          <w:lang w:eastAsia="ru-RU"/>
        </w:rPr>
        <w:tab/>
        <w:t>РЕАЛИЗАЦИЯ РЕЗУЛЬТАТОВ ПРОВЕРОК, РЕВИЗИЙ И</w:t>
      </w:r>
    </w:p>
    <w:p w:rsidR="006328D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ОБСЛЕДОВАНИЙ</w:t>
      </w:r>
    </w:p>
    <w:p w:rsidR="00DE6288" w:rsidRPr="006328DC" w:rsidRDefault="00DE6288" w:rsidP="00091F3C">
      <w:pPr>
        <w:spacing w:after="0" w:line="240" w:lineRule="auto"/>
        <w:ind w:firstLine="709"/>
        <w:jc w:val="center"/>
        <w:rPr>
          <w:rFonts w:ascii="Arial" w:eastAsia="Times New Roman" w:hAnsi="Arial" w:cs="Arial"/>
          <w:sz w:val="24"/>
          <w:szCs w:val="24"/>
          <w:lang w:eastAsia="ru-RU"/>
        </w:rPr>
      </w:pP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w:t>
      </w:r>
      <w:r w:rsidR="00B22176">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Документы, оформляемые в целях реализации результатов контрольного мероприятия, предусматривающие требования к объекту внутреннего муниципального финансового контроля (далее - объект контроля), вручаются руководителю (уполномоченному представителю) объекта контроля либо направляются объекту контроля заказным почтовым отправлением с уведомлением о вручении или иным способом, подтверждающим их получение объектом контроля, в том числе с применением факсимильной связи и (или) автоматизированных информационных систем.</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Документы, оформляемые в целях реализации результатов контрольного мероприятия, и информация, подготавливаемая в целях реализации результатов контрольного мероприятия, направляются иным органам и организациям, указанным в </w:t>
      </w:r>
      <w:r w:rsidR="0068780C">
        <w:rPr>
          <w:rFonts w:ascii="Arial" w:eastAsia="Times New Roman" w:hAnsi="Arial" w:cs="Arial"/>
          <w:sz w:val="24"/>
          <w:szCs w:val="24"/>
          <w:lang w:eastAsia="ru-RU"/>
        </w:rPr>
        <w:t>главе 10</w:t>
      </w:r>
      <w:r w:rsidRPr="006328DC">
        <w:rPr>
          <w:rFonts w:ascii="Arial" w:eastAsia="Times New Roman" w:hAnsi="Arial" w:cs="Arial"/>
          <w:sz w:val="24"/>
          <w:szCs w:val="24"/>
          <w:lang w:eastAsia="ru-RU"/>
        </w:rPr>
        <w:t xml:space="preserve"> настоящего Положения.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Производство по делам об административных правонарушениях, направленных на реализацию результатов контрольных мероприятий,</w:t>
      </w:r>
      <w:r w:rsidR="006C1B52">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осуществляется</w:t>
      </w:r>
      <w:r w:rsidRPr="006328DC">
        <w:rPr>
          <w:rFonts w:ascii="Arial" w:eastAsia="Times New Roman" w:hAnsi="Arial" w:cs="Arial"/>
          <w:sz w:val="24"/>
          <w:szCs w:val="24"/>
          <w:lang w:eastAsia="ru-RU"/>
        </w:rPr>
        <w:tab/>
        <w:t>в</w:t>
      </w:r>
      <w:r w:rsidRPr="006328DC">
        <w:rPr>
          <w:rFonts w:ascii="Arial" w:eastAsia="Times New Roman" w:hAnsi="Arial" w:cs="Arial"/>
          <w:sz w:val="24"/>
          <w:szCs w:val="24"/>
          <w:lang w:eastAsia="ru-RU"/>
        </w:rPr>
        <w:tab/>
        <w:t>порядке,</w:t>
      </w:r>
      <w:r w:rsidRPr="006328DC">
        <w:rPr>
          <w:rFonts w:ascii="Arial" w:eastAsia="Times New Roman" w:hAnsi="Arial" w:cs="Arial"/>
          <w:sz w:val="24"/>
          <w:szCs w:val="24"/>
          <w:lang w:eastAsia="ru-RU"/>
        </w:rPr>
        <w:tab/>
        <w:t>установленном</w:t>
      </w:r>
      <w:r w:rsidRPr="006328DC">
        <w:rPr>
          <w:rFonts w:ascii="Arial" w:eastAsia="Times New Roman" w:hAnsi="Arial" w:cs="Arial"/>
          <w:sz w:val="24"/>
          <w:szCs w:val="24"/>
          <w:lang w:eastAsia="ru-RU"/>
        </w:rPr>
        <w:tab/>
        <w:t>законодательством</w:t>
      </w:r>
      <w:r w:rsidR="006C1B52">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Российской Федерации об административных правонарушениях.</w:t>
      </w:r>
    </w:p>
    <w:p w:rsidR="006328DC" w:rsidRPr="006328D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Реализация результатов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Акт проверки (ревизии), возражения объекта контроля на акт проверки (ревизии) (при их наличии), а также иные материалы проверки (ревизии) подлежат рассмотрению руководителем органа контроля, по результатам которого принимается одно или несколько решений: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о наличии или об отсутствии оснований для направления представления и (или) предписания объекту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о наличии или об отсутствии оснований для направления информации в правоохранительные органы, органы прокуратуры и иные государственные (муниципальные) органы;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о наличии или об отсутствии оснований для назначения внеплановой выездной проверки (ревизии) (далее - повторная проверка (ревизия), в том числе при наличии: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письменных возражений от объекта контроля и представленных объектом контроля дополнительных документов, относящихся к проверенному периоду, влияющих на выводы по результатам проведения проверки (ревизии);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признаков нарушений, которые не могут в полной мере быть подтверждены в рамках проведенной проверки (ревизии).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Заключение, составленное по результатам обследования, возражения объекта контроля на него (при их наличии), а также иные материалы обследования подлежат рассмотрению руководителем органа контроля, по результатам которого может быть принято решение о проведении внеплановой выездной проверки (ревизии).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Акт, заключение и иные материалы контрольного мероприятия подлежат рассмотрению руководителем (заместителем руководителя) органа контроля в срок не более 50 рабочих дней со дня подписания акта, заключения.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7.</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Результаты повторной проверки (ревизии) рассматриваются в совокупности с результатами проверки (ревизии), по результатам которой принято решение о назначении повторной проверки (ревизии).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8.</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По результатам повторной проверки (ревизии) не может быть принято повторное решение о назначении внеплановой выездной проверки (ревизии) в отношении одного и того же объекта контроля, темы проверки и проверяемого периода.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9.</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Порядок рассмотрения акта, заключения и иных материалов контрольного мероприятия может быть установлен ведомственным стандартом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10.</w:t>
      </w:r>
      <w:r w:rsidR="00B22176">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На основании решения руководителя органа контроля, принятого по результатам рассмотрения акта проверки (ревизии), а также иных материалов</w:t>
      </w:r>
      <w:r w:rsidR="006C1B52">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проверки (ревизии), результатов повторной проверки (ревизии), о наличии оснований для направления представления и (или) предписания объекту контроля и (или) о наличии оснований для направления информации в правоохранительные органы, органы прокуратуры и иные государственные (муниципальные) органы должностные лица органа контроля, ответственные за проведение контрольного</w:t>
      </w:r>
      <w:proofErr w:type="gramEnd"/>
      <w:r w:rsidRPr="006328DC">
        <w:rPr>
          <w:rFonts w:ascii="Arial" w:eastAsia="Times New Roman" w:hAnsi="Arial" w:cs="Arial"/>
          <w:sz w:val="24"/>
          <w:szCs w:val="24"/>
          <w:lang w:eastAsia="ru-RU"/>
        </w:rPr>
        <w:t xml:space="preserve"> мероприятия, при отсутствии оснований для назначения повторной проверки (ревизии) обеспечивают подготовку и направление: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представления и (или) предписания объекту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информации в правоохранительные органы, органы прокуратуры и иные государственные (муниципальные) органы.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11.</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Орган контроля направляет объекту контроля представление не позднее 10 рабочих дней со дня принятия решения о его направлении.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12.</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 наличии возможности определения суммы причиненного ущерба публично-правовому образованию орган контроля направляет объекту контроля предписание: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одновременно с представлением в случае невозможности устранения нарушения;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б) в срок не позднее 5 рабочих дней со дня окончания срока исполнения представления в случае </w:t>
      </w:r>
      <w:proofErr w:type="spellStart"/>
      <w:r w:rsidRPr="006328DC">
        <w:rPr>
          <w:rFonts w:ascii="Arial" w:eastAsia="Times New Roman" w:hAnsi="Arial" w:cs="Arial"/>
          <w:sz w:val="24"/>
          <w:szCs w:val="24"/>
          <w:lang w:eastAsia="ru-RU"/>
        </w:rPr>
        <w:t>неустранения</w:t>
      </w:r>
      <w:proofErr w:type="spellEnd"/>
      <w:r w:rsidRPr="006328DC">
        <w:rPr>
          <w:rFonts w:ascii="Arial" w:eastAsia="Times New Roman" w:hAnsi="Arial" w:cs="Arial"/>
          <w:sz w:val="24"/>
          <w:szCs w:val="24"/>
          <w:lang w:eastAsia="ru-RU"/>
        </w:rPr>
        <w:t xml:space="preserve"> нарушения либо частичного </w:t>
      </w:r>
      <w:proofErr w:type="spellStart"/>
      <w:r w:rsidRPr="006328DC">
        <w:rPr>
          <w:rFonts w:ascii="Arial" w:eastAsia="Times New Roman" w:hAnsi="Arial" w:cs="Arial"/>
          <w:sz w:val="24"/>
          <w:szCs w:val="24"/>
          <w:lang w:eastAsia="ru-RU"/>
        </w:rPr>
        <w:t>неустранения</w:t>
      </w:r>
      <w:proofErr w:type="spellEnd"/>
      <w:r w:rsidRPr="006328DC">
        <w:rPr>
          <w:rFonts w:ascii="Arial" w:eastAsia="Times New Roman" w:hAnsi="Arial" w:cs="Arial"/>
          <w:sz w:val="24"/>
          <w:szCs w:val="24"/>
          <w:lang w:eastAsia="ru-RU"/>
        </w:rPr>
        <w:t xml:space="preserve"> нарушения в установленный в представлении срок.</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13.</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Одновременно с направлением объекту контроля представления, предписания орган контроля в порядке, установленном ведомственным стандартом органа контроля, направляет их копии: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главному распорядителю бюджетных сре</w:t>
      </w:r>
      <w:proofErr w:type="gramStart"/>
      <w:r w:rsidRPr="006328DC">
        <w:rPr>
          <w:rFonts w:ascii="Arial" w:eastAsia="Times New Roman" w:hAnsi="Arial" w:cs="Arial"/>
          <w:sz w:val="24"/>
          <w:szCs w:val="24"/>
          <w:lang w:eastAsia="ru-RU"/>
        </w:rPr>
        <w:t>дств в сл</w:t>
      </w:r>
      <w:proofErr w:type="gramEnd"/>
      <w:r w:rsidRPr="006328DC">
        <w:rPr>
          <w:rFonts w:ascii="Arial" w:eastAsia="Times New Roman" w:hAnsi="Arial" w:cs="Arial"/>
          <w:sz w:val="24"/>
          <w:szCs w:val="24"/>
          <w:lang w:eastAsia="ru-RU"/>
        </w:rPr>
        <w:t>учае, если объект контроля является подведомственным ему получателем бюджетных средств;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органу исполнительной власти (органу местного самоуправления), осуществляющему функции и полномочия учредителя, в случае, если объект контроля является бюджетным или автономным учреждением.</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14.</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представлении помимо требований, предусмотренных пунктом 2 статьи</w:t>
      </w:r>
      <w:r w:rsidR="006C1B52">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270.2 Бюджетного кодекса Российской Федерации, указываются: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объект контроля, тема проверки (ревизии), проверенный период;</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основания проведения проверки (ревизии), реквизиты акта проверки (ревизии);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информация о выявленных нарушениях - нарушениях, по которым принято решение о направлении представления, в том числе информация о суммах средств, использованных с этими нарушениями;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положение о представлении объектом контроля информации о результатах исполнения представления с приложением копий документов, подтверждающих его исполнение, и сроки направления объектом контроля указанных информации и материалов органу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15. В предписании помимо требований, предусмотренных пунктом 3 статьи</w:t>
      </w:r>
      <w:r w:rsidR="006C1B52">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270.2 Бюджетного кодекса Российской Федерации, указываются: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объект контроля, тема проверки (ревизии), проверенный период;</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б) реквизиты представления, содержащего информацию о нарушении, влекущем причинение ущерба публично-правовому образованию, и информация об этом нарушении;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сумма ущерба, причиненного публично-правовому образованию (без учета объемов средств, перечисленных в возмещение указанного ущерба до направления предписания);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г) требование о принятии объектом контроля мер по возмещению причиненного ущерба публично-правовому образованию, в том числе мер, предусматривающих направление объектом контроля, являющимся муниципальным органом или муниципальным учреждением, требований о возврате средств к юридическим или физическим лицам, необоснованно их получившим, и (или) виновным должностным лицам и осуществление претензионно-исковой работы;</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 положение о представлении объектом контроля информации о результатах исполнения предписания с приложением копий документов, подтверждающих его исполнение, и сроки направления объектом контроля указанных информации и материалов органу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16.</w:t>
      </w:r>
      <w:r w:rsidRPr="006328DC">
        <w:rPr>
          <w:rFonts w:ascii="Arial" w:eastAsia="Times New Roman" w:hAnsi="Arial" w:cs="Arial"/>
          <w:sz w:val="24"/>
          <w:szCs w:val="24"/>
          <w:lang w:eastAsia="ru-RU"/>
        </w:rPr>
        <w:tab/>
      </w:r>
      <w:proofErr w:type="gramStart"/>
      <w:r w:rsidRPr="006328DC">
        <w:rPr>
          <w:rFonts w:ascii="Arial" w:eastAsia="Times New Roman" w:hAnsi="Arial" w:cs="Arial"/>
          <w:sz w:val="24"/>
          <w:szCs w:val="24"/>
          <w:lang w:eastAsia="ru-RU"/>
        </w:rPr>
        <w:t>Контроль за</w:t>
      </w:r>
      <w:proofErr w:type="gramEnd"/>
      <w:r w:rsidRPr="006328DC">
        <w:rPr>
          <w:rFonts w:ascii="Arial" w:eastAsia="Times New Roman" w:hAnsi="Arial" w:cs="Arial"/>
          <w:sz w:val="24"/>
          <w:szCs w:val="24"/>
          <w:lang w:eastAsia="ru-RU"/>
        </w:rPr>
        <w:t xml:space="preserve"> исполнением объектами контроля представлений и предписаний осуществляется должностными лицами органа контроля, ответственными за проведение контрольного мероприятия, по результатам которого принято решение о направлении представления (предписания), на основании информации, поступающей от объекта контроля в соответствии с представлением (предписанием).</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17.</w:t>
      </w:r>
      <w:r w:rsidRPr="006328DC">
        <w:rPr>
          <w:rFonts w:ascii="Arial" w:eastAsia="Times New Roman" w:hAnsi="Arial" w:cs="Arial"/>
          <w:sz w:val="24"/>
          <w:szCs w:val="24"/>
          <w:lang w:eastAsia="ru-RU"/>
        </w:rPr>
        <w:tab/>
        <w:t>Представление считается исполненным в случае, когда представленные объектом контроля документы, материалы и информация подтверждают устранение нарушения и (или) принятие указанных в представлении мер по устранению причин и условий нарушения, а также в случае наличия указанной информации в муниципальных информационных системах.</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18.</w:t>
      </w:r>
      <w:r w:rsidRPr="006328DC">
        <w:rPr>
          <w:rFonts w:ascii="Arial" w:eastAsia="Times New Roman" w:hAnsi="Arial" w:cs="Arial"/>
          <w:sz w:val="24"/>
          <w:szCs w:val="24"/>
          <w:lang w:eastAsia="ru-RU"/>
        </w:rPr>
        <w:tab/>
        <w:t>Указанные в предписании требования о возмещении ущерба, причиненного публично-правовому образованию, считаются исполненными объектом контроля после зачисления в полном объеме средств возмещения ущерба на единый счет соответствующего бюджета бюджетной системы Российской Федерации.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19.</w:t>
      </w:r>
      <w:r w:rsidRPr="006328DC">
        <w:rPr>
          <w:rFonts w:ascii="Arial" w:eastAsia="Times New Roman" w:hAnsi="Arial" w:cs="Arial"/>
          <w:sz w:val="24"/>
          <w:szCs w:val="24"/>
          <w:lang w:eastAsia="ru-RU"/>
        </w:rPr>
        <w:tab/>
        <w:t>Неисполнение представления или предписания является основанием для принятия решения о возбуждении должностным лицом органа контроля дела об административном правонарушении в отношении объекта контроля (его должностного лица), не исполнившего такое представление или предписание.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20.</w:t>
      </w:r>
      <w:r w:rsidRPr="006328DC">
        <w:rPr>
          <w:rFonts w:ascii="Arial" w:eastAsia="Times New Roman" w:hAnsi="Arial" w:cs="Arial"/>
          <w:sz w:val="24"/>
          <w:szCs w:val="24"/>
          <w:lang w:eastAsia="ru-RU"/>
        </w:rPr>
        <w:tab/>
        <w:t>Неисполнение представления является основанием для принятия решения руководителем органа контроля о подготовке и направлении в финансовый орган</w:t>
      </w:r>
      <w:r w:rsidR="006C1B52">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муниципального образования (далее - финансовый орган), орган управления государственным внебюджетным фондом уведомления о применении бюджетных мер принуждения.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21.</w:t>
      </w:r>
      <w:r w:rsidRPr="006328DC">
        <w:rPr>
          <w:rFonts w:ascii="Arial" w:eastAsia="Times New Roman" w:hAnsi="Arial" w:cs="Arial"/>
          <w:sz w:val="24"/>
          <w:szCs w:val="24"/>
          <w:lang w:eastAsia="ru-RU"/>
        </w:rPr>
        <w:tab/>
        <w:t>В случае неисполнения предписания муниципальный орган, уполномоченный муниципальным правовым актом местной администрации, направляет в суд исковое заявление о возмещении объектом контроля ущерба, причиненного соответственно Российской Федерации, субъекту Российской Федерации, муниципальному образованию.</w:t>
      </w:r>
    </w:p>
    <w:p w:rsidR="0068780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22.</w:t>
      </w:r>
      <w:r w:rsidR="001103F7">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Обжалование представлений и предписаний органа контроля осуществляется:</w:t>
      </w:r>
      <w:r w:rsidR="0068780C">
        <w:rPr>
          <w:rFonts w:ascii="Arial" w:eastAsia="Times New Roman" w:hAnsi="Arial" w:cs="Arial"/>
          <w:sz w:val="24"/>
          <w:szCs w:val="24"/>
          <w:lang w:eastAsia="ru-RU"/>
        </w:rPr>
        <w:t xml:space="preserve"> </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а) в досудебном порядке в соответствии с </w:t>
      </w:r>
      <w:r w:rsidR="0068780C">
        <w:rPr>
          <w:rFonts w:ascii="Arial" w:eastAsia="Times New Roman" w:hAnsi="Arial" w:cs="Arial"/>
          <w:sz w:val="24"/>
          <w:szCs w:val="24"/>
          <w:lang w:eastAsia="ru-RU"/>
        </w:rPr>
        <w:t>главой 11</w:t>
      </w:r>
      <w:r w:rsidRPr="006328DC">
        <w:rPr>
          <w:rFonts w:ascii="Arial" w:eastAsia="Times New Roman" w:hAnsi="Arial" w:cs="Arial"/>
          <w:sz w:val="24"/>
          <w:szCs w:val="24"/>
          <w:lang w:eastAsia="ru-RU"/>
        </w:rPr>
        <w:t xml:space="preserve"> настоящего Положения;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в судебном порядке по правилам, установленным законодательством Российской Федерации.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23.</w:t>
      </w:r>
      <w:r w:rsidRPr="006328DC">
        <w:rPr>
          <w:rFonts w:ascii="Arial" w:eastAsia="Times New Roman" w:hAnsi="Arial" w:cs="Arial"/>
          <w:sz w:val="24"/>
          <w:szCs w:val="24"/>
          <w:lang w:eastAsia="ru-RU"/>
        </w:rPr>
        <w:tab/>
        <w:t xml:space="preserve">В уведомлении о применении бюджетных мер принуждения помимо информации, предусмотренной абзацем первым пункта 5 статьи 306.2 </w:t>
      </w:r>
      <w:r w:rsidRPr="006328DC">
        <w:rPr>
          <w:rFonts w:ascii="Arial" w:eastAsia="Times New Roman" w:hAnsi="Arial" w:cs="Arial"/>
          <w:sz w:val="24"/>
          <w:szCs w:val="24"/>
          <w:lang w:eastAsia="ru-RU"/>
        </w:rPr>
        <w:lastRenderedPageBreak/>
        <w:t>Бюджетного кодекса Российской Федерации, указываются объект контроля, тема проверки (ревизии), проверенный период.</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24.</w:t>
      </w:r>
      <w:r w:rsidRPr="006328DC">
        <w:rPr>
          <w:rFonts w:ascii="Arial" w:eastAsia="Times New Roman" w:hAnsi="Arial" w:cs="Arial"/>
          <w:sz w:val="24"/>
          <w:szCs w:val="24"/>
          <w:lang w:eastAsia="ru-RU"/>
        </w:rPr>
        <w:tab/>
        <w:t>Орган контроля направляет финансовому органу, органу управления государственным внебюджетным фондом уведомление о применении бюджетных мер принуждения в сроки и порядке, которые предусмотрены абзацем третьим статьи 306.2 Бюджетного кодекса Российской Федерации.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25.</w:t>
      </w:r>
      <w:r w:rsidRPr="006328DC">
        <w:rPr>
          <w:rFonts w:ascii="Arial" w:eastAsia="Times New Roman" w:hAnsi="Arial" w:cs="Arial"/>
          <w:sz w:val="24"/>
          <w:szCs w:val="24"/>
          <w:lang w:eastAsia="ru-RU"/>
        </w:rPr>
        <w:tab/>
      </w:r>
      <w:proofErr w:type="gramStart"/>
      <w:r w:rsidRPr="006328DC">
        <w:rPr>
          <w:rFonts w:ascii="Arial" w:eastAsia="Times New Roman" w:hAnsi="Arial" w:cs="Arial"/>
          <w:sz w:val="24"/>
          <w:szCs w:val="24"/>
          <w:lang w:eastAsia="ru-RU"/>
        </w:rPr>
        <w:t>По основаниям и в порядке, которые предусмотрены абзацем четвертым пункта 5 статьи 306.2 Бюджетного кодекса Российской Федерации, орган контроля подготавливает уведомление о применении бюджетных мер принуждения, содержащее уточненные сведения, которое также должно содержать помимо уточненной на основании запроса финансового органа, органа управления государственным внебюджетным фондом информации, предусмотренной абзацем первым пункта 5 статьи 306.2 Бюджетного кодекса Российской Федерации, указание на объект</w:t>
      </w:r>
      <w:proofErr w:type="gramEnd"/>
      <w:r w:rsidRPr="006328DC">
        <w:rPr>
          <w:rFonts w:ascii="Arial" w:eastAsia="Times New Roman" w:hAnsi="Arial" w:cs="Arial"/>
          <w:sz w:val="24"/>
          <w:szCs w:val="24"/>
          <w:lang w:eastAsia="ru-RU"/>
        </w:rPr>
        <w:t xml:space="preserve"> контроля, тему проверки (ревизии), проверенный период.</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26.</w:t>
      </w:r>
      <w:r w:rsidRPr="006328DC">
        <w:rPr>
          <w:rFonts w:ascii="Arial" w:eastAsia="Times New Roman" w:hAnsi="Arial" w:cs="Arial"/>
          <w:sz w:val="24"/>
          <w:szCs w:val="24"/>
          <w:lang w:eastAsia="ru-RU"/>
        </w:rPr>
        <w:tab/>
        <w:t>Формы представления, предписания и уведомления о применении бюджетных мер принуждения устанавливаются Министерством финансов Российской Федерации.</w:t>
      </w:r>
    </w:p>
    <w:p w:rsidR="006328DC" w:rsidRPr="006328D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Продление срока исполнения представления, предписания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27.</w:t>
      </w:r>
      <w:r w:rsidRPr="006328DC">
        <w:rPr>
          <w:rFonts w:ascii="Arial" w:eastAsia="Times New Roman" w:hAnsi="Arial" w:cs="Arial"/>
          <w:sz w:val="24"/>
          <w:szCs w:val="24"/>
          <w:lang w:eastAsia="ru-RU"/>
        </w:rPr>
        <w:tab/>
      </w:r>
      <w:proofErr w:type="gramStart"/>
      <w:r w:rsidRPr="006328DC">
        <w:rPr>
          <w:rFonts w:ascii="Arial" w:eastAsia="Times New Roman" w:hAnsi="Arial" w:cs="Arial"/>
          <w:sz w:val="24"/>
          <w:szCs w:val="24"/>
          <w:lang w:eastAsia="ru-RU"/>
        </w:rPr>
        <w:t>Решение о продлении срока исполнения представления (предписания) принимается однократно на основании поступления в орган контроля обращения объекта контроля, которому направлено представление (предписание) о невозможности исполнения представления (предписания) в установленный срок в связи с возникновением обстоятельств, препятствующих его исполнению, с приложением заверенных в установленном порядке документов (материалов), подтверждающих наступление обстоятельств, в том числе:</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осуществление объектом контроля претензионно-исковой работы в целях исполнения представления (предписания);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проведение реорганизации объекта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в) рассмотрение жалобы объекта контроля (его уполномоченного представителя) в соответствии с </w:t>
      </w:r>
      <w:r w:rsidR="00C401EF">
        <w:rPr>
          <w:rFonts w:ascii="Arial" w:eastAsia="Times New Roman" w:hAnsi="Arial" w:cs="Arial"/>
          <w:sz w:val="24"/>
          <w:szCs w:val="24"/>
          <w:lang w:eastAsia="ru-RU"/>
        </w:rPr>
        <w:t>главой 11</w:t>
      </w:r>
      <w:r w:rsidRPr="006328DC">
        <w:rPr>
          <w:rFonts w:ascii="Arial" w:eastAsia="Times New Roman" w:hAnsi="Arial" w:cs="Arial"/>
          <w:sz w:val="24"/>
          <w:szCs w:val="24"/>
          <w:lang w:eastAsia="ru-RU"/>
        </w:rPr>
        <w:t xml:space="preserve"> настоящего положения;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обстоятельства, делающие невозможным исполнение представления (предписания) в установленные сроки, не зависящие от объекта контроля, в том числе обстоятельства непреодолимой силы.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28.</w:t>
      </w:r>
      <w:r w:rsidRPr="006328DC">
        <w:rPr>
          <w:rFonts w:ascii="Arial" w:eastAsia="Times New Roman" w:hAnsi="Arial" w:cs="Arial"/>
          <w:sz w:val="24"/>
          <w:szCs w:val="24"/>
          <w:lang w:eastAsia="ru-RU"/>
        </w:rPr>
        <w:tab/>
        <w:t xml:space="preserve">Обращение, содержащее основания для продления срока исполнения представления (предписания), может быть направлено органу контроля не </w:t>
      </w:r>
      <w:proofErr w:type="gramStart"/>
      <w:r w:rsidRPr="006328DC">
        <w:rPr>
          <w:rFonts w:ascii="Arial" w:eastAsia="Times New Roman" w:hAnsi="Arial" w:cs="Arial"/>
          <w:sz w:val="24"/>
          <w:szCs w:val="24"/>
          <w:lang w:eastAsia="ru-RU"/>
        </w:rPr>
        <w:t>позднее</w:t>
      </w:r>
      <w:proofErr w:type="gramEnd"/>
      <w:r w:rsidRPr="006328DC">
        <w:rPr>
          <w:rFonts w:ascii="Arial" w:eastAsia="Times New Roman" w:hAnsi="Arial" w:cs="Arial"/>
          <w:sz w:val="24"/>
          <w:szCs w:val="24"/>
          <w:lang w:eastAsia="ru-RU"/>
        </w:rPr>
        <w:t xml:space="preserve"> чем за 10 рабочих дней до окончания срока исполнения представления (предписания).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29.</w:t>
      </w:r>
      <w:r w:rsidRPr="006328DC">
        <w:rPr>
          <w:rFonts w:ascii="Arial" w:eastAsia="Times New Roman" w:hAnsi="Arial" w:cs="Arial"/>
          <w:sz w:val="24"/>
          <w:szCs w:val="24"/>
          <w:lang w:eastAsia="ru-RU"/>
        </w:rPr>
        <w:tab/>
        <w:t>Решение руководителя органа контроля о продлении срока исполнения требования, содержащегося в представлении (предписании), или решение об отсутствии оснований продления срока исполнения представления (предписания) принимается руководителем органа контроля в течение 10 рабочих дней со дня поступления соответствующего обращения.</w:t>
      </w:r>
    </w:p>
    <w:p w:rsid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30.</w:t>
      </w:r>
      <w:r w:rsidRPr="006328DC">
        <w:rPr>
          <w:rFonts w:ascii="Arial" w:eastAsia="Times New Roman" w:hAnsi="Arial" w:cs="Arial"/>
          <w:sz w:val="24"/>
          <w:szCs w:val="24"/>
          <w:lang w:eastAsia="ru-RU"/>
        </w:rPr>
        <w:tab/>
        <w:t xml:space="preserve">Орган контроля уведомляет объект контроля о решении, принятом в соответствии с пунктом 29 </w:t>
      </w:r>
      <w:r w:rsidR="00C401EF">
        <w:rPr>
          <w:rFonts w:ascii="Arial" w:eastAsia="Times New Roman" w:hAnsi="Arial" w:cs="Arial"/>
          <w:sz w:val="24"/>
          <w:szCs w:val="24"/>
          <w:lang w:eastAsia="ru-RU"/>
        </w:rPr>
        <w:t>главы 10</w:t>
      </w:r>
      <w:r w:rsidRPr="006328DC">
        <w:rPr>
          <w:rFonts w:ascii="Arial" w:eastAsia="Times New Roman" w:hAnsi="Arial" w:cs="Arial"/>
          <w:sz w:val="24"/>
          <w:szCs w:val="24"/>
          <w:lang w:eastAsia="ru-RU"/>
        </w:rPr>
        <w:t xml:space="preserve"> настоящего положения стандарта, не позднее дня, следующего за днем принятия указанного решения.</w:t>
      </w:r>
    </w:p>
    <w:p w:rsidR="00C401EF" w:rsidRPr="006328DC" w:rsidRDefault="00C401EF" w:rsidP="00091F3C">
      <w:pPr>
        <w:spacing w:after="0" w:line="240" w:lineRule="auto"/>
        <w:ind w:firstLine="709"/>
        <w:jc w:val="both"/>
        <w:rPr>
          <w:rFonts w:ascii="Arial" w:eastAsia="Times New Roman" w:hAnsi="Arial" w:cs="Arial"/>
          <w:sz w:val="24"/>
          <w:szCs w:val="24"/>
          <w:lang w:eastAsia="ru-RU"/>
        </w:rPr>
      </w:pPr>
    </w:p>
    <w:p w:rsidR="00C401EF" w:rsidRDefault="00C401EF" w:rsidP="00091F3C">
      <w:pPr>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ГЛАВА 11</w:t>
      </w:r>
      <w:r w:rsidR="006328DC" w:rsidRPr="006328DC">
        <w:rPr>
          <w:rFonts w:ascii="Arial" w:eastAsia="Times New Roman" w:hAnsi="Arial" w:cs="Arial"/>
          <w:sz w:val="24"/>
          <w:szCs w:val="24"/>
          <w:lang w:eastAsia="ru-RU"/>
        </w:rPr>
        <w:t>.</w:t>
      </w:r>
      <w:r>
        <w:rPr>
          <w:rFonts w:ascii="Arial" w:eastAsia="Times New Roman" w:hAnsi="Arial" w:cs="Arial"/>
          <w:sz w:val="24"/>
          <w:szCs w:val="24"/>
          <w:lang w:eastAsia="ru-RU"/>
        </w:rPr>
        <w:t xml:space="preserve"> </w:t>
      </w:r>
      <w:r w:rsidR="006328DC" w:rsidRPr="006328DC">
        <w:rPr>
          <w:rFonts w:ascii="Arial" w:eastAsia="Times New Roman" w:hAnsi="Arial" w:cs="Arial"/>
          <w:sz w:val="24"/>
          <w:szCs w:val="24"/>
          <w:lang w:eastAsia="ru-RU"/>
        </w:rPr>
        <w:t>ПРАВИЛА ДОСУДЕБНОГО ОБЖАЛОВАНИЯ</w:t>
      </w:r>
    </w:p>
    <w:p w:rsidR="006328DC" w:rsidRPr="006328D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РЕШЕНИЙ И ДЕЙСТВИЙ (БЕЗДЕЙСТВИЯ) ОРГАНОВ ВНУТРЕННЕГО</w:t>
      </w:r>
    </w:p>
    <w:p w:rsidR="006328D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МУНИЦИПАЛЬНОГО ФИНАНСОВОГО КОНТРОЛЯ И ИХ ДОЛЖНОСТНЫХ ЛИЦ</w:t>
      </w:r>
    </w:p>
    <w:p w:rsidR="001103F7" w:rsidRPr="006328DC" w:rsidRDefault="001103F7" w:rsidP="00091F3C">
      <w:pPr>
        <w:spacing w:after="0" w:line="240" w:lineRule="auto"/>
        <w:ind w:firstLine="709"/>
        <w:jc w:val="center"/>
        <w:rPr>
          <w:rFonts w:ascii="Arial" w:eastAsia="Times New Roman" w:hAnsi="Arial" w:cs="Arial"/>
          <w:sz w:val="24"/>
          <w:szCs w:val="24"/>
          <w:lang w:eastAsia="ru-RU"/>
        </w:rPr>
      </w:pPr>
    </w:p>
    <w:p w:rsid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 xml:space="preserve">Правила досудебного обжалования решений и действий (бездействия) органов внутреннего муниципального финансового контроля и их должностных лиц осуществляется в соответствии с федеральным стандартом внутреннего государственного (муниципального) финансового контроля, утвержденного </w:t>
      </w:r>
      <w:r w:rsidRPr="006328DC">
        <w:rPr>
          <w:rFonts w:ascii="Arial" w:eastAsia="Times New Roman" w:hAnsi="Arial" w:cs="Arial"/>
          <w:sz w:val="24"/>
          <w:szCs w:val="24"/>
          <w:lang w:eastAsia="ru-RU"/>
        </w:rPr>
        <w:lastRenderedPageBreak/>
        <w:t>Постановлением Правительства РФ от 17.08.2020 N 1237 (ред. от 31.12.2020) "Об утверждении федерального стандарта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w:t>
      </w:r>
      <w:proofErr w:type="gramEnd"/>
      <w:r w:rsidRPr="006328DC">
        <w:rPr>
          <w:rFonts w:ascii="Arial" w:eastAsia="Times New Roman" w:hAnsi="Arial" w:cs="Arial"/>
          <w:sz w:val="24"/>
          <w:szCs w:val="24"/>
          <w:lang w:eastAsia="ru-RU"/>
        </w:rPr>
        <w:t xml:space="preserve"> и их должностных лиц".</w:t>
      </w:r>
    </w:p>
    <w:p w:rsidR="00C401EF" w:rsidRPr="006328DC" w:rsidRDefault="00C401EF" w:rsidP="00091F3C">
      <w:pPr>
        <w:spacing w:after="0" w:line="240" w:lineRule="auto"/>
        <w:ind w:firstLine="709"/>
        <w:jc w:val="both"/>
        <w:rPr>
          <w:rFonts w:ascii="Arial" w:eastAsia="Times New Roman" w:hAnsi="Arial" w:cs="Arial"/>
          <w:sz w:val="24"/>
          <w:szCs w:val="24"/>
          <w:lang w:eastAsia="ru-RU"/>
        </w:rPr>
      </w:pPr>
    </w:p>
    <w:p w:rsidR="00C401EF" w:rsidRDefault="00C401EF" w:rsidP="00091F3C">
      <w:pPr>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ГЛАВА 12. </w:t>
      </w:r>
      <w:r w:rsidR="006328DC" w:rsidRPr="006328DC">
        <w:rPr>
          <w:rFonts w:ascii="Arial" w:eastAsia="Times New Roman" w:hAnsi="Arial" w:cs="Arial"/>
          <w:sz w:val="24"/>
          <w:szCs w:val="24"/>
          <w:lang w:eastAsia="ru-RU"/>
        </w:rPr>
        <w:t xml:space="preserve">ПРАВИЛА СОСТАВЛЕНИЯ ОТЧЕТНОСТИ </w:t>
      </w:r>
    </w:p>
    <w:p w:rsidR="006328D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О РЕЗУЛЬТАТАХ КОНТРОЛЬНОЙ ДЕЯТЕЛЬНОСТИ</w:t>
      </w:r>
    </w:p>
    <w:p w:rsidR="00C401EF" w:rsidRPr="006328DC" w:rsidRDefault="00C401EF" w:rsidP="00091F3C">
      <w:pPr>
        <w:spacing w:after="0" w:line="240" w:lineRule="auto"/>
        <w:ind w:firstLine="709"/>
        <w:jc w:val="center"/>
        <w:rPr>
          <w:rFonts w:ascii="Arial" w:eastAsia="Times New Roman" w:hAnsi="Arial" w:cs="Arial"/>
          <w:sz w:val="24"/>
          <w:szCs w:val="24"/>
          <w:lang w:eastAsia="ru-RU"/>
        </w:rPr>
      </w:pP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w:t>
      </w:r>
      <w:r w:rsidR="00C401E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отчете отражаются сведения о результатах осуществления органом контроля полномочий по осуществлению внутреннего муниципального финансового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w:t>
      </w:r>
      <w:r w:rsidR="00C401E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Отчетным периодом является календарный год - с 1 января по 31 декабря включительно.</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w:t>
      </w:r>
      <w:r w:rsidR="00C401E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отчет включаются сведения по контрольным мероприятиям, завершенным в отчетном периоде, независимо от даты их начала.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w:t>
      </w:r>
      <w:r w:rsidR="00C401E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Стоимостные показатели отражаются в тысячах рублях с точностью до первого десятичного знака.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Правила составления отчетности о результатах контрольной деятельности органов контроля и форма отчета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w:t>
      </w:r>
      <w:r w:rsidR="00C401E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Отчет составляется по форме согласно приложению.</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w:t>
      </w:r>
      <w:r w:rsidR="00C401E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строках 010 - 010/2 отражается объем проверенных средств бюджета и средств, предоставленных из бюджета, в ходе проведенных органом контроля при осуществлении внутреннего государственного (муниципального) финансового контроля контрольных мероприятий в отчетном периоде, из них:</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w:t>
      </w:r>
      <w:r w:rsidR="00C401EF">
        <w:rPr>
          <w:rFonts w:ascii="Arial" w:eastAsia="Times New Roman" w:hAnsi="Arial" w:cs="Arial"/>
          <w:sz w:val="24"/>
          <w:szCs w:val="24"/>
          <w:lang w:eastAsia="ru-RU"/>
        </w:rPr>
        <w:t xml:space="preserve"> П</w:t>
      </w:r>
      <w:r w:rsidRPr="006328DC">
        <w:rPr>
          <w:rFonts w:ascii="Arial" w:eastAsia="Times New Roman" w:hAnsi="Arial" w:cs="Arial"/>
          <w:sz w:val="24"/>
          <w:szCs w:val="24"/>
          <w:lang w:eastAsia="ru-RU"/>
        </w:rPr>
        <w:t>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 (строка 010/1);</w:t>
      </w:r>
    </w:p>
    <w:p w:rsidR="006328DC" w:rsidRPr="006328DC" w:rsidRDefault="00C401EF" w:rsidP="00091F3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4. </w:t>
      </w:r>
      <w:proofErr w:type="gramStart"/>
      <w:r>
        <w:rPr>
          <w:rFonts w:ascii="Arial" w:eastAsia="Times New Roman" w:hAnsi="Arial" w:cs="Arial"/>
          <w:sz w:val="24"/>
          <w:szCs w:val="24"/>
          <w:lang w:eastAsia="ru-RU"/>
        </w:rPr>
        <w:t>П</w:t>
      </w:r>
      <w:r w:rsidR="006328DC" w:rsidRPr="006328DC">
        <w:rPr>
          <w:rFonts w:ascii="Arial" w:eastAsia="Times New Roman" w:hAnsi="Arial" w:cs="Arial"/>
          <w:sz w:val="24"/>
          <w:szCs w:val="24"/>
          <w:lang w:eastAsia="ru-RU"/>
        </w:rPr>
        <w:t>о средствам бюджетов государственных внебюджетных фондов Российской Федерации (территориальных государственных внебюджетных фондов) (за исключением средств, предоставленных из федерального бюджета, бюджета субъекта Российской Федерации (местного бюджета) (строка 010/2).</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w:t>
      </w:r>
      <w:r w:rsidR="00C401EF">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В строке 011 отражается объем проверенных средств бюджета и средств, предоставленных из бюджета, в ходе проведенных органом контроля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контрольных мероприятий (из строки 010).</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w:t>
      </w:r>
      <w:r w:rsidR="00C401EF">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Из данных о мероприятиях внутреннего муниципального финансового контроля за соблюдением порядка, целей и условий предоставления средств из федерального бюджета, бюджета субъекта Российской Федерации (местного бюджета), включающего проверки главных администраторов бюджетных средств, их предоставивших, в объеме проверенных средств по строке 010/1 учитывается только объем предоставленных средств, по которым проведены соответствующие контрольные мероприятия.</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7.</w:t>
      </w:r>
      <w:r w:rsidR="00C401E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строках 020 - 020/2 отражается сумма выявленных органом контроля при осуществлении внутреннего муниципального финансового контроля нарушений, из них:</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а) </w:t>
      </w:r>
      <w:r w:rsidR="001103F7">
        <w:rPr>
          <w:rFonts w:ascii="Arial" w:eastAsia="Times New Roman" w:hAnsi="Arial" w:cs="Arial"/>
          <w:sz w:val="24"/>
          <w:szCs w:val="24"/>
          <w:lang w:eastAsia="ru-RU"/>
        </w:rPr>
        <w:t>п</w:t>
      </w:r>
      <w:r w:rsidRPr="006328DC">
        <w:rPr>
          <w:rFonts w:ascii="Arial" w:eastAsia="Times New Roman" w:hAnsi="Arial" w:cs="Arial"/>
          <w:sz w:val="24"/>
          <w:szCs w:val="24"/>
          <w:lang w:eastAsia="ru-RU"/>
        </w:rPr>
        <w:t>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 (строка 020/1);</w:t>
      </w:r>
    </w:p>
    <w:p w:rsidR="006328DC" w:rsidRPr="006328DC" w:rsidRDefault="00C401EF" w:rsidP="00091F3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б) </w:t>
      </w:r>
      <w:r w:rsidR="001103F7">
        <w:rPr>
          <w:rFonts w:ascii="Arial" w:eastAsia="Times New Roman" w:hAnsi="Arial" w:cs="Arial"/>
          <w:sz w:val="24"/>
          <w:szCs w:val="24"/>
          <w:lang w:eastAsia="ru-RU"/>
        </w:rPr>
        <w:t>п</w:t>
      </w:r>
      <w:r w:rsidR="006328DC" w:rsidRPr="006328DC">
        <w:rPr>
          <w:rFonts w:ascii="Arial" w:eastAsia="Times New Roman" w:hAnsi="Arial" w:cs="Arial"/>
          <w:sz w:val="24"/>
          <w:szCs w:val="24"/>
          <w:lang w:eastAsia="ru-RU"/>
        </w:rPr>
        <w:t xml:space="preserve">о средствам бюджетов государственных внебюджетных фондов Российской Федерации (территориальных государственных внебюджетных </w:t>
      </w:r>
      <w:r w:rsidR="006328DC" w:rsidRPr="006328DC">
        <w:rPr>
          <w:rFonts w:ascii="Arial" w:eastAsia="Times New Roman" w:hAnsi="Arial" w:cs="Arial"/>
          <w:sz w:val="24"/>
          <w:szCs w:val="24"/>
          <w:lang w:eastAsia="ru-RU"/>
        </w:rPr>
        <w:lastRenderedPageBreak/>
        <w:t>фондов) (за исключением средств, предоставленных из федерального бюджета, бюджета субъекта Российской Федерации (местного бюджета) (строка 020/2).</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8.</w:t>
      </w:r>
      <w:r w:rsidR="00C401E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строке 021 отражается сумма выявленных органом контроля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нарушений (из строки 020).</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9.</w:t>
      </w:r>
      <w:r w:rsidR="00C401E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строках 030 - 032 отражается количество ревизий и проверок, проведенных органом контроля в отчетном периоде при осуществлении внутреннего государственного (муниципального) финансового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а) </w:t>
      </w:r>
      <w:r w:rsidR="001103F7">
        <w:rPr>
          <w:rFonts w:ascii="Arial" w:eastAsia="Times New Roman" w:hAnsi="Arial" w:cs="Arial"/>
          <w:sz w:val="24"/>
          <w:szCs w:val="24"/>
          <w:lang w:eastAsia="ru-RU"/>
        </w:rPr>
        <w:t>в</w:t>
      </w:r>
      <w:r w:rsidRPr="006328DC">
        <w:rPr>
          <w:rFonts w:ascii="Arial" w:eastAsia="Times New Roman" w:hAnsi="Arial" w:cs="Arial"/>
          <w:sz w:val="24"/>
          <w:szCs w:val="24"/>
          <w:lang w:eastAsia="ru-RU"/>
        </w:rPr>
        <w:t xml:space="preserve"> соответствии с планом контрольных мероприятий (строка 031); б) внеплановые ревизии и проверки (строка 032);</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в) </w:t>
      </w:r>
      <w:r w:rsidR="001103F7">
        <w:rPr>
          <w:rFonts w:ascii="Arial" w:eastAsia="Times New Roman" w:hAnsi="Arial" w:cs="Arial"/>
          <w:sz w:val="24"/>
          <w:szCs w:val="24"/>
          <w:lang w:eastAsia="ru-RU"/>
        </w:rPr>
        <w:t>о</w:t>
      </w:r>
      <w:r w:rsidRPr="006328DC">
        <w:rPr>
          <w:rFonts w:ascii="Arial" w:eastAsia="Times New Roman" w:hAnsi="Arial" w:cs="Arial"/>
          <w:sz w:val="24"/>
          <w:szCs w:val="24"/>
          <w:lang w:eastAsia="ru-RU"/>
        </w:rPr>
        <w:t>бщее количество ревизий и проверок (строка 030 - сумма строк 031 и 032).</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10.</w:t>
      </w:r>
      <w:r w:rsidR="00C401E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строку 030 не включается количество ревизий и проверок,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11.</w:t>
      </w:r>
      <w:r w:rsidR="001103F7">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В строках 040 и 041 отражается количество выездных проверок и (или) ревизий, проведенных органом контроля в отчетном периоде при осуществлении внутреннего государственного (муниципального) финансового контроля (строка 040), 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(строка 041) (из строки 040).</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12.</w:t>
      </w:r>
      <w:r w:rsidR="001103F7">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строки 040 и 041 не включается количество выездных проверок и (или) ревизий,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13.</w:t>
      </w:r>
      <w:r w:rsidR="001103F7">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В строках 050 и 051 отражается количество камеральных проверок, проведенных органом контроля в отчетном периоде при осуществлении внутреннего государственного (муниципального) финансового контроля (строка 050), 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(строка 051) (из строки 050).</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14.</w:t>
      </w:r>
      <w:r w:rsidR="001103F7">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строки 050 и 051 не включается количество камеральных проверок,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15.</w:t>
      </w:r>
      <w:r w:rsidR="001103F7">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строках 060 - 062 отражается количество проведенных органом контроля в отчетном периоде обследований при реализации полномочий по внутреннему государственному (муниципальному) финансовому контролю вне рамок ревизий (проверок):</w:t>
      </w:r>
    </w:p>
    <w:p w:rsidR="00C401EF"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а) в соответствии с планом контрольных мероприятий (строка 061); </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внеплановые обследования (строка 062);</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общее количество обследований (строка 060 - сумма строк 061 и 062).</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16.</w:t>
      </w:r>
      <w:r w:rsidR="00C401E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Отчет представляется с пояснительной запиской, включающей информацию (сведения):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 xml:space="preserve">а) об обеспеченности органа контроля трудовыми ресурсами, в том числе об общей штатной численности органа контроля, о количестве должностных лиц органа контроля, принимающих участие в осуществлении контрольных мероприятий, и наличии вакантных должностей муниципальной службы, в должностные обязанности лиц, которые их замещают, входит участие в осуществлении контрольных мероприятий, о мероприятиях по повышению </w:t>
      </w:r>
      <w:r w:rsidRPr="006328DC">
        <w:rPr>
          <w:rFonts w:ascii="Arial" w:eastAsia="Times New Roman" w:hAnsi="Arial" w:cs="Arial"/>
          <w:sz w:val="24"/>
          <w:szCs w:val="24"/>
          <w:lang w:eastAsia="ru-RU"/>
        </w:rPr>
        <w:lastRenderedPageBreak/>
        <w:t>квалификации должностных лиц органа контроля, принимающих участие в осуществлении</w:t>
      </w:r>
      <w:proofErr w:type="gramEnd"/>
      <w:r w:rsidRPr="006328DC">
        <w:rPr>
          <w:rFonts w:ascii="Arial" w:eastAsia="Times New Roman" w:hAnsi="Arial" w:cs="Arial"/>
          <w:sz w:val="24"/>
          <w:szCs w:val="24"/>
          <w:lang w:eastAsia="ru-RU"/>
        </w:rPr>
        <w:t xml:space="preserve"> контрольных мероприятий;</w:t>
      </w:r>
    </w:p>
    <w:p w:rsidR="00C401EF"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б) об объеме бюджетных средств, затраченных на содержание органа контроля; </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об объеме бюджетных средств, затраченных при назначении (организации)</w:t>
      </w:r>
      <w:r w:rsidR="00C401E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экспертиз, необходимых для проведения контрольных мероприятий, и привлечении независимых экспертов (специализированных экспертных организаций);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о количестве нарушений, выявленных органом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 о реализации результатов контрольных мероприятий в части: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1103F7">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направленных объектам контроля представлений и предписаний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1103F7">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информации, направленной органом контроля правоохранительным органам, органам прокуратуры и иным государственным (муниципальным) органам;</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1103F7">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поданных органом контроля по основаниям, предусмотренным Бюджетным кодексом Российской Федерации, исковых заявлений в суды о возмещении объектом контроля ущерба, причиненного соответственно Российской Федерации, субъекту Российской Федерации, муниципальному образованию, о признании осуществленных закупок товаров, работ, услуг для обеспечения государственных (муниципальных) нужд </w:t>
      </w:r>
      <w:proofErr w:type="gramStart"/>
      <w:r w:rsidRPr="006328DC">
        <w:rPr>
          <w:rFonts w:ascii="Arial" w:eastAsia="Times New Roman" w:hAnsi="Arial" w:cs="Arial"/>
          <w:sz w:val="24"/>
          <w:szCs w:val="24"/>
          <w:lang w:eastAsia="ru-RU"/>
        </w:rPr>
        <w:t>недействительными</w:t>
      </w:r>
      <w:proofErr w:type="gramEnd"/>
      <w:r w:rsidRPr="006328DC">
        <w:rPr>
          <w:rFonts w:ascii="Arial" w:eastAsia="Times New Roman" w:hAnsi="Arial" w:cs="Arial"/>
          <w:sz w:val="24"/>
          <w:szCs w:val="24"/>
          <w:lang w:eastAsia="ru-RU"/>
        </w:rPr>
        <w:t>;</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1103F7">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осуществляемого органом контроля производства по делам об административных правонарушениях, направленного на реализацию результатов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1103F7">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направленных органом контроля в финансовые органы (органы управления государственными внебюджетными фондами) </w:t>
      </w:r>
      <w:proofErr w:type="gramStart"/>
      <w:r w:rsidRPr="006328DC">
        <w:rPr>
          <w:rFonts w:ascii="Arial" w:eastAsia="Times New Roman" w:hAnsi="Arial" w:cs="Arial"/>
          <w:sz w:val="24"/>
          <w:szCs w:val="24"/>
          <w:lang w:eastAsia="ru-RU"/>
        </w:rPr>
        <w:t>уведомлениях</w:t>
      </w:r>
      <w:proofErr w:type="gramEnd"/>
      <w:r w:rsidRPr="006328DC">
        <w:rPr>
          <w:rFonts w:ascii="Arial" w:eastAsia="Times New Roman" w:hAnsi="Arial" w:cs="Arial"/>
          <w:sz w:val="24"/>
          <w:szCs w:val="24"/>
          <w:lang w:eastAsia="ru-RU"/>
        </w:rPr>
        <w:t xml:space="preserve"> о применении бюджетных мер принуждения;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е) о жалобах и исковых заявлениях на решения органа контроля, а также жалобах на действия (бездействие) должностных лиц органа контроля при осуществлении ими полномочий по внутреннему государственному (муниципальному) финансовому контролю.</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17.</w:t>
      </w:r>
      <w:r w:rsidR="001103F7">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 необходимости раскрытия дополнительной информации об осуществлении внутреннего муниципального финансового контроля в пояснительную записку включаются описание и характеристика показателей, содержащихся в отчете.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Представление отчета о результатах контрольной деятельности органа контроля и его опубликование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18.</w:t>
      </w:r>
      <w:r w:rsidR="001103F7">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Отчет и пояснительная записка к нему представляются ежегодно, до 1 марта года, следующего за отчетным, на бумажном носителе и (или) в электронной форме органом внутреннего муниципального финансового контроля главе администрации </w:t>
      </w:r>
      <w:r w:rsidR="00C401EF">
        <w:rPr>
          <w:rFonts w:ascii="Arial" w:eastAsia="Times New Roman" w:hAnsi="Arial" w:cs="Arial"/>
          <w:sz w:val="24"/>
          <w:szCs w:val="24"/>
          <w:lang w:eastAsia="ru-RU"/>
        </w:rPr>
        <w:t>Голоустненского МО</w:t>
      </w:r>
      <w:r w:rsidRPr="006328DC">
        <w:rPr>
          <w:rFonts w:ascii="Arial" w:eastAsia="Times New Roman" w:hAnsi="Arial" w:cs="Arial"/>
          <w:sz w:val="24"/>
          <w:szCs w:val="24"/>
          <w:lang w:eastAsia="ru-RU"/>
        </w:rPr>
        <w:t>.</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19.</w:t>
      </w:r>
      <w:r w:rsidR="001103F7">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Отчет подлежит размещению на официальном сайте органа контроля в информационно-телекоммуникационной сети "Интернет" в порядке, установленном органом контроля, не позднее 1 апреля года, следующего </w:t>
      </w:r>
      <w:proofErr w:type="gramStart"/>
      <w:r w:rsidRPr="006328DC">
        <w:rPr>
          <w:rFonts w:ascii="Arial" w:eastAsia="Times New Roman" w:hAnsi="Arial" w:cs="Arial"/>
          <w:sz w:val="24"/>
          <w:szCs w:val="24"/>
          <w:lang w:eastAsia="ru-RU"/>
        </w:rPr>
        <w:t>за</w:t>
      </w:r>
      <w:proofErr w:type="gramEnd"/>
      <w:r w:rsidRPr="006328DC">
        <w:rPr>
          <w:rFonts w:ascii="Arial" w:eastAsia="Times New Roman" w:hAnsi="Arial" w:cs="Arial"/>
          <w:sz w:val="24"/>
          <w:szCs w:val="24"/>
          <w:lang w:eastAsia="ru-RU"/>
        </w:rPr>
        <w:t xml:space="preserve"> отчетным.</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
    <w:p w:rsidR="001103F7" w:rsidRDefault="001103F7" w:rsidP="00091F3C">
      <w:pPr>
        <w:spacing w:after="0" w:line="240" w:lineRule="auto"/>
        <w:ind w:firstLine="709"/>
        <w:jc w:val="right"/>
        <w:rPr>
          <w:rFonts w:ascii="Courier New" w:eastAsia="Times New Roman" w:hAnsi="Courier New" w:cs="Courier New"/>
          <w:sz w:val="24"/>
          <w:szCs w:val="24"/>
          <w:lang w:eastAsia="ru-RU"/>
        </w:rPr>
      </w:pPr>
    </w:p>
    <w:p w:rsidR="001103F7" w:rsidRDefault="001103F7" w:rsidP="00091F3C">
      <w:pPr>
        <w:spacing w:after="0" w:line="240" w:lineRule="auto"/>
        <w:ind w:firstLine="709"/>
        <w:jc w:val="right"/>
        <w:rPr>
          <w:rFonts w:ascii="Courier New" w:eastAsia="Times New Roman" w:hAnsi="Courier New" w:cs="Courier New"/>
          <w:sz w:val="24"/>
          <w:szCs w:val="24"/>
          <w:lang w:eastAsia="ru-RU"/>
        </w:rPr>
      </w:pPr>
    </w:p>
    <w:p w:rsidR="001103F7" w:rsidRDefault="001103F7" w:rsidP="00091F3C">
      <w:pPr>
        <w:spacing w:after="0" w:line="240" w:lineRule="auto"/>
        <w:ind w:firstLine="709"/>
        <w:jc w:val="right"/>
        <w:rPr>
          <w:rFonts w:ascii="Courier New" w:eastAsia="Times New Roman" w:hAnsi="Courier New" w:cs="Courier New"/>
          <w:sz w:val="24"/>
          <w:szCs w:val="24"/>
          <w:lang w:eastAsia="ru-RU"/>
        </w:rPr>
      </w:pPr>
    </w:p>
    <w:p w:rsidR="00DE6288" w:rsidRDefault="00DE6288">
      <w:pPr>
        <w:rPr>
          <w:rFonts w:ascii="Courier New" w:eastAsia="Times New Roman" w:hAnsi="Courier New" w:cs="Courier New"/>
          <w:sz w:val="24"/>
          <w:szCs w:val="24"/>
          <w:lang w:eastAsia="ru-RU"/>
        </w:rPr>
      </w:pPr>
      <w:r>
        <w:rPr>
          <w:rFonts w:ascii="Courier New" w:eastAsia="Times New Roman" w:hAnsi="Courier New" w:cs="Courier New"/>
          <w:sz w:val="24"/>
          <w:szCs w:val="24"/>
          <w:lang w:eastAsia="ru-RU"/>
        </w:rPr>
        <w:br w:type="page"/>
      </w:r>
    </w:p>
    <w:p w:rsidR="00C401EF" w:rsidRDefault="00C401EF" w:rsidP="00091F3C">
      <w:pPr>
        <w:spacing w:after="0" w:line="240" w:lineRule="auto"/>
        <w:ind w:firstLine="709"/>
        <w:jc w:val="right"/>
        <w:rPr>
          <w:rFonts w:ascii="Courier New" w:eastAsia="Times New Roman" w:hAnsi="Courier New" w:cs="Courier New"/>
          <w:sz w:val="24"/>
          <w:szCs w:val="24"/>
          <w:lang w:eastAsia="ru-RU"/>
        </w:rPr>
      </w:pPr>
      <w:r w:rsidRPr="00C401EF">
        <w:rPr>
          <w:rFonts w:ascii="Courier New" w:eastAsia="Times New Roman" w:hAnsi="Courier New" w:cs="Courier New"/>
          <w:sz w:val="24"/>
          <w:szCs w:val="24"/>
          <w:lang w:eastAsia="ru-RU"/>
        </w:rPr>
        <w:lastRenderedPageBreak/>
        <w:t xml:space="preserve">Приложение </w:t>
      </w:r>
    </w:p>
    <w:p w:rsidR="00C401EF" w:rsidRDefault="00C401EF" w:rsidP="00091F3C">
      <w:pPr>
        <w:spacing w:after="0" w:line="240" w:lineRule="auto"/>
        <w:ind w:firstLine="709"/>
        <w:jc w:val="right"/>
        <w:rPr>
          <w:rFonts w:ascii="Courier New" w:eastAsia="Times New Roman" w:hAnsi="Courier New" w:cs="Courier New"/>
          <w:sz w:val="24"/>
          <w:szCs w:val="24"/>
          <w:lang w:eastAsia="ru-RU"/>
        </w:rPr>
      </w:pPr>
      <w:r w:rsidRPr="00C401EF">
        <w:rPr>
          <w:rFonts w:ascii="Courier New" w:eastAsia="Times New Roman" w:hAnsi="Courier New" w:cs="Courier New"/>
          <w:sz w:val="24"/>
          <w:szCs w:val="24"/>
          <w:lang w:eastAsia="ru-RU"/>
        </w:rPr>
        <w:t>к Положени</w:t>
      </w:r>
      <w:r>
        <w:rPr>
          <w:rFonts w:ascii="Courier New" w:eastAsia="Times New Roman" w:hAnsi="Courier New" w:cs="Courier New"/>
          <w:sz w:val="24"/>
          <w:szCs w:val="24"/>
          <w:lang w:eastAsia="ru-RU"/>
        </w:rPr>
        <w:t>ю</w:t>
      </w:r>
      <w:r w:rsidRPr="00C401EF">
        <w:rPr>
          <w:rFonts w:ascii="Courier New" w:eastAsia="Times New Roman" w:hAnsi="Courier New" w:cs="Courier New"/>
          <w:sz w:val="24"/>
          <w:szCs w:val="24"/>
          <w:lang w:eastAsia="ru-RU"/>
        </w:rPr>
        <w:t xml:space="preserve"> осуществления</w:t>
      </w:r>
    </w:p>
    <w:p w:rsidR="00C401EF" w:rsidRDefault="00C401EF" w:rsidP="00091F3C">
      <w:pPr>
        <w:spacing w:after="0" w:line="240" w:lineRule="auto"/>
        <w:ind w:firstLine="709"/>
        <w:jc w:val="right"/>
        <w:rPr>
          <w:rFonts w:ascii="Courier New" w:eastAsia="Times New Roman" w:hAnsi="Courier New" w:cs="Courier New"/>
          <w:sz w:val="24"/>
          <w:szCs w:val="24"/>
          <w:lang w:eastAsia="ru-RU"/>
        </w:rPr>
      </w:pPr>
      <w:r w:rsidRPr="00C401EF">
        <w:rPr>
          <w:rFonts w:ascii="Courier New" w:eastAsia="Times New Roman" w:hAnsi="Courier New" w:cs="Courier New"/>
          <w:sz w:val="24"/>
          <w:szCs w:val="24"/>
          <w:lang w:eastAsia="ru-RU"/>
        </w:rPr>
        <w:t xml:space="preserve"> внутреннего муниципального </w:t>
      </w:r>
    </w:p>
    <w:p w:rsidR="00C401EF" w:rsidRDefault="00C401EF" w:rsidP="00091F3C">
      <w:pPr>
        <w:spacing w:after="0" w:line="240" w:lineRule="auto"/>
        <w:ind w:firstLine="709"/>
        <w:jc w:val="right"/>
        <w:rPr>
          <w:rFonts w:ascii="Courier New" w:eastAsia="Times New Roman" w:hAnsi="Courier New" w:cs="Courier New"/>
          <w:sz w:val="24"/>
          <w:szCs w:val="24"/>
          <w:lang w:eastAsia="ru-RU"/>
        </w:rPr>
      </w:pPr>
      <w:r w:rsidRPr="00C401EF">
        <w:rPr>
          <w:rFonts w:ascii="Courier New" w:eastAsia="Times New Roman" w:hAnsi="Courier New" w:cs="Courier New"/>
          <w:sz w:val="24"/>
          <w:szCs w:val="24"/>
          <w:lang w:eastAsia="ru-RU"/>
        </w:rPr>
        <w:t>финансового контроля</w:t>
      </w:r>
    </w:p>
    <w:p w:rsidR="001103F7" w:rsidRDefault="001103F7" w:rsidP="00091F3C">
      <w:pPr>
        <w:spacing w:after="0" w:line="240" w:lineRule="auto"/>
        <w:ind w:firstLine="709"/>
        <w:jc w:val="right"/>
        <w:rPr>
          <w:rFonts w:ascii="Courier New" w:eastAsia="Times New Roman" w:hAnsi="Courier New" w:cs="Courier New"/>
          <w:sz w:val="24"/>
          <w:szCs w:val="24"/>
          <w:lang w:eastAsia="ru-RU"/>
        </w:rPr>
      </w:pPr>
    </w:p>
    <w:p w:rsidR="001103F7" w:rsidRPr="00655CDB" w:rsidRDefault="001103F7" w:rsidP="00091F3C">
      <w:pPr>
        <w:spacing w:after="0" w:line="240" w:lineRule="auto"/>
        <w:ind w:firstLine="709"/>
        <w:jc w:val="right"/>
        <w:rPr>
          <w:rFonts w:ascii="Arial" w:hAnsi="Arial" w:cs="Arial"/>
        </w:rPr>
      </w:pPr>
      <w:r w:rsidRPr="00655CDB">
        <w:rPr>
          <w:rFonts w:ascii="Arial" w:eastAsia="Times New Roman" w:hAnsi="Arial" w:cs="Arial"/>
          <w:sz w:val="24"/>
          <w:szCs w:val="24"/>
          <w:lang w:eastAsia="ru-RU"/>
        </w:rPr>
        <w:t>форма</w:t>
      </w:r>
    </w:p>
    <w:p w:rsidR="001103F7" w:rsidRDefault="001103F7" w:rsidP="001103F7">
      <w:pPr>
        <w:pStyle w:val="1"/>
        <w:spacing w:line="322" w:lineRule="exact"/>
        <w:ind w:left="0" w:firstLine="709"/>
        <w:jc w:val="center"/>
        <w:rPr>
          <w:rFonts w:ascii="Courier New" w:hAnsi="Courier New" w:cs="Courier New"/>
          <w:sz w:val="22"/>
          <w:szCs w:val="22"/>
        </w:rPr>
      </w:pPr>
    </w:p>
    <w:p w:rsidR="001103F7" w:rsidRPr="00DE6288" w:rsidRDefault="00C401EF" w:rsidP="001103F7">
      <w:pPr>
        <w:pStyle w:val="1"/>
        <w:spacing w:line="322" w:lineRule="exact"/>
        <w:ind w:left="0" w:firstLine="709"/>
        <w:jc w:val="center"/>
        <w:rPr>
          <w:rFonts w:ascii="Arial" w:hAnsi="Arial" w:cs="Arial"/>
          <w:b w:val="0"/>
          <w:sz w:val="24"/>
          <w:szCs w:val="24"/>
        </w:rPr>
      </w:pPr>
      <w:r w:rsidRPr="00DE6288">
        <w:rPr>
          <w:rFonts w:ascii="Arial" w:hAnsi="Arial" w:cs="Arial"/>
          <w:b w:val="0"/>
          <w:sz w:val="24"/>
          <w:szCs w:val="24"/>
        </w:rPr>
        <w:t>О Т</w:t>
      </w:r>
      <w:r w:rsidRPr="00DE6288">
        <w:rPr>
          <w:rFonts w:ascii="Arial" w:hAnsi="Arial" w:cs="Arial"/>
          <w:b w:val="0"/>
          <w:spacing w:val="-1"/>
          <w:sz w:val="24"/>
          <w:szCs w:val="24"/>
        </w:rPr>
        <w:t xml:space="preserve"> </w:t>
      </w:r>
      <w:r w:rsidRPr="00DE6288">
        <w:rPr>
          <w:rFonts w:ascii="Arial" w:hAnsi="Arial" w:cs="Arial"/>
          <w:b w:val="0"/>
          <w:sz w:val="24"/>
          <w:szCs w:val="24"/>
        </w:rPr>
        <w:t>Ч Е Т</w:t>
      </w:r>
    </w:p>
    <w:p w:rsidR="00C401EF" w:rsidRPr="00DE6288" w:rsidRDefault="00C401EF" w:rsidP="001103F7">
      <w:pPr>
        <w:pStyle w:val="1"/>
        <w:spacing w:line="322" w:lineRule="exact"/>
        <w:ind w:left="0" w:firstLine="709"/>
        <w:jc w:val="center"/>
        <w:rPr>
          <w:rFonts w:ascii="Arial" w:hAnsi="Arial" w:cs="Arial"/>
          <w:b w:val="0"/>
          <w:sz w:val="24"/>
          <w:szCs w:val="24"/>
        </w:rPr>
      </w:pPr>
      <w:r w:rsidRPr="00DE6288">
        <w:rPr>
          <w:rFonts w:ascii="Arial" w:hAnsi="Arial" w:cs="Arial"/>
          <w:b w:val="0"/>
          <w:sz w:val="24"/>
          <w:szCs w:val="24"/>
        </w:rPr>
        <w:t>о результатах контрольной деятельности органа</w:t>
      </w:r>
      <w:r w:rsidR="001103F7" w:rsidRPr="00DE6288">
        <w:rPr>
          <w:rFonts w:ascii="Arial" w:hAnsi="Arial" w:cs="Arial"/>
          <w:b w:val="0"/>
          <w:sz w:val="24"/>
          <w:szCs w:val="24"/>
        </w:rPr>
        <w:t xml:space="preserve"> в</w:t>
      </w:r>
      <w:r w:rsidRPr="00DE6288">
        <w:rPr>
          <w:rFonts w:ascii="Arial" w:hAnsi="Arial" w:cs="Arial"/>
          <w:b w:val="0"/>
          <w:sz w:val="24"/>
          <w:szCs w:val="24"/>
        </w:rPr>
        <w:t>нутреннего</w:t>
      </w:r>
      <w:r w:rsidRPr="00DE6288">
        <w:rPr>
          <w:rFonts w:ascii="Arial" w:hAnsi="Arial" w:cs="Arial"/>
          <w:b w:val="0"/>
          <w:spacing w:val="-68"/>
          <w:sz w:val="24"/>
          <w:szCs w:val="24"/>
        </w:rPr>
        <w:t xml:space="preserve"> </w:t>
      </w:r>
      <w:r w:rsidRPr="00DE6288">
        <w:rPr>
          <w:rFonts w:ascii="Arial" w:hAnsi="Arial" w:cs="Arial"/>
          <w:b w:val="0"/>
          <w:sz w:val="24"/>
          <w:szCs w:val="24"/>
        </w:rPr>
        <w:t>муниципального финансового контроля</w:t>
      </w:r>
    </w:p>
    <w:p w:rsidR="00C401EF" w:rsidRPr="00DE6288" w:rsidRDefault="00C401EF" w:rsidP="00091F3C">
      <w:pPr>
        <w:pStyle w:val="ac"/>
        <w:tabs>
          <w:tab w:val="left" w:pos="3226"/>
          <w:tab w:val="left" w:pos="4577"/>
        </w:tabs>
        <w:spacing w:line="312" w:lineRule="exact"/>
        <w:ind w:firstLine="709"/>
        <w:jc w:val="center"/>
        <w:rPr>
          <w:rFonts w:ascii="Arial" w:hAnsi="Arial" w:cs="Arial"/>
          <w:sz w:val="24"/>
          <w:szCs w:val="24"/>
        </w:rPr>
      </w:pPr>
      <w:r w:rsidRPr="00DE6288">
        <w:rPr>
          <w:rFonts w:ascii="Arial" w:hAnsi="Arial" w:cs="Arial"/>
          <w:sz w:val="24"/>
          <w:szCs w:val="24"/>
        </w:rPr>
        <w:t>на 1</w:t>
      </w:r>
      <w:r w:rsidRPr="00DE6288">
        <w:rPr>
          <w:rFonts w:ascii="Arial" w:hAnsi="Arial" w:cs="Arial"/>
          <w:sz w:val="24"/>
          <w:szCs w:val="24"/>
          <w:u w:val="single"/>
        </w:rPr>
        <w:tab/>
      </w:r>
      <w:r w:rsidRPr="00DE6288">
        <w:rPr>
          <w:rFonts w:ascii="Arial" w:hAnsi="Arial" w:cs="Arial"/>
          <w:sz w:val="24"/>
          <w:szCs w:val="24"/>
        </w:rPr>
        <w:t>20</w:t>
      </w:r>
      <w:r w:rsidRPr="00DE6288">
        <w:rPr>
          <w:rFonts w:ascii="Arial" w:hAnsi="Arial" w:cs="Arial"/>
          <w:sz w:val="24"/>
          <w:szCs w:val="24"/>
          <w:u w:val="single"/>
        </w:rPr>
        <w:tab/>
      </w:r>
      <w:r w:rsidRPr="00DE6288">
        <w:rPr>
          <w:rFonts w:ascii="Arial" w:hAnsi="Arial" w:cs="Arial"/>
          <w:sz w:val="24"/>
          <w:szCs w:val="24"/>
        </w:rPr>
        <w:t>г.</w:t>
      </w:r>
    </w:p>
    <w:p w:rsidR="00C401EF" w:rsidRPr="001103F7" w:rsidRDefault="001948AB" w:rsidP="00091F3C">
      <w:pPr>
        <w:pStyle w:val="ac"/>
        <w:spacing w:before="6"/>
        <w:ind w:firstLine="709"/>
        <w:rPr>
          <w:rFonts w:ascii="Courier New" w:hAnsi="Courier New" w:cs="Courier New"/>
        </w:rPr>
      </w:pPr>
      <w:r>
        <w:rPr>
          <w:rFonts w:ascii="Courier New" w:hAnsi="Courier New" w:cs="Courier New"/>
        </w:rPr>
        <w:pict>
          <v:shapetype id="_x0000_t202" coordsize="21600,21600" o:spt="202" path="m,l,21600r21600,l21600,xe">
            <v:stroke joinstyle="miter"/>
            <v:path gradientshapeok="t" o:connecttype="rect"/>
          </v:shapetype>
          <v:shape id="_x0000_s1026" type="#_x0000_t202" style="position:absolute;left:0;text-align:left;margin-left:478.7pt;margin-top:8pt;width:72.5pt;height:132.75pt;z-index:251659264;mso-position-horizont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36"/>
                  </w:tblGrid>
                  <w:tr w:rsidR="00655CDB">
                    <w:trPr>
                      <w:trHeight w:val="321"/>
                    </w:trPr>
                    <w:tc>
                      <w:tcPr>
                        <w:tcW w:w="1436" w:type="dxa"/>
                      </w:tcPr>
                      <w:p w:rsidR="00655CDB" w:rsidRPr="008E7508" w:rsidRDefault="00655CDB">
                        <w:pPr>
                          <w:pStyle w:val="TableParagraph"/>
                          <w:spacing w:line="301" w:lineRule="exact"/>
                          <w:ind w:left="254" w:right="243"/>
                          <w:jc w:val="center"/>
                          <w:rPr>
                            <w:rFonts w:ascii="Courier New" w:hAnsi="Courier New" w:cs="Courier New"/>
                          </w:rPr>
                        </w:pPr>
                        <w:r w:rsidRPr="008E7508">
                          <w:rPr>
                            <w:rFonts w:ascii="Courier New" w:hAnsi="Courier New" w:cs="Courier New"/>
                          </w:rPr>
                          <w:t>КОДЫ</w:t>
                        </w:r>
                      </w:p>
                    </w:tc>
                  </w:tr>
                  <w:tr w:rsidR="00655CDB" w:rsidTr="008E7508">
                    <w:trPr>
                      <w:trHeight w:val="228"/>
                    </w:trPr>
                    <w:tc>
                      <w:tcPr>
                        <w:tcW w:w="1436" w:type="dxa"/>
                      </w:tcPr>
                      <w:p w:rsidR="00655CDB" w:rsidRPr="008E7508" w:rsidRDefault="00655CDB">
                        <w:pPr>
                          <w:pStyle w:val="TableParagraph"/>
                          <w:ind w:left="0"/>
                          <w:rPr>
                            <w:rFonts w:ascii="Courier New" w:hAnsi="Courier New" w:cs="Courier New"/>
                          </w:rPr>
                        </w:pPr>
                      </w:p>
                    </w:tc>
                  </w:tr>
                  <w:tr w:rsidR="00655CDB" w:rsidTr="008E7508">
                    <w:trPr>
                      <w:trHeight w:val="247"/>
                    </w:trPr>
                    <w:tc>
                      <w:tcPr>
                        <w:tcW w:w="1436" w:type="dxa"/>
                      </w:tcPr>
                      <w:p w:rsidR="00655CDB" w:rsidRPr="008E7508" w:rsidRDefault="00655CDB">
                        <w:pPr>
                          <w:pStyle w:val="TableParagraph"/>
                          <w:ind w:left="0"/>
                          <w:rPr>
                            <w:rFonts w:ascii="Courier New" w:hAnsi="Courier New" w:cs="Courier New"/>
                          </w:rPr>
                        </w:pPr>
                      </w:p>
                    </w:tc>
                  </w:tr>
                  <w:tr w:rsidR="00655CDB">
                    <w:trPr>
                      <w:trHeight w:val="321"/>
                    </w:trPr>
                    <w:tc>
                      <w:tcPr>
                        <w:tcW w:w="1436" w:type="dxa"/>
                      </w:tcPr>
                      <w:p w:rsidR="00655CDB" w:rsidRPr="008E7508" w:rsidRDefault="00655CDB">
                        <w:pPr>
                          <w:pStyle w:val="TableParagraph"/>
                          <w:ind w:left="0"/>
                          <w:rPr>
                            <w:rFonts w:ascii="Courier New" w:hAnsi="Courier New" w:cs="Courier New"/>
                          </w:rPr>
                        </w:pPr>
                      </w:p>
                    </w:tc>
                  </w:tr>
                  <w:tr w:rsidR="00655CDB">
                    <w:trPr>
                      <w:trHeight w:val="645"/>
                    </w:trPr>
                    <w:tc>
                      <w:tcPr>
                        <w:tcW w:w="1436" w:type="dxa"/>
                      </w:tcPr>
                      <w:p w:rsidR="00655CDB" w:rsidRPr="008E7508" w:rsidRDefault="00655CDB">
                        <w:pPr>
                          <w:pStyle w:val="TableParagraph"/>
                          <w:ind w:left="0"/>
                          <w:rPr>
                            <w:rFonts w:ascii="Courier New" w:hAnsi="Courier New" w:cs="Courier New"/>
                          </w:rPr>
                        </w:pPr>
                      </w:p>
                    </w:tc>
                  </w:tr>
                  <w:tr w:rsidR="00655CDB">
                    <w:trPr>
                      <w:trHeight w:val="321"/>
                    </w:trPr>
                    <w:tc>
                      <w:tcPr>
                        <w:tcW w:w="1436" w:type="dxa"/>
                      </w:tcPr>
                      <w:p w:rsidR="00655CDB" w:rsidRPr="008E7508" w:rsidRDefault="00655CDB">
                        <w:pPr>
                          <w:pStyle w:val="TableParagraph"/>
                          <w:ind w:left="0"/>
                          <w:rPr>
                            <w:rFonts w:ascii="Courier New" w:hAnsi="Courier New" w:cs="Courier New"/>
                          </w:rPr>
                        </w:pPr>
                      </w:p>
                    </w:tc>
                  </w:tr>
                  <w:tr w:rsidR="00655CDB">
                    <w:trPr>
                      <w:trHeight w:val="321"/>
                    </w:trPr>
                    <w:tc>
                      <w:tcPr>
                        <w:tcW w:w="1436" w:type="dxa"/>
                      </w:tcPr>
                      <w:p w:rsidR="00655CDB" w:rsidRPr="008E7508" w:rsidRDefault="00655CDB">
                        <w:pPr>
                          <w:pStyle w:val="TableParagraph"/>
                          <w:spacing w:line="301" w:lineRule="exact"/>
                          <w:ind w:left="250" w:right="243"/>
                          <w:jc w:val="center"/>
                          <w:rPr>
                            <w:rFonts w:ascii="Courier New" w:hAnsi="Courier New" w:cs="Courier New"/>
                          </w:rPr>
                        </w:pPr>
                        <w:r w:rsidRPr="008E7508">
                          <w:rPr>
                            <w:rFonts w:ascii="Courier New" w:hAnsi="Courier New" w:cs="Courier New"/>
                          </w:rPr>
                          <w:t>384</w:t>
                        </w:r>
                      </w:p>
                    </w:tc>
                  </w:tr>
                </w:tbl>
                <w:p w:rsidR="00655CDB" w:rsidRDefault="00655CDB" w:rsidP="00C401EF">
                  <w:pPr>
                    <w:pStyle w:val="ac"/>
                  </w:pPr>
                </w:p>
              </w:txbxContent>
            </v:textbox>
            <w10:wrap anchorx="page"/>
          </v:shape>
        </w:pict>
      </w:r>
    </w:p>
    <w:p w:rsidR="00C401EF" w:rsidRPr="001103F7" w:rsidRDefault="005A3C42" w:rsidP="00091F3C">
      <w:pPr>
        <w:pStyle w:val="ac"/>
        <w:tabs>
          <w:tab w:val="left" w:pos="8129"/>
        </w:tabs>
        <w:spacing w:before="1"/>
        <w:ind w:firstLine="709"/>
        <w:rPr>
          <w:rFonts w:ascii="Courier New" w:hAnsi="Courier New" w:cs="Courier New"/>
        </w:rPr>
      </w:pPr>
      <w:r>
        <w:rPr>
          <w:rFonts w:ascii="Courier New" w:hAnsi="Courier New" w:cs="Courier New"/>
        </w:rPr>
        <w:t xml:space="preserve">Наименование                                    </w:t>
      </w:r>
      <w:r w:rsidR="00C401EF" w:rsidRPr="001103F7">
        <w:rPr>
          <w:rFonts w:ascii="Courier New" w:hAnsi="Courier New" w:cs="Courier New"/>
        </w:rPr>
        <w:t>Дата</w:t>
      </w:r>
    </w:p>
    <w:p w:rsidR="00C401EF" w:rsidRPr="001103F7" w:rsidRDefault="00C401EF" w:rsidP="00091F3C">
      <w:pPr>
        <w:pStyle w:val="ac"/>
        <w:tabs>
          <w:tab w:val="left" w:pos="2398"/>
          <w:tab w:val="left" w:pos="7444"/>
        </w:tabs>
        <w:spacing w:before="11"/>
        <w:ind w:firstLine="709"/>
        <w:rPr>
          <w:rFonts w:ascii="Courier New" w:hAnsi="Courier New" w:cs="Courier New"/>
        </w:rPr>
      </w:pPr>
      <w:r w:rsidRPr="001103F7">
        <w:rPr>
          <w:rFonts w:ascii="Courier New" w:hAnsi="Courier New" w:cs="Courier New"/>
        </w:rPr>
        <w:t>органа</w:t>
      </w:r>
      <w:r w:rsidRPr="001103F7">
        <w:rPr>
          <w:rFonts w:ascii="Courier New" w:hAnsi="Courier New" w:cs="Courier New"/>
          <w:spacing w:val="-4"/>
        </w:rPr>
        <w:t xml:space="preserve"> </w:t>
      </w:r>
      <w:r w:rsidRPr="001103F7">
        <w:rPr>
          <w:rFonts w:ascii="Courier New" w:hAnsi="Courier New" w:cs="Courier New"/>
        </w:rPr>
        <w:t>контроля</w:t>
      </w:r>
      <w:r w:rsidRPr="001103F7">
        <w:rPr>
          <w:rFonts w:ascii="Courier New" w:hAnsi="Courier New" w:cs="Courier New"/>
          <w:u w:val="single"/>
        </w:rPr>
        <w:t xml:space="preserve"> </w:t>
      </w:r>
      <w:r w:rsidR="005A3C42">
        <w:rPr>
          <w:rFonts w:ascii="Courier New" w:hAnsi="Courier New" w:cs="Courier New"/>
          <w:u w:val="single"/>
        </w:rPr>
        <w:t>________________</w:t>
      </w:r>
    </w:p>
    <w:p w:rsidR="008E7508" w:rsidRDefault="005A3C42" w:rsidP="008E7508">
      <w:pPr>
        <w:pStyle w:val="ac"/>
        <w:spacing w:before="10"/>
        <w:ind w:right="1559" w:firstLine="709"/>
        <w:jc w:val="right"/>
        <w:rPr>
          <w:rFonts w:ascii="Courier New" w:hAnsi="Courier New" w:cs="Courier New"/>
        </w:rPr>
      </w:pPr>
      <w:r>
        <w:rPr>
          <w:rFonts w:ascii="Courier New" w:hAnsi="Courier New" w:cs="Courier New"/>
        </w:rPr>
        <w:t xml:space="preserve">     </w:t>
      </w:r>
      <w:r w:rsidR="008E7508">
        <w:rPr>
          <w:rFonts w:ascii="Courier New" w:hAnsi="Courier New" w:cs="Courier New"/>
        </w:rPr>
        <w:t xml:space="preserve">  </w:t>
      </w:r>
      <w:r w:rsidR="00C401EF" w:rsidRPr="001103F7">
        <w:rPr>
          <w:rFonts w:ascii="Courier New" w:hAnsi="Courier New" w:cs="Courier New"/>
        </w:rPr>
        <w:t>по ОКПО</w:t>
      </w:r>
    </w:p>
    <w:p w:rsidR="00C401EF" w:rsidRPr="001103F7" w:rsidRDefault="00C401EF" w:rsidP="008E7508">
      <w:pPr>
        <w:pStyle w:val="ac"/>
        <w:spacing w:before="10"/>
        <w:ind w:right="1559" w:firstLine="709"/>
        <w:jc w:val="right"/>
        <w:rPr>
          <w:rFonts w:ascii="Courier New" w:hAnsi="Courier New" w:cs="Courier New"/>
        </w:rPr>
      </w:pPr>
      <w:r w:rsidRPr="001103F7">
        <w:rPr>
          <w:rFonts w:ascii="Courier New" w:hAnsi="Courier New" w:cs="Courier New"/>
        </w:rPr>
        <w:t>Периодичность:</w:t>
      </w:r>
      <w:r w:rsidR="005A3C42">
        <w:rPr>
          <w:rFonts w:ascii="Courier New" w:hAnsi="Courier New" w:cs="Courier New"/>
        </w:rPr>
        <w:t xml:space="preserve"> годовая                        </w:t>
      </w:r>
      <w:r w:rsidRPr="001103F7">
        <w:rPr>
          <w:rFonts w:ascii="Courier New" w:hAnsi="Courier New" w:cs="Courier New"/>
        </w:rPr>
        <w:t>по</w:t>
      </w:r>
      <w:r w:rsidR="005A3C42">
        <w:rPr>
          <w:rFonts w:ascii="Courier New" w:hAnsi="Courier New" w:cs="Courier New"/>
        </w:rPr>
        <w:t xml:space="preserve"> </w:t>
      </w:r>
      <w:r w:rsidRPr="001103F7">
        <w:rPr>
          <w:rFonts w:ascii="Courier New" w:hAnsi="Courier New" w:cs="Courier New"/>
        </w:rPr>
        <w:t>ОКТМО</w:t>
      </w:r>
    </w:p>
    <w:p w:rsidR="00C401EF" w:rsidRPr="001103F7" w:rsidRDefault="00C401EF" w:rsidP="008E7508">
      <w:pPr>
        <w:pStyle w:val="ac"/>
        <w:ind w:right="1559" w:firstLine="709"/>
        <w:jc w:val="right"/>
        <w:rPr>
          <w:rFonts w:ascii="Courier New" w:hAnsi="Courier New" w:cs="Courier New"/>
        </w:rPr>
      </w:pPr>
      <w:r w:rsidRPr="001103F7">
        <w:rPr>
          <w:rFonts w:ascii="Courier New" w:hAnsi="Courier New" w:cs="Courier New"/>
        </w:rPr>
        <w:t>по ОКЕИ</w:t>
      </w:r>
    </w:p>
    <w:p w:rsidR="00C401EF" w:rsidRPr="001103F7" w:rsidRDefault="00C401EF" w:rsidP="00091F3C">
      <w:pPr>
        <w:pStyle w:val="ac"/>
        <w:spacing w:before="7"/>
        <w:ind w:firstLine="709"/>
        <w:rPr>
          <w:rFonts w:ascii="Courier New" w:hAnsi="Courier New" w:cs="Courier New"/>
        </w:rPr>
      </w:pPr>
    </w:p>
    <w:tbl>
      <w:tblPr>
        <w:tblStyle w:val="TableNormal"/>
        <w:tblW w:w="9065" w:type="dxa"/>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55"/>
        <w:gridCol w:w="1134"/>
        <w:gridCol w:w="1276"/>
      </w:tblGrid>
      <w:tr w:rsidR="00C401EF" w:rsidRPr="001103F7" w:rsidTr="005A3C42">
        <w:trPr>
          <w:trHeight w:val="642"/>
        </w:trPr>
        <w:tc>
          <w:tcPr>
            <w:tcW w:w="6655" w:type="dxa"/>
          </w:tcPr>
          <w:p w:rsidR="00C401EF" w:rsidRPr="001103F7" w:rsidRDefault="00C401EF" w:rsidP="005A3C42">
            <w:pPr>
              <w:pStyle w:val="TableParagraph"/>
              <w:spacing w:line="320" w:lineRule="exact"/>
              <w:ind w:left="0"/>
              <w:rPr>
                <w:rFonts w:ascii="Courier New" w:hAnsi="Courier New" w:cs="Courier New"/>
              </w:rPr>
            </w:pPr>
            <w:proofErr w:type="spellStart"/>
            <w:r w:rsidRPr="001103F7">
              <w:rPr>
                <w:rFonts w:ascii="Courier New" w:hAnsi="Courier New" w:cs="Courier New"/>
              </w:rPr>
              <w:t>Наименование</w:t>
            </w:r>
            <w:proofErr w:type="spellEnd"/>
            <w:r w:rsidRPr="001103F7">
              <w:rPr>
                <w:rFonts w:ascii="Courier New" w:hAnsi="Courier New" w:cs="Courier New"/>
                <w:spacing w:val="-4"/>
              </w:rPr>
              <w:t xml:space="preserve"> </w:t>
            </w:r>
            <w:r w:rsidR="00762D36">
              <w:rPr>
                <w:rFonts w:ascii="Courier New" w:hAnsi="Courier New" w:cs="Courier New"/>
                <w:spacing w:val="-4"/>
                <w:lang w:val="ru-RU"/>
              </w:rPr>
              <w:t xml:space="preserve"> </w:t>
            </w:r>
            <w:proofErr w:type="spellStart"/>
            <w:r w:rsidRPr="001103F7">
              <w:rPr>
                <w:rFonts w:ascii="Courier New" w:hAnsi="Courier New" w:cs="Courier New"/>
              </w:rPr>
              <w:t>показателя</w:t>
            </w:r>
            <w:proofErr w:type="spellEnd"/>
          </w:p>
        </w:tc>
        <w:tc>
          <w:tcPr>
            <w:tcW w:w="1134" w:type="dxa"/>
          </w:tcPr>
          <w:p w:rsidR="00C401EF" w:rsidRPr="001103F7" w:rsidRDefault="00C401EF" w:rsidP="005A3C42">
            <w:pPr>
              <w:pStyle w:val="TableParagraph"/>
              <w:spacing w:line="322" w:lineRule="exact"/>
              <w:ind w:left="0" w:right="114"/>
              <w:rPr>
                <w:rFonts w:ascii="Courier New" w:hAnsi="Courier New" w:cs="Courier New"/>
              </w:rPr>
            </w:pPr>
            <w:proofErr w:type="spellStart"/>
            <w:r w:rsidRPr="001103F7">
              <w:rPr>
                <w:rFonts w:ascii="Courier New" w:hAnsi="Courier New" w:cs="Courier New"/>
              </w:rPr>
              <w:t>Код</w:t>
            </w:r>
            <w:proofErr w:type="spellEnd"/>
            <w:r w:rsidRPr="001103F7">
              <w:rPr>
                <w:rFonts w:ascii="Courier New" w:hAnsi="Courier New" w:cs="Courier New"/>
                <w:spacing w:val="1"/>
              </w:rPr>
              <w:t xml:space="preserve"> </w:t>
            </w:r>
            <w:proofErr w:type="spellStart"/>
            <w:r w:rsidRPr="001103F7">
              <w:rPr>
                <w:rFonts w:ascii="Courier New" w:hAnsi="Courier New" w:cs="Courier New"/>
              </w:rPr>
              <w:t>строки</w:t>
            </w:r>
            <w:proofErr w:type="spellEnd"/>
          </w:p>
        </w:tc>
        <w:tc>
          <w:tcPr>
            <w:tcW w:w="1276" w:type="dxa"/>
          </w:tcPr>
          <w:p w:rsidR="00C401EF" w:rsidRPr="001103F7" w:rsidRDefault="00C401EF" w:rsidP="005A3C42">
            <w:pPr>
              <w:pStyle w:val="TableParagraph"/>
              <w:spacing w:line="322" w:lineRule="exact"/>
              <w:ind w:left="0"/>
              <w:rPr>
                <w:rFonts w:ascii="Courier New" w:hAnsi="Courier New" w:cs="Courier New"/>
              </w:rPr>
            </w:pPr>
            <w:proofErr w:type="spellStart"/>
            <w:r w:rsidRPr="001103F7">
              <w:rPr>
                <w:rFonts w:ascii="Courier New" w:hAnsi="Courier New" w:cs="Courier New"/>
              </w:rPr>
              <w:t>Значение</w:t>
            </w:r>
            <w:proofErr w:type="spellEnd"/>
            <w:r w:rsidRPr="001103F7">
              <w:rPr>
                <w:rFonts w:ascii="Courier New" w:hAnsi="Courier New" w:cs="Courier New"/>
                <w:spacing w:val="1"/>
              </w:rPr>
              <w:t xml:space="preserve"> </w:t>
            </w:r>
            <w:proofErr w:type="spellStart"/>
            <w:r w:rsidRPr="001103F7">
              <w:rPr>
                <w:rFonts w:ascii="Courier New" w:hAnsi="Courier New" w:cs="Courier New"/>
              </w:rPr>
              <w:t>показателя</w:t>
            </w:r>
            <w:proofErr w:type="spellEnd"/>
          </w:p>
        </w:tc>
      </w:tr>
      <w:tr w:rsidR="00C401EF" w:rsidRPr="001103F7" w:rsidTr="005A3C42">
        <w:trPr>
          <w:trHeight w:val="550"/>
        </w:trPr>
        <w:tc>
          <w:tcPr>
            <w:tcW w:w="6655" w:type="dxa"/>
          </w:tcPr>
          <w:p w:rsidR="00C401EF" w:rsidRPr="001103F7" w:rsidRDefault="00C401EF" w:rsidP="005A3C42">
            <w:pPr>
              <w:pStyle w:val="TableParagraph"/>
              <w:spacing w:line="267" w:lineRule="exact"/>
              <w:ind w:left="0"/>
              <w:rPr>
                <w:rFonts w:ascii="Courier New" w:hAnsi="Courier New" w:cs="Courier New"/>
                <w:lang w:val="ru-RU"/>
              </w:rPr>
            </w:pPr>
            <w:r w:rsidRPr="001103F7">
              <w:rPr>
                <w:rFonts w:ascii="Courier New" w:hAnsi="Courier New" w:cs="Courier New"/>
                <w:lang w:val="ru-RU"/>
              </w:rPr>
              <w:t>Объем</w:t>
            </w:r>
            <w:r w:rsidRPr="001103F7">
              <w:rPr>
                <w:rFonts w:ascii="Courier New" w:hAnsi="Courier New" w:cs="Courier New"/>
                <w:spacing w:val="-6"/>
                <w:lang w:val="ru-RU"/>
              </w:rPr>
              <w:t xml:space="preserve"> </w:t>
            </w:r>
            <w:r w:rsidRPr="001103F7">
              <w:rPr>
                <w:rFonts w:ascii="Courier New" w:hAnsi="Courier New" w:cs="Courier New"/>
                <w:lang w:val="ru-RU"/>
              </w:rPr>
              <w:t>проверенных</w:t>
            </w:r>
            <w:r w:rsidRPr="001103F7">
              <w:rPr>
                <w:rFonts w:ascii="Courier New" w:hAnsi="Courier New" w:cs="Courier New"/>
                <w:spacing w:val="-3"/>
                <w:lang w:val="ru-RU"/>
              </w:rPr>
              <w:t xml:space="preserve"> </w:t>
            </w:r>
            <w:r w:rsidRPr="001103F7">
              <w:rPr>
                <w:rFonts w:ascii="Courier New" w:hAnsi="Courier New" w:cs="Courier New"/>
                <w:lang w:val="ru-RU"/>
              </w:rPr>
              <w:t>средств</w:t>
            </w:r>
            <w:r w:rsidRPr="001103F7">
              <w:rPr>
                <w:rFonts w:ascii="Courier New" w:hAnsi="Courier New" w:cs="Courier New"/>
                <w:spacing w:val="-5"/>
                <w:lang w:val="ru-RU"/>
              </w:rPr>
              <w:t xml:space="preserve"> </w:t>
            </w:r>
            <w:r w:rsidRPr="001103F7">
              <w:rPr>
                <w:rFonts w:ascii="Courier New" w:hAnsi="Courier New" w:cs="Courier New"/>
                <w:lang w:val="ru-RU"/>
              </w:rPr>
              <w:t>при</w:t>
            </w:r>
            <w:r w:rsidRPr="001103F7">
              <w:rPr>
                <w:rFonts w:ascii="Courier New" w:hAnsi="Courier New" w:cs="Courier New"/>
                <w:spacing w:val="-4"/>
                <w:lang w:val="ru-RU"/>
              </w:rPr>
              <w:t xml:space="preserve"> </w:t>
            </w:r>
            <w:r w:rsidRPr="001103F7">
              <w:rPr>
                <w:rFonts w:ascii="Courier New" w:hAnsi="Courier New" w:cs="Courier New"/>
                <w:lang w:val="ru-RU"/>
              </w:rPr>
              <w:t>осуществлении</w:t>
            </w:r>
            <w:r w:rsidRPr="001103F7">
              <w:rPr>
                <w:rFonts w:ascii="Courier New" w:hAnsi="Courier New" w:cs="Courier New"/>
                <w:spacing w:val="-4"/>
                <w:lang w:val="ru-RU"/>
              </w:rPr>
              <w:t xml:space="preserve"> </w:t>
            </w:r>
            <w:proofErr w:type="gramStart"/>
            <w:r w:rsidRPr="001103F7">
              <w:rPr>
                <w:rFonts w:ascii="Courier New" w:hAnsi="Courier New" w:cs="Courier New"/>
                <w:lang w:val="ru-RU"/>
              </w:rPr>
              <w:t>внутреннего</w:t>
            </w:r>
            <w:proofErr w:type="gramEnd"/>
          </w:p>
          <w:p w:rsidR="00C401EF" w:rsidRPr="001103F7" w:rsidRDefault="00C401EF" w:rsidP="005A3C42">
            <w:pPr>
              <w:pStyle w:val="TableParagraph"/>
              <w:spacing w:line="264" w:lineRule="exact"/>
              <w:ind w:left="0"/>
              <w:rPr>
                <w:rFonts w:ascii="Courier New" w:hAnsi="Courier New" w:cs="Courier New"/>
                <w:lang w:val="ru-RU"/>
              </w:rPr>
            </w:pPr>
            <w:r w:rsidRPr="001103F7">
              <w:rPr>
                <w:rFonts w:ascii="Courier New" w:hAnsi="Courier New" w:cs="Courier New"/>
                <w:lang w:val="ru-RU"/>
              </w:rPr>
              <w:t>муниципального</w:t>
            </w:r>
            <w:r w:rsidRPr="001103F7">
              <w:rPr>
                <w:rFonts w:ascii="Courier New" w:hAnsi="Courier New" w:cs="Courier New"/>
                <w:spacing w:val="-4"/>
                <w:lang w:val="ru-RU"/>
              </w:rPr>
              <w:t xml:space="preserve"> </w:t>
            </w:r>
            <w:r w:rsidRPr="001103F7">
              <w:rPr>
                <w:rFonts w:ascii="Courier New" w:hAnsi="Courier New" w:cs="Courier New"/>
                <w:lang w:val="ru-RU"/>
              </w:rPr>
              <w:t>финансового</w:t>
            </w:r>
            <w:r w:rsidRPr="001103F7">
              <w:rPr>
                <w:rFonts w:ascii="Courier New" w:hAnsi="Courier New" w:cs="Courier New"/>
                <w:spacing w:val="-3"/>
                <w:lang w:val="ru-RU"/>
              </w:rPr>
              <w:t xml:space="preserve"> </w:t>
            </w:r>
            <w:r w:rsidRPr="001103F7">
              <w:rPr>
                <w:rFonts w:ascii="Courier New" w:hAnsi="Courier New" w:cs="Courier New"/>
                <w:lang w:val="ru-RU"/>
              </w:rPr>
              <w:t>контроля,</w:t>
            </w:r>
            <w:r w:rsidRPr="001103F7">
              <w:rPr>
                <w:rFonts w:ascii="Courier New" w:hAnsi="Courier New" w:cs="Courier New"/>
                <w:spacing w:val="-3"/>
                <w:lang w:val="ru-RU"/>
              </w:rPr>
              <w:t xml:space="preserve"> </w:t>
            </w:r>
            <w:r w:rsidRPr="001103F7">
              <w:rPr>
                <w:rFonts w:ascii="Courier New" w:hAnsi="Courier New" w:cs="Courier New"/>
                <w:lang w:val="ru-RU"/>
              </w:rPr>
              <w:t>тыс.</w:t>
            </w:r>
            <w:r w:rsidRPr="001103F7">
              <w:rPr>
                <w:rFonts w:ascii="Courier New" w:hAnsi="Courier New" w:cs="Courier New"/>
                <w:spacing w:val="-3"/>
                <w:lang w:val="ru-RU"/>
              </w:rPr>
              <w:t xml:space="preserve"> </w:t>
            </w:r>
            <w:r w:rsidRPr="001103F7">
              <w:rPr>
                <w:rFonts w:ascii="Courier New" w:hAnsi="Courier New" w:cs="Courier New"/>
                <w:lang w:val="ru-RU"/>
              </w:rPr>
              <w:t>рублей</w:t>
            </w:r>
          </w:p>
        </w:tc>
        <w:tc>
          <w:tcPr>
            <w:tcW w:w="1134" w:type="dxa"/>
          </w:tcPr>
          <w:p w:rsidR="00C401EF" w:rsidRPr="001103F7" w:rsidRDefault="00C401EF" w:rsidP="005A3C42">
            <w:pPr>
              <w:pStyle w:val="TableParagraph"/>
              <w:spacing w:line="267" w:lineRule="exact"/>
              <w:ind w:left="0" w:right="279"/>
              <w:jc w:val="center"/>
              <w:rPr>
                <w:rFonts w:ascii="Courier New" w:hAnsi="Courier New" w:cs="Courier New"/>
              </w:rPr>
            </w:pPr>
            <w:r w:rsidRPr="001103F7">
              <w:rPr>
                <w:rFonts w:ascii="Courier New" w:hAnsi="Courier New" w:cs="Courier New"/>
              </w:rPr>
              <w:t>010</w:t>
            </w:r>
          </w:p>
        </w:tc>
        <w:tc>
          <w:tcPr>
            <w:tcW w:w="1276" w:type="dxa"/>
          </w:tcPr>
          <w:p w:rsidR="00C401EF" w:rsidRPr="001103F7" w:rsidRDefault="00C401EF" w:rsidP="005A3C42">
            <w:pPr>
              <w:pStyle w:val="TableParagraph"/>
              <w:ind w:left="0" w:firstLine="709"/>
              <w:rPr>
                <w:rFonts w:ascii="Courier New" w:hAnsi="Courier New" w:cs="Courier New"/>
              </w:rPr>
            </w:pPr>
          </w:p>
        </w:tc>
      </w:tr>
      <w:tr w:rsidR="00C401EF" w:rsidRPr="001103F7" w:rsidTr="005A3C42">
        <w:trPr>
          <w:trHeight w:val="1505"/>
        </w:trPr>
        <w:tc>
          <w:tcPr>
            <w:tcW w:w="6655" w:type="dxa"/>
          </w:tcPr>
          <w:p w:rsidR="00C401EF" w:rsidRPr="001103F7" w:rsidRDefault="00C401EF" w:rsidP="005A3C42">
            <w:pPr>
              <w:pStyle w:val="TableParagraph"/>
              <w:spacing w:line="268" w:lineRule="exact"/>
              <w:ind w:left="0"/>
              <w:rPr>
                <w:rFonts w:ascii="Courier New" w:hAnsi="Courier New" w:cs="Courier New"/>
                <w:lang w:val="ru-RU"/>
              </w:rPr>
            </w:pPr>
            <w:r w:rsidRPr="001103F7">
              <w:rPr>
                <w:rFonts w:ascii="Courier New" w:hAnsi="Courier New" w:cs="Courier New"/>
                <w:lang w:val="ru-RU"/>
              </w:rPr>
              <w:t>из</w:t>
            </w:r>
            <w:r w:rsidRPr="001103F7">
              <w:rPr>
                <w:rFonts w:ascii="Courier New" w:hAnsi="Courier New" w:cs="Courier New"/>
                <w:spacing w:val="-1"/>
                <w:lang w:val="ru-RU"/>
              </w:rPr>
              <w:t xml:space="preserve"> </w:t>
            </w:r>
            <w:r w:rsidRPr="001103F7">
              <w:rPr>
                <w:rFonts w:ascii="Courier New" w:hAnsi="Courier New" w:cs="Courier New"/>
                <w:lang w:val="ru-RU"/>
              </w:rPr>
              <w:t>них:</w:t>
            </w:r>
          </w:p>
          <w:p w:rsidR="00C401EF" w:rsidRPr="001103F7" w:rsidRDefault="00C401EF" w:rsidP="005A3C42">
            <w:pPr>
              <w:pStyle w:val="TableParagraph"/>
              <w:ind w:left="0"/>
              <w:rPr>
                <w:rFonts w:ascii="Courier New" w:hAnsi="Courier New" w:cs="Courier New"/>
                <w:lang w:val="ru-RU"/>
              </w:rPr>
            </w:pPr>
            <w:r w:rsidRPr="001103F7">
              <w:rPr>
                <w:rFonts w:ascii="Courier New" w:hAnsi="Courier New" w:cs="Courier New"/>
                <w:lang w:val="ru-RU"/>
              </w:rPr>
              <w:t xml:space="preserve">по средствам федерального </w:t>
            </w:r>
            <w:r w:rsidR="005A3C42">
              <w:rPr>
                <w:rFonts w:ascii="Courier New" w:hAnsi="Courier New" w:cs="Courier New"/>
                <w:lang w:val="ru-RU"/>
              </w:rPr>
              <w:t>б</w:t>
            </w:r>
            <w:r w:rsidRPr="001103F7">
              <w:rPr>
                <w:rFonts w:ascii="Courier New" w:hAnsi="Courier New" w:cs="Courier New"/>
                <w:lang w:val="ru-RU"/>
              </w:rPr>
              <w:t>юджета,</w:t>
            </w:r>
            <w:r w:rsidR="00762D36">
              <w:rPr>
                <w:rFonts w:ascii="Courier New" w:hAnsi="Courier New" w:cs="Courier New"/>
                <w:lang w:val="ru-RU"/>
              </w:rPr>
              <w:t xml:space="preserve"> </w:t>
            </w:r>
            <w:r w:rsidRPr="001103F7">
              <w:rPr>
                <w:rFonts w:ascii="Courier New" w:hAnsi="Courier New" w:cs="Courier New"/>
                <w:lang w:val="ru-RU"/>
              </w:rPr>
              <w:t>бюджета</w:t>
            </w:r>
            <w:r w:rsidRPr="001103F7">
              <w:rPr>
                <w:rFonts w:ascii="Courier New" w:hAnsi="Courier New" w:cs="Courier New"/>
                <w:spacing w:val="-58"/>
                <w:lang w:val="ru-RU"/>
              </w:rPr>
              <w:t xml:space="preserve"> </w:t>
            </w:r>
            <w:r w:rsidRPr="001103F7">
              <w:rPr>
                <w:rFonts w:ascii="Courier New" w:hAnsi="Courier New" w:cs="Courier New"/>
                <w:lang w:val="ru-RU"/>
              </w:rPr>
              <w:t>субъекта</w:t>
            </w:r>
            <w:r w:rsidRPr="001103F7">
              <w:rPr>
                <w:rFonts w:ascii="Courier New" w:hAnsi="Courier New" w:cs="Courier New"/>
                <w:spacing w:val="-3"/>
                <w:lang w:val="ru-RU"/>
              </w:rPr>
              <w:t xml:space="preserve"> </w:t>
            </w:r>
            <w:r w:rsidRPr="001103F7">
              <w:rPr>
                <w:rFonts w:ascii="Courier New" w:hAnsi="Courier New" w:cs="Courier New"/>
                <w:lang w:val="ru-RU"/>
              </w:rPr>
              <w:t>Российской</w:t>
            </w:r>
            <w:r w:rsidRPr="001103F7">
              <w:rPr>
                <w:rFonts w:ascii="Courier New" w:hAnsi="Courier New" w:cs="Courier New"/>
                <w:spacing w:val="-2"/>
                <w:lang w:val="ru-RU"/>
              </w:rPr>
              <w:t xml:space="preserve"> </w:t>
            </w:r>
            <w:r w:rsidRPr="001103F7">
              <w:rPr>
                <w:rFonts w:ascii="Courier New" w:hAnsi="Courier New" w:cs="Courier New"/>
                <w:lang w:val="ru-RU"/>
              </w:rPr>
              <w:t>Федерации</w:t>
            </w:r>
            <w:r w:rsidRPr="001103F7">
              <w:rPr>
                <w:rFonts w:ascii="Courier New" w:hAnsi="Courier New" w:cs="Courier New"/>
                <w:spacing w:val="-1"/>
                <w:lang w:val="ru-RU"/>
              </w:rPr>
              <w:t xml:space="preserve"> </w:t>
            </w:r>
            <w:r w:rsidRPr="001103F7">
              <w:rPr>
                <w:rFonts w:ascii="Courier New" w:hAnsi="Courier New" w:cs="Courier New"/>
                <w:lang w:val="ru-RU"/>
              </w:rPr>
              <w:t>(местного</w:t>
            </w:r>
            <w:r w:rsidR="005A3C42">
              <w:rPr>
                <w:rFonts w:ascii="Courier New" w:hAnsi="Courier New" w:cs="Courier New"/>
                <w:lang w:val="ru-RU"/>
              </w:rPr>
              <w:t xml:space="preserve"> </w:t>
            </w:r>
            <w:r w:rsidRPr="001103F7">
              <w:rPr>
                <w:rFonts w:ascii="Courier New" w:hAnsi="Courier New" w:cs="Courier New"/>
                <w:lang w:val="ru-RU"/>
              </w:rPr>
              <w:t>бюджета)</w:t>
            </w:r>
            <w:r w:rsidRPr="001103F7">
              <w:rPr>
                <w:rFonts w:ascii="Courier New" w:hAnsi="Courier New" w:cs="Courier New"/>
                <w:spacing w:val="-4"/>
                <w:lang w:val="ru-RU"/>
              </w:rPr>
              <w:t xml:space="preserve"> </w:t>
            </w:r>
            <w:r w:rsidRPr="001103F7">
              <w:rPr>
                <w:rFonts w:ascii="Courier New" w:hAnsi="Courier New" w:cs="Courier New"/>
                <w:lang w:val="ru-RU"/>
              </w:rPr>
              <w:t>и</w:t>
            </w:r>
            <w:r w:rsidRPr="001103F7">
              <w:rPr>
                <w:rFonts w:ascii="Courier New" w:hAnsi="Courier New" w:cs="Courier New"/>
                <w:spacing w:val="-4"/>
                <w:lang w:val="ru-RU"/>
              </w:rPr>
              <w:t xml:space="preserve"> </w:t>
            </w:r>
            <w:r w:rsidR="005A3C42">
              <w:rPr>
                <w:rFonts w:ascii="Courier New" w:hAnsi="Courier New" w:cs="Courier New"/>
                <w:spacing w:val="-4"/>
                <w:lang w:val="ru-RU"/>
              </w:rPr>
              <w:t>с</w:t>
            </w:r>
            <w:r w:rsidRPr="001103F7">
              <w:rPr>
                <w:rFonts w:ascii="Courier New" w:hAnsi="Courier New" w:cs="Courier New"/>
                <w:lang w:val="ru-RU"/>
              </w:rPr>
              <w:t>редствам,</w:t>
            </w:r>
            <w:r w:rsidRPr="001103F7">
              <w:rPr>
                <w:rFonts w:ascii="Courier New" w:hAnsi="Courier New" w:cs="Courier New"/>
                <w:spacing w:val="-1"/>
                <w:lang w:val="ru-RU"/>
              </w:rPr>
              <w:t xml:space="preserve"> </w:t>
            </w:r>
            <w:r w:rsidRPr="001103F7">
              <w:rPr>
                <w:rFonts w:ascii="Courier New" w:hAnsi="Courier New" w:cs="Courier New"/>
                <w:lang w:val="ru-RU"/>
              </w:rPr>
              <w:t>предоставленным</w:t>
            </w:r>
            <w:r w:rsidR="005A3C42">
              <w:rPr>
                <w:rFonts w:ascii="Courier New" w:hAnsi="Courier New" w:cs="Courier New"/>
                <w:lang w:val="ru-RU"/>
              </w:rPr>
              <w:t xml:space="preserve"> </w:t>
            </w:r>
            <w:r w:rsidRPr="001103F7">
              <w:rPr>
                <w:rFonts w:ascii="Courier New" w:hAnsi="Courier New" w:cs="Courier New"/>
                <w:lang w:val="ru-RU"/>
              </w:rPr>
              <w:t>из федерального бюджета, бюджета субъекта</w:t>
            </w:r>
            <w:r w:rsidRPr="001103F7">
              <w:rPr>
                <w:rFonts w:ascii="Courier New" w:hAnsi="Courier New" w:cs="Courier New"/>
                <w:spacing w:val="-57"/>
                <w:lang w:val="ru-RU"/>
              </w:rPr>
              <w:t xml:space="preserve"> </w:t>
            </w:r>
            <w:r w:rsidRPr="001103F7">
              <w:rPr>
                <w:rFonts w:ascii="Courier New" w:hAnsi="Courier New" w:cs="Courier New"/>
                <w:lang w:val="ru-RU"/>
              </w:rPr>
              <w:t>Российской</w:t>
            </w:r>
            <w:r w:rsidRPr="001103F7">
              <w:rPr>
                <w:rFonts w:ascii="Courier New" w:hAnsi="Courier New" w:cs="Courier New"/>
                <w:spacing w:val="-3"/>
                <w:lang w:val="ru-RU"/>
              </w:rPr>
              <w:t xml:space="preserve"> </w:t>
            </w:r>
            <w:r w:rsidRPr="001103F7">
              <w:rPr>
                <w:rFonts w:ascii="Courier New" w:hAnsi="Courier New" w:cs="Courier New"/>
                <w:lang w:val="ru-RU"/>
              </w:rPr>
              <w:t>Федерации</w:t>
            </w:r>
            <w:r w:rsidRPr="001103F7">
              <w:rPr>
                <w:rFonts w:ascii="Courier New" w:hAnsi="Courier New" w:cs="Courier New"/>
                <w:spacing w:val="-4"/>
                <w:lang w:val="ru-RU"/>
              </w:rPr>
              <w:t xml:space="preserve"> </w:t>
            </w:r>
            <w:r w:rsidRPr="001103F7">
              <w:rPr>
                <w:rFonts w:ascii="Courier New" w:hAnsi="Courier New" w:cs="Courier New"/>
                <w:lang w:val="ru-RU"/>
              </w:rPr>
              <w:t>(местного</w:t>
            </w:r>
            <w:r w:rsidRPr="001103F7">
              <w:rPr>
                <w:rFonts w:ascii="Courier New" w:hAnsi="Courier New" w:cs="Courier New"/>
                <w:spacing w:val="-2"/>
                <w:lang w:val="ru-RU"/>
              </w:rPr>
              <w:t xml:space="preserve"> </w:t>
            </w:r>
            <w:r w:rsidRPr="001103F7">
              <w:rPr>
                <w:rFonts w:ascii="Courier New" w:hAnsi="Courier New" w:cs="Courier New"/>
                <w:lang w:val="ru-RU"/>
              </w:rPr>
              <w:t>бюджета)</w:t>
            </w:r>
          </w:p>
        </w:tc>
        <w:tc>
          <w:tcPr>
            <w:tcW w:w="1134" w:type="dxa"/>
          </w:tcPr>
          <w:p w:rsidR="00C401EF" w:rsidRPr="001103F7" w:rsidRDefault="00C401EF" w:rsidP="005A3C42">
            <w:pPr>
              <w:pStyle w:val="TableParagraph"/>
              <w:spacing w:line="268" w:lineRule="exact"/>
              <w:ind w:left="0" w:right="280"/>
              <w:jc w:val="center"/>
              <w:rPr>
                <w:rFonts w:ascii="Courier New" w:hAnsi="Courier New" w:cs="Courier New"/>
              </w:rPr>
            </w:pPr>
            <w:r w:rsidRPr="001103F7">
              <w:rPr>
                <w:rFonts w:ascii="Courier New" w:hAnsi="Courier New" w:cs="Courier New"/>
              </w:rPr>
              <w:t>010/1</w:t>
            </w:r>
          </w:p>
        </w:tc>
        <w:tc>
          <w:tcPr>
            <w:tcW w:w="1276" w:type="dxa"/>
          </w:tcPr>
          <w:p w:rsidR="00C401EF" w:rsidRPr="001103F7" w:rsidRDefault="00C401EF" w:rsidP="005A3C42">
            <w:pPr>
              <w:pStyle w:val="TableParagraph"/>
              <w:ind w:left="0" w:firstLine="709"/>
              <w:rPr>
                <w:rFonts w:ascii="Courier New" w:hAnsi="Courier New" w:cs="Courier New"/>
              </w:rPr>
            </w:pPr>
          </w:p>
        </w:tc>
      </w:tr>
      <w:tr w:rsidR="00C401EF" w:rsidRPr="001103F7" w:rsidTr="005A3C42">
        <w:trPr>
          <w:trHeight w:val="833"/>
        </w:trPr>
        <w:tc>
          <w:tcPr>
            <w:tcW w:w="6655" w:type="dxa"/>
          </w:tcPr>
          <w:p w:rsidR="00C401EF" w:rsidRPr="005A3C42" w:rsidRDefault="00C401EF" w:rsidP="005A3C42">
            <w:pPr>
              <w:pStyle w:val="TableParagraph"/>
              <w:spacing w:line="270" w:lineRule="exact"/>
              <w:ind w:left="0"/>
              <w:rPr>
                <w:rFonts w:ascii="Courier New" w:hAnsi="Courier New" w:cs="Courier New"/>
                <w:lang w:val="ru-RU"/>
              </w:rPr>
            </w:pPr>
            <w:r w:rsidRPr="001103F7">
              <w:rPr>
                <w:rFonts w:ascii="Courier New" w:hAnsi="Courier New" w:cs="Courier New"/>
                <w:lang w:val="ru-RU"/>
              </w:rPr>
              <w:t>по</w:t>
            </w:r>
            <w:r w:rsidRPr="001103F7">
              <w:rPr>
                <w:rFonts w:ascii="Courier New" w:hAnsi="Courier New" w:cs="Courier New"/>
                <w:spacing w:val="-4"/>
                <w:lang w:val="ru-RU"/>
              </w:rPr>
              <w:t xml:space="preserve"> </w:t>
            </w:r>
            <w:r w:rsidRPr="001103F7">
              <w:rPr>
                <w:rFonts w:ascii="Courier New" w:hAnsi="Courier New" w:cs="Courier New"/>
                <w:lang w:val="ru-RU"/>
              </w:rPr>
              <w:t>средствам</w:t>
            </w:r>
            <w:r w:rsidRPr="001103F7">
              <w:rPr>
                <w:rFonts w:ascii="Courier New" w:hAnsi="Courier New" w:cs="Courier New"/>
                <w:spacing w:val="-5"/>
                <w:lang w:val="ru-RU"/>
              </w:rPr>
              <w:t xml:space="preserve"> </w:t>
            </w:r>
            <w:r w:rsidRPr="001103F7">
              <w:rPr>
                <w:rFonts w:ascii="Courier New" w:hAnsi="Courier New" w:cs="Courier New"/>
                <w:lang w:val="ru-RU"/>
              </w:rPr>
              <w:t>бюджетов</w:t>
            </w:r>
            <w:r w:rsidRPr="001103F7">
              <w:rPr>
                <w:rFonts w:ascii="Courier New" w:hAnsi="Courier New" w:cs="Courier New"/>
                <w:spacing w:val="-3"/>
                <w:lang w:val="ru-RU"/>
              </w:rPr>
              <w:t xml:space="preserve"> </w:t>
            </w:r>
            <w:r w:rsidRPr="001103F7">
              <w:rPr>
                <w:rFonts w:ascii="Courier New" w:hAnsi="Courier New" w:cs="Courier New"/>
                <w:lang w:val="ru-RU"/>
              </w:rPr>
              <w:t>государственных</w:t>
            </w:r>
            <w:r w:rsidR="005A3C42">
              <w:rPr>
                <w:rFonts w:ascii="Courier New" w:hAnsi="Courier New" w:cs="Courier New"/>
                <w:lang w:val="ru-RU"/>
              </w:rPr>
              <w:t xml:space="preserve"> </w:t>
            </w:r>
            <w:r w:rsidRPr="001103F7">
              <w:rPr>
                <w:rFonts w:ascii="Courier New" w:hAnsi="Courier New" w:cs="Courier New"/>
                <w:lang w:val="ru-RU"/>
              </w:rPr>
              <w:t>внебюджетных фондов Российской Федерации</w:t>
            </w:r>
            <w:r w:rsidRPr="001103F7">
              <w:rPr>
                <w:rFonts w:ascii="Courier New" w:hAnsi="Courier New" w:cs="Courier New"/>
                <w:spacing w:val="-57"/>
                <w:lang w:val="ru-RU"/>
              </w:rPr>
              <w:t xml:space="preserve"> </w:t>
            </w:r>
            <w:r w:rsidRPr="001103F7">
              <w:rPr>
                <w:rFonts w:ascii="Courier New" w:hAnsi="Courier New" w:cs="Courier New"/>
                <w:lang w:val="ru-RU"/>
              </w:rPr>
              <w:t>(территориальных</w:t>
            </w:r>
            <w:r w:rsidRPr="001103F7">
              <w:rPr>
                <w:rFonts w:ascii="Courier New" w:hAnsi="Courier New" w:cs="Courier New"/>
                <w:spacing w:val="1"/>
                <w:lang w:val="ru-RU"/>
              </w:rPr>
              <w:t xml:space="preserve"> </w:t>
            </w:r>
            <w:r w:rsidRPr="001103F7">
              <w:rPr>
                <w:rFonts w:ascii="Courier New" w:hAnsi="Courier New" w:cs="Courier New"/>
                <w:lang w:val="ru-RU"/>
              </w:rPr>
              <w:t>государственных</w:t>
            </w:r>
            <w:r w:rsidR="005A3C42">
              <w:rPr>
                <w:rFonts w:ascii="Courier New" w:hAnsi="Courier New" w:cs="Courier New"/>
                <w:lang w:val="ru-RU"/>
              </w:rPr>
              <w:t xml:space="preserve"> </w:t>
            </w:r>
            <w:r w:rsidRPr="005A3C42">
              <w:rPr>
                <w:rFonts w:ascii="Courier New" w:hAnsi="Courier New" w:cs="Courier New"/>
                <w:lang w:val="ru-RU"/>
              </w:rPr>
              <w:t>внебюджетных</w:t>
            </w:r>
            <w:r w:rsidRPr="005A3C42">
              <w:rPr>
                <w:rFonts w:ascii="Courier New" w:hAnsi="Courier New" w:cs="Courier New"/>
                <w:spacing w:val="-4"/>
                <w:lang w:val="ru-RU"/>
              </w:rPr>
              <w:t xml:space="preserve"> </w:t>
            </w:r>
            <w:r w:rsidRPr="005A3C42">
              <w:rPr>
                <w:rFonts w:ascii="Courier New" w:hAnsi="Courier New" w:cs="Courier New"/>
                <w:lang w:val="ru-RU"/>
              </w:rPr>
              <w:t>фондов)</w:t>
            </w:r>
          </w:p>
        </w:tc>
        <w:tc>
          <w:tcPr>
            <w:tcW w:w="1134" w:type="dxa"/>
          </w:tcPr>
          <w:p w:rsidR="00C401EF" w:rsidRPr="001103F7" w:rsidRDefault="00C401EF" w:rsidP="005A3C42">
            <w:pPr>
              <w:pStyle w:val="TableParagraph"/>
              <w:spacing w:line="270" w:lineRule="exact"/>
              <w:ind w:left="0" w:right="280"/>
              <w:jc w:val="center"/>
              <w:rPr>
                <w:rFonts w:ascii="Courier New" w:hAnsi="Courier New" w:cs="Courier New"/>
              </w:rPr>
            </w:pPr>
            <w:r w:rsidRPr="001103F7">
              <w:rPr>
                <w:rFonts w:ascii="Courier New" w:hAnsi="Courier New" w:cs="Courier New"/>
              </w:rPr>
              <w:t>010/2</w:t>
            </w:r>
          </w:p>
        </w:tc>
        <w:tc>
          <w:tcPr>
            <w:tcW w:w="1276" w:type="dxa"/>
          </w:tcPr>
          <w:p w:rsidR="00C401EF" w:rsidRPr="001103F7" w:rsidRDefault="00C401EF" w:rsidP="005A3C42">
            <w:pPr>
              <w:pStyle w:val="TableParagraph"/>
              <w:ind w:left="0" w:firstLine="709"/>
              <w:rPr>
                <w:rFonts w:ascii="Courier New" w:hAnsi="Courier New" w:cs="Courier New"/>
              </w:rPr>
            </w:pPr>
          </w:p>
        </w:tc>
      </w:tr>
      <w:tr w:rsidR="00C401EF" w:rsidRPr="001103F7" w:rsidTr="005A3C42">
        <w:trPr>
          <w:trHeight w:val="1411"/>
        </w:trPr>
        <w:tc>
          <w:tcPr>
            <w:tcW w:w="6655" w:type="dxa"/>
          </w:tcPr>
          <w:p w:rsidR="00C401EF" w:rsidRPr="001103F7" w:rsidRDefault="00C401EF" w:rsidP="005A3C42">
            <w:pPr>
              <w:pStyle w:val="TableParagraph"/>
              <w:ind w:left="0"/>
              <w:rPr>
                <w:rFonts w:ascii="Courier New" w:hAnsi="Courier New" w:cs="Courier New"/>
                <w:lang w:val="ru-RU"/>
              </w:rPr>
            </w:pPr>
            <w:r w:rsidRPr="001103F7">
              <w:rPr>
                <w:rFonts w:ascii="Courier New" w:hAnsi="Courier New" w:cs="Courier New"/>
                <w:lang w:val="ru-RU"/>
              </w:rPr>
              <w:t>Объем проверенных сре</w:t>
            </w:r>
            <w:proofErr w:type="gramStart"/>
            <w:r w:rsidRPr="001103F7">
              <w:rPr>
                <w:rFonts w:ascii="Courier New" w:hAnsi="Courier New" w:cs="Courier New"/>
                <w:lang w:val="ru-RU"/>
              </w:rPr>
              <w:t>дств пр</w:t>
            </w:r>
            <w:proofErr w:type="gramEnd"/>
            <w:r w:rsidRPr="001103F7">
              <w:rPr>
                <w:rFonts w:ascii="Courier New" w:hAnsi="Courier New" w:cs="Courier New"/>
                <w:lang w:val="ru-RU"/>
              </w:rPr>
              <w:t xml:space="preserve">и </w:t>
            </w:r>
            <w:r w:rsidR="005A3C42">
              <w:rPr>
                <w:rFonts w:ascii="Courier New" w:hAnsi="Courier New" w:cs="Courier New"/>
                <w:lang w:val="ru-RU"/>
              </w:rPr>
              <w:t>о</w:t>
            </w:r>
            <w:r w:rsidRPr="001103F7">
              <w:rPr>
                <w:rFonts w:ascii="Courier New" w:hAnsi="Courier New" w:cs="Courier New"/>
                <w:lang w:val="ru-RU"/>
              </w:rPr>
              <w:t>существлении</w:t>
            </w:r>
            <w:r w:rsidRPr="001103F7">
              <w:rPr>
                <w:rFonts w:ascii="Courier New" w:hAnsi="Courier New" w:cs="Courier New"/>
                <w:spacing w:val="-57"/>
                <w:lang w:val="ru-RU"/>
              </w:rPr>
              <w:t xml:space="preserve"> </w:t>
            </w:r>
            <w:r w:rsidRPr="001103F7">
              <w:rPr>
                <w:rFonts w:ascii="Courier New" w:hAnsi="Courier New" w:cs="Courier New"/>
                <w:lang w:val="ru-RU"/>
              </w:rPr>
              <w:t>контроля в сфере закупок, предусмотренного</w:t>
            </w:r>
            <w:r w:rsidRPr="001103F7">
              <w:rPr>
                <w:rFonts w:ascii="Courier New" w:hAnsi="Courier New" w:cs="Courier New"/>
                <w:spacing w:val="1"/>
                <w:lang w:val="ru-RU"/>
              </w:rPr>
              <w:t xml:space="preserve"> </w:t>
            </w:r>
            <w:r w:rsidRPr="001103F7">
              <w:rPr>
                <w:rFonts w:ascii="Courier New" w:hAnsi="Courier New" w:cs="Courier New"/>
                <w:lang w:val="ru-RU"/>
              </w:rPr>
              <w:t>законодательством</w:t>
            </w:r>
            <w:r w:rsidRPr="001103F7">
              <w:rPr>
                <w:rFonts w:ascii="Courier New" w:hAnsi="Courier New" w:cs="Courier New"/>
                <w:spacing w:val="-3"/>
                <w:lang w:val="ru-RU"/>
              </w:rPr>
              <w:t xml:space="preserve"> </w:t>
            </w:r>
            <w:r w:rsidRPr="001103F7">
              <w:rPr>
                <w:rFonts w:ascii="Courier New" w:hAnsi="Courier New" w:cs="Courier New"/>
                <w:lang w:val="ru-RU"/>
              </w:rPr>
              <w:t>Российской</w:t>
            </w:r>
            <w:r w:rsidRPr="001103F7">
              <w:rPr>
                <w:rFonts w:ascii="Courier New" w:hAnsi="Courier New" w:cs="Courier New"/>
                <w:spacing w:val="-1"/>
                <w:lang w:val="ru-RU"/>
              </w:rPr>
              <w:t xml:space="preserve"> </w:t>
            </w:r>
            <w:r w:rsidRPr="001103F7">
              <w:rPr>
                <w:rFonts w:ascii="Courier New" w:hAnsi="Courier New" w:cs="Courier New"/>
                <w:lang w:val="ru-RU"/>
              </w:rPr>
              <w:t>Федерации</w:t>
            </w:r>
            <w:r w:rsidR="005A3C42">
              <w:rPr>
                <w:rFonts w:ascii="Courier New" w:hAnsi="Courier New" w:cs="Courier New"/>
                <w:lang w:val="ru-RU"/>
              </w:rPr>
              <w:t xml:space="preserve"> </w:t>
            </w:r>
            <w:r w:rsidRPr="001103F7">
              <w:rPr>
                <w:rFonts w:ascii="Courier New" w:hAnsi="Courier New" w:cs="Courier New"/>
                <w:lang w:val="ru-RU"/>
              </w:rPr>
              <w:t>о</w:t>
            </w:r>
            <w:r w:rsidRPr="001103F7">
              <w:rPr>
                <w:rFonts w:ascii="Courier New" w:hAnsi="Courier New" w:cs="Courier New"/>
                <w:spacing w:val="-3"/>
                <w:lang w:val="ru-RU"/>
              </w:rPr>
              <w:t xml:space="preserve"> </w:t>
            </w:r>
            <w:r w:rsidRPr="001103F7">
              <w:rPr>
                <w:rFonts w:ascii="Courier New" w:hAnsi="Courier New" w:cs="Courier New"/>
                <w:lang w:val="ru-RU"/>
              </w:rPr>
              <w:t>контрактной</w:t>
            </w:r>
            <w:r w:rsidRPr="001103F7">
              <w:rPr>
                <w:rFonts w:ascii="Courier New" w:hAnsi="Courier New" w:cs="Courier New"/>
                <w:spacing w:val="-3"/>
                <w:lang w:val="ru-RU"/>
              </w:rPr>
              <w:t xml:space="preserve"> </w:t>
            </w:r>
            <w:r w:rsidRPr="001103F7">
              <w:rPr>
                <w:rFonts w:ascii="Courier New" w:hAnsi="Courier New" w:cs="Courier New"/>
                <w:lang w:val="ru-RU"/>
              </w:rPr>
              <w:t>системе</w:t>
            </w:r>
            <w:r w:rsidRPr="001103F7">
              <w:rPr>
                <w:rFonts w:ascii="Courier New" w:hAnsi="Courier New" w:cs="Courier New"/>
                <w:spacing w:val="-1"/>
                <w:lang w:val="ru-RU"/>
              </w:rPr>
              <w:t xml:space="preserve"> </w:t>
            </w:r>
            <w:r w:rsidRPr="001103F7">
              <w:rPr>
                <w:rFonts w:ascii="Courier New" w:hAnsi="Courier New" w:cs="Courier New"/>
                <w:lang w:val="ru-RU"/>
              </w:rPr>
              <w:t>в</w:t>
            </w:r>
            <w:r w:rsidRPr="001103F7">
              <w:rPr>
                <w:rFonts w:ascii="Courier New" w:hAnsi="Courier New" w:cs="Courier New"/>
                <w:spacing w:val="-4"/>
                <w:lang w:val="ru-RU"/>
              </w:rPr>
              <w:t xml:space="preserve"> </w:t>
            </w:r>
            <w:r w:rsidRPr="001103F7">
              <w:rPr>
                <w:rFonts w:ascii="Courier New" w:hAnsi="Courier New" w:cs="Courier New"/>
                <w:lang w:val="ru-RU"/>
              </w:rPr>
              <w:t>сфере</w:t>
            </w:r>
            <w:r w:rsidRPr="001103F7">
              <w:rPr>
                <w:rFonts w:ascii="Courier New" w:hAnsi="Courier New" w:cs="Courier New"/>
                <w:spacing w:val="-4"/>
                <w:lang w:val="ru-RU"/>
              </w:rPr>
              <w:t xml:space="preserve"> </w:t>
            </w:r>
            <w:r w:rsidRPr="001103F7">
              <w:rPr>
                <w:rFonts w:ascii="Courier New" w:hAnsi="Courier New" w:cs="Courier New"/>
                <w:lang w:val="ru-RU"/>
              </w:rPr>
              <w:t>закупок</w:t>
            </w:r>
            <w:r w:rsidRPr="001103F7">
              <w:rPr>
                <w:rFonts w:ascii="Courier New" w:hAnsi="Courier New" w:cs="Courier New"/>
                <w:spacing w:val="-3"/>
                <w:lang w:val="ru-RU"/>
              </w:rPr>
              <w:t xml:space="preserve"> </w:t>
            </w:r>
            <w:r w:rsidRPr="001103F7">
              <w:rPr>
                <w:rFonts w:ascii="Courier New" w:hAnsi="Courier New" w:cs="Courier New"/>
                <w:lang w:val="ru-RU"/>
              </w:rPr>
              <w:t>товаров,</w:t>
            </w:r>
            <w:r w:rsidR="005A3C42">
              <w:rPr>
                <w:rFonts w:ascii="Courier New" w:hAnsi="Courier New" w:cs="Courier New"/>
                <w:lang w:val="ru-RU"/>
              </w:rPr>
              <w:t xml:space="preserve"> </w:t>
            </w:r>
            <w:r w:rsidRPr="001103F7">
              <w:rPr>
                <w:rFonts w:ascii="Courier New" w:hAnsi="Courier New" w:cs="Courier New"/>
                <w:lang w:val="ru-RU"/>
              </w:rPr>
              <w:t>работ,</w:t>
            </w:r>
            <w:r w:rsidRPr="001103F7">
              <w:rPr>
                <w:rFonts w:ascii="Courier New" w:hAnsi="Courier New" w:cs="Courier New"/>
                <w:spacing w:val="-3"/>
                <w:lang w:val="ru-RU"/>
              </w:rPr>
              <w:t xml:space="preserve"> </w:t>
            </w:r>
            <w:r w:rsidRPr="001103F7">
              <w:rPr>
                <w:rFonts w:ascii="Courier New" w:hAnsi="Courier New" w:cs="Courier New"/>
                <w:lang w:val="ru-RU"/>
              </w:rPr>
              <w:t>услуг</w:t>
            </w:r>
            <w:r w:rsidRPr="001103F7">
              <w:rPr>
                <w:rFonts w:ascii="Courier New" w:hAnsi="Courier New" w:cs="Courier New"/>
                <w:spacing w:val="-5"/>
                <w:lang w:val="ru-RU"/>
              </w:rPr>
              <w:t xml:space="preserve"> </w:t>
            </w:r>
            <w:r w:rsidRPr="001103F7">
              <w:rPr>
                <w:rFonts w:ascii="Courier New" w:hAnsi="Courier New" w:cs="Courier New"/>
                <w:lang w:val="ru-RU"/>
              </w:rPr>
              <w:t>для</w:t>
            </w:r>
            <w:r w:rsidRPr="001103F7">
              <w:rPr>
                <w:rFonts w:ascii="Courier New" w:hAnsi="Courier New" w:cs="Courier New"/>
                <w:spacing w:val="-4"/>
                <w:lang w:val="ru-RU"/>
              </w:rPr>
              <w:t xml:space="preserve"> </w:t>
            </w:r>
            <w:r w:rsidRPr="001103F7">
              <w:rPr>
                <w:rFonts w:ascii="Courier New" w:hAnsi="Courier New" w:cs="Courier New"/>
                <w:lang w:val="ru-RU"/>
              </w:rPr>
              <w:t>обеспечения</w:t>
            </w:r>
            <w:r w:rsidRPr="001103F7">
              <w:rPr>
                <w:rFonts w:ascii="Courier New" w:hAnsi="Courier New" w:cs="Courier New"/>
                <w:spacing w:val="-4"/>
                <w:lang w:val="ru-RU"/>
              </w:rPr>
              <w:t xml:space="preserve"> </w:t>
            </w:r>
            <w:r w:rsidRPr="001103F7">
              <w:rPr>
                <w:rFonts w:ascii="Courier New" w:hAnsi="Courier New" w:cs="Courier New"/>
                <w:lang w:val="ru-RU"/>
              </w:rPr>
              <w:t>государственных</w:t>
            </w:r>
            <w:r w:rsidRPr="001103F7">
              <w:rPr>
                <w:rFonts w:ascii="Courier New" w:hAnsi="Courier New" w:cs="Courier New"/>
                <w:spacing w:val="-57"/>
                <w:lang w:val="ru-RU"/>
              </w:rPr>
              <w:t xml:space="preserve"> </w:t>
            </w:r>
            <w:r w:rsidRPr="001103F7">
              <w:rPr>
                <w:rFonts w:ascii="Courier New" w:hAnsi="Courier New" w:cs="Courier New"/>
                <w:lang w:val="ru-RU"/>
              </w:rPr>
              <w:t>и</w:t>
            </w:r>
            <w:r w:rsidRPr="001103F7">
              <w:rPr>
                <w:rFonts w:ascii="Courier New" w:hAnsi="Courier New" w:cs="Courier New"/>
                <w:spacing w:val="-1"/>
                <w:lang w:val="ru-RU"/>
              </w:rPr>
              <w:t xml:space="preserve"> </w:t>
            </w:r>
            <w:r w:rsidRPr="001103F7">
              <w:rPr>
                <w:rFonts w:ascii="Courier New" w:hAnsi="Courier New" w:cs="Courier New"/>
                <w:lang w:val="ru-RU"/>
              </w:rPr>
              <w:t>муниципальных</w:t>
            </w:r>
            <w:r w:rsidRPr="001103F7">
              <w:rPr>
                <w:rFonts w:ascii="Courier New" w:hAnsi="Courier New" w:cs="Courier New"/>
                <w:spacing w:val="1"/>
                <w:lang w:val="ru-RU"/>
              </w:rPr>
              <w:t xml:space="preserve"> </w:t>
            </w:r>
            <w:r w:rsidRPr="001103F7">
              <w:rPr>
                <w:rFonts w:ascii="Courier New" w:hAnsi="Courier New" w:cs="Courier New"/>
                <w:lang w:val="ru-RU"/>
              </w:rPr>
              <w:t>нужд (из</w:t>
            </w:r>
            <w:r w:rsidRPr="001103F7">
              <w:rPr>
                <w:rFonts w:ascii="Courier New" w:hAnsi="Courier New" w:cs="Courier New"/>
                <w:spacing w:val="-1"/>
                <w:lang w:val="ru-RU"/>
              </w:rPr>
              <w:t xml:space="preserve"> </w:t>
            </w:r>
            <w:r w:rsidRPr="001103F7">
              <w:rPr>
                <w:rFonts w:ascii="Courier New" w:hAnsi="Courier New" w:cs="Courier New"/>
                <w:lang w:val="ru-RU"/>
              </w:rPr>
              <w:t>строки 010)</w:t>
            </w:r>
          </w:p>
        </w:tc>
        <w:tc>
          <w:tcPr>
            <w:tcW w:w="1134" w:type="dxa"/>
          </w:tcPr>
          <w:p w:rsidR="00C401EF" w:rsidRPr="001103F7" w:rsidRDefault="00C401EF" w:rsidP="005A3C42">
            <w:pPr>
              <w:pStyle w:val="TableParagraph"/>
              <w:spacing w:line="270" w:lineRule="exact"/>
              <w:ind w:left="0" w:right="279"/>
              <w:jc w:val="center"/>
              <w:rPr>
                <w:rFonts w:ascii="Courier New" w:hAnsi="Courier New" w:cs="Courier New"/>
              </w:rPr>
            </w:pPr>
            <w:r w:rsidRPr="001103F7">
              <w:rPr>
                <w:rFonts w:ascii="Courier New" w:hAnsi="Courier New" w:cs="Courier New"/>
              </w:rPr>
              <w:t>011</w:t>
            </w:r>
          </w:p>
        </w:tc>
        <w:tc>
          <w:tcPr>
            <w:tcW w:w="1276" w:type="dxa"/>
          </w:tcPr>
          <w:p w:rsidR="00C401EF" w:rsidRPr="001103F7" w:rsidRDefault="00C401EF" w:rsidP="005A3C42">
            <w:pPr>
              <w:pStyle w:val="TableParagraph"/>
              <w:ind w:left="0" w:firstLine="709"/>
              <w:rPr>
                <w:rFonts w:ascii="Courier New" w:hAnsi="Courier New" w:cs="Courier New"/>
              </w:rPr>
            </w:pPr>
          </w:p>
        </w:tc>
      </w:tr>
      <w:tr w:rsidR="00C401EF" w:rsidRPr="001103F7" w:rsidTr="005A3C42">
        <w:trPr>
          <w:trHeight w:val="697"/>
        </w:trPr>
        <w:tc>
          <w:tcPr>
            <w:tcW w:w="6655" w:type="dxa"/>
          </w:tcPr>
          <w:p w:rsidR="00C401EF" w:rsidRPr="001103F7" w:rsidRDefault="00C401EF" w:rsidP="005A3C42">
            <w:pPr>
              <w:pStyle w:val="TableParagraph"/>
              <w:ind w:left="0"/>
              <w:rPr>
                <w:rFonts w:ascii="Courier New" w:hAnsi="Courier New" w:cs="Courier New"/>
                <w:lang w:val="ru-RU"/>
              </w:rPr>
            </w:pPr>
            <w:r w:rsidRPr="001103F7">
              <w:rPr>
                <w:rFonts w:ascii="Courier New" w:hAnsi="Courier New" w:cs="Courier New"/>
                <w:lang w:val="ru-RU"/>
              </w:rPr>
              <w:t>Выявлено</w:t>
            </w:r>
            <w:r w:rsidRPr="001103F7">
              <w:rPr>
                <w:rFonts w:ascii="Courier New" w:hAnsi="Courier New" w:cs="Courier New"/>
                <w:spacing w:val="-6"/>
                <w:lang w:val="ru-RU"/>
              </w:rPr>
              <w:t xml:space="preserve"> </w:t>
            </w:r>
            <w:r w:rsidRPr="001103F7">
              <w:rPr>
                <w:rFonts w:ascii="Courier New" w:hAnsi="Courier New" w:cs="Courier New"/>
                <w:lang w:val="ru-RU"/>
              </w:rPr>
              <w:t>нарушений</w:t>
            </w:r>
            <w:r w:rsidRPr="001103F7">
              <w:rPr>
                <w:rFonts w:ascii="Courier New" w:hAnsi="Courier New" w:cs="Courier New"/>
                <w:spacing w:val="-5"/>
                <w:lang w:val="ru-RU"/>
              </w:rPr>
              <w:t xml:space="preserve"> </w:t>
            </w:r>
            <w:r w:rsidRPr="001103F7">
              <w:rPr>
                <w:rFonts w:ascii="Courier New" w:hAnsi="Courier New" w:cs="Courier New"/>
                <w:lang w:val="ru-RU"/>
              </w:rPr>
              <w:t>при</w:t>
            </w:r>
            <w:r w:rsidRPr="001103F7">
              <w:rPr>
                <w:rFonts w:ascii="Courier New" w:hAnsi="Courier New" w:cs="Courier New"/>
                <w:spacing w:val="-5"/>
                <w:lang w:val="ru-RU"/>
              </w:rPr>
              <w:t xml:space="preserve"> </w:t>
            </w:r>
            <w:r w:rsidRPr="001103F7">
              <w:rPr>
                <w:rFonts w:ascii="Courier New" w:hAnsi="Courier New" w:cs="Courier New"/>
                <w:lang w:val="ru-RU"/>
              </w:rPr>
              <w:t>осуществлении</w:t>
            </w:r>
            <w:r w:rsidRPr="001103F7">
              <w:rPr>
                <w:rFonts w:ascii="Courier New" w:hAnsi="Courier New" w:cs="Courier New"/>
                <w:spacing w:val="-57"/>
                <w:lang w:val="ru-RU"/>
              </w:rPr>
              <w:t xml:space="preserve"> </w:t>
            </w:r>
            <w:r w:rsidRPr="001103F7">
              <w:rPr>
                <w:rFonts w:ascii="Courier New" w:hAnsi="Courier New" w:cs="Courier New"/>
                <w:lang w:val="ru-RU"/>
              </w:rPr>
              <w:t>внутреннего</w:t>
            </w:r>
            <w:r w:rsidRPr="001103F7">
              <w:rPr>
                <w:rFonts w:ascii="Courier New" w:hAnsi="Courier New" w:cs="Courier New"/>
                <w:spacing w:val="-2"/>
                <w:lang w:val="ru-RU"/>
              </w:rPr>
              <w:t xml:space="preserve"> </w:t>
            </w:r>
            <w:r w:rsidRPr="001103F7">
              <w:rPr>
                <w:rFonts w:ascii="Courier New" w:hAnsi="Courier New" w:cs="Courier New"/>
                <w:lang w:val="ru-RU"/>
              </w:rPr>
              <w:t>муниципального</w:t>
            </w:r>
            <w:r w:rsidR="005A3C42">
              <w:rPr>
                <w:rFonts w:ascii="Courier New" w:hAnsi="Courier New" w:cs="Courier New"/>
                <w:lang w:val="ru-RU"/>
              </w:rPr>
              <w:t xml:space="preserve"> </w:t>
            </w:r>
            <w:r w:rsidRPr="001103F7">
              <w:rPr>
                <w:rFonts w:ascii="Courier New" w:hAnsi="Courier New" w:cs="Courier New"/>
                <w:lang w:val="ru-RU"/>
              </w:rPr>
              <w:t>финансового</w:t>
            </w:r>
            <w:r w:rsidRPr="001103F7">
              <w:rPr>
                <w:rFonts w:ascii="Courier New" w:hAnsi="Courier New" w:cs="Courier New"/>
                <w:spacing w:val="-2"/>
                <w:lang w:val="ru-RU"/>
              </w:rPr>
              <w:t xml:space="preserve"> </w:t>
            </w:r>
            <w:r w:rsidRPr="001103F7">
              <w:rPr>
                <w:rFonts w:ascii="Courier New" w:hAnsi="Courier New" w:cs="Courier New"/>
                <w:lang w:val="ru-RU"/>
              </w:rPr>
              <w:t>контроля</w:t>
            </w:r>
            <w:r w:rsidRPr="001103F7">
              <w:rPr>
                <w:rFonts w:ascii="Courier New" w:hAnsi="Courier New" w:cs="Courier New"/>
                <w:spacing w:val="-4"/>
                <w:lang w:val="ru-RU"/>
              </w:rPr>
              <w:t xml:space="preserve"> </w:t>
            </w:r>
            <w:r w:rsidRPr="001103F7">
              <w:rPr>
                <w:rFonts w:ascii="Courier New" w:hAnsi="Courier New" w:cs="Courier New"/>
                <w:lang w:val="ru-RU"/>
              </w:rPr>
              <w:t>на</w:t>
            </w:r>
            <w:r w:rsidRPr="001103F7">
              <w:rPr>
                <w:rFonts w:ascii="Courier New" w:hAnsi="Courier New" w:cs="Courier New"/>
                <w:spacing w:val="-2"/>
                <w:lang w:val="ru-RU"/>
              </w:rPr>
              <w:t xml:space="preserve"> </w:t>
            </w:r>
            <w:r w:rsidRPr="001103F7">
              <w:rPr>
                <w:rFonts w:ascii="Courier New" w:hAnsi="Courier New" w:cs="Courier New"/>
                <w:lang w:val="ru-RU"/>
              </w:rPr>
              <w:t>сумму,</w:t>
            </w:r>
            <w:r w:rsidRPr="001103F7">
              <w:rPr>
                <w:rFonts w:ascii="Courier New" w:hAnsi="Courier New" w:cs="Courier New"/>
                <w:spacing w:val="-2"/>
                <w:lang w:val="ru-RU"/>
              </w:rPr>
              <w:t xml:space="preserve"> </w:t>
            </w:r>
            <w:r w:rsidRPr="001103F7">
              <w:rPr>
                <w:rFonts w:ascii="Courier New" w:hAnsi="Courier New" w:cs="Courier New"/>
                <w:lang w:val="ru-RU"/>
              </w:rPr>
              <w:t>тыс.</w:t>
            </w:r>
            <w:r w:rsidRPr="001103F7">
              <w:rPr>
                <w:rFonts w:ascii="Courier New" w:hAnsi="Courier New" w:cs="Courier New"/>
                <w:spacing w:val="-1"/>
                <w:lang w:val="ru-RU"/>
              </w:rPr>
              <w:t xml:space="preserve"> </w:t>
            </w:r>
            <w:r w:rsidRPr="001103F7">
              <w:rPr>
                <w:rFonts w:ascii="Courier New" w:hAnsi="Courier New" w:cs="Courier New"/>
                <w:lang w:val="ru-RU"/>
              </w:rPr>
              <w:t>рублей</w:t>
            </w:r>
          </w:p>
        </w:tc>
        <w:tc>
          <w:tcPr>
            <w:tcW w:w="1134" w:type="dxa"/>
          </w:tcPr>
          <w:p w:rsidR="00C401EF" w:rsidRPr="001103F7" w:rsidRDefault="00C401EF" w:rsidP="005A3C42">
            <w:pPr>
              <w:pStyle w:val="TableParagraph"/>
              <w:spacing w:line="268" w:lineRule="exact"/>
              <w:ind w:left="0" w:right="279"/>
              <w:jc w:val="center"/>
              <w:rPr>
                <w:rFonts w:ascii="Courier New" w:hAnsi="Courier New" w:cs="Courier New"/>
              </w:rPr>
            </w:pPr>
            <w:r w:rsidRPr="001103F7">
              <w:rPr>
                <w:rFonts w:ascii="Courier New" w:hAnsi="Courier New" w:cs="Courier New"/>
              </w:rPr>
              <w:t>020</w:t>
            </w:r>
          </w:p>
        </w:tc>
        <w:tc>
          <w:tcPr>
            <w:tcW w:w="1276" w:type="dxa"/>
          </w:tcPr>
          <w:p w:rsidR="00C401EF" w:rsidRPr="001103F7" w:rsidRDefault="00C401EF" w:rsidP="005A3C42">
            <w:pPr>
              <w:pStyle w:val="TableParagraph"/>
              <w:ind w:left="0" w:firstLine="709"/>
              <w:rPr>
                <w:rFonts w:ascii="Courier New" w:hAnsi="Courier New" w:cs="Courier New"/>
              </w:rPr>
            </w:pPr>
          </w:p>
        </w:tc>
      </w:tr>
      <w:tr w:rsidR="00C401EF" w:rsidRPr="001103F7" w:rsidTr="005A3C42">
        <w:trPr>
          <w:trHeight w:val="1401"/>
        </w:trPr>
        <w:tc>
          <w:tcPr>
            <w:tcW w:w="6655" w:type="dxa"/>
          </w:tcPr>
          <w:p w:rsidR="00C401EF" w:rsidRPr="001103F7" w:rsidRDefault="00C401EF" w:rsidP="005A3C42">
            <w:pPr>
              <w:pStyle w:val="TableParagraph"/>
              <w:spacing w:line="268" w:lineRule="exact"/>
              <w:ind w:left="0"/>
              <w:rPr>
                <w:rFonts w:ascii="Courier New" w:hAnsi="Courier New" w:cs="Courier New"/>
                <w:lang w:val="ru-RU"/>
              </w:rPr>
            </w:pPr>
            <w:r w:rsidRPr="001103F7">
              <w:rPr>
                <w:rFonts w:ascii="Courier New" w:hAnsi="Courier New" w:cs="Courier New"/>
                <w:lang w:val="ru-RU"/>
              </w:rPr>
              <w:t>из</w:t>
            </w:r>
            <w:r w:rsidRPr="001103F7">
              <w:rPr>
                <w:rFonts w:ascii="Courier New" w:hAnsi="Courier New" w:cs="Courier New"/>
                <w:spacing w:val="-1"/>
                <w:lang w:val="ru-RU"/>
              </w:rPr>
              <w:t xml:space="preserve"> </w:t>
            </w:r>
            <w:r w:rsidRPr="001103F7">
              <w:rPr>
                <w:rFonts w:ascii="Courier New" w:hAnsi="Courier New" w:cs="Courier New"/>
                <w:lang w:val="ru-RU"/>
              </w:rPr>
              <w:t>них:</w:t>
            </w:r>
          </w:p>
          <w:p w:rsidR="00C401EF" w:rsidRPr="001103F7" w:rsidRDefault="00C401EF" w:rsidP="005A3C42">
            <w:pPr>
              <w:pStyle w:val="TableParagraph"/>
              <w:ind w:left="0"/>
              <w:rPr>
                <w:rFonts w:ascii="Courier New" w:hAnsi="Courier New" w:cs="Courier New"/>
                <w:lang w:val="ru-RU"/>
              </w:rPr>
            </w:pPr>
            <w:r w:rsidRPr="001103F7">
              <w:rPr>
                <w:rFonts w:ascii="Courier New" w:hAnsi="Courier New" w:cs="Courier New"/>
                <w:lang w:val="ru-RU"/>
              </w:rPr>
              <w:t>по средствам федерального бюджета, бюджета</w:t>
            </w:r>
            <w:r w:rsidRPr="001103F7">
              <w:rPr>
                <w:rFonts w:ascii="Courier New" w:hAnsi="Courier New" w:cs="Courier New"/>
                <w:spacing w:val="-58"/>
                <w:lang w:val="ru-RU"/>
              </w:rPr>
              <w:t xml:space="preserve"> </w:t>
            </w:r>
            <w:r w:rsidR="005A3C42">
              <w:rPr>
                <w:rFonts w:ascii="Courier New" w:hAnsi="Courier New" w:cs="Courier New"/>
                <w:spacing w:val="-58"/>
                <w:lang w:val="ru-RU"/>
              </w:rPr>
              <w:t>с</w:t>
            </w:r>
            <w:r w:rsidRPr="001103F7">
              <w:rPr>
                <w:rFonts w:ascii="Courier New" w:hAnsi="Courier New" w:cs="Courier New"/>
                <w:lang w:val="ru-RU"/>
              </w:rPr>
              <w:t>убъекта</w:t>
            </w:r>
            <w:r w:rsidRPr="001103F7">
              <w:rPr>
                <w:rFonts w:ascii="Courier New" w:hAnsi="Courier New" w:cs="Courier New"/>
                <w:spacing w:val="-3"/>
                <w:lang w:val="ru-RU"/>
              </w:rPr>
              <w:t xml:space="preserve"> </w:t>
            </w:r>
            <w:r w:rsidRPr="001103F7">
              <w:rPr>
                <w:rFonts w:ascii="Courier New" w:hAnsi="Courier New" w:cs="Courier New"/>
                <w:lang w:val="ru-RU"/>
              </w:rPr>
              <w:t>Российской</w:t>
            </w:r>
            <w:r w:rsidRPr="001103F7">
              <w:rPr>
                <w:rFonts w:ascii="Courier New" w:hAnsi="Courier New" w:cs="Courier New"/>
                <w:spacing w:val="-2"/>
                <w:lang w:val="ru-RU"/>
              </w:rPr>
              <w:t xml:space="preserve"> </w:t>
            </w:r>
            <w:r w:rsidRPr="001103F7">
              <w:rPr>
                <w:rFonts w:ascii="Courier New" w:hAnsi="Courier New" w:cs="Courier New"/>
                <w:lang w:val="ru-RU"/>
              </w:rPr>
              <w:t>Федерации</w:t>
            </w:r>
            <w:r w:rsidRPr="001103F7">
              <w:rPr>
                <w:rFonts w:ascii="Courier New" w:hAnsi="Courier New" w:cs="Courier New"/>
                <w:spacing w:val="-1"/>
                <w:lang w:val="ru-RU"/>
              </w:rPr>
              <w:t xml:space="preserve"> </w:t>
            </w:r>
            <w:r w:rsidRPr="001103F7">
              <w:rPr>
                <w:rFonts w:ascii="Courier New" w:hAnsi="Courier New" w:cs="Courier New"/>
                <w:lang w:val="ru-RU"/>
              </w:rPr>
              <w:t>(местного</w:t>
            </w:r>
            <w:r w:rsidR="005A3C42">
              <w:rPr>
                <w:rFonts w:ascii="Courier New" w:hAnsi="Courier New" w:cs="Courier New"/>
                <w:lang w:val="ru-RU"/>
              </w:rPr>
              <w:t xml:space="preserve"> </w:t>
            </w:r>
            <w:r w:rsidRPr="001103F7">
              <w:rPr>
                <w:rFonts w:ascii="Courier New" w:hAnsi="Courier New" w:cs="Courier New"/>
                <w:lang w:val="ru-RU"/>
              </w:rPr>
              <w:t>бюджета)</w:t>
            </w:r>
            <w:r w:rsidRPr="001103F7">
              <w:rPr>
                <w:rFonts w:ascii="Courier New" w:hAnsi="Courier New" w:cs="Courier New"/>
                <w:spacing w:val="-4"/>
                <w:lang w:val="ru-RU"/>
              </w:rPr>
              <w:t xml:space="preserve"> </w:t>
            </w:r>
            <w:r w:rsidRPr="001103F7">
              <w:rPr>
                <w:rFonts w:ascii="Courier New" w:hAnsi="Courier New" w:cs="Courier New"/>
                <w:lang w:val="ru-RU"/>
              </w:rPr>
              <w:t>и</w:t>
            </w:r>
            <w:r w:rsidRPr="001103F7">
              <w:rPr>
                <w:rFonts w:ascii="Courier New" w:hAnsi="Courier New" w:cs="Courier New"/>
                <w:spacing w:val="-4"/>
                <w:lang w:val="ru-RU"/>
              </w:rPr>
              <w:t xml:space="preserve"> </w:t>
            </w:r>
            <w:r w:rsidR="005A3C42">
              <w:rPr>
                <w:rFonts w:ascii="Courier New" w:hAnsi="Courier New" w:cs="Courier New"/>
                <w:spacing w:val="-4"/>
                <w:lang w:val="ru-RU"/>
              </w:rPr>
              <w:t>с</w:t>
            </w:r>
            <w:r w:rsidRPr="001103F7">
              <w:rPr>
                <w:rFonts w:ascii="Courier New" w:hAnsi="Courier New" w:cs="Courier New"/>
                <w:lang w:val="ru-RU"/>
              </w:rPr>
              <w:t>редствам,</w:t>
            </w:r>
            <w:r w:rsidRPr="001103F7">
              <w:rPr>
                <w:rFonts w:ascii="Courier New" w:hAnsi="Courier New" w:cs="Courier New"/>
                <w:spacing w:val="-1"/>
                <w:lang w:val="ru-RU"/>
              </w:rPr>
              <w:t xml:space="preserve"> </w:t>
            </w:r>
            <w:r w:rsidRPr="001103F7">
              <w:rPr>
                <w:rFonts w:ascii="Courier New" w:hAnsi="Courier New" w:cs="Courier New"/>
                <w:lang w:val="ru-RU"/>
              </w:rPr>
              <w:t>предоставленным</w:t>
            </w:r>
            <w:r w:rsidR="005A3C42">
              <w:rPr>
                <w:rFonts w:ascii="Courier New" w:hAnsi="Courier New" w:cs="Courier New"/>
                <w:lang w:val="ru-RU"/>
              </w:rPr>
              <w:t xml:space="preserve"> </w:t>
            </w:r>
            <w:r w:rsidRPr="001103F7">
              <w:rPr>
                <w:rFonts w:ascii="Courier New" w:hAnsi="Courier New" w:cs="Courier New"/>
                <w:lang w:val="ru-RU"/>
              </w:rPr>
              <w:t>из</w:t>
            </w:r>
            <w:r w:rsidRPr="001103F7">
              <w:rPr>
                <w:rFonts w:ascii="Courier New" w:hAnsi="Courier New" w:cs="Courier New"/>
                <w:spacing w:val="-3"/>
                <w:lang w:val="ru-RU"/>
              </w:rPr>
              <w:t xml:space="preserve"> </w:t>
            </w:r>
            <w:r w:rsidRPr="001103F7">
              <w:rPr>
                <w:rFonts w:ascii="Courier New" w:hAnsi="Courier New" w:cs="Courier New"/>
                <w:lang w:val="ru-RU"/>
              </w:rPr>
              <w:t>федерального</w:t>
            </w:r>
            <w:r w:rsidRPr="001103F7">
              <w:rPr>
                <w:rFonts w:ascii="Courier New" w:hAnsi="Courier New" w:cs="Courier New"/>
                <w:spacing w:val="-3"/>
                <w:lang w:val="ru-RU"/>
              </w:rPr>
              <w:t xml:space="preserve"> </w:t>
            </w:r>
            <w:r w:rsidRPr="001103F7">
              <w:rPr>
                <w:rFonts w:ascii="Courier New" w:hAnsi="Courier New" w:cs="Courier New"/>
                <w:lang w:val="ru-RU"/>
              </w:rPr>
              <w:t>бюджета,</w:t>
            </w:r>
            <w:r w:rsidRPr="001103F7">
              <w:rPr>
                <w:rFonts w:ascii="Courier New" w:hAnsi="Courier New" w:cs="Courier New"/>
                <w:spacing w:val="-2"/>
                <w:lang w:val="ru-RU"/>
              </w:rPr>
              <w:t xml:space="preserve"> </w:t>
            </w:r>
            <w:r w:rsidRPr="001103F7">
              <w:rPr>
                <w:rFonts w:ascii="Courier New" w:hAnsi="Courier New" w:cs="Courier New"/>
                <w:lang w:val="ru-RU"/>
              </w:rPr>
              <w:t>бюджета</w:t>
            </w:r>
            <w:r w:rsidRPr="001103F7">
              <w:rPr>
                <w:rFonts w:ascii="Courier New" w:hAnsi="Courier New" w:cs="Courier New"/>
                <w:spacing w:val="-4"/>
                <w:lang w:val="ru-RU"/>
              </w:rPr>
              <w:t xml:space="preserve"> </w:t>
            </w:r>
            <w:r w:rsidRPr="001103F7">
              <w:rPr>
                <w:rFonts w:ascii="Courier New" w:hAnsi="Courier New" w:cs="Courier New"/>
                <w:lang w:val="ru-RU"/>
              </w:rPr>
              <w:t>субъекта</w:t>
            </w:r>
            <w:r w:rsidRPr="001103F7">
              <w:rPr>
                <w:rFonts w:ascii="Courier New" w:hAnsi="Courier New" w:cs="Courier New"/>
                <w:spacing w:val="-57"/>
                <w:lang w:val="ru-RU"/>
              </w:rPr>
              <w:t xml:space="preserve"> </w:t>
            </w:r>
            <w:r w:rsidRPr="001103F7">
              <w:rPr>
                <w:rFonts w:ascii="Courier New" w:hAnsi="Courier New" w:cs="Courier New"/>
                <w:lang w:val="ru-RU"/>
              </w:rPr>
              <w:t>Российской</w:t>
            </w:r>
            <w:r w:rsidRPr="001103F7">
              <w:rPr>
                <w:rFonts w:ascii="Courier New" w:hAnsi="Courier New" w:cs="Courier New"/>
                <w:spacing w:val="-2"/>
                <w:lang w:val="ru-RU"/>
              </w:rPr>
              <w:t xml:space="preserve"> </w:t>
            </w:r>
            <w:r w:rsidRPr="001103F7">
              <w:rPr>
                <w:rFonts w:ascii="Courier New" w:hAnsi="Courier New" w:cs="Courier New"/>
                <w:lang w:val="ru-RU"/>
              </w:rPr>
              <w:t>Федерации</w:t>
            </w:r>
            <w:r w:rsidRPr="001103F7">
              <w:rPr>
                <w:rFonts w:ascii="Courier New" w:hAnsi="Courier New" w:cs="Courier New"/>
                <w:spacing w:val="-4"/>
                <w:lang w:val="ru-RU"/>
              </w:rPr>
              <w:t xml:space="preserve"> </w:t>
            </w:r>
            <w:r w:rsidRPr="001103F7">
              <w:rPr>
                <w:rFonts w:ascii="Courier New" w:hAnsi="Courier New" w:cs="Courier New"/>
                <w:lang w:val="ru-RU"/>
              </w:rPr>
              <w:t>(местного</w:t>
            </w:r>
            <w:r w:rsidRPr="001103F7">
              <w:rPr>
                <w:rFonts w:ascii="Courier New" w:hAnsi="Courier New" w:cs="Courier New"/>
                <w:spacing w:val="-2"/>
                <w:lang w:val="ru-RU"/>
              </w:rPr>
              <w:t xml:space="preserve"> </w:t>
            </w:r>
            <w:r w:rsidRPr="001103F7">
              <w:rPr>
                <w:rFonts w:ascii="Courier New" w:hAnsi="Courier New" w:cs="Courier New"/>
                <w:lang w:val="ru-RU"/>
              </w:rPr>
              <w:t>бюджета)</w:t>
            </w:r>
          </w:p>
        </w:tc>
        <w:tc>
          <w:tcPr>
            <w:tcW w:w="1134" w:type="dxa"/>
          </w:tcPr>
          <w:p w:rsidR="00C401EF" w:rsidRPr="001103F7" w:rsidRDefault="00C401EF" w:rsidP="005A3C42">
            <w:pPr>
              <w:pStyle w:val="TableParagraph"/>
              <w:spacing w:line="268" w:lineRule="exact"/>
              <w:ind w:left="0" w:right="280"/>
              <w:jc w:val="center"/>
              <w:rPr>
                <w:rFonts w:ascii="Courier New" w:hAnsi="Courier New" w:cs="Courier New"/>
              </w:rPr>
            </w:pPr>
            <w:r w:rsidRPr="001103F7">
              <w:rPr>
                <w:rFonts w:ascii="Courier New" w:hAnsi="Courier New" w:cs="Courier New"/>
              </w:rPr>
              <w:t>020/1</w:t>
            </w:r>
          </w:p>
        </w:tc>
        <w:tc>
          <w:tcPr>
            <w:tcW w:w="1276" w:type="dxa"/>
          </w:tcPr>
          <w:p w:rsidR="00C401EF" w:rsidRPr="001103F7" w:rsidRDefault="00C401EF" w:rsidP="005A3C42">
            <w:pPr>
              <w:pStyle w:val="TableParagraph"/>
              <w:ind w:left="0" w:firstLine="709"/>
              <w:rPr>
                <w:rFonts w:ascii="Courier New" w:hAnsi="Courier New" w:cs="Courier New"/>
              </w:rPr>
            </w:pPr>
          </w:p>
        </w:tc>
      </w:tr>
      <w:tr w:rsidR="00C401EF" w:rsidRPr="001103F7" w:rsidTr="005A3C42">
        <w:trPr>
          <w:trHeight w:val="275"/>
        </w:trPr>
        <w:tc>
          <w:tcPr>
            <w:tcW w:w="6655" w:type="dxa"/>
          </w:tcPr>
          <w:p w:rsidR="00C401EF" w:rsidRPr="005A3C42" w:rsidRDefault="00C401EF" w:rsidP="005A3C42">
            <w:pPr>
              <w:pStyle w:val="TableParagraph"/>
              <w:spacing w:line="256" w:lineRule="exact"/>
              <w:ind w:left="0"/>
              <w:rPr>
                <w:rFonts w:ascii="Courier New" w:hAnsi="Courier New" w:cs="Courier New"/>
                <w:lang w:val="ru-RU"/>
              </w:rPr>
            </w:pPr>
            <w:proofErr w:type="spellStart"/>
            <w:r w:rsidRPr="001103F7">
              <w:rPr>
                <w:rFonts w:ascii="Courier New" w:hAnsi="Courier New" w:cs="Courier New"/>
              </w:rPr>
              <w:t>по</w:t>
            </w:r>
            <w:proofErr w:type="spellEnd"/>
            <w:r w:rsidRPr="001103F7">
              <w:rPr>
                <w:rFonts w:ascii="Courier New" w:hAnsi="Courier New" w:cs="Courier New"/>
                <w:spacing w:val="-4"/>
              </w:rPr>
              <w:t xml:space="preserve"> </w:t>
            </w:r>
            <w:proofErr w:type="spellStart"/>
            <w:r w:rsidRPr="001103F7">
              <w:rPr>
                <w:rFonts w:ascii="Courier New" w:hAnsi="Courier New" w:cs="Courier New"/>
              </w:rPr>
              <w:t>средствам</w:t>
            </w:r>
            <w:proofErr w:type="spellEnd"/>
            <w:r w:rsidRPr="001103F7">
              <w:rPr>
                <w:rFonts w:ascii="Courier New" w:hAnsi="Courier New" w:cs="Courier New"/>
                <w:spacing w:val="-5"/>
              </w:rPr>
              <w:t xml:space="preserve"> </w:t>
            </w:r>
            <w:proofErr w:type="spellStart"/>
            <w:r w:rsidRPr="001103F7">
              <w:rPr>
                <w:rFonts w:ascii="Courier New" w:hAnsi="Courier New" w:cs="Courier New"/>
              </w:rPr>
              <w:t>бюджетов</w:t>
            </w:r>
            <w:proofErr w:type="spellEnd"/>
            <w:r w:rsidRPr="001103F7">
              <w:rPr>
                <w:rFonts w:ascii="Courier New" w:hAnsi="Courier New" w:cs="Courier New"/>
                <w:spacing w:val="-3"/>
              </w:rPr>
              <w:t xml:space="preserve"> </w:t>
            </w:r>
            <w:proofErr w:type="spellStart"/>
            <w:r w:rsidRPr="001103F7">
              <w:rPr>
                <w:rFonts w:ascii="Courier New" w:hAnsi="Courier New" w:cs="Courier New"/>
              </w:rPr>
              <w:t>государственных</w:t>
            </w:r>
            <w:proofErr w:type="spellEnd"/>
            <w:r w:rsidR="005A3C42">
              <w:rPr>
                <w:rFonts w:ascii="Courier New" w:hAnsi="Courier New" w:cs="Courier New"/>
                <w:lang w:val="ru-RU"/>
              </w:rPr>
              <w:t xml:space="preserve"> </w:t>
            </w:r>
          </w:p>
        </w:tc>
        <w:tc>
          <w:tcPr>
            <w:tcW w:w="1134" w:type="dxa"/>
          </w:tcPr>
          <w:p w:rsidR="00C401EF" w:rsidRPr="001103F7" w:rsidRDefault="00C401EF" w:rsidP="005A3C42">
            <w:pPr>
              <w:pStyle w:val="TableParagraph"/>
              <w:spacing w:line="256" w:lineRule="exact"/>
              <w:ind w:left="0" w:right="280"/>
              <w:jc w:val="center"/>
              <w:rPr>
                <w:rFonts w:ascii="Courier New" w:hAnsi="Courier New" w:cs="Courier New"/>
              </w:rPr>
            </w:pPr>
            <w:r w:rsidRPr="001103F7">
              <w:rPr>
                <w:rFonts w:ascii="Courier New" w:hAnsi="Courier New" w:cs="Courier New"/>
              </w:rPr>
              <w:t>020/2</w:t>
            </w:r>
          </w:p>
        </w:tc>
        <w:tc>
          <w:tcPr>
            <w:tcW w:w="1276" w:type="dxa"/>
          </w:tcPr>
          <w:p w:rsidR="00C401EF" w:rsidRPr="001103F7" w:rsidRDefault="00C401EF" w:rsidP="005A3C42">
            <w:pPr>
              <w:pStyle w:val="TableParagraph"/>
              <w:ind w:left="0" w:firstLine="709"/>
              <w:rPr>
                <w:rFonts w:ascii="Courier New" w:hAnsi="Courier New" w:cs="Courier New"/>
              </w:rPr>
            </w:pPr>
          </w:p>
        </w:tc>
      </w:tr>
    </w:tbl>
    <w:p w:rsidR="00C401EF" w:rsidRPr="001103F7" w:rsidRDefault="00C401EF" w:rsidP="00091F3C">
      <w:pPr>
        <w:ind w:firstLine="709"/>
        <w:rPr>
          <w:rFonts w:ascii="Courier New" w:hAnsi="Courier New" w:cs="Courier New"/>
        </w:rPr>
        <w:sectPr w:rsidR="00C401EF" w:rsidRPr="001103F7" w:rsidSect="00091F3C">
          <w:pgSz w:w="11910" w:h="16840"/>
          <w:pgMar w:top="1040" w:right="853" w:bottom="280" w:left="1701" w:header="720" w:footer="720" w:gutter="0"/>
          <w:cols w:space="720"/>
        </w:sectPr>
      </w:pPr>
    </w:p>
    <w:tbl>
      <w:tblPr>
        <w:tblStyle w:val="TableNormal"/>
        <w:tblW w:w="9349" w:type="dxa"/>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55"/>
        <w:gridCol w:w="1276"/>
        <w:gridCol w:w="1418"/>
      </w:tblGrid>
      <w:tr w:rsidR="00C401EF" w:rsidRPr="001103F7" w:rsidTr="005A3C42">
        <w:trPr>
          <w:trHeight w:val="701"/>
        </w:trPr>
        <w:tc>
          <w:tcPr>
            <w:tcW w:w="6655" w:type="dxa"/>
          </w:tcPr>
          <w:p w:rsidR="00C401EF" w:rsidRPr="005A3C42" w:rsidRDefault="00C401EF" w:rsidP="005A3C42">
            <w:pPr>
              <w:pStyle w:val="TableParagraph"/>
              <w:ind w:left="0" w:right="150"/>
              <w:rPr>
                <w:rFonts w:ascii="Courier New" w:hAnsi="Courier New" w:cs="Courier New"/>
                <w:lang w:val="ru-RU"/>
              </w:rPr>
            </w:pPr>
            <w:r w:rsidRPr="001103F7">
              <w:rPr>
                <w:rFonts w:ascii="Courier New" w:hAnsi="Courier New" w:cs="Courier New"/>
                <w:lang w:val="ru-RU"/>
              </w:rPr>
              <w:lastRenderedPageBreak/>
              <w:t>внебюджетных фондов Российской Федерации</w:t>
            </w:r>
            <w:r w:rsidRPr="001103F7">
              <w:rPr>
                <w:rFonts w:ascii="Courier New" w:hAnsi="Courier New" w:cs="Courier New"/>
                <w:spacing w:val="-57"/>
                <w:lang w:val="ru-RU"/>
              </w:rPr>
              <w:t xml:space="preserve"> </w:t>
            </w:r>
            <w:r w:rsidRPr="001103F7">
              <w:rPr>
                <w:rFonts w:ascii="Courier New" w:hAnsi="Courier New" w:cs="Courier New"/>
                <w:lang w:val="ru-RU"/>
              </w:rPr>
              <w:t>(территориальных</w:t>
            </w:r>
            <w:r w:rsidRPr="001103F7">
              <w:rPr>
                <w:rFonts w:ascii="Courier New" w:hAnsi="Courier New" w:cs="Courier New"/>
                <w:spacing w:val="1"/>
                <w:lang w:val="ru-RU"/>
              </w:rPr>
              <w:t xml:space="preserve"> </w:t>
            </w:r>
            <w:r w:rsidRPr="001103F7">
              <w:rPr>
                <w:rFonts w:ascii="Courier New" w:hAnsi="Courier New" w:cs="Courier New"/>
                <w:lang w:val="ru-RU"/>
              </w:rPr>
              <w:t>государственных</w:t>
            </w:r>
            <w:r w:rsidR="005A3C42">
              <w:rPr>
                <w:rFonts w:ascii="Courier New" w:hAnsi="Courier New" w:cs="Courier New"/>
                <w:lang w:val="ru-RU"/>
              </w:rPr>
              <w:t xml:space="preserve"> </w:t>
            </w:r>
            <w:r w:rsidRPr="005A3C42">
              <w:rPr>
                <w:rFonts w:ascii="Courier New" w:hAnsi="Courier New" w:cs="Courier New"/>
                <w:lang w:val="ru-RU"/>
              </w:rPr>
              <w:t>внебюджетных</w:t>
            </w:r>
            <w:r w:rsidRPr="005A3C42">
              <w:rPr>
                <w:rFonts w:ascii="Courier New" w:hAnsi="Courier New" w:cs="Courier New"/>
                <w:spacing w:val="-4"/>
                <w:lang w:val="ru-RU"/>
              </w:rPr>
              <w:t xml:space="preserve"> </w:t>
            </w:r>
            <w:r w:rsidRPr="005A3C42">
              <w:rPr>
                <w:rFonts w:ascii="Courier New" w:hAnsi="Courier New" w:cs="Courier New"/>
                <w:lang w:val="ru-RU"/>
              </w:rPr>
              <w:t>фондов)</w:t>
            </w:r>
          </w:p>
        </w:tc>
        <w:tc>
          <w:tcPr>
            <w:tcW w:w="1276" w:type="dxa"/>
          </w:tcPr>
          <w:p w:rsidR="00C401EF" w:rsidRPr="005A3C42" w:rsidRDefault="00C401EF" w:rsidP="005A3C42">
            <w:pPr>
              <w:pStyle w:val="TableParagraph"/>
              <w:ind w:left="0"/>
              <w:rPr>
                <w:rFonts w:ascii="Courier New" w:hAnsi="Courier New" w:cs="Courier New"/>
                <w:lang w:val="ru-RU"/>
              </w:rPr>
            </w:pPr>
          </w:p>
        </w:tc>
        <w:tc>
          <w:tcPr>
            <w:tcW w:w="1418" w:type="dxa"/>
          </w:tcPr>
          <w:p w:rsidR="00C401EF" w:rsidRPr="005A3C42" w:rsidRDefault="00C401EF" w:rsidP="00091F3C">
            <w:pPr>
              <w:pStyle w:val="TableParagraph"/>
              <w:ind w:left="0" w:firstLine="709"/>
              <w:rPr>
                <w:rFonts w:ascii="Courier New" w:hAnsi="Courier New" w:cs="Courier New"/>
                <w:lang w:val="ru-RU"/>
              </w:rPr>
            </w:pPr>
          </w:p>
        </w:tc>
      </w:tr>
      <w:tr w:rsidR="00C401EF" w:rsidRPr="001103F7" w:rsidTr="005A3C42">
        <w:trPr>
          <w:trHeight w:val="1350"/>
        </w:trPr>
        <w:tc>
          <w:tcPr>
            <w:tcW w:w="6655" w:type="dxa"/>
          </w:tcPr>
          <w:p w:rsidR="00C401EF" w:rsidRPr="001103F7" w:rsidRDefault="00C401EF" w:rsidP="005A3C42">
            <w:pPr>
              <w:pStyle w:val="TableParagraph"/>
              <w:ind w:left="0" w:right="150"/>
              <w:rPr>
                <w:rFonts w:ascii="Courier New" w:hAnsi="Courier New" w:cs="Courier New"/>
                <w:lang w:val="ru-RU"/>
              </w:rPr>
            </w:pPr>
            <w:r w:rsidRPr="001103F7">
              <w:rPr>
                <w:rFonts w:ascii="Courier New" w:hAnsi="Courier New" w:cs="Courier New"/>
                <w:lang w:val="ru-RU"/>
              </w:rPr>
              <w:t>Выявлено нарушений при осуществлении</w:t>
            </w:r>
            <w:r w:rsidRPr="001103F7">
              <w:rPr>
                <w:rFonts w:ascii="Courier New" w:hAnsi="Courier New" w:cs="Courier New"/>
                <w:spacing w:val="1"/>
                <w:lang w:val="ru-RU"/>
              </w:rPr>
              <w:t xml:space="preserve"> </w:t>
            </w:r>
            <w:r w:rsidRPr="001103F7">
              <w:rPr>
                <w:rFonts w:ascii="Courier New" w:hAnsi="Courier New" w:cs="Courier New"/>
                <w:lang w:val="ru-RU"/>
              </w:rPr>
              <w:t>контроля в сфере закупок, предусмотренного</w:t>
            </w:r>
            <w:r w:rsidRPr="001103F7">
              <w:rPr>
                <w:rFonts w:ascii="Courier New" w:hAnsi="Courier New" w:cs="Courier New"/>
                <w:spacing w:val="-57"/>
                <w:lang w:val="ru-RU"/>
              </w:rPr>
              <w:t xml:space="preserve"> </w:t>
            </w:r>
            <w:r w:rsidRPr="001103F7">
              <w:rPr>
                <w:rFonts w:ascii="Courier New" w:hAnsi="Courier New" w:cs="Courier New"/>
                <w:lang w:val="ru-RU"/>
              </w:rPr>
              <w:t>законодательством</w:t>
            </w:r>
            <w:r w:rsidRPr="001103F7">
              <w:rPr>
                <w:rFonts w:ascii="Courier New" w:hAnsi="Courier New" w:cs="Courier New"/>
                <w:spacing w:val="-4"/>
                <w:lang w:val="ru-RU"/>
              </w:rPr>
              <w:t xml:space="preserve"> </w:t>
            </w:r>
            <w:r w:rsidRPr="001103F7">
              <w:rPr>
                <w:rFonts w:ascii="Courier New" w:hAnsi="Courier New" w:cs="Courier New"/>
                <w:lang w:val="ru-RU"/>
              </w:rPr>
              <w:t>Российской</w:t>
            </w:r>
            <w:r w:rsidRPr="001103F7">
              <w:rPr>
                <w:rFonts w:ascii="Courier New" w:hAnsi="Courier New" w:cs="Courier New"/>
                <w:spacing w:val="-2"/>
                <w:lang w:val="ru-RU"/>
              </w:rPr>
              <w:t xml:space="preserve"> </w:t>
            </w:r>
            <w:r w:rsidRPr="001103F7">
              <w:rPr>
                <w:rFonts w:ascii="Courier New" w:hAnsi="Courier New" w:cs="Courier New"/>
                <w:lang w:val="ru-RU"/>
              </w:rPr>
              <w:t>Федерации</w:t>
            </w:r>
            <w:r w:rsidR="005A3C42">
              <w:rPr>
                <w:rFonts w:ascii="Courier New" w:hAnsi="Courier New" w:cs="Courier New"/>
                <w:lang w:val="ru-RU"/>
              </w:rPr>
              <w:t xml:space="preserve"> </w:t>
            </w:r>
            <w:r w:rsidRPr="001103F7">
              <w:rPr>
                <w:rFonts w:ascii="Courier New" w:hAnsi="Courier New" w:cs="Courier New"/>
                <w:lang w:val="ru-RU"/>
              </w:rPr>
              <w:t>о</w:t>
            </w:r>
            <w:r w:rsidRPr="001103F7">
              <w:rPr>
                <w:rFonts w:ascii="Courier New" w:hAnsi="Courier New" w:cs="Courier New"/>
                <w:spacing w:val="-3"/>
                <w:lang w:val="ru-RU"/>
              </w:rPr>
              <w:t xml:space="preserve"> </w:t>
            </w:r>
            <w:r w:rsidRPr="001103F7">
              <w:rPr>
                <w:rFonts w:ascii="Courier New" w:hAnsi="Courier New" w:cs="Courier New"/>
                <w:lang w:val="ru-RU"/>
              </w:rPr>
              <w:t>контрактной</w:t>
            </w:r>
            <w:r w:rsidRPr="001103F7">
              <w:rPr>
                <w:rFonts w:ascii="Courier New" w:hAnsi="Courier New" w:cs="Courier New"/>
                <w:spacing w:val="-3"/>
                <w:lang w:val="ru-RU"/>
              </w:rPr>
              <w:t xml:space="preserve"> </w:t>
            </w:r>
            <w:r w:rsidRPr="001103F7">
              <w:rPr>
                <w:rFonts w:ascii="Courier New" w:hAnsi="Courier New" w:cs="Courier New"/>
                <w:lang w:val="ru-RU"/>
              </w:rPr>
              <w:t>системе</w:t>
            </w:r>
            <w:r w:rsidRPr="001103F7">
              <w:rPr>
                <w:rFonts w:ascii="Courier New" w:hAnsi="Courier New" w:cs="Courier New"/>
                <w:spacing w:val="-3"/>
                <w:lang w:val="ru-RU"/>
              </w:rPr>
              <w:t xml:space="preserve"> </w:t>
            </w:r>
            <w:r w:rsidRPr="001103F7">
              <w:rPr>
                <w:rFonts w:ascii="Courier New" w:hAnsi="Courier New" w:cs="Courier New"/>
                <w:lang w:val="ru-RU"/>
              </w:rPr>
              <w:t>в</w:t>
            </w:r>
            <w:r w:rsidRPr="001103F7">
              <w:rPr>
                <w:rFonts w:ascii="Courier New" w:hAnsi="Courier New" w:cs="Courier New"/>
                <w:spacing w:val="-4"/>
                <w:lang w:val="ru-RU"/>
              </w:rPr>
              <w:t xml:space="preserve"> </w:t>
            </w:r>
            <w:r w:rsidRPr="001103F7">
              <w:rPr>
                <w:rFonts w:ascii="Courier New" w:hAnsi="Courier New" w:cs="Courier New"/>
                <w:lang w:val="ru-RU"/>
              </w:rPr>
              <w:t>сфере</w:t>
            </w:r>
            <w:r w:rsidRPr="001103F7">
              <w:rPr>
                <w:rFonts w:ascii="Courier New" w:hAnsi="Courier New" w:cs="Courier New"/>
                <w:spacing w:val="-4"/>
                <w:lang w:val="ru-RU"/>
              </w:rPr>
              <w:t xml:space="preserve"> </w:t>
            </w:r>
            <w:r w:rsidRPr="001103F7">
              <w:rPr>
                <w:rFonts w:ascii="Courier New" w:hAnsi="Courier New" w:cs="Courier New"/>
                <w:lang w:val="ru-RU"/>
              </w:rPr>
              <w:t>закупок</w:t>
            </w:r>
            <w:r w:rsidRPr="001103F7">
              <w:rPr>
                <w:rFonts w:ascii="Courier New" w:hAnsi="Courier New" w:cs="Courier New"/>
                <w:spacing w:val="-3"/>
                <w:lang w:val="ru-RU"/>
              </w:rPr>
              <w:t xml:space="preserve"> </w:t>
            </w:r>
            <w:r w:rsidRPr="001103F7">
              <w:rPr>
                <w:rFonts w:ascii="Courier New" w:hAnsi="Courier New" w:cs="Courier New"/>
                <w:lang w:val="ru-RU"/>
              </w:rPr>
              <w:t>товаров,</w:t>
            </w:r>
            <w:r w:rsidRPr="001103F7">
              <w:rPr>
                <w:rFonts w:ascii="Courier New" w:hAnsi="Courier New" w:cs="Courier New"/>
                <w:spacing w:val="-57"/>
                <w:lang w:val="ru-RU"/>
              </w:rPr>
              <w:t xml:space="preserve"> </w:t>
            </w:r>
            <w:r w:rsidRPr="001103F7">
              <w:rPr>
                <w:rFonts w:ascii="Courier New" w:hAnsi="Courier New" w:cs="Courier New"/>
                <w:lang w:val="ru-RU"/>
              </w:rPr>
              <w:t>работ, услуг для обеспечения государственных</w:t>
            </w:r>
            <w:r w:rsidRPr="001103F7">
              <w:rPr>
                <w:rFonts w:ascii="Courier New" w:hAnsi="Courier New" w:cs="Courier New"/>
                <w:spacing w:val="1"/>
                <w:lang w:val="ru-RU"/>
              </w:rPr>
              <w:t xml:space="preserve"> </w:t>
            </w:r>
            <w:r w:rsidRPr="001103F7">
              <w:rPr>
                <w:rFonts w:ascii="Courier New" w:hAnsi="Courier New" w:cs="Courier New"/>
                <w:lang w:val="ru-RU"/>
              </w:rPr>
              <w:t>и</w:t>
            </w:r>
            <w:r w:rsidRPr="001103F7">
              <w:rPr>
                <w:rFonts w:ascii="Courier New" w:hAnsi="Courier New" w:cs="Courier New"/>
                <w:spacing w:val="-1"/>
                <w:lang w:val="ru-RU"/>
              </w:rPr>
              <w:t xml:space="preserve"> </w:t>
            </w:r>
            <w:r w:rsidRPr="001103F7">
              <w:rPr>
                <w:rFonts w:ascii="Courier New" w:hAnsi="Courier New" w:cs="Courier New"/>
                <w:lang w:val="ru-RU"/>
              </w:rPr>
              <w:t>муниципальных</w:t>
            </w:r>
            <w:r w:rsidRPr="001103F7">
              <w:rPr>
                <w:rFonts w:ascii="Courier New" w:hAnsi="Courier New" w:cs="Courier New"/>
                <w:spacing w:val="1"/>
                <w:lang w:val="ru-RU"/>
              </w:rPr>
              <w:t xml:space="preserve"> </w:t>
            </w:r>
            <w:r w:rsidRPr="001103F7">
              <w:rPr>
                <w:rFonts w:ascii="Courier New" w:hAnsi="Courier New" w:cs="Courier New"/>
                <w:lang w:val="ru-RU"/>
              </w:rPr>
              <w:t>нужд</w:t>
            </w:r>
            <w:r w:rsidRPr="001103F7">
              <w:rPr>
                <w:rFonts w:ascii="Courier New" w:hAnsi="Courier New" w:cs="Courier New"/>
                <w:spacing w:val="1"/>
                <w:lang w:val="ru-RU"/>
              </w:rPr>
              <w:t xml:space="preserve"> </w:t>
            </w:r>
            <w:r w:rsidRPr="001103F7">
              <w:rPr>
                <w:rFonts w:ascii="Courier New" w:hAnsi="Courier New" w:cs="Courier New"/>
                <w:lang w:val="ru-RU"/>
              </w:rPr>
              <w:t>(из</w:t>
            </w:r>
            <w:r w:rsidRPr="001103F7">
              <w:rPr>
                <w:rFonts w:ascii="Courier New" w:hAnsi="Courier New" w:cs="Courier New"/>
                <w:spacing w:val="-1"/>
                <w:lang w:val="ru-RU"/>
              </w:rPr>
              <w:t xml:space="preserve"> </w:t>
            </w:r>
            <w:r w:rsidRPr="001103F7">
              <w:rPr>
                <w:rFonts w:ascii="Courier New" w:hAnsi="Courier New" w:cs="Courier New"/>
                <w:lang w:val="ru-RU"/>
              </w:rPr>
              <w:t>строки</w:t>
            </w:r>
            <w:r w:rsidRPr="001103F7">
              <w:rPr>
                <w:rFonts w:ascii="Courier New" w:hAnsi="Courier New" w:cs="Courier New"/>
                <w:spacing w:val="-1"/>
                <w:lang w:val="ru-RU"/>
              </w:rPr>
              <w:t xml:space="preserve"> </w:t>
            </w:r>
            <w:r w:rsidRPr="001103F7">
              <w:rPr>
                <w:rFonts w:ascii="Courier New" w:hAnsi="Courier New" w:cs="Courier New"/>
                <w:lang w:val="ru-RU"/>
              </w:rPr>
              <w:t>020)</w:t>
            </w:r>
          </w:p>
        </w:tc>
        <w:tc>
          <w:tcPr>
            <w:tcW w:w="1276" w:type="dxa"/>
          </w:tcPr>
          <w:p w:rsidR="00C401EF" w:rsidRPr="001103F7" w:rsidRDefault="00C401EF" w:rsidP="005A3C42">
            <w:pPr>
              <w:pStyle w:val="TableParagraph"/>
              <w:spacing w:line="262" w:lineRule="exact"/>
              <w:ind w:left="0" w:right="279"/>
              <w:jc w:val="center"/>
              <w:rPr>
                <w:rFonts w:ascii="Courier New" w:hAnsi="Courier New" w:cs="Courier New"/>
              </w:rPr>
            </w:pPr>
            <w:r w:rsidRPr="001103F7">
              <w:rPr>
                <w:rFonts w:ascii="Courier New" w:hAnsi="Courier New" w:cs="Courier New"/>
              </w:rPr>
              <w:t>021</w:t>
            </w:r>
          </w:p>
        </w:tc>
        <w:tc>
          <w:tcPr>
            <w:tcW w:w="1418" w:type="dxa"/>
          </w:tcPr>
          <w:p w:rsidR="00C401EF" w:rsidRPr="001103F7" w:rsidRDefault="00C401EF" w:rsidP="00091F3C">
            <w:pPr>
              <w:pStyle w:val="TableParagraph"/>
              <w:ind w:left="0" w:firstLine="709"/>
              <w:rPr>
                <w:rFonts w:ascii="Courier New" w:hAnsi="Courier New" w:cs="Courier New"/>
              </w:rPr>
            </w:pPr>
          </w:p>
        </w:tc>
      </w:tr>
      <w:tr w:rsidR="00C401EF" w:rsidRPr="001103F7" w:rsidTr="005A3C42">
        <w:trPr>
          <w:trHeight w:val="827"/>
        </w:trPr>
        <w:tc>
          <w:tcPr>
            <w:tcW w:w="6655" w:type="dxa"/>
          </w:tcPr>
          <w:p w:rsidR="00C401EF" w:rsidRPr="001103F7" w:rsidRDefault="00C401EF" w:rsidP="005A3C42">
            <w:pPr>
              <w:pStyle w:val="TableParagraph"/>
              <w:spacing w:line="262" w:lineRule="exact"/>
              <w:ind w:left="0" w:right="150"/>
              <w:rPr>
                <w:rFonts w:ascii="Courier New" w:hAnsi="Courier New" w:cs="Courier New"/>
                <w:lang w:val="ru-RU"/>
              </w:rPr>
            </w:pPr>
            <w:r w:rsidRPr="001103F7">
              <w:rPr>
                <w:rFonts w:ascii="Courier New" w:hAnsi="Courier New" w:cs="Courier New"/>
                <w:lang w:val="ru-RU"/>
              </w:rPr>
              <w:t>Количество</w:t>
            </w:r>
            <w:r w:rsidRPr="001103F7">
              <w:rPr>
                <w:rFonts w:ascii="Courier New" w:hAnsi="Courier New" w:cs="Courier New"/>
                <w:spacing w:val="-4"/>
                <w:lang w:val="ru-RU"/>
              </w:rPr>
              <w:t xml:space="preserve"> </w:t>
            </w:r>
            <w:r w:rsidRPr="001103F7">
              <w:rPr>
                <w:rFonts w:ascii="Courier New" w:hAnsi="Courier New" w:cs="Courier New"/>
                <w:lang w:val="ru-RU"/>
              </w:rPr>
              <w:t>проведенных</w:t>
            </w:r>
            <w:r w:rsidRPr="001103F7">
              <w:rPr>
                <w:rFonts w:ascii="Courier New" w:hAnsi="Courier New" w:cs="Courier New"/>
                <w:spacing w:val="-1"/>
                <w:lang w:val="ru-RU"/>
              </w:rPr>
              <w:t xml:space="preserve"> </w:t>
            </w:r>
            <w:r w:rsidRPr="001103F7">
              <w:rPr>
                <w:rFonts w:ascii="Courier New" w:hAnsi="Courier New" w:cs="Courier New"/>
                <w:lang w:val="ru-RU"/>
              </w:rPr>
              <w:t>ревизий</w:t>
            </w:r>
            <w:r w:rsidRPr="001103F7">
              <w:rPr>
                <w:rFonts w:ascii="Courier New" w:hAnsi="Courier New" w:cs="Courier New"/>
                <w:spacing w:val="-4"/>
                <w:lang w:val="ru-RU"/>
              </w:rPr>
              <w:t xml:space="preserve"> </w:t>
            </w:r>
            <w:r w:rsidRPr="001103F7">
              <w:rPr>
                <w:rFonts w:ascii="Courier New" w:hAnsi="Courier New" w:cs="Courier New"/>
                <w:lang w:val="ru-RU"/>
              </w:rPr>
              <w:t>и</w:t>
            </w:r>
            <w:r w:rsidRPr="001103F7">
              <w:rPr>
                <w:rFonts w:ascii="Courier New" w:hAnsi="Courier New" w:cs="Courier New"/>
                <w:spacing w:val="-2"/>
                <w:lang w:val="ru-RU"/>
              </w:rPr>
              <w:t xml:space="preserve"> </w:t>
            </w:r>
            <w:r w:rsidRPr="001103F7">
              <w:rPr>
                <w:rFonts w:ascii="Courier New" w:hAnsi="Courier New" w:cs="Courier New"/>
                <w:lang w:val="ru-RU"/>
              </w:rPr>
              <w:t>проверок</w:t>
            </w:r>
          </w:p>
          <w:p w:rsidR="00C401EF" w:rsidRPr="001103F7" w:rsidRDefault="00C401EF" w:rsidP="005A3C42">
            <w:pPr>
              <w:pStyle w:val="TableParagraph"/>
              <w:spacing w:line="270" w:lineRule="atLeast"/>
              <w:ind w:left="0" w:right="150"/>
              <w:rPr>
                <w:rFonts w:ascii="Courier New" w:hAnsi="Courier New" w:cs="Courier New"/>
                <w:lang w:val="ru-RU"/>
              </w:rPr>
            </w:pPr>
            <w:r w:rsidRPr="001103F7">
              <w:rPr>
                <w:rFonts w:ascii="Courier New" w:hAnsi="Courier New" w:cs="Courier New"/>
                <w:lang w:val="ru-RU"/>
              </w:rPr>
              <w:t>при осуществлении внутреннего муниципального финансового</w:t>
            </w:r>
            <w:r w:rsidRPr="001103F7">
              <w:rPr>
                <w:rFonts w:ascii="Courier New" w:hAnsi="Courier New" w:cs="Courier New"/>
                <w:spacing w:val="-57"/>
                <w:lang w:val="ru-RU"/>
              </w:rPr>
              <w:t xml:space="preserve"> </w:t>
            </w:r>
            <w:r w:rsidRPr="001103F7">
              <w:rPr>
                <w:rFonts w:ascii="Courier New" w:hAnsi="Courier New" w:cs="Courier New"/>
                <w:lang w:val="ru-RU"/>
              </w:rPr>
              <w:t>контроля,</w:t>
            </w:r>
            <w:r w:rsidRPr="001103F7">
              <w:rPr>
                <w:rFonts w:ascii="Courier New" w:hAnsi="Courier New" w:cs="Courier New"/>
                <w:spacing w:val="-1"/>
                <w:lang w:val="ru-RU"/>
              </w:rPr>
              <w:t xml:space="preserve"> </w:t>
            </w:r>
            <w:r w:rsidRPr="001103F7">
              <w:rPr>
                <w:rFonts w:ascii="Courier New" w:hAnsi="Courier New" w:cs="Courier New"/>
                <w:lang w:val="ru-RU"/>
              </w:rPr>
              <w:t>единиц</w:t>
            </w:r>
          </w:p>
        </w:tc>
        <w:tc>
          <w:tcPr>
            <w:tcW w:w="1276" w:type="dxa"/>
          </w:tcPr>
          <w:p w:rsidR="00C401EF" w:rsidRPr="001103F7" w:rsidRDefault="00C401EF" w:rsidP="005A3C42">
            <w:pPr>
              <w:pStyle w:val="TableParagraph"/>
              <w:spacing w:line="262" w:lineRule="exact"/>
              <w:ind w:left="0" w:right="279"/>
              <w:jc w:val="center"/>
              <w:rPr>
                <w:rFonts w:ascii="Courier New" w:hAnsi="Courier New" w:cs="Courier New"/>
              </w:rPr>
            </w:pPr>
            <w:r w:rsidRPr="001103F7">
              <w:rPr>
                <w:rFonts w:ascii="Courier New" w:hAnsi="Courier New" w:cs="Courier New"/>
              </w:rPr>
              <w:t>030</w:t>
            </w:r>
          </w:p>
        </w:tc>
        <w:tc>
          <w:tcPr>
            <w:tcW w:w="1418" w:type="dxa"/>
          </w:tcPr>
          <w:p w:rsidR="00C401EF" w:rsidRPr="001103F7" w:rsidRDefault="00C401EF" w:rsidP="00091F3C">
            <w:pPr>
              <w:pStyle w:val="TableParagraph"/>
              <w:ind w:left="0" w:firstLine="709"/>
              <w:rPr>
                <w:rFonts w:ascii="Courier New" w:hAnsi="Courier New" w:cs="Courier New"/>
              </w:rPr>
            </w:pPr>
          </w:p>
        </w:tc>
      </w:tr>
      <w:tr w:rsidR="00C401EF" w:rsidRPr="001103F7" w:rsidTr="005A3C42">
        <w:trPr>
          <w:trHeight w:val="432"/>
        </w:trPr>
        <w:tc>
          <w:tcPr>
            <w:tcW w:w="6655" w:type="dxa"/>
          </w:tcPr>
          <w:p w:rsidR="00C401EF" w:rsidRPr="001103F7" w:rsidRDefault="00C401EF" w:rsidP="005A3C42">
            <w:pPr>
              <w:pStyle w:val="TableParagraph"/>
              <w:spacing w:line="262" w:lineRule="exact"/>
              <w:ind w:left="0" w:right="150"/>
              <w:rPr>
                <w:rFonts w:ascii="Courier New" w:hAnsi="Courier New" w:cs="Courier New"/>
                <w:lang w:val="ru-RU"/>
              </w:rPr>
            </w:pPr>
            <w:r w:rsidRPr="001103F7">
              <w:rPr>
                <w:rFonts w:ascii="Courier New" w:hAnsi="Courier New" w:cs="Courier New"/>
                <w:lang w:val="ru-RU"/>
              </w:rPr>
              <w:t>в</w:t>
            </w:r>
            <w:r w:rsidRPr="001103F7">
              <w:rPr>
                <w:rFonts w:ascii="Courier New" w:hAnsi="Courier New" w:cs="Courier New"/>
                <w:spacing w:val="-3"/>
                <w:lang w:val="ru-RU"/>
              </w:rPr>
              <w:t xml:space="preserve"> </w:t>
            </w:r>
            <w:r w:rsidRPr="001103F7">
              <w:rPr>
                <w:rFonts w:ascii="Courier New" w:hAnsi="Courier New" w:cs="Courier New"/>
                <w:lang w:val="ru-RU"/>
              </w:rPr>
              <w:t>том</w:t>
            </w:r>
            <w:r w:rsidRPr="001103F7">
              <w:rPr>
                <w:rFonts w:ascii="Courier New" w:hAnsi="Courier New" w:cs="Courier New"/>
                <w:spacing w:val="-1"/>
                <w:lang w:val="ru-RU"/>
              </w:rPr>
              <w:t xml:space="preserve"> </w:t>
            </w:r>
            <w:r w:rsidRPr="001103F7">
              <w:rPr>
                <w:rFonts w:ascii="Courier New" w:hAnsi="Courier New" w:cs="Courier New"/>
                <w:lang w:val="ru-RU"/>
              </w:rPr>
              <w:t>числе:</w:t>
            </w:r>
            <w:r w:rsidR="005A3C42">
              <w:rPr>
                <w:rFonts w:ascii="Courier New" w:hAnsi="Courier New" w:cs="Courier New"/>
                <w:lang w:val="ru-RU"/>
              </w:rPr>
              <w:t xml:space="preserve"> </w:t>
            </w:r>
            <w:r w:rsidRPr="001103F7">
              <w:rPr>
                <w:rFonts w:ascii="Courier New" w:hAnsi="Courier New" w:cs="Courier New"/>
                <w:lang w:val="ru-RU"/>
              </w:rPr>
              <w:t>в</w:t>
            </w:r>
            <w:r w:rsidRPr="001103F7">
              <w:rPr>
                <w:rFonts w:ascii="Courier New" w:hAnsi="Courier New" w:cs="Courier New"/>
                <w:spacing w:val="-5"/>
                <w:lang w:val="ru-RU"/>
              </w:rPr>
              <w:t xml:space="preserve"> </w:t>
            </w:r>
            <w:r w:rsidRPr="001103F7">
              <w:rPr>
                <w:rFonts w:ascii="Courier New" w:hAnsi="Courier New" w:cs="Courier New"/>
                <w:lang w:val="ru-RU"/>
              </w:rPr>
              <w:t>соответствии</w:t>
            </w:r>
            <w:r w:rsidRPr="001103F7">
              <w:rPr>
                <w:rFonts w:ascii="Courier New" w:hAnsi="Courier New" w:cs="Courier New"/>
                <w:spacing w:val="-3"/>
                <w:lang w:val="ru-RU"/>
              </w:rPr>
              <w:t xml:space="preserve"> </w:t>
            </w:r>
            <w:r w:rsidRPr="001103F7">
              <w:rPr>
                <w:rFonts w:ascii="Courier New" w:hAnsi="Courier New" w:cs="Courier New"/>
                <w:lang w:val="ru-RU"/>
              </w:rPr>
              <w:t>с</w:t>
            </w:r>
            <w:r w:rsidRPr="001103F7">
              <w:rPr>
                <w:rFonts w:ascii="Courier New" w:hAnsi="Courier New" w:cs="Courier New"/>
                <w:spacing w:val="-4"/>
                <w:lang w:val="ru-RU"/>
              </w:rPr>
              <w:t xml:space="preserve"> </w:t>
            </w:r>
            <w:r w:rsidRPr="001103F7">
              <w:rPr>
                <w:rFonts w:ascii="Courier New" w:hAnsi="Courier New" w:cs="Courier New"/>
                <w:lang w:val="ru-RU"/>
              </w:rPr>
              <w:t>планом</w:t>
            </w:r>
            <w:r w:rsidRPr="001103F7">
              <w:rPr>
                <w:rFonts w:ascii="Courier New" w:hAnsi="Courier New" w:cs="Courier New"/>
                <w:spacing w:val="-4"/>
                <w:lang w:val="ru-RU"/>
              </w:rPr>
              <w:t xml:space="preserve"> </w:t>
            </w:r>
            <w:r w:rsidRPr="001103F7">
              <w:rPr>
                <w:rFonts w:ascii="Courier New" w:hAnsi="Courier New" w:cs="Courier New"/>
                <w:lang w:val="ru-RU"/>
              </w:rPr>
              <w:t>контрольных</w:t>
            </w:r>
            <w:r w:rsidRPr="001103F7">
              <w:rPr>
                <w:rFonts w:ascii="Courier New" w:hAnsi="Courier New" w:cs="Courier New"/>
                <w:spacing w:val="-57"/>
                <w:lang w:val="ru-RU"/>
              </w:rPr>
              <w:t xml:space="preserve"> </w:t>
            </w:r>
            <w:r w:rsidRPr="001103F7">
              <w:rPr>
                <w:rFonts w:ascii="Courier New" w:hAnsi="Courier New" w:cs="Courier New"/>
                <w:lang w:val="ru-RU"/>
              </w:rPr>
              <w:t>мероприятий</w:t>
            </w:r>
          </w:p>
        </w:tc>
        <w:tc>
          <w:tcPr>
            <w:tcW w:w="1276" w:type="dxa"/>
          </w:tcPr>
          <w:p w:rsidR="00C401EF" w:rsidRPr="001103F7" w:rsidRDefault="00C401EF" w:rsidP="005A3C42">
            <w:pPr>
              <w:pStyle w:val="TableParagraph"/>
              <w:spacing w:line="262" w:lineRule="exact"/>
              <w:ind w:left="0" w:right="279"/>
              <w:jc w:val="center"/>
              <w:rPr>
                <w:rFonts w:ascii="Courier New" w:hAnsi="Courier New" w:cs="Courier New"/>
              </w:rPr>
            </w:pPr>
            <w:r w:rsidRPr="001103F7">
              <w:rPr>
                <w:rFonts w:ascii="Courier New" w:hAnsi="Courier New" w:cs="Courier New"/>
              </w:rPr>
              <w:t>031</w:t>
            </w:r>
          </w:p>
        </w:tc>
        <w:tc>
          <w:tcPr>
            <w:tcW w:w="1418" w:type="dxa"/>
          </w:tcPr>
          <w:p w:rsidR="00C401EF" w:rsidRPr="001103F7" w:rsidRDefault="00C401EF" w:rsidP="00091F3C">
            <w:pPr>
              <w:pStyle w:val="TableParagraph"/>
              <w:ind w:left="0" w:firstLine="709"/>
              <w:rPr>
                <w:rFonts w:ascii="Courier New" w:hAnsi="Courier New" w:cs="Courier New"/>
              </w:rPr>
            </w:pPr>
          </w:p>
        </w:tc>
      </w:tr>
      <w:tr w:rsidR="00C401EF" w:rsidRPr="001103F7" w:rsidTr="005A3C42">
        <w:trPr>
          <w:trHeight w:val="275"/>
        </w:trPr>
        <w:tc>
          <w:tcPr>
            <w:tcW w:w="6655" w:type="dxa"/>
          </w:tcPr>
          <w:p w:rsidR="00C401EF" w:rsidRPr="001103F7" w:rsidRDefault="00C401EF" w:rsidP="005A3C42">
            <w:pPr>
              <w:pStyle w:val="TableParagraph"/>
              <w:spacing w:line="256" w:lineRule="exact"/>
              <w:ind w:left="0" w:right="150"/>
              <w:rPr>
                <w:rFonts w:ascii="Courier New" w:hAnsi="Courier New" w:cs="Courier New"/>
              </w:rPr>
            </w:pPr>
            <w:proofErr w:type="spellStart"/>
            <w:r w:rsidRPr="001103F7">
              <w:rPr>
                <w:rFonts w:ascii="Courier New" w:hAnsi="Courier New" w:cs="Courier New"/>
              </w:rPr>
              <w:t>внеплановые</w:t>
            </w:r>
            <w:proofErr w:type="spellEnd"/>
            <w:r w:rsidRPr="001103F7">
              <w:rPr>
                <w:rFonts w:ascii="Courier New" w:hAnsi="Courier New" w:cs="Courier New"/>
                <w:spacing w:val="-3"/>
              </w:rPr>
              <w:t xml:space="preserve"> </w:t>
            </w:r>
            <w:proofErr w:type="spellStart"/>
            <w:r w:rsidRPr="001103F7">
              <w:rPr>
                <w:rFonts w:ascii="Courier New" w:hAnsi="Courier New" w:cs="Courier New"/>
              </w:rPr>
              <w:t>ревизии</w:t>
            </w:r>
            <w:proofErr w:type="spellEnd"/>
            <w:r w:rsidRPr="001103F7">
              <w:rPr>
                <w:rFonts w:ascii="Courier New" w:hAnsi="Courier New" w:cs="Courier New"/>
                <w:spacing w:val="-4"/>
              </w:rPr>
              <w:t xml:space="preserve"> </w:t>
            </w:r>
            <w:r w:rsidRPr="001103F7">
              <w:rPr>
                <w:rFonts w:ascii="Courier New" w:hAnsi="Courier New" w:cs="Courier New"/>
              </w:rPr>
              <w:t>и</w:t>
            </w:r>
            <w:r w:rsidRPr="001103F7">
              <w:rPr>
                <w:rFonts w:ascii="Courier New" w:hAnsi="Courier New" w:cs="Courier New"/>
                <w:spacing w:val="-4"/>
              </w:rPr>
              <w:t xml:space="preserve"> </w:t>
            </w:r>
            <w:proofErr w:type="spellStart"/>
            <w:r w:rsidRPr="001103F7">
              <w:rPr>
                <w:rFonts w:ascii="Courier New" w:hAnsi="Courier New" w:cs="Courier New"/>
              </w:rPr>
              <w:t>проверки</w:t>
            </w:r>
            <w:proofErr w:type="spellEnd"/>
          </w:p>
        </w:tc>
        <w:tc>
          <w:tcPr>
            <w:tcW w:w="1276" w:type="dxa"/>
          </w:tcPr>
          <w:p w:rsidR="00C401EF" w:rsidRPr="001103F7" w:rsidRDefault="00C401EF" w:rsidP="005A3C42">
            <w:pPr>
              <w:pStyle w:val="TableParagraph"/>
              <w:spacing w:line="256" w:lineRule="exact"/>
              <w:ind w:left="0" w:right="279"/>
              <w:jc w:val="center"/>
              <w:rPr>
                <w:rFonts w:ascii="Courier New" w:hAnsi="Courier New" w:cs="Courier New"/>
              </w:rPr>
            </w:pPr>
            <w:r w:rsidRPr="001103F7">
              <w:rPr>
                <w:rFonts w:ascii="Courier New" w:hAnsi="Courier New" w:cs="Courier New"/>
              </w:rPr>
              <w:t>032</w:t>
            </w:r>
          </w:p>
        </w:tc>
        <w:tc>
          <w:tcPr>
            <w:tcW w:w="1418" w:type="dxa"/>
          </w:tcPr>
          <w:p w:rsidR="00C401EF" w:rsidRPr="001103F7" w:rsidRDefault="00C401EF" w:rsidP="00091F3C">
            <w:pPr>
              <w:pStyle w:val="TableParagraph"/>
              <w:ind w:left="0" w:firstLine="709"/>
              <w:rPr>
                <w:rFonts w:ascii="Courier New" w:hAnsi="Courier New" w:cs="Courier New"/>
              </w:rPr>
            </w:pPr>
          </w:p>
        </w:tc>
      </w:tr>
      <w:tr w:rsidR="00C401EF" w:rsidRPr="001103F7" w:rsidTr="005A3C42">
        <w:trPr>
          <w:trHeight w:val="827"/>
        </w:trPr>
        <w:tc>
          <w:tcPr>
            <w:tcW w:w="6655" w:type="dxa"/>
          </w:tcPr>
          <w:p w:rsidR="00C401EF" w:rsidRPr="001103F7" w:rsidRDefault="00C401EF" w:rsidP="005A3C42">
            <w:pPr>
              <w:pStyle w:val="TableParagraph"/>
              <w:spacing w:line="262" w:lineRule="exact"/>
              <w:ind w:left="0" w:right="150"/>
              <w:rPr>
                <w:rFonts w:ascii="Courier New" w:hAnsi="Courier New" w:cs="Courier New"/>
                <w:lang w:val="ru-RU"/>
              </w:rPr>
            </w:pPr>
            <w:r w:rsidRPr="001103F7">
              <w:rPr>
                <w:rFonts w:ascii="Courier New" w:hAnsi="Courier New" w:cs="Courier New"/>
                <w:lang w:val="ru-RU"/>
              </w:rPr>
              <w:t>Количество</w:t>
            </w:r>
            <w:r w:rsidRPr="001103F7">
              <w:rPr>
                <w:rFonts w:ascii="Courier New" w:hAnsi="Courier New" w:cs="Courier New"/>
                <w:spacing w:val="-4"/>
                <w:lang w:val="ru-RU"/>
              </w:rPr>
              <w:t xml:space="preserve"> </w:t>
            </w:r>
            <w:r w:rsidRPr="001103F7">
              <w:rPr>
                <w:rFonts w:ascii="Courier New" w:hAnsi="Courier New" w:cs="Courier New"/>
                <w:lang w:val="ru-RU"/>
              </w:rPr>
              <w:t>проведенных</w:t>
            </w:r>
            <w:r w:rsidRPr="001103F7">
              <w:rPr>
                <w:rFonts w:ascii="Courier New" w:hAnsi="Courier New" w:cs="Courier New"/>
                <w:spacing w:val="-2"/>
                <w:lang w:val="ru-RU"/>
              </w:rPr>
              <w:t xml:space="preserve"> </w:t>
            </w:r>
            <w:r w:rsidRPr="001103F7">
              <w:rPr>
                <w:rFonts w:ascii="Courier New" w:hAnsi="Courier New" w:cs="Courier New"/>
                <w:lang w:val="ru-RU"/>
              </w:rPr>
              <w:t>выездных</w:t>
            </w:r>
            <w:r w:rsidRPr="001103F7">
              <w:rPr>
                <w:rFonts w:ascii="Courier New" w:hAnsi="Courier New" w:cs="Courier New"/>
                <w:spacing w:val="-2"/>
                <w:lang w:val="ru-RU"/>
              </w:rPr>
              <w:t xml:space="preserve"> </w:t>
            </w:r>
            <w:r w:rsidRPr="001103F7">
              <w:rPr>
                <w:rFonts w:ascii="Courier New" w:hAnsi="Courier New" w:cs="Courier New"/>
                <w:lang w:val="ru-RU"/>
              </w:rPr>
              <w:t>проверок</w:t>
            </w:r>
          </w:p>
          <w:p w:rsidR="00C401EF" w:rsidRPr="001103F7" w:rsidRDefault="00C401EF" w:rsidP="005A3C42">
            <w:pPr>
              <w:pStyle w:val="TableParagraph"/>
              <w:spacing w:line="270" w:lineRule="atLeast"/>
              <w:ind w:left="0" w:right="150"/>
              <w:rPr>
                <w:rFonts w:ascii="Courier New" w:hAnsi="Courier New" w:cs="Courier New"/>
                <w:lang w:val="ru-RU"/>
              </w:rPr>
            </w:pPr>
            <w:r w:rsidRPr="001103F7">
              <w:rPr>
                <w:rFonts w:ascii="Courier New" w:hAnsi="Courier New" w:cs="Courier New"/>
                <w:lang w:val="ru-RU"/>
              </w:rPr>
              <w:t>и</w:t>
            </w:r>
            <w:r w:rsidRPr="001103F7">
              <w:rPr>
                <w:rFonts w:ascii="Courier New" w:hAnsi="Courier New" w:cs="Courier New"/>
                <w:spacing w:val="-5"/>
                <w:lang w:val="ru-RU"/>
              </w:rPr>
              <w:t xml:space="preserve"> </w:t>
            </w:r>
            <w:r w:rsidRPr="001103F7">
              <w:rPr>
                <w:rFonts w:ascii="Courier New" w:hAnsi="Courier New" w:cs="Courier New"/>
                <w:lang w:val="ru-RU"/>
              </w:rPr>
              <w:t>(или)</w:t>
            </w:r>
            <w:r w:rsidRPr="001103F7">
              <w:rPr>
                <w:rFonts w:ascii="Courier New" w:hAnsi="Courier New" w:cs="Courier New"/>
                <w:spacing w:val="-4"/>
                <w:lang w:val="ru-RU"/>
              </w:rPr>
              <w:t xml:space="preserve"> </w:t>
            </w:r>
            <w:r w:rsidRPr="001103F7">
              <w:rPr>
                <w:rFonts w:ascii="Courier New" w:hAnsi="Courier New" w:cs="Courier New"/>
                <w:lang w:val="ru-RU"/>
              </w:rPr>
              <w:t>ревизий</w:t>
            </w:r>
            <w:r w:rsidRPr="001103F7">
              <w:rPr>
                <w:rFonts w:ascii="Courier New" w:hAnsi="Courier New" w:cs="Courier New"/>
                <w:spacing w:val="-6"/>
                <w:lang w:val="ru-RU"/>
              </w:rPr>
              <w:t xml:space="preserve"> </w:t>
            </w:r>
            <w:r w:rsidRPr="001103F7">
              <w:rPr>
                <w:rFonts w:ascii="Courier New" w:hAnsi="Courier New" w:cs="Courier New"/>
                <w:lang w:val="ru-RU"/>
              </w:rPr>
              <w:t>при</w:t>
            </w:r>
            <w:r w:rsidRPr="001103F7">
              <w:rPr>
                <w:rFonts w:ascii="Courier New" w:hAnsi="Courier New" w:cs="Courier New"/>
                <w:spacing w:val="-4"/>
                <w:lang w:val="ru-RU"/>
              </w:rPr>
              <w:t xml:space="preserve"> </w:t>
            </w:r>
            <w:r w:rsidRPr="001103F7">
              <w:rPr>
                <w:rFonts w:ascii="Courier New" w:hAnsi="Courier New" w:cs="Courier New"/>
                <w:lang w:val="ru-RU"/>
              </w:rPr>
              <w:t>осуществлении</w:t>
            </w:r>
            <w:r w:rsidRPr="001103F7">
              <w:rPr>
                <w:rFonts w:ascii="Courier New" w:hAnsi="Courier New" w:cs="Courier New"/>
                <w:spacing w:val="-4"/>
                <w:lang w:val="ru-RU"/>
              </w:rPr>
              <w:t xml:space="preserve"> </w:t>
            </w:r>
            <w:r w:rsidRPr="001103F7">
              <w:rPr>
                <w:rFonts w:ascii="Courier New" w:hAnsi="Courier New" w:cs="Courier New"/>
                <w:lang w:val="ru-RU"/>
              </w:rPr>
              <w:t>внутреннего</w:t>
            </w:r>
            <w:r w:rsidRPr="001103F7">
              <w:rPr>
                <w:rFonts w:ascii="Courier New" w:hAnsi="Courier New" w:cs="Courier New"/>
                <w:spacing w:val="-57"/>
                <w:lang w:val="ru-RU"/>
              </w:rPr>
              <w:t xml:space="preserve"> </w:t>
            </w:r>
            <w:r w:rsidRPr="001103F7">
              <w:rPr>
                <w:rFonts w:ascii="Courier New" w:hAnsi="Courier New" w:cs="Courier New"/>
                <w:lang w:val="ru-RU"/>
              </w:rPr>
              <w:t>муниципального</w:t>
            </w:r>
            <w:r w:rsidRPr="001103F7">
              <w:rPr>
                <w:rFonts w:ascii="Courier New" w:hAnsi="Courier New" w:cs="Courier New"/>
                <w:spacing w:val="-2"/>
                <w:lang w:val="ru-RU"/>
              </w:rPr>
              <w:t xml:space="preserve"> </w:t>
            </w:r>
            <w:r w:rsidRPr="001103F7">
              <w:rPr>
                <w:rFonts w:ascii="Courier New" w:hAnsi="Courier New" w:cs="Courier New"/>
                <w:lang w:val="ru-RU"/>
              </w:rPr>
              <w:t>финансового</w:t>
            </w:r>
            <w:r w:rsidRPr="001103F7">
              <w:rPr>
                <w:rFonts w:ascii="Courier New" w:hAnsi="Courier New" w:cs="Courier New"/>
                <w:spacing w:val="-4"/>
                <w:lang w:val="ru-RU"/>
              </w:rPr>
              <w:t xml:space="preserve"> </w:t>
            </w:r>
            <w:r w:rsidRPr="001103F7">
              <w:rPr>
                <w:rFonts w:ascii="Courier New" w:hAnsi="Courier New" w:cs="Courier New"/>
                <w:lang w:val="ru-RU"/>
              </w:rPr>
              <w:t>контроля,</w:t>
            </w:r>
            <w:r w:rsidRPr="001103F7">
              <w:rPr>
                <w:rFonts w:ascii="Courier New" w:hAnsi="Courier New" w:cs="Courier New"/>
                <w:spacing w:val="-4"/>
                <w:lang w:val="ru-RU"/>
              </w:rPr>
              <w:t xml:space="preserve"> </w:t>
            </w:r>
            <w:r w:rsidRPr="001103F7">
              <w:rPr>
                <w:rFonts w:ascii="Courier New" w:hAnsi="Courier New" w:cs="Courier New"/>
                <w:lang w:val="ru-RU"/>
              </w:rPr>
              <w:t>единиц</w:t>
            </w:r>
          </w:p>
        </w:tc>
        <w:tc>
          <w:tcPr>
            <w:tcW w:w="1276" w:type="dxa"/>
          </w:tcPr>
          <w:p w:rsidR="00C401EF" w:rsidRPr="001103F7" w:rsidRDefault="00C401EF" w:rsidP="005A3C42">
            <w:pPr>
              <w:pStyle w:val="TableParagraph"/>
              <w:spacing w:line="262" w:lineRule="exact"/>
              <w:ind w:left="0" w:right="279"/>
              <w:jc w:val="center"/>
              <w:rPr>
                <w:rFonts w:ascii="Courier New" w:hAnsi="Courier New" w:cs="Courier New"/>
              </w:rPr>
            </w:pPr>
            <w:r w:rsidRPr="001103F7">
              <w:rPr>
                <w:rFonts w:ascii="Courier New" w:hAnsi="Courier New" w:cs="Courier New"/>
              </w:rPr>
              <w:t>040</w:t>
            </w:r>
          </w:p>
        </w:tc>
        <w:tc>
          <w:tcPr>
            <w:tcW w:w="1418" w:type="dxa"/>
          </w:tcPr>
          <w:p w:rsidR="00C401EF" w:rsidRPr="001103F7" w:rsidRDefault="00C401EF" w:rsidP="00091F3C">
            <w:pPr>
              <w:pStyle w:val="TableParagraph"/>
              <w:ind w:left="0" w:firstLine="709"/>
              <w:rPr>
                <w:rFonts w:ascii="Courier New" w:hAnsi="Courier New" w:cs="Courier New"/>
              </w:rPr>
            </w:pPr>
          </w:p>
        </w:tc>
      </w:tr>
      <w:tr w:rsidR="00C401EF" w:rsidRPr="001103F7" w:rsidTr="005A3C42">
        <w:trPr>
          <w:trHeight w:val="1509"/>
        </w:trPr>
        <w:tc>
          <w:tcPr>
            <w:tcW w:w="6655" w:type="dxa"/>
          </w:tcPr>
          <w:p w:rsidR="00C401EF" w:rsidRPr="001103F7" w:rsidRDefault="00C401EF" w:rsidP="005A3C42">
            <w:pPr>
              <w:pStyle w:val="TableParagraph"/>
              <w:ind w:left="0" w:right="150"/>
              <w:rPr>
                <w:rFonts w:ascii="Courier New" w:hAnsi="Courier New" w:cs="Courier New"/>
                <w:lang w:val="ru-RU"/>
              </w:rPr>
            </w:pPr>
            <w:r w:rsidRPr="001103F7">
              <w:rPr>
                <w:rFonts w:ascii="Courier New" w:hAnsi="Courier New" w:cs="Courier New"/>
                <w:lang w:val="ru-RU"/>
              </w:rPr>
              <w:t>в</w:t>
            </w:r>
            <w:r w:rsidRPr="001103F7">
              <w:rPr>
                <w:rFonts w:ascii="Courier New" w:hAnsi="Courier New" w:cs="Courier New"/>
                <w:spacing w:val="6"/>
                <w:lang w:val="ru-RU"/>
              </w:rPr>
              <w:t xml:space="preserve"> </w:t>
            </w:r>
            <w:r w:rsidRPr="001103F7">
              <w:rPr>
                <w:rFonts w:ascii="Courier New" w:hAnsi="Courier New" w:cs="Courier New"/>
                <w:lang w:val="ru-RU"/>
              </w:rPr>
              <w:t>том</w:t>
            </w:r>
            <w:r w:rsidRPr="001103F7">
              <w:rPr>
                <w:rFonts w:ascii="Courier New" w:hAnsi="Courier New" w:cs="Courier New"/>
                <w:spacing w:val="7"/>
                <w:lang w:val="ru-RU"/>
              </w:rPr>
              <w:t xml:space="preserve"> </w:t>
            </w:r>
            <w:r w:rsidRPr="001103F7">
              <w:rPr>
                <w:rFonts w:ascii="Courier New" w:hAnsi="Courier New" w:cs="Courier New"/>
                <w:lang w:val="ru-RU"/>
              </w:rPr>
              <w:t>числе</w:t>
            </w:r>
            <w:r w:rsidRPr="001103F7">
              <w:rPr>
                <w:rFonts w:ascii="Courier New" w:hAnsi="Courier New" w:cs="Courier New"/>
                <w:spacing w:val="6"/>
                <w:lang w:val="ru-RU"/>
              </w:rPr>
              <w:t xml:space="preserve"> </w:t>
            </w:r>
            <w:r w:rsidRPr="001103F7">
              <w:rPr>
                <w:rFonts w:ascii="Courier New" w:hAnsi="Courier New" w:cs="Courier New"/>
                <w:lang w:val="ru-RU"/>
              </w:rPr>
              <w:t>при</w:t>
            </w:r>
            <w:r w:rsidRPr="001103F7">
              <w:rPr>
                <w:rFonts w:ascii="Courier New" w:hAnsi="Courier New" w:cs="Courier New"/>
                <w:spacing w:val="7"/>
                <w:lang w:val="ru-RU"/>
              </w:rPr>
              <w:t xml:space="preserve"> </w:t>
            </w:r>
            <w:r w:rsidRPr="001103F7">
              <w:rPr>
                <w:rFonts w:ascii="Courier New" w:hAnsi="Courier New" w:cs="Courier New"/>
                <w:lang w:val="ru-RU"/>
              </w:rPr>
              <w:t>осуществлении</w:t>
            </w:r>
            <w:r w:rsidRPr="001103F7">
              <w:rPr>
                <w:rFonts w:ascii="Courier New" w:hAnsi="Courier New" w:cs="Courier New"/>
                <w:spacing w:val="5"/>
                <w:lang w:val="ru-RU"/>
              </w:rPr>
              <w:t xml:space="preserve"> </w:t>
            </w:r>
            <w:r w:rsidRPr="001103F7">
              <w:rPr>
                <w:rFonts w:ascii="Courier New" w:hAnsi="Courier New" w:cs="Courier New"/>
                <w:lang w:val="ru-RU"/>
              </w:rPr>
              <w:t>контроля</w:t>
            </w:r>
            <w:r w:rsidRPr="001103F7">
              <w:rPr>
                <w:rFonts w:ascii="Courier New" w:hAnsi="Courier New" w:cs="Courier New"/>
                <w:spacing w:val="1"/>
                <w:lang w:val="ru-RU"/>
              </w:rPr>
              <w:t xml:space="preserve"> </w:t>
            </w:r>
            <w:r w:rsidRPr="001103F7">
              <w:rPr>
                <w:rFonts w:ascii="Courier New" w:hAnsi="Courier New" w:cs="Courier New"/>
                <w:lang w:val="ru-RU"/>
              </w:rPr>
              <w:t>в сфере закупок, предусмотренного</w:t>
            </w:r>
            <w:r w:rsidRPr="001103F7">
              <w:rPr>
                <w:rFonts w:ascii="Courier New" w:hAnsi="Courier New" w:cs="Courier New"/>
                <w:spacing w:val="1"/>
                <w:lang w:val="ru-RU"/>
              </w:rPr>
              <w:t xml:space="preserve"> </w:t>
            </w:r>
            <w:r w:rsidRPr="001103F7">
              <w:rPr>
                <w:rFonts w:ascii="Courier New" w:hAnsi="Courier New" w:cs="Courier New"/>
                <w:lang w:val="ru-RU"/>
              </w:rPr>
              <w:t>законодательством</w:t>
            </w:r>
            <w:r w:rsidRPr="001103F7">
              <w:rPr>
                <w:rFonts w:ascii="Courier New" w:hAnsi="Courier New" w:cs="Courier New"/>
                <w:spacing w:val="-8"/>
                <w:lang w:val="ru-RU"/>
              </w:rPr>
              <w:t xml:space="preserve"> </w:t>
            </w:r>
            <w:r w:rsidRPr="001103F7">
              <w:rPr>
                <w:rFonts w:ascii="Courier New" w:hAnsi="Courier New" w:cs="Courier New"/>
                <w:lang w:val="ru-RU"/>
              </w:rPr>
              <w:t>Российской</w:t>
            </w:r>
            <w:r w:rsidRPr="001103F7">
              <w:rPr>
                <w:rFonts w:ascii="Courier New" w:hAnsi="Courier New" w:cs="Courier New"/>
                <w:spacing w:val="-5"/>
                <w:lang w:val="ru-RU"/>
              </w:rPr>
              <w:t xml:space="preserve"> </w:t>
            </w:r>
            <w:r w:rsidRPr="001103F7">
              <w:rPr>
                <w:rFonts w:ascii="Courier New" w:hAnsi="Courier New" w:cs="Courier New"/>
                <w:lang w:val="ru-RU"/>
              </w:rPr>
              <w:t>Федерации</w:t>
            </w:r>
            <w:r w:rsidR="005A3C42">
              <w:rPr>
                <w:rFonts w:ascii="Courier New" w:hAnsi="Courier New" w:cs="Courier New"/>
                <w:lang w:val="ru-RU"/>
              </w:rPr>
              <w:t xml:space="preserve"> </w:t>
            </w:r>
            <w:r w:rsidRPr="001103F7">
              <w:rPr>
                <w:rFonts w:ascii="Courier New" w:hAnsi="Courier New" w:cs="Courier New"/>
                <w:lang w:val="ru-RU"/>
              </w:rPr>
              <w:t>о</w:t>
            </w:r>
            <w:r w:rsidRPr="001103F7">
              <w:rPr>
                <w:rFonts w:ascii="Courier New" w:hAnsi="Courier New" w:cs="Courier New"/>
                <w:spacing w:val="-3"/>
                <w:lang w:val="ru-RU"/>
              </w:rPr>
              <w:t xml:space="preserve"> </w:t>
            </w:r>
            <w:r w:rsidRPr="001103F7">
              <w:rPr>
                <w:rFonts w:ascii="Courier New" w:hAnsi="Courier New" w:cs="Courier New"/>
                <w:lang w:val="ru-RU"/>
              </w:rPr>
              <w:t>контрактной</w:t>
            </w:r>
            <w:r w:rsidRPr="001103F7">
              <w:rPr>
                <w:rFonts w:ascii="Courier New" w:hAnsi="Courier New" w:cs="Courier New"/>
                <w:spacing w:val="-3"/>
                <w:lang w:val="ru-RU"/>
              </w:rPr>
              <w:t xml:space="preserve"> </w:t>
            </w:r>
            <w:r w:rsidRPr="001103F7">
              <w:rPr>
                <w:rFonts w:ascii="Courier New" w:hAnsi="Courier New" w:cs="Courier New"/>
                <w:lang w:val="ru-RU"/>
              </w:rPr>
              <w:t>системе</w:t>
            </w:r>
            <w:r w:rsidRPr="001103F7">
              <w:rPr>
                <w:rFonts w:ascii="Courier New" w:hAnsi="Courier New" w:cs="Courier New"/>
                <w:spacing w:val="-3"/>
                <w:lang w:val="ru-RU"/>
              </w:rPr>
              <w:t xml:space="preserve"> </w:t>
            </w:r>
            <w:r w:rsidRPr="001103F7">
              <w:rPr>
                <w:rFonts w:ascii="Courier New" w:hAnsi="Courier New" w:cs="Courier New"/>
                <w:lang w:val="ru-RU"/>
              </w:rPr>
              <w:t>в</w:t>
            </w:r>
            <w:r w:rsidRPr="001103F7">
              <w:rPr>
                <w:rFonts w:ascii="Courier New" w:hAnsi="Courier New" w:cs="Courier New"/>
                <w:spacing w:val="-4"/>
                <w:lang w:val="ru-RU"/>
              </w:rPr>
              <w:t xml:space="preserve"> </w:t>
            </w:r>
            <w:r w:rsidRPr="001103F7">
              <w:rPr>
                <w:rFonts w:ascii="Courier New" w:hAnsi="Courier New" w:cs="Courier New"/>
                <w:lang w:val="ru-RU"/>
              </w:rPr>
              <w:t>сфере</w:t>
            </w:r>
            <w:r w:rsidRPr="001103F7">
              <w:rPr>
                <w:rFonts w:ascii="Courier New" w:hAnsi="Courier New" w:cs="Courier New"/>
                <w:spacing w:val="-4"/>
                <w:lang w:val="ru-RU"/>
              </w:rPr>
              <w:t xml:space="preserve"> </w:t>
            </w:r>
            <w:r w:rsidRPr="001103F7">
              <w:rPr>
                <w:rFonts w:ascii="Courier New" w:hAnsi="Courier New" w:cs="Courier New"/>
                <w:lang w:val="ru-RU"/>
              </w:rPr>
              <w:t>закупок</w:t>
            </w:r>
            <w:r w:rsidRPr="001103F7">
              <w:rPr>
                <w:rFonts w:ascii="Courier New" w:hAnsi="Courier New" w:cs="Courier New"/>
                <w:spacing w:val="-3"/>
                <w:lang w:val="ru-RU"/>
              </w:rPr>
              <w:t xml:space="preserve"> </w:t>
            </w:r>
            <w:r w:rsidRPr="001103F7">
              <w:rPr>
                <w:rFonts w:ascii="Courier New" w:hAnsi="Courier New" w:cs="Courier New"/>
                <w:lang w:val="ru-RU"/>
              </w:rPr>
              <w:t>товаров,</w:t>
            </w:r>
            <w:r w:rsidRPr="001103F7">
              <w:rPr>
                <w:rFonts w:ascii="Courier New" w:hAnsi="Courier New" w:cs="Courier New"/>
                <w:spacing w:val="-57"/>
                <w:lang w:val="ru-RU"/>
              </w:rPr>
              <w:t xml:space="preserve"> </w:t>
            </w:r>
            <w:r w:rsidRPr="001103F7">
              <w:rPr>
                <w:rFonts w:ascii="Courier New" w:hAnsi="Courier New" w:cs="Courier New"/>
                <w:lang w:val="ru-RU"/>
              </w:rPr>
              <w:t>работ, услуг для обеспечения государственных</w:t>
            </w:r>
            <w:r w:rsidRPr="001103F7">
              <w:rPr>
                <w:rFonts w:ascii="Courier New" w:hAnsi="Courier New" w:cs="Courier New"/>
                <w:spacing w:val="1"/>
                <w:lang w:val="ru-RU"/>
              </w:rPr>
              <w:t xml:space="preserve"> </w:t>
            </w:r>
            <w:r w:rsidRPr="001103F7">
              <w:rPr>
                <w:rFonts w:ascii="Courier New" w:hAnsi="Courier New" w:cs="Courier New"/>
                <w:lang w:val="ru-RU"/>
              </w:rPr>
              <w:t>и</w:t>
            </w:r>
            <w:r w:rsidRPr="001103F7">
              <w:rPr>
                <w:rFonts w:ascii="Courier New" w:hAnsi="Courier New" w:cs="Courier New"/>
                <w:spacing w:val="-1"/>
                <w:lang w:val="ru-RU"/>
              </w:rPr>
              <w:t xml:space="preserve"> </w:t>
            </w:r>
            <w:r w:rsidRPr="001103F7">
              <w:rPr>
                <w:rFonts w:ascii="Courier New" w:hAnsi="Courier New" w:cs="Courier New"/>
                <w:lang w:val="ru-RU"/>
              </w:rPr>
              <w:t>муниципальных</w:t>
            </w:r>
            <w:r w:rsidRPr="001103F7">
              <w:rPr>
                <w:rFonts w:ascii="Courier New" w:hAnsi="Courier New" w:cs="Courier New"/>
                <w:spacing w:val="1"/>
                <w:lang w:val="ru-RU"/>
              </w:rPr>
              <w:t xml:space="preserve"> </w:t>
            </w:r>
            <w:r w:rsidRPr="001103F7">
              <w:rPr>
                <w:rFonts w:ascii="Courier New" w:hAnsi="Courier New" w:cs="Courier New"/>
                <w:lang w:val="ru-RU"/>
              </w:rPr>
              <w:t>нужд</w:t>
            </w:r>
            <w:r w:rsidRPr="001103F7">
              <w:rPr>
                <w:rFonts w:ascii="Courier New" w:hAnsi="Courier New" w:cs="Courier New"/>
                <w:spacing w:val="1"/>
                <w:lang w:val="ru-RU"/>
              </w:rPr>
              <w:t xml:space="preserve"> </w:t>
            </w:r>
            <w:r w:rsidRPr="001103F7">
              <w:rPr>
                <w:rFonts w:ascii="Courier New" w:hAnsi="Courier New" w:cs="Courier New"/>
                <w:lang w:val="ru-RU"/>
              </w:rPr>
              <w:t>(из</w:t>
            </w:r>
            <w:r w:rsidRPr="001103F7">
              <w:rPr>
                <w:rFonts w:ascii="Courier New" w:hAnsi="Courier New" w:cs="Courier New"/>
                <w:spacing w:val="-1"/>
                <w:lang w:val="ru-RU"/>
              </w:rPr>
              <w:t xml:space="preserve"> </w:t>
            </w:r>
            <w:r w:rsidRPr="001103F7">
              <w:rPr>
                <w:rFonts w:ascii="Courier New" w:hAnsi="Courier New" w:cs="Courier New"/>
                <w:lang w:val="ru-RU"/>
              </w:rPr>
              <w:t>строки 040)</w:t>
            </w:r>
          </w:p>
        </w:tc>
        <w:tc>
          <w:tcPr>
            <w:tcW w:w="1276" w:type="dxa"/>
          </w:tcPr>
          <w:p w:rsidR="00C401EF" w:rsidRPr="001103F7" w:rsidRDefault="00C401EF" w:rsidP="005A3C42">
            <w:pPr>
              <w:pStyle w:val="TableParagraph"/>
              <w:spacing w:line="262" w:lineRule="exact"/>
              <w:ind w:left="0" w:right="279"/>
              <w:jc w:val="center"/>
              <w:rPr>
                <w:rFonts w:ascii="Courier New" w:hAnsi="Courier New" w:cs="Courier New"/>
              </w:rPr>
            </w:pPr>
            <w:r w:rsidRPr="001103F7">
              <w:rPr>
                <w:rFonts w:ascii="Courier New" w:hAnsi="Courier New" w:cs="Courier New"/>
              </w:rPr>
              <w:t>041</w:t>
            </w:r>
          </w:p>
        </w:tc>
        <w:tc>
          <w:tcPr>
            <w:tcW w:w="1418" w:type="dxa"/>
          </w:tcPr>
          <w:p w:rsidR="00C401EF" w:rsidRPr="001103F7" w:rsidRDefault="00C401EF" w:rsidP="00091F3C">
            <w:pPr>
              <w:pStyle w:val="TableParagraph"/>
              <w:ind w:left="0" w:firstLine="709"/>
              <w:rPr>
                <w:rFonts w:ascii="Courier New" w:hAnsi="Courier New" w:cs="Courier New"/>
              </w:rPr>
            </w:pPr>
          </w:p>
        </w:tc>
      </w:tr>
      <w:tr w:rsidR="00C401EF" w:rsidRPr="001103F7" w:rsidTr="005A3C42">
        <w:trPr>
          <w:trHeight w:val="830"/>
        </w:trPr>
        <w:tc>
          <w:tcPr>
            <w:tcW w:w="6655" w:type="dxa"/>
          </w:tcPr>
          <w:p w:rsidR="00C401EF" w:rsidRPr="001103F7" w:rsidRDefault="00C401EF" w:rsidP="005A3C42">
            <w:pPr>
              <w:pStyle w:val="TableParagraph"/>
              <w:spacing w:line="264" w:lineRule="exact"/>
              <w:ind w:left="0" w:right="150"/>
              <w:rPr>
                <w:rFonts w:ascii="Courier New" w:hAnsi="Courier New" w:cs="Courier New"/>
                <w:lang w:val="ru-RU"/>
              </w:rPr>
            </w:pPr>
            <w:r w:rsidRPr="001103F7">
              <w:rPr>
                <w:rFonts w:ascii="Courier New" w:hAnsi="Courier New" w:cs="Courier New"/>
                <w:lang w:val="ru-RU"/>
              </w:rPr>
              <w:t>Количество</w:t>
            </w:r>
            <w:r w:rsidRPr="001103F7">
              <w:rPr>
                <w:rFonts w:ascii="Courier New" w:hAnsi="Courier New" w:cs="Courier New"/>
                <w:spacing w:val="-5"/>
                <w:lang w:val="ru-RU"/>
              </w:rPr>
              <w:t xml:space="preserve"> </w:t>
            </w:r>
            <w:r w:rsidRPr="001103F7">
              <w:rPr>
                <w:rFonts w:ascii="Courier New" w:hAnsi="Courier New" w:cs="Courier New"/>
                <w:lang w:val="ru-RU"/>
              </w:rPr>
              <w:t>проведенных</w:t>
            </w:r>
            <w:r w:rsidRPr="001103F7">
              <w:rPr>
                <w:rFonts w:ascii="Courier New" w:hAnsi="Courier New" w:cs="Courier New"/>
                <w:spacing w:val="-2"/>
                <w:lang w:val="ru-RU"/>
              </w:rPr>
              <w:t xml:space="preserve"> </w:t>
            </w:r>
            <w:r w:rsidRPr="001103F7">
              <w:rPr>
                <w:rFonts w:ascii="Courier New" w:hAnsi="Courier New" w:cs="Courier New"/>
                <w:lang w:val="ru-RU"/>
              </w:rPr>
              <w:t>камеральных</w:t>
            </w:r>
            <w:r w:rsidRPr="001103F7">
              <w:rPr>
                <w:rFonts w:ascii="Courier New" w:hAnsi="Courier New" w:cs="Courier New"/>
                <w:spacing w:val="-2"/>
                <w:lang w:val="ru-RU"/>
              </w:rPr>
              <w:t xml:space="preserve"> </w:t>
            </w:r>
            <w:r w:rsidRPr="001103F7">
              <w:rPr>
                <w:rFonts w:ascii="Courier New" w:hAnsi="Courier New" w:cs="Courier New"/>
                <w:lang w:val="ru-RU"/>
              </w:rPr>
              <w:t>проверок</w:t>
            </w:r>
          </w:p>
          <w:p w:rsidR="00C401EF" w:rsidRPr="001103F7" w:rsidRDefault="00C401EF" w:rsidP="005A3C42">
            <w:pPr>
              <w:pStyle w:val="TableParagraph"/>
              <w:spacing w:line="276" w:lineRule="exact"/>
              <w:ind w:left="0" w:right="150"/>
              <w:rPr>
                <w:rFonts w:ascii="Courier New" w:hAnsi="Courier New" w:cs="Courier New"/>
                <w:lang w:val="ru-RU"/>
              </w:rPr>
            </w:pPr>
            <w:r w:rsidRPr="001103F7">
              <w:rPr>
                <w:rFonts w:ascii="Courier New" w:hAnsi="Courier New" w:cs="Courier New"/>
                <w:lang w:val="ru-RU"/>
              </w:rPr>
              <w:t>при</w:t>
            </w:r>
            <w:r w:rsidRPr="001103F7">
              <w:rPr>
                <w:rFonts w:ascii="Courier New" w:hAnsi="Courier New" w:cs="Courier New"/>
                <w:spacing w:val="-7"/>
                <w:lang w:val="ru-RU"/>
              </w:rPr>
              <w:t xml:space="preserve"> </w:t>
            </w:r>
            <w:r w:rsidRPr="001103F7">
              <w:rPr>
                <w:rFonts w:ascii="Courier New" w:hAnsi="Courier New" w:cs="Courier New"/>
                <w:lang w:val="ru-RU"/>
              </w:rPr>
              <w:t>осуществлении</w:t>
            </w:r>
            <w:r w:rsidRPr="001103F7">
              <w:rPr>
                <w:rFonts w:ascii="Courier New" w:hAnsi="Courier New" w:cs="Courier New"/>
                <w:spacing w:val="-6"/>
                <w:lang w:val="ru-RU"/>
              </w:rPr>
              <w:t xml:space="preserve"> </w:t>
            </w:r>
            <w:r w:rsidRPr="001103F7">
              <w:rPr>
                <w:rFonts w:ascii="Courier New" w:hAnsi="Courier New" w:cs="Courier New"/>
                <w:lang w:val="ru-RU"/>
              </w:rPr>
              <w:t>внутреннего</w:t>
            </w:r>
            <w:r w:rsidRPr="001103F7">
              <w:rPr>
                <w:rFonts w:ascii="Courier New" w:hAnsi="Courier New" w:cs="Courier New"/>
                <w:spacing w:val="-6"/>
                <w:lang w:val="ru-RU"/>
              </w:rPr>
              <w:t xml:space="preserve"> </w:t>
            </w:r>
            <w:r w:rsidRPr="001103F7">
              <w:rPr>
                <w:rFonts w:ascii="Courier New" w:hAnsi="Courier New" w:cs="Courier New"/>
                <w:lang w:val="ru-RU"/>
              </w:rPr>
              <w:t>муниципального</w:t>
            </w:r>
            <w:r w:rsidRPr="001103F7">
              <w:rPr>
                <w:rFonts w:ascii="Courier New" w:hAnsi="Courier New" w:cs="Courier New"/>
                <w:spacing w:val="-7"/>
                <w:lang w:val="ru-RU"/>
              </w:rPr>
              <w:t xml:space="preserve"> </w:t>
            </w:r>
            <w:r w:rsidRPr="001103F7">
              <w:rPr>
                <w:rFonts w:ascii="Courier New" w:hAnsi="Courier New" w:cs="Courier New"/>
                <w:lang w:val="ru-RU"/>
              </w:rPr>
              <w:t>финансового</w:t>
            </w:r>
            <w:r w:rsidRPr="001103F7">
              <w:rPr>
                <w:rFonts w:ascii="Courier New" w:hAnsi="Courier New" w:cs="Courier New"/>
                <w:spacing w:val="-57"/>
                <w:lang w:val="ru-RU"/>
              </w:rPr>
              <w:t xml:space="preserve"> </w:t>
            </w:r>
            <w:r w:rsidRPr="001103F7">
              <w:rPr>
                <w:rFonts w:ascii="Courier New" w:hAnsi="Courier New" w:cs="Courier New"/>
                <w:lang w:val="ru-RU"/>
              </w:rPr>
              <w:t>контроля,</w:t>
            </w:r>
            <w:r w:rsidRPr="001103F7">
              <w:rPr>
                <w:rFonts w:ascii="Courier New" w:hAnsi="Courier New" w:cs="Courier New"/>
                <w:spacing w:val="-1"/>
                <w:lang w:val="ru-RU"/>
              </w:rPr>
              <w:t xml:space="preserve"> </w:t>
            </w:r>
            <w:r w:rsidRPr="001103F7">
              <w:rPr>
                <w:rFonts w:ascii="Courier New" w:hAnsi="Courier New" w:cs="Courier New"/>
                <w:lang w:val="ru-RU"/>
              </w:rPr>
              <w:t>единиц</w:t>
            </w:r>
          </w:p>
        </w:tc>
        <w:tc>
          <w:tcPr>
            <w:tcW w:w="1276" w:type="dxa"/>
          </w:tcPr>
          <w:p w:rsidR="00C401EF" w:rsidRPr="001103F7" w:rsidRDefault="00C401EF" w:rsidP="005A3C42">
            <w:pPr>
              <w:pStyle w:val="TableParagraph"/>
              <w:spacing w:line="264" w:lineRule="exact"/>
              <w:ind w:left="0" w:right="279"/>
              <w:jc w:val="center"/>
              <w:rPr>
                <w:rFonts w:ascii="Courier New" w:hAnsi="Courier New" w:cs="Courier New"/>
              </w:rPr>
            </w:pPr>
            <w:r w:rsidRPr="001103F7">
              <w:rPr>
                <w:rFonts w:ascii="Courier New" w:hAnsi="Courier New" w:cs="Courier New"/>
              </w:rPr>
              <w:t>050</w:t>
            </w:r>
          </w:p>
        </w:tc>
        <w:tc>
          <w:tcPr>
            <w:tcW w:w="1418" w:type="dxa"/>
          </w:tcPr>
          <w:p w:rsidR="00C401EF" w:rsidRPr="001103F7" w:rsidRDefault="00C401EF" w:rsidP="00091F3C">
            <w:pPr>
              <w:pStyle w:val="TableParagraph"/>
              <w:ind w:left="0" w:firstLine="709"/>
              <w:rPr>
                <w:rFonts w:ascii="Courier New" w:hAnsi="Courier New" w:cs="Courier New"/>
              </w:rPr>
            </w:pPr>
          </w:p>
        </w:tc>
      </w:tr>
      <w:tr w:rsidR="00C401EF" w:rsidRPr="001103F7" w:rsidTr="005A3C42">
        <w:trPr>
          <w:trHeight w:val="1383"/>
        </w:trPr>
        <w:tc>
          <w:tcPr>
            <w:tcW w:w="6655" w:type="dxa"/>
          </w:tcPr>
          <w:p w:rsidR="00C401EF" w:rsidRPr="001103F7" w:rsidRDefault="00C401EF" w:rsidP="005A3C42">
            <w:pPr>
              <w:pStyle w:val="TableParagraph"/>
              <w:ind w:left="0" w:right="150"/>
              <w:rPr>
                <w:rFonts w:ascii="Courier New" w:hAnsi="Courier New" w:cs="Courier New"/>
                <w:lang w:val="ru-RU"/>
              </w:rPr>
            </w:pPr>
            <w:r w:rsidRPr="001103F7">
              <w:rPr>
                <w:rFonts w:ascii="Courier New" w:hAnsi="Courier New" w:cs="Courier New"/>
                <w:lang w:val="ru-RU"/>
              </w:rPr>
              <w:t>в</w:t>
            </w:r>
            <w:r w:rsidRPr="001103F7">
              <w:rPr>
                <w:rFonts w:ascii="Courier New" w:hAnsi="Courier New" w:cs="Courier New"/>
                <w:spacing w:val="6"/>
                <w:lang w:val="ru-RU"/>
              </w:rPr>
              <w:t xml:space="preserve"> </w:t>
            </w:r>
            <w:r w:rsidRPr="001103F7">
              <w:rPr>
                <w:rFonts w:ascii="Courier New" w:hAnsi="Courier New" w:cs="Courier New"/>
                <w:lang w:val="ru-RU"/>
              </w:rPr>
              <w:t>том</w:t>
            </w:r>
            <w:r w:rsidRPr="001103F7">
              <w:rPr>
                <w:rFonts w:ascii="Courier New" w:hAnsi="Courier New" w:cs="Courier New"/>
                <w:spacing w:val="8"/>
                <w:lang w:val="ru-RU"/>
              </w:rPr>
              <w:t xml:space="preserve"> </w:t>
            </w:r>
            <w:r w:rsidRPr="001103F7">
              <w:rPr>
                <w:rFonts w:ascii="Courier New" w:hAnsi="Courier New" w:cs="Courier New"/>
                <w:lang w:val="ru-RU"/>
              </w:rPr>
              <w:t>числе</w:t>
            </w:r>
            <w:r w:rsidRPr="001103F7">
              <w:rPr>
                <w:rFonts w:ascii="Courier New" w:hAnsi="Courier New" w:cs="Courier New"/>
                <w:spacing w:val="7"/>
                <w:lang w:val="ru-RU"/>
              </w:rPr>
              <w:t xml:space="preserve"> </w:t>
            </w:r>
            <w:r w:rsidRPr="001103F7">
              <w:rPr>
                <w:rFonts w:ascii="Courier New" w:hAnsi="Courier New" w:cs="Courier New"/>
                <w:lang w:val="ru-RU"/>
              </w:rPr>
              <w:t>при</w:t>
            </w:r>
            <w:r w:rsidRPr="001103F7">
              <w:rPr>
                <w:rFonts w:ascii="Courier New" w:hAnsi="Courier New" w:cs="Courier New"/>
                <w:spacing w:val="7"/>
                <w:lang w:val="ru-RU"/>
              </w:rPr>
              <w:t xml:space="preserve"> </w:t>
            </w:r>
            <w:r w:rsidRPr="001103F7">
              <w:rPr>
                <w:rFonts w:ascii="Courier New" w:hAnsi="Courier New" w:cs="Courier New"/>
                <w:lang w:val="ru-RU"/>
              </w:rPr>
              <w:t>осуществлении</w:t>
            </w:r>
            <w:r w:rsidRPr="001103F7">
              <w:rPr>
                <w:rFonts w:ascii="Courier New" w:hAnsi="Courier New" w:cs="Courier New"/>
                <w:spacing w:val="6"/>
                <w:lang w:val="ru-RU"/>
              </w:rPr>
              <w:t xml:space="preserve"> </w:t>
            </w:r>
            <w:r w:rsidRPr="001103F7">
              <w:rPr>
                <w:rFonts w:ascii="Courier New" w:hAnsi="Courier New" w:cs="Courier New"/>
                <w:lang w:val="ru-RU"/>
              </w:rPr>
              <w:t>контроля</w:t>
            </w:r>
            <w:r w:rsidRPr="001103F7">
              <w:rPr>
                <w:rFonts w:ascii="Courier New" w:hAnsi="Courier New" w:cs="Courier New"/>
                <w:spacing w:val="1"/>
                <w:lang w:val="ru-RU"/>
              </w:rPr>
              <w:t xml:space="preserve"> </w:t>
            </w:r>
            <w:r w:rsidRPr="001103F7">
              <w:rPr>
                <w:rFonts w:ascii="Courier New" w:hAnsi="Courier New" w:cs="Courier New"/>
                <w:lang w:val="ru-RU"/>
              </w:rPr>
              <w:t>в сфере закупок, предусмотренного</w:t>
            </w:r>
            <w:r w:rsidRPr="001103F7">
              <w:rPr>
                <w:rFonts w:ascii="Courier New" w:hAnsi="Courier New" w:cs="Courier New"/>
                <w:spacing w:val="1"/>
                <w:lang w:val="ru-RU"/>
              </w:rPr>
              <w:t xml:space="preserve"> </w:t>
            </w:r>
            <w:r w:rsidRPr="001103F7">
              <w:rPr>
                <w:rFonts w:ascii="Courier New" w:hAnsi="Courier New" w:cs="Courier New"/>
                <w:lang w:val="ru-RU"/>
              </w:rPr>
              <w:t>законодательством</w:t>
            </w:r>
            <w:r w:rsidRPr="001103F7">
              <w:rPr>
                <w:rFonts w:ascii="Courier New" w:hAnsi="Courier New" w:cs="Courier New"/>
                <w:spacing w:val="-6"/>
                <w:lang w:val="ru-RU"/>
              </w:rPr>
              <w:t xml:space="preserve"> </w:t>
            </w:r>
            <w:r w:rsidRPr="001103F7">
              <w:rPr>
                <w:rFonts w:ascii="Courier New" w:hAnsi="Courier New" w:cs="Courier New"/>
                <w:lang w:val="ru-RU"/>
              </w:rPr>
              <w:t>Российской</w:t>
            </w:r>
            <w:r w:rsidRPr="001103F7">
              <w:rPr>
                <w:rFonts w:ascii="Courier New" w:hAnsi="Courier New" w:cs="Courier New"/>
                <w:spacing w:val="-4"/>
                <w:lang w:val="ru-RU"/>
              </w:rPr>
              <w:t xml:space="preserve"> </w:t>
            </w:r>
            <w:r w:rsidRPr="001103F7">
              <w:rPr>
                <w:rFonts w:ascii="Courier New" w:hAnsi="Courier New" w:cs="Courier New"/>
                <w:lang w:val="ru-RU"/>
              </w:rPr>
              <w:t>Федерации</w:t>
            </w:r>
            <w:r w:rsidR="005A3C42">
              <w:rPr>
                <w:rFonts w:ascii="Courier New" w:hAnsi="Courier New" w:cs="Courier New"/>
                <w:lang w:val="ru-RU"/>
              </w:rPr>
              <w:t xml:space="preserve"> </w:t>
            </w:r>
            <w:r w:rsidRPr="001103F7">
              <w:rPr>
                <w:rFonts w:ascii="Courier New" w:hAnsi="Courier New" w:cs="Courier New"/>
                <w:lang w:val="ru-RU"/>
              </w:rPr>
              <w:t>о</w:t>
            </w:r>
            <w:r w:rsidRPr="001103F7">
              <w:rPr>
                <w:rFonts w:ascii="Courier New" w:hAnsi="Courier New" w:cs="Courier New"/>
                <w:spacing w:val="-3"/>
                <w:lang w:val="ru-RU"/>
              </w:rPr>
              <w:t xml:space="preserve"> </w:t>
            </w:r>
            <w:r w:rsidRPr="001103F7">
              <w:rPr>
                <w:rFonts w:ascii="Courier New" w:hAnsi="Courier New" w:cs="Courier New"/>
                <w:lang w:val="ru-RU"/>
              </w:rPr>
              <w:t>контрактной</w:t>
            </w:r>
            <w:r w:rsidRPr="001103F7">
              <w:rPr>
                <w:rFonts w:ascii="Courier New" w:hAnsi="Courier New" w:cs="Courier New"/>
                <w:spacing w:val="-3"/>
                <w:lang w:val="ru-RU"/>
              </w:rPr>
              <w:t xml:space="preserve"> </w:t>
            </w:r>
            <w:r w:rsidRPr="001103F7">
              <w:rPr>
                <w:rFonts w:ascii="Courier New" w:hAnsi="Courier New" w:cs="Courier New"/>
                <w:lang w:val="ru-RU"/>
              </w:rPr>
              <w:t>системе</w:t>
            </w:r>
            <w:r w:rsidRPr="001103F7">
              <w:rPr>
                <w:rFonts w:ascii="Courier New" w:hAnsi="Courier New" w:cs="Courier New"/>
                <w:spacing w:val="-3"/>
                <w:lang w:val="ru-RU"/>
              </w:rPr>
              <w:t xml:space="preserve"> </w:t>
            </w:r>
            <w:r w:rsidRPr="001103F7">
              <w:rPr>
                <w:rFonts w:ascii="Courier New" w:hAnsi="Courier New" w:cs="Courier New"/>
                <w:lang w:val="ru-RU"/>
              </w:rPr>
              <w:t>в</w:t>
            </w:r>
            <w:r w:rsidRPr="001103F7">
              <w:rPr>
                <w:rFonts w:ascii="Courier New" w:hAnsi="Courier New" w:cs="Courier New"/>
                <w:spacing w:val="-4"/>
                <w:lang w:val="ru-RU"/>
              </w:rPr>
              <w:t xml:space="preserve"> </w:t>
            </w:r>
            <w:r w:rsidRPr="001103F7">
              <w:rPr>
                <w:rFonts w:ascii="Courier New" w:hAnsi="Courier New" w:cs="Courier New"/>
                <w:lang w:val="ru-RU"/>
              </w:rPr>
              <w:t>сфере</w:t>
            </w:r>
            <w:r w:rsidRPr="001103F7">
              <w:rPr>
                <w:rFonts w:ascii="Courier New" w:hAnsi="Courier New" w:cs="Courier New"/>
                <w:spacing w:val="-4"/>
                <w:lang w:val="ru-RU"/>
              </w:rPr>
              <w:t xml:space="preserve"> </w:t>
            </w:r>
            <w:r w:rsidRPr="001103F7">
              <w:rPr>
                <w:rFonts w:ascii="Courier New" w:hAnsi="Courier New" w:cs="Courier New"/>
                <w:lang w:val="ru-RU"/>
              </w:rPr>
              <w:t>закупок</w:t>
            </w:r>
            <w:r w:rsidRPr="001103F7">
              <w:rPr>
                <w:rFonts w:ascii="Courier New" w:hAnsi="Courier New" w:cs="Courier New"/>
                <w:spacing w:val="-3"/>
                <w:lang w:val="ru-RU"/>
              </w:rPr>
              <w:t xml:space="preserve"> </w:t>
            </w:r>
            <w:r w:rsidRPr="001103F7">
              <w:rPr>
                <w:rFonts w:ascii="Courier New" w:hAnsi="Courier New" w:cs="Courier New"/>
                <w:lang w:val="ru-RU"/>
              </w:rPr>
              <w:t>товаров,</w:t>
            </w:r>
            <w:r w:rsidRPr="001103F7">
              <w:rPr>
                <w:rFonts w:ascii="Courier New" w:hAnsi="Courier New" w:cs="Courier New"/>
                <w:spacing w:val="-57"/>
                <w:lang w:val="ru-RU"/>
              </w:rPr>
              <w:t xml:space="preserve"> </w:t>
            </w:r>
            <w:r w:rsidRPr="001103F7">
              <w:rPr>
                <w:rFonts w:ascii="Courier New" w:hAnsi="Courier New" w:cs="Courier New"/>
                <w:lang w:val="ru-RU"/>
              </w:rPr>
              <w:t>работ, услуг для обеспечения государственных</w:t>
            </w:r>
            <w:r w:rsidRPr="001103F7">
              <w:rPr>
                <w:rFonts w:ascii="Courier New" w:hAnsi="Courier New" w:cs="Courier New"/>
                <w:spacing w:val="1"/>
                <w:lang w:val="ru-RU"/>
              </w:rPr>
              <w:t xml:space="preserve"> </w:t>
            </w:r>
            <w:r w:rsidRPr="001103F7">
              <w:rPr>
                <w:rFonts w:ascii="Courier New" w:hAnsi="Courier New" w:cs="Courier New"/>
                <w:lang w:val="ru-RU"/>
              </w:rPr>
              <w:t>и</w:t>
            </w:r>
            <w:r w:rsidRPr="001103F7">
              <w:rPr>
                <w:rFonts w:ascii="Courier New" w:hAnsi="Courier New" w:cs="Courier New"/>
                <w:spacing w:val="-1"/>
                <w:lang w:val="ru-RU"/>
              </w:rPr>
              <w:t xml:space="preserve"> </w:t>
            </w:r>
            <w:r w:rsidRPr="001103F7">
              <w:rPr>
                <w:rFonts w:ascii="Courier New" w:hAnsi="Courier New" w:cs="Courier New"/>
                <w:lang w:val="ru-RU"/>
              </w:rPr>
              <w:t>муниципальных</w:t>
            </w:r>
            <w:r w:rsidRPr="001103F7">
              <w:rPr>
                <w:rFonts w:ascii="Courier New" w:hAnsi="Courier New" w:cs="Courier New"/>
                <w:spacing w:val="1"/>
                <w:lang w:val="ru-RU"/>
              </w:rPr>
              <w:t xml:space="preserve"> </w:t>
            </w:r>
            <w:r w:rsidRPr="001103F7">
              <w:rPr>
                <w:rFonts w:ascii="Courier New" w:hAnsi="Courier New" w:cs="Courier New"/>
                <w:lang w:val="ru-RU"/>
              </w:rPr>
              <w:t>нужд</w:t>
            </w:r>
            <w:r w:rsidRPr="001103F7">
              <w:rPr>
                <w:rFonts w:ascii="Courier New" w:hAnsi="Courier New" w:cs="Courier New"/>
                <w:spacing w:val="1"/>
                <w:lang w:val="ru-RU"/>
              </w:rPr>
              <w:t xml:space="preserve"> </w:t>
            </w:r>
            <w:r w:rsidRPr="001103F7">
              <w:rPr>
                <w:rFonts w:ascii="Courier New" w:hAnsi="Courier New" w:cs="Courier New"/>
                <w:lang w:val="ru-RU"/>
              </w:rPr>
              <w:t>(из</w:t>
            </w:r>
            <w:r w:rsidRPr="001103F7">
              <w:rPr>
                <w:rFonts w:ascii="Courier New" w:hAnsi="Courier New" w:cs="Courier New"/>
                <w:spacing w:val="-1"/>
                <w:lang w:val="ru-RU"/>
              </w:rPr>
              <w:t xml:space="preserve"> </w:t>
            </w:r>
            <w:r w:rsidRPr="001103F7">
              <w:rPr>
                <w:rFonts w:ascii="Courier New" w:hAnsi="Courier New" w:cs="Courier New"/>
                <w:lang w:val="ru-RU"/>
              </w:rPr>
              <w:t>строки</w:t>
            </w:r>
            <w:r w:rsidRPr="001103F7">
              <w:rPr>
                <w:rFonts w:ascii="Courier New" w:hAnsi="Courier New" w:cs="Courier New"/>
                <w:spacing w:val="-1"/>
                <w:lang w:val="ru-RU"/>
              </w:rPr>
              <w:t xml:space="preserve"> </w:t>
            </w:r>
            <w:r w:rsidRPr="001103F7">
              <w:rPr>
                <w:rFonts w:ascii="Courier New" w:hAnsi="Courier New" w:cs="Courier New"/>
                <w:lang w:val="ru-RU"/>
              </w:rPr>
              <w:t>050)</w:t>
            </w:r>
          </w:p>
        </w:tc>
        <w:tc>
          <w:tcPr>
            <w:tcW w:w="1276" w:type="dxa"/>
          </w:tcPr>
          <w:p w:rsidR="00C401EF" w:rsidRPr="001103F7" w:rsidRDefault="00C401EF" w:rsidP="005A3C42">
            <w:pPr>
              <w:pStyle w:val="TableParagraph"/>
              <w:spacing w:line="262" w:lineRule="exact"/>
              <w:ind w:left="0" w:right="279"/>
              <w:jc w:val="center"/>
              <w:rPr>
                <w:rFonts w:ascii="Courier New" w:hAnsi="Courier New" w:cs="Courier New"/>
              </w:rPr>
            </w:pPr>
            <w:r w:rsidRPr="001103F7">
              <w:rPr>
                <w:rFonts w:ascii="Courier New" w:hAnsi="Courier New" w:cs="Courier New"/>
              </w:rPr>
              <w:t>051</w:t>
            </w:r>
          </w:p>
        </w:tc>
        <w:tc>
          <w:tcPr>
            <w:tcW w:w="1418" w:type="dxa"/>
          </w:tcPr>
          <w:p w:rsidR="00C401EF" w:rsidRPr="001103F7" w:rsidRDefault="00C401EF" w:rsidP="00091F3C">
            <w:pPr>
              <w:pStyle w:val="TableParagraph"/>
              <w:ind w:left="0" w:firstLine="709"/>
              <w:rPr>
                <w:rFonts w:ascii="Courier New" w:hAnsi="Courier New" w:cs="Courier New"/>
              </w:rPr>
            </w:pPr>
          </w:p>
        </w:tc>
      </w:tr>
      <w:tr w:rsidR="00C401EF" w:rsidRPr="001103F7" w:rsidTr="005A3C42">
        <w:trPr>
          <w:trHeight w:val="827"/>
        </w:trPr>
        <w:tc>
          <w:tcPr>
            <w:tcW w:w="6655" w:type="dxa"/>
          </w:tcPr>
          <w:p w:rsidR="00C401EF" w:rsidRPr="001103F7" w:rsidRDefault="00C401EF" w:rsidP="005A3C42">
            <w:pPr>
              <w:pStyle w:val="TableParagraph"/>
              <w:spacing w:line="262" w:lineRule="exact"/>
              <w:ind w:left="0" w:right="150"/>
              <w:rPr>
                <w:rFonts w:ascii="Courier New" w:hAnsi="Courier New" w:cs="Courier New"/>
                <w:lang w:val="ru-RU"/>
              </w:rPr>
            </w:pPr>
            <w:r w:rsidRPr="001103F7">
              <w:rPr>
                <w:rFonts w:ascii="Courier New" w:hAnsi="Courier New" w:cs="Courier New"/>
                <w:lang w:val="ru-RU"/>
              </w:rPr>
              <w:t>Количество</w:t>
            </w:r>
            <w:r w:rsidRPr="001103F7">
              <w:rPr>
                <w:rFonts w:ascii="Courier New" w:hAnsi="Courier New" w:cs="Courier New"/>
                <w:spacing w:val="-4"/>
                <w:lang w:val="ru-RU"/>
              </w:rPr>
              <w:t xml:space="preserve"> </w:t>
            </w:r>
            <w:r w:rsidRPr="001103F7">
              <w:rPr>
                <w:rFonts w:ascii="Courier New" w:hAnsi="Courier New" w:cs="Courier New"/>
                <w:lang w:val="ru-RU"/>
              </w:rPr>
              <w:t>проведенных</w:t>
            </w:r>
            <w:r w:rsidRPr="001103F7">
              <w:rPr>
                <w:rFonts w:ascii="Courier New" w:hAnsi="Courier New" w:cs="Courier New"/>
                <w:spacing w:val="-2"/>
                <w:lang w:val="ru-RU"/>
              </w:rPr>
              <w:t xml:space="preserve"> </w:t>
            </w:r>
            <w:r w:rsidRPr="001103F7">
              <w:rPr>
                <w:rFonts w:ascii="Courier New" w:hAnsi="Courier New" w:cs="Courier New"/>
                <w:lang w:val="ru-RU"/>
              </w:rPr>
              <w:t>обследований</w:t>
            </w:r>
          </w:p>
          <w:p w:rsidR="00C401EF" w:rsidRPr="001103F7" w:rsidRDefault="00C401EF" w:rsidP="005A3C42">
            <w:pPr>
              <w:pStyle w:val="TableParagraph"/>
              <w:spacing w:line="270" w:lineRule="atLeast"/>
              <w:ind w:left="0" w:right="150"/>
              <w:rPr>
                <w:rFonts w:ascii="Courier New" w:hAnsi="Courier New" w:cs="Courier New"/>
                <w:lang w:val="ru-RU"/>
              </w:rPr>
            </w:pPr>
            <w:r w:rsidRPr="001103F7">
              <w:rPr>
                <w:rFonts w:ascii="Courier New" w:hAnsi="Courier New" w:cs="Courier New"/>
                <w:lang w:val="ru-RU"/>
              </w:rPr>
              <w:t>при</w:t>
            </w:r>
            <w:r w:rsidRPr="001103F7">
              <w:rPr>
                <w:rFonts w:ascii="Courier New" w:hAnsi="Courier New" w:cs="Courier New"/>
                <w:spacing w:val="-7"/>
                <w:lang w:val="ru-RU"/>
              </w:rPr>
              <w:t xml:space="preserve"> </w:t>
            </w:r>
            <w:r w:rsidRPr="001103F7">
              <w:rPr>
                <w:rFonts w:ascii="Courier New" w:hAnsi="Courier New" w:cs="Courier New"/>
                <w:lang w:val="ru-RU"/>
              </w:rPr>
              <w:t>осуществлении</w:t>
            </w:r>
            <w:r w:rsidRPr="001103F7">
              <w:rPr>
                <w:rFonts w:ascii="Courier New" w:hAnsi="Courier New" w:cs="Courier New"/>
                <w:spacing w:val="-6"/>
                <w:lang w:val="ru-RU"/>
              </w:rPr>
              <w:t xml:space="preserve"> </w:t>
            </w:r>
            <w:r w:rsidRPr="001103F7">
              <w:rPr>
                <w:rFonts w:ascii="Courier New" w:hAnsi="Courier New" w:cs="Courier New"/>
                <w:lang w:val="ru-RU"/>
              </w:rPr>
              <w:t>внутреннего</w:t>
            </w:r>
            <w:r w:rsidRPr="001103F7">
              <w:rPr>
                <w:rFonts w:ascii="Courier New" w:hAnsi="Courier New" w:cs="Courier New"/>
                <w:spacing w:val="-6"/>
                <w:lang w:val="ru-RU"/>
              </w:rPr>
              <w:t xml:space="preserve"> </w:t>
            </w:r>
            <w:r w:rsidRPr="001103F7">
              <w:rPr>
                <w:rFonts w:ascii="Courier New" w:hAnsi="Courier New" w:cs="Courier New"/>
                <w:lang w:val="ru-RU"/>
              </w:rPr>
              <w:t>муниципального</w:t>
            </w:r>
            <w:r w:rsidRPr="001103F7">
              <w:rPr>
                <w:rFonts w:ascii="Courier New" w:hAnsi="Courier New" w:cs="Courier New"/>
                <w:spacing w:val="-7"/>
                <w:lang w:val="ru-RU"/>
              </w:rPr>
              <w:t xml:space="preserve"> </w:t>
            </w:r>
            <w:r w:rsidRPr="001103F7">
              <w:rPr>
                <w:rFonts w:ascii="Courier New" w:hAnsi="Courier New" w:cs="Courier New"/>
                <w:lang w:val="ru-RU"/>
              </w:rPr>
              <w:t>финансового</w:t>
            </w:r>
            <w:r w:rsidRPr="001103F7">
              <w:rPr>
                <w:rFonts w:ascii="Courier New" w:hAnsi="Courier New" w:cs="Courier New"/>
                <w:spacing w:val="-57"/>
                <w:lang w:val="ru-RU"/>
              </w:rPr>
              <w:t xml:space="preserve"> </w:t>
            </w:r>
            <w:r w:rsidRPr="001103F7">
              <w:rPr>
                <w:rFonts w:ascii="Courier New" w:hAnsi="Courier New" w:cs="Courier New"/>
                <w:lang w:val="ru-RU"/>
              </w:rPr>
              <w:t>контроля, единиц</w:t>
            </w:r>
          </w:p>
        </w:tc>
        <w:tc>
          <w:tcPr>
            <w:tcW w:w="1276" w:type="dxa"/>
          </w:tcPr>
          <w:p w:rsidR="00C401EF" w:rsidRPr="001103F7" w:rsidRDefault="00C401EF" w:rsidP="005A3C42">
            <w:pPr>
              <w:pStyle w:val="TableParagraph"/>
              <w:spacing w:line="262" w:lineRule="exact"/>
              <w:ind w:left="0" w:right="279"/>
              <w:jc w:val="center"/>
              <w:rPr>
                <w:rFonts w:ascii="Courier New" w:hAnsi="Courier New" w:cs="Courier New"/>
              </w:rPr>
            </w:pPr>
            <w:r w:rsidRPr="001103F7">
              <w:rPr>
                <w:rFonts w:ascii="Courier New" w:hAnsi="Courier New" w:cs="Courier New"/>
              </w:rPr>
              <w:t>060</w:t>
            </w:r>
          </w:p>
        </w:tc>
        <w:tc>
          <w:tcPr>
            <w:tcW w:w="1418" w:type="dxa"/>
          </w:tcPr>
          <w:p w:rsidR="00C401EF" w:rsidRPr="001103F7" w:rsidRDefault="00C401EF" w:rsidP="00091F3C">
            <w:pPr>
              <w:pStyle w:val="TableParagraph"/>
              <w:ind w:left="0" w:firstLine="709"/>
              <w:rPr>
                <w:rFonts w:ascii="Courier New" w:hAnsi="Courier New" w:cs="Courier New"/>
              </w:rPr>
            </w:pPr>
          </w:p>
        </w:tc>
      </w:tr>
      <w:tr w:rsidR="00C401EF" w:rsidRPr="001103F7" w:rsidTr="005A3C42">
        <w:trPr>
          <w:trHeight w:val="275"/>
        </w:trPr>
        <w:tc>
          <w:tcPr>
            <w:tcW w:w="6655" w:type="dxa"/>
          </w:tcPr>
          <w:p w:rsidR="00C401EF" w:rsidRPr="001103F7" w:rsidRDefault="00C401EF" w:rsidP="005A3C42">
            <w:pPr>
              <w:pStyle w:val="TableParagraph"/>
              <w:spacing w:line="256" w:lineRule="exact"/>
              <w:ind w:left="0" w:right="150"/>
              <w:rPr>
                <w:rFonts w:ascii="Courier New" w:hAnsi="Courier New" w:cs="Courier New"/>
                <w:lang w:val="ru-RU"/>
              </w:rPr>
            </w:pPr>
            <w:r w:rsidRPr="001103F7">
              <w:rPr>
                <w:rFonts w:ascii="Courier New" w:hAnsi="Courier New" w:cs="Courier New"/>
                <w:lang w:val="ru-RU"/>
              </w:rPr>
              <w:t>в</w:t>
            </w:r>
            <w:r w:rsidRPr="001103F7">
              <w:rPr>
                <w:rFonts w:ascii="Courier New" w:hAnsi="Courier New" w:cs="Courier New"/>
                <w:spacing w:val="-4"/>
                <w:lang w:val="ru-RU"/>
              </w:rPr>
              <w:t xml:space="preserve"> </w:t>
            </w:r>
            <w:r w:rsidRPr="001103F7">
              <w:rPr>
                <w:rFonts w:ascii="Courier New" w:hAnsi="Courier New" w:cs="Courier New"/>
                <w:lang w:val="ru-RU"/>
              </w:rPr>
              <w:t>том</w:t>
            </w:r>
            <w:r w:rsidRPr="001103F7">
              <w:rPr>
                <w:rFonts w:ascii="Courier New" w:hAnsi="Courier New" w:cs="Courier New"/>
                <w:spacing w:val="-2"/>
                <w:lang w:val="ru-RU"/>
              </w:rPr>
              <w:t xml:space="preserve"> </w:t>
            </w:r>
            <w:r w:rsidRPr="001103F7">
              <w:rPr>
                <w:rFonts w:ascii="Courier New" w:hAnsi="Courier New" w:cs="Courier New"/>
                <w:lang w:val="ru-RU"/>
              </w:rPr>
              <w:t>числе</w:t>
            </w:r>
            <w:r w:rsidRPr="001103F7">
              <w:rPr>
                <w:rFonts w:ascii="Courier New" w:hAnsi="Courier New" w:cs="Courier New"/>
                <w:spacing w:val="-3"/>
                <w:lang w:val="ru-RU"/>
              </w:rPr>
              <w:t xml:space="preserve"> </w:t>
            </w:r>
            <w:r w:rsidRPr="001103F7">
              <w:rPr>
                <w:rFonts w:ascii="Courier New" w:hAnsi="Courier New" w:cs="Courier New"/>
                <w:lang w:val="ru-RU"/>
              </w:rPr>
              <w:t>в</w:t>
            </w:r>
            <w:r w:rsidRPr="001103F7">
              <w:rPr>
                <w:rFonts w:ascii="Courier New" w:hAnsi="Courier New" w:cs="Courier New"/>
                <w:spacing w:val="-3"/>
                <w:lang w:val="ru-RU"/>
              </w:rPr>
              <w:t xml:space="preserve"> </w:t>
            </w:r>
            <w:r w:rsidRPr="001103F7">
              <w:rPr>
                <w:rFonts w:ascii="Courier New" w:hAnsi="Courier New" w:cs="Courier New"/>
                <w:lang w:val="ru-RU"/>
              </w:rPr>
              <w:t>соответствии</w:t>
            </w:r>
            <w:r w:rsidRPr="001103F7">
              <w:rPr>
                <w:rFonts w:ascii="Courier New" w:hAnsi="Courier New" w:cs="Courier New"/>
                <w:spacing w:val="-2"/>
                <w:lang w:val="ru-RU"/>
              </w:rPr>
              <w:t xml:space="preserve"> </w:t>
            </w:r>
            <w:r w:rsidRPr="001103F7">
              <w:rPr>
                <w:rFonts w:ascii="Courier New" w:hAnsi="Courier New" w:cs="Courier New"/>
                <w:lang w:val="ru-RU"/>
              </w:rPr>
              <w:t>с</w:t>
            </w:r>
            <w:r w:rsidRPr="001103F7">
              <w:rPr>
                <w:rFonts w:ascii="Courier New" w:hAnsi="Courier New" w:cs="Courier New"/>
                <w:spacing w:val="-3"/>
                <w:lang w:val="ru-RU"/>
              </w:rPr>
              <w:t xml:space="preserve"> </w:t>
            </w:r>
            <w:r w:rsidRPr="001103F7">
              <w:rPr>
                <w:rFonts w:ascii="Courier New" w:hAnsi="Courier New" w:cs="Courier New"/>
                <w:lang w:val="ru-RU"/>
              </w:rPr>
              <w:t>планом</w:t>
            </w:r>
            <w:r w:rsidRPr="001103F7">
              <w:rPr>
                <w:rFonts w:ascii="Courier New" w:hAnsi="Courier New" w:cs="Courier New"/>
                <w:spacing w:val="-3"/>
                <w:lang w:val="ru-RU"/>
              </w:rPr>
              <w:t xml:space="preserve"> </w:t>
            </w:r>
            <w:r w:rsidRPr="001103F7">
              <w:rPr>
                <w:rFonts w:ascii="Courier New" w:hAnsi="Courier New" w:cs="Courier New"/>
                <w:lang w:val="ru-RU"/>
              </w:rPr>
              <w:t>контрольных</w:t>
            </w:r>
            <w:r w:rsidRPr="001103F7">
              <w:rPr>
                <w:rFonts w:ascii="Courier New" w:hAnsi="Courier New" w:cs="Courier New"/>
                <w:spacing w:val="-2"/>
                <w:lang w:val="ru-RU"/>
              </w:rPr>
              <w:t xml:space="preserve"> </w:t>
            </w:r>
            <w:r w:rsidRPr="001103F7">
              <w:rPr>
                <w:rFonts w:ascii="Courier New" w:hAnsi="Courier New" w:cs="Courier New"/>
                <w:lang w:val="ru-RU"/>
              </w:rPr>
              <w:t>мероприятий</w:t>
            </w:r>
          </w:p>
        </w:tc>
        <w:tc>
          <w:tcPr>
            <w:tcW w:w="1276" w:type="dxa"/>
          </w:tcPr>
          <w:p w:rsidR="00C401EF" w:rsidRPr="001103F7" w:rsidRDefault="00C401EF" w:rsidP="005A3C42">
            <w:pPr>
              <w:pStyle w:val="TableParagraph"/>
              <w:spacing w:line="256" w:lineRule="exact"/>
              <w:ind w:left="0" w:right="279"/>
              <w:jc w:val="center"/>
              <w:rPr>
                <w:rFonts w:ascii="Courier New" w:hAnsi="Courier New" w:cs="Courier New"/>
              </w:rPr>
            </w:pPr>
            <w:r w:rsidRPr="001103F7">
              <w:rPr>
                <w:rFonts w:ascii="Courier New" w:hAnsi="Courier New" w:cs="Courier New"/>
              </w:rPr>
              <w:t>061</w:t>
            </w:r>
          </w:p>
        </w:tc>
        <w:tc>
          <w:tcPr>
            <w:tcW w:w="1418" w:type="dxa"/>
          </w:tcPr>
          <w:p w:rsidR="00C401EF" w:rsidRPr="001103F7" w:rsidRDefault="00C401EF" w:rsidP="00091F3C">
            <w:pPr>
              <w:pStyle w:val="TableParagraph"/>
              <w:ind w:left="0" w:firstLine="709"/>
              <w:rPr>
                <w:rFonts w:ascii="Courier New" w:hAnsi="Courier New" w:cs="Courier New"/>
              </w:rPr>
            </w:pPr>
          </w:p>
        </w:tc>
      </w:tr>
      <w:tr w:rsidR="00C401EF" w:rsidRPr="001103F7" w:rsidTr="005A3C42">
        <w:trPr>
          <w:trHeight w:val="275"/>
        </w:trPr>
        <w:tc>
          <w:tcPr>
            <w:tcW w:w="6655" w:type="dxa"/>
          </w:tcPr>
          <w:p w:rsidR="00C401EF" w:rsidRPr="001103F7" w:rsidRDefault="005A3C42" w:rsidP="005A3C42">
            <w:pPr>
              <w:pStyle w:val="TableParagraph"/>
              <w:spacing w:line="256" w:lineRule="exact"/>
              <w:ind w:left="0" w:right="150"/>
              <w:rPr>
                <w:rFonts w:ascii="Courier New" w:hAnsi="Courier New" w:cs="Courier New"/>
              </w:rPr>
            </w:pPr>
            <w:r>
              <w:rPr>
                <w:rFonts w:ascii="Courier New" w:hAnsi="Courier New" w:cs="Courier New"/>
                <w:lang w:val="ru-RU"/>
              </w:rPr>
              <w:t>В</w:t>
            </w:r>
            <w:proofErr w:type="spellStart"/>
            <w:r w:rsidR="00C401EF" w:rsidRPr="001103F7">
              <w:rPr>
                <w:rFonts w:ascii="Courier New" w:hAnsi="Courier New" w:cs="Courier New"/>
              </w:rPr>
              <w:t>неплановые</w:t>
            </w:r>
            <w:proofErr w:type="spellEnd"/>
            <w:r w:rsidR="00C401EF" w:rsidRPr="001103F7">
              <w:rPr>
                <w:rFonts w:ascii="Courier New" w:hAnsi="Courier New" w:cs="Courier New"/>
                <w:spacing w:val="-4"/>
              </w:rPr>
              <w:t xml:space="preserve"> </w:t>
            </w:r>
            <w:proofErr w:type="spellStart"/>
            <w:r w:rsidR="00C401EF" w:rsidRPr="001103F7">
              <w:rPr>
                <w:rFonts w:ascii="Courier New" w:hAnsi="Courier New" w:cs="Courier New"/>
              </w:rPr>
              <w:t>обследования</w:t>
            </w:r>
            <w:proofErr w:type="spellEnd"/>
          </w:p>
        </w:tc>
        <w:tc>
          <w:tcPr>
            <w:tcW w:w="1276" w:type="dxa"/>
          </w:tcPr>
          <w:p w:rsidR="00C401EF" w:rsidRPr="001103F7" w:rsidRDefault="00C401EF" w:rsidP="005A3C42">
            <w:pPr>
              <w:pStyle w:val="TableParagraph"/>
              <w:spacing w:line="256" w:lineRule="exact"/>
              <w:ind w:left="0" w:right="279"/>
              <w:jc w:val="center"/>
              <w:rPr>
                <w:rFonts w:ascii="Courier New" w:hAnsi="Courier New" w:cs="Courier New"/>
              </w:rPr>
            </w:pPr>
            <w:r w:rsidRPr="001103F7">
              <w:rPr>
                <w:rFonts w:ascii="Courier New" w:hAnsi="Courier New" w:cs="Courier New"/>
              </w:rPr>
              <w:t>062</w:t>
            </w:r>
          </w:p>
        </w:tc>
        <w:tc>
          <w:tcPr>
            <w:tcW w:w="1418" w:type="dxa"/>
          </w:tcPr>
          <w:p w:rsidR="00C401EF" w:rsidRPr="001103F7" w:rsidRDefault="00C401EF" w:rsidP="00091F3C">
            <w:pPr>
              <w:pStyle w:val="TableParagraph"/>
              <w:ind w:left="0" w:firstLine="709"/>
              <w:rPr>
                <w:rFonts w:ascii="Courier New" w:hAnsi="Courier New" w:cs="Courier New"/>
              </w:rPr>
            </w:pPr>
          </w:p>
        </w:tc>
      </w:tr>
    </w:tbl>
    <w:p w:rsidR="00C401EF" w:rsidRPr="001103F7" w:rsidRDefault="00C401EF" w:rsidP="00091F3C">
      <w:pPr>
        <w:pStyle w:val="ac"/>
        <w:ind w:firstLine="709"/>
        <w:rPr>
          <w:rFonts w:ascii="Courier New" w:hAnsi="Courier New" w:cs="Courier New"/>
        </w:rPr>
      </w:pPr>
    </w:p>
    <w:p w:rsidR="00C401EF" w:rsidRPr="00762D36" w:rsidRDefault="00C401EF" w:rsidP="00762D36">
      <w:pPr>
        <w:spacing w:before="90"/>
        <w:rPr>
          <w:rFonts w:ascii="Arial" w:hAnsi="Arial" w:cs="Arial"/>
          <w:sz w:val="24"/>
          <w:szCs w:val="24"/>
        </w:rPr>
      </w:pPr>
      <w:r w:rsidRPr="00762D36">
        <w:rPr>
          <w:rFonts w:ascii="Arial" w:hAnsi="Arial" w:cs="Arial"/>
          <w:sz w:val="24"/>
          <w:szCs w:val="24"/>
        </w:rPr>
        <w:t>Руководитель</w:t>
      </w:r>
      <w:r w:rsidRPr="00762D36">
        <w:rPr>
          <w:rFonts w:ascii="Arial" w:hAnsi="Arial" w:cs="Arial"/>
          <w:spacing w:val="-3"/>
          <w:sz w:val="24"/>
          <w:szCs w:val="24"/>
        </w:rPr>
        <w:t xml:space="preserve"> </w:t>
      </w:r>
      <w:r w:rsidRPr="00762D36">
        <w:rPr>
          <w:rFonts w:ascii="Arial" w:hAnsi="Arial" w:cs="Arial"/>
          <w:sz w:val="24"/>
          <w:szCs w:val="24"/>
        </w:rPr>
        <w:t>органа</w:t>
      </w:r>
      <w:r w:rsidRPr="00762D36">
        <w:rPr>
          <w:rFonts w:ascii="Arial" w:hAnsi="Arial" w:cs="Arial"/>
          <w:spacing w:val="-3"/>
          <w:sz w:val="24"/>
          <w:szCs w:val="24"/>
        </w:rPr>
        <w:t xml:space="preserve"> </w:t>
      </w:r>
      <w:r w:rsidRPr="00762D36">
        <w:rPr>
          <w:rFonts w:ascii="Arial" w:hAnsi="Arial" w:cs="Arial"/>
          <w:sz w:val="24"/>
          <w:szCs w:val="24"/>
        </w:rPr>
        <w:t>контроля</w:t>
      </w:r>
    </w:p>
    <w:p w:rsidR="005A3C42" w:rsidRPr="00762D36" w:rsidRDefault="00C401EF" w:rsidP="00762D36">
      <w:pPr>
        <w:tabs>
          <w:tab w:val="left" w:pos="4912"/>
          <w:tab w:val="left" w:pos="6870"/>
          <w:tab w:val="left" w:pos="7355"/>
          <w:tab w:val="left" w:pos="9705"/>
        </w:tabs>
        <w:rPr>
          <w:rFonts w:ascii="Arial" w:hAnsi="Arial" w:cs="Arial"/>
          <w:sz w:val="24"/>
          <w:szCs w:val="24"/>
        </w:rPr>
      </w:pPr>
      <w:r w:rsidRPr="00762D36">
        <w:rPr>
          <w:rFonts w:ascii="Arial" w:hAnsi="Arial" w:cs="Arial"/>
          <w:sz w:val="24"/>
          <w:szCs w:val="24"/>
        </w:rPr>
        <w:t>(уполномоченное</w:t>
      </w:r>
      <w:r w:rsidRPr="00762D36">
        <w:rPr>
          <w:rFonts w:ascii="Arial" w:hAnsi="Arial" w:cs="Arial"/>
          <w:spacing w:val="-3"/>
          <w:sz w:val="24"/>
          <w:szCs w:val="24"/>
        </w:rPr>
        <w:t xml:space="preserve"> </w:t>
      </w:r>
      <w:r w:rsidRPr="00762D36">
        <w:rPr>
          <w:rFonts w:ascii="Arial" w:hAnsi="Arial" w:cs="Arial"/>
          <w:sz w:val="24"/>
          <w:szCs w:val="24"/>
        </w:rPr>
        <w:t>лицо</w:t>
      </w:r>
      <w:r w:rsidRPr="00762D36">
        <w:rPr>
          <w:rFonts w:ascii="Arial" w:hAnsi="Arial" w:cs="Arial"/>
          <w:spacing w:val="-1"/>
          <w:sz w:val="24"/>
          <w:szCs w:val="24"/>
        </w:rPr>
        <w:t xml:space="preserve"> </w:t>
      </w:r>
      <w:r w:rsidRPr="00762D36">
        <w:rPr>
          <w:rFonts w:ascii="Arial" w:hAnsi="Arial" w:cs="Arial"/>
          <w:sz w:val="24"/>
          <w:szCs w:val="24"/>
        </w:rPr>
        <w:t>органа</w:t>
      </w:r>
      <w:r w:rsidRPr="00762D36">
        <w:rPr>
          <w:rFonts w:ascii="Arial" w:hAnsi="Arial" w:cs="Arial"/>
          <w:spacing w:val="-3"/>
          <w:sz w:val="24"/>
          <w:szCs w:val="24"/>
        </w:rPr>
        <w:t xml:space="preserve"> </w:t>
      </w:r>
      <w:r w:rsidRPr="00762D36">
        <w:rPr>
          <w:rFonts w:ascii="Arial" w:hAnsi="Arial" w:cs="Arial"/>
          <w:sz w:val="24"/>
          <w:szCs w:val="24"/>
        </w:rPr>
        <w:t>контроля)</w:t>
      </w:r>
    </w:p>
    <w:p w:rsidR="005A3C42" w:rsidRPr="00762D36" w:rsidRDefault="005A3C42" w:rsidP="00762D36">
      <w:pPr>
        <w:tabs>
          <w:tab w:val="left" w:pos="7139"/>
        </w:tabs>
        <w:rPr>
          <w:rFonts w:ascii="Arial" w:hAnsi="Arial" w:cs="Arial"/>
          <w:sz w:val="24"/>
          <w:szCs w:val="24"/>
        </w:rPr>
      </w:pPr>
      <w:r w:rsidRPr="00762D36">
        <w:rPr>
          <w:rFonts w:ascii="Arial" w:hAnsi="Arial" w:cs="Arial"/>
          <w:sz w:val="24"/>
          <w:szCs w:val="24"/>
        </w:rPr>
        <w:t>_________              ________________________</w:t>
      </w:r>
    </w:p>
    <w:p w:rsidR="00C401EF" w:rsidRPr="00762D36" w:rsidRDefault="00762D36" w:rsidP="00762D36">
      <w:pPr>
        <w:tabs>
          <w:tab w:val="left" w:pos="7139"/>
        </w:tabs>
        <w:rPr>
          <w:rFonts w:ascii="Arial" w:hAnsi="Arial" w:cs="Arial"/>
          <w:sz w:val="20"/>
          <w:szCs w:val="20"/>
        </w:rPr>
      </w:pPr>
      <w:r>
        <w:rPr>
          <w:rFonts w:ascii="Arial" w:hAnsi="Arial" w:cs="Arial"/>
          <w:sz w:val="20"/>
          <w:szCs w:val="20"/>
        </w:rPr>
        <w:t xml:space="preserve">   </w:t>
      </w:r>
      <w:r w:rsidR="00C401EF" w:rsidRPr="00762D36">
        <w:rPr>
          <w:rFonts w:ascii="Arial" w:hAnsi="Arial" w:cs="Arial"/>
          <w:sz w:val="20"/>
          <w:szCs w:val="20"/>
        </w:rPr>
        <w:t>(подпись)</w:t>
      </w:r>
      <w:r w:rsidR="005A3C42" w:rsidRPr="00762D36">
        <w:rPr>
          <w:rFonts w:ascii="Arial" w:hAnsi="Arial" w:cs="Arial"/>
          <w:sz w:val="20"/>
          <w:szCs w:val="20"/>
        </w:rPr>
        <w:t xml:space="preserve">      </w:t>
      </w:r>
      <w:r>
        <w:rPr>
          <w:rFonts w:ascii="Arial" w:hAnsi="Arial" w:cs="Arial"/>
          <w:sz w:val="20"/>
          <w:szCs w:val="20"/>
        </w:rPr>
        <w:t xml:space="preserve">  </w:t>
      </w:r>
      <w:r w:rsidR="005A3C42" w:rsidRPr="00762D36">
        <w:rPr>
          <w:rFonts w:ascii="Arial" w:hAnsi="Arial" w:cs="Arial"/>
          <w:sz w:val="20"/>
          <w:szCs w:val="20"/>
        </w:rPr>
        <w:t xml:space="preserve">        </w:t>
      </w:r>
      <w:r w:rsidR="00C401EF" w:rsidRPr="00762D36">
        <w:rPr>
          <w:rFonts w:ascii="Arial" w:hAnsi="Arial" w:cs="Arial"/>
          <w:sz w:val="20"/>
          <w:szCs w:val="20"/>
        </w:rPr>
        <w:t>(фамилия,</w:t>
      </w:r>
      <w:r w:rsidR="00C401EF" w:rsidRPr="00762D36">
        <w:rPr>
          <w:rFonts w:ascii="Arial" w:hAnsi="Arial" w:cs="Arial"/>
          <w:spacing w:val="-6"/>
          <w:sz w:val="20"/>
          <w:szCs w:val="20"/>
        </w:rPr>
        <w:t xml:space="preserve"> </w:t>
      </w:r>
      <w:r w:rsidR="00C401EF" w:rsidRPr="00762D36">
        <w:rPr>
          <w:rFonts w:ascii="Arial" w:hAnsi="Arial" w:cs="Arial"/>
          <w:sz w:val="20"/>
          <w:szCs w:val="20"/>
        </w:rPr>
        <w:t>имя,</w:t>
      </w:r>
      <w:r w:rsidR="00C401EF" w:rsidRPr="00762D36">
        <w:rPr>
          <w:rFonts w:ascii="Arial" w:hAnsi="Arial" w:cs="Arial"/>
          <w:spacing w:val="-2"/>
          <w:sz w:val="20"/>
          <w:szCs w:val="20"/>
        </w:rPr>
        <w:t xml:space="preserve"> </w:t>
      </w:r>
      <w:r w:rsidR="00C401EF" w:rsidRPr="00762D36">
        <w:rPr>
          <w:rFonts w:ascii="Arial" w:hAnsi="Arial" w:cs="Arial"/>
          <w:sz w:val="20"/>
          <w:szCs w:val="20"/>
        </w:rPr>
        <w:t>отчество</w:t>
      </w:r>
      <w:r w:rsidR="005A3C42" w:rsidRPr="00762D36">
        <w:rPr>
          <w:rFonts w:ascii="Arial" w:hAnsi="Arial" w:cs="Arial"/>
          <w:sz w:val="20"/>
          <w:szCs w:val="20"/>
        </w:rPr>
        <w:t xml:space="preserve"> </w:t>
      </w:r>
      <w:r w:rsidR="00C401EF" w:rsidRPr="00762D36">
        <w:rPr>
          <w:rFonts w:ascii="Arial" w:hAnsi="Arial" w:cs="Arial"/>
          <w:sz w:val="20"/>
          <w:szCs w:val="20"/>
        </w:rPr>
        <w:t>(при</w:t>
      </w:r>
      <w:r w:rsidR="00C401EF" w:rsidRPr="00762D36">
        <w:rPr>
          <w:rFonts w:ascii="Arial" w:hAnsi="Arial" w:cs="Arial"/>
          <w:spacing w:val="-1"/>
          <w:sz w:val="20"/>
          <w:szCs w:val="20"/>
        </w:rPr>
        <w:t xml:space="preserve"> </w:t>
      </w:r>
      <w:r w:rsidR="00C401EF" w:rsidRPr="00762D36">
        <w:rPr>
          <w:rFonts w:ascii="Arial" w:hAnsi="Arial" w:cs="Arial"/>
          <w:sz w:val="20"/>
          <w:szCs w:val="20"/>
        </w:rPr>
        <w:t>наличии))</w:t>
      </w:r>
    </w:p>
    <w:p w:rsidR="00C401EF" w:rsidRPr="00762D36" w:rsidRDefault="00C401EF" w:rsidP="00762D36">
      <w:pPr>
        <w:spacing w:after="0" w:line="240" w:lineRule="auto"/>
        <w:jc w:val="both"/>
        <w:rPr>
          <w:rFonts w:ascii="Arial" w:eastAsia="Times New Roman" w:hAnsi="Arial" w:cs="Arial"/>
          <w:sz w:val="24"/>
          <w:szCs w:val="24"/>
          <w:lang w:eastAsia="ru-RU"/>
        </w:rPr>
      </w:pPr>
    </w:p>
    <w:sectPr w:rsidR="00C401EF" w:rsidRPr="00762D36" w:rsidSect="00350018">
      <w:pgSz w:w="11906" w:h="16838"/>
      <w:pgMar w:top="851"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48AB" w:rsidRDefault="001948AB" w:rsidP="00BC0C4D">
      <w:pPr>
        <w:spacing w:after="0" w:line="240" w:lineRule="auto"/>
      </w:pPr>
      <w:r>
        <w:separator/>
      </w:r>
    </w:p>
  </w:endnote>
  <w:endnote w:type="continuationSeparator" w:id="0">
    <w:p w:rsidR="001948AB" w:rsidRDefault="001948AB" w:rsidP="00BC0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48AB" w:rsidRDefault="001948AB" w:rsidP="00BC0C4D">
      <w:pPr>
        <w:spacing w:after="0" w:line="240" w:lineRule="auto"/>
      </w:pPr>
      <w:r>
        <w:separator/>
      </w:r>
    </w:p>
  </w:footnote>
  <w:footnote w:type="continuationSeparator" w:id="0">
    <w:p w:rsidR="001948AB" w:rsidRDefault="001948AB" w:rsidP="00BC0C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7D6ABEC8"/>
    <w:lvl w:ilvl="0">
      <w:start w:val="1"/>
      <w:numFmt w:val="decimal"/>
      <w:lvlText w:val="%1."/>
      <w:lvlJc w:val="left"/>
      <w:pPr>
        <w:tabs>
          <w:tab w:val="num" w:pos="360"/>
        </w:tabs>
        <w:ind w:left="360" w:hanging="360"/>
      </w:p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0A7C7141"/>
    <w:multiLevelType w:val="singleLevel"/>
    <w:tmpl w:val="B79C7702"/>
    <w:lvl w:ilvl="0">
      <w:start w:val="2"/>
      <w:numFmt w:val="decimal"/>
      <w:lvlText w:val="%1."/>
      <w:legacy w:legacy="1" w:legacySpace="0" w:legacyIndent="269"/>
      <w:lvlJc w:val="left"/>
      <w:rPr>
        <w:rFonts w:ascii="Times New Roman" w:hAnsi="Times New Roman" w:cs="Times New Roman" w:hint="default"/>
        <w:i w:val="0"/>
      </w:rPr>
    </w:lvl>
  </w:abstractNum>
  <w:abstractNum w:abstractNumId="2">
    <w:nsid w:val="1BE27327"/>
    <w:multiLevelType w:val="hybridMultilevel"/>
    <w:tmpl w:val="441423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D449DD"/>
    <w:multiLevelType w:val="hybridMultilevel"/>
    <w:tmpl w:val="AD16CF58"/>
    <w:lvl w:ilvl="0" w:tplc="9C529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5AE1158"/>
    <w:multiLevelType w:val="hybridMultilevel"/>
    <w:tmpl w:val="133C38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73B1434"/>
    <w:multiLevelType w:val="hybridMultilevel"/>
    <w:tmpl w:val="643492C0"/>
    <w:lvl w:ilvl="0" w:tplc="30C093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DA81E25"/>
    <w:multiLevelType w:val="hybridMultilevel"/>
    <w:tmpl w:val="AC8E5274"/>
    <w:lvl w:ilvl="0" w:tplc="8F52E152">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AEF4080"/>
    <w:multiLevelType w:val="hybridMultilevel"/>
    <w:tmpl w:val="85661372"/>
    <w:lvl w:ilvl="0" w:tplc="B17A39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ED71FDE"/>
    <w:multiLevelType w:val="hybridMultilevel"/>
    <w:tmpl w:val="C67059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B30514B"/>
    <w:multiLevelType w:val="hybridMultilevel"/>
    <w:tmpl w:val="DA0C9F54"/>
    <w:lvl w:ilvl="0" w:tplc="30C093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6F96142E"/>
    <w:multiLevelType w:val="hybridMultilevel"/>
    <w:tmpl w:val="6710609C"/>
    <w:lvl w:ilvl="0" w:tplc="E93081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6"/>
  </w:num>
  <w:num w:numId="2">
    <w:abstractNumId w:val="4"/>
  </w:num>
  <w:num w:numId="3">
    <w:abstractNumId w:val="9"/>
  </w:num>
  <w:num w:numId="4">
    <w:abstractNumId w:val="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
    <w:lvlOverride w:ilvl="0">
      <w:lvl w:ilvl="0">
        <w:start w:val="6"/>
        <w:numFmt w:val="decimal"/>
        <w:lvlText w:val="%1."/>
        <w:legacy w:legacy="1" w:legacySpace="0" w:legacyIndent="264"/>
        <w:lvlJc w:val="left"/>
        <w:rPr>
          <w:rFonts w:ascii="Times New Roman" w:hAnsi="Times New Roman" w:cs="Times New Roman" w:hint="default"/>
        </w:rPr>
      </w:lvl>
    </w:lvlOverride>
  </w:num>
  <w:num w:numId="8">
    <w:abstractNumId w:val="10"/>
  </w:num>
  <w:num w:numId="9">
    <w:abstractNumId w:val="2"/>
  </w:num>
  <w:num w:numId="10">
    <w:abstractNumId w:val="8"/>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86239"/>
    <w:rsid w:val="00006732"/>
    <w:rsid w:val="00016213"/>
    <w:rsid w:val="0003208E"/>
    <w:rsid w:val="00042897"/>
    <w:rsid w:val="00047C49"/>
    <w:rsid w:val="00060B46"/>
    <w:rsid w:val="000702CB"/>
    <w:rsid w:val="00072ED2"/>
    <w:rsid w:val="00074D3B"/>
    <w:rsid w:val="00091F3C"/>
    <w:rsid w:val="00093257"/>
    <w:rsid w:val="000A06FA"/>
    <w:rsid w:val="000B377F"/>
    <w:rsid w:val="000D3947"/>
    <w:rsid w:val="000F1AEE"/>
    <w:rsid w:val="001103F7"/>
    <w:rsid w:val="001314D3"/>
    <w:rsid w:val="001424E2"/>
    <w:rsid w:val="0015112F"/>
    <w:rsid w:val="00151782"/>
    <w:rsid w:val="00181D3F"/>
    <w:rsid w:val="001830AF"/>
    <w:rsid w:val="001948AB"/>
    <w:rsid w:val="001B7BA3"/>
    <w:rsid w:val="001C5B5C"/>
    <w:rsid w:val="001C7168"/>
    <w:rsid w:val="00202368"/>
    <w:rsid w:val="0020597A"/>
    <w:rsid w:val="002165E2"/>
    <w:rsid w:val="00245E9C"/>
    <w:rsid w:val="002728F5"/>
    <w:rsid w:val="00273F70"/>
    <w:rsid w:val="00276B69"/>
    <w:rsid w:val="002A2FA7"/>
    <w:rsid w:val="002A6A6A"/>
    <w:rsid w:val="002C2892"/>
    <w:rsid w:val="00310D50"/>
    <w:rsid w:val="003170D2"/>
    <w:rsid w:val="003451B8"/>
    <w:rsid w:val="00350018"/>
    <w:rsid w:val="00373E54"/>
    <w:rsid w:val="003C585E"/>
    <w:rsid w:val="003E26DF"/>
    <w:rsid w:val="003E46F6"/>
    <w:rsid w:val="003F1B44"/>
    <w:rsid w:val="003F5CC7"/>
    <w:rsid w:val="004026CD"/>
    <w:rsid w:val="004317EA"/>
    <w:rsid w:val="00435328"/>
    <w:rsid w:val="004449D6"/>
    <w:rsid w:val="00444B09"/>
    <w:rsid w:val="00463B92"/>
    <w:rsid w:val="0047486C"/>
    <w:rsid w:val="0047634A"/>
    <w:rsid w:val="004A409D"/>
    <w:rsid w:val="004A4353"/>
    <w:rsid w:val="004A7A5B"/>
    <w:rsid w:val="004B46CD"/>
    <w:rsid w:val="004C2F22"/>
    <w:rsid w:val="00517C00"/>
    <w:rsid w:val="00524D5A"/>
    <w:rsid w:val="00531282"/>
    <w:rsid w:val="00555928"/>
    <w:rsid w:val="00560A9E"/>
    <w:rsid w:val="005808AA"/>
    <w:rsid w:val="00582E05"/>
    <w:rsid w:val="00587D8B"/>
    <w:rsid w:val="005A1553"/>
    <w:rsid w:val="005A3C42"/>
    <w:rsid w:val="005A5412"/>
    <w:rsid w:val="005B7DE6"/>
    <w:rsid w:val="005E20FF"/>
    <w:rsid w:val="005F7417"/>
    <w:rsid w:val="006328DC"/>
    <w:rsid w:val="00643352"/>
    <w:rsid w:val="00655CDB"/>
    <w:rsid w:val="00687248"/>
    <w:rsid w:val="0068780C"/>
    <w:rsid w:val="006B467E"/>
    <w:rsid w:val="006C1B52"/>
    <w:rsid w:val="006C66AC"/>
    <w:rsid w:val="006F2314"/>
    <w:rsid w:val="00700D73"/>
    <w:rsid w:val="00713078"/>
    <w:rsid w:val="00723AF8"/>
    <w:rsid w:val="00724367"/>
    <w:rsid w:val="00734112"/>
    <w:rsid w:val="0074107C"/>
    <w:rsid w:val="00753752"/>
    <w:rsid w:val="00756F36"/>
    <w:rsid w:val="00762D36"/>
    <w:rsid w:val="007756BD"/>
    <w:rsid w:val="0078022D"/>
    <w:rsid w:val="00782A74"/>
    <w:rsid w:val="00795051"/>
    <w:rsid w:val="007B6756"/>
    <w:rsid w:val="008311F4"/>
    <w:rsid w:val="00834221"/>
    <w:rsid w:val="00843D09"/>
    <w:rsid w:val="008454D0"/>
    <w:rsid w:val="0084550D"/>
    <w:rsid w:val="0084576E"/>
    <w:rsid w:val="008459AA"/>
    <w:rsid w:val="0088472A"/>
    <w:rsid w:val="00886239"/>
    <w:rsid w:val="0089060A"/>
    <w:rsid w:val="008A5AD3"/>
    <w:rsid w:val="008C74B8"/>
    <w:rsid w:val="008D4E71"/>
    <w:rsid w:val="008E1257"/>
    <w:rsid w:val="008E7508"/>
    <w:rsid w:val="00916F43"/>
    <w:rsid w:val="00946056"/>
    <w:rsid w:val="00957FF1"/>
    <w:rsid w:val="00983AE2"/>
    <w:rsid w:val="009A339B"/>
    <w:rsid w:val="009E598E"/>
    <w:rsid w:val="009F1DC4"/>
    <w:rsid w:val="009F2950"/>
    <w:rsid w:val="00A04D26"/>
    <w:rsid w:val="00A15AF4"/>
    <w:rsid w:val="00A24983"/>
    <w:rsid w:val="00A464FB"/>
    <w:rsid w:val="00A5145D"/>
    <w:rsid w:val="00A8393A"/>
    <w:rsid w:val="00A96D84"/>
    <w:rsid w:val="00AA1AA1"/>
    <w:rsid w:val="00AA7826"/>
    <w:rsid w:val="00AC3E70"/>
    <w:rsid w:val="00B14DCB"/>
    <w:rsid w:val="00B15061"/>
    <w:rsid w:val="00B22176"/>
    <w:rsid w:val="00B27367"/>
    <w:rsid w:val="00B273F6"/>
    <w:rsid w:val="00B569EA"/>
    <w:rsid w:val="00BC0C4D"/>
    <w:rsid w:val="00BC4855"/>
    <w:rsid w:val="00BC6B1F"/>
    <w:rsid w:val="00BE4A46"/>
    <w:rsid w:val="00BF5DD6"/>
    <w:rsid w:val="00C04E69"/>
    <w:rsid w:val="00C07F11"/>
    <w:rsid w:val="00C401EF"/>
    <w:rsid w:val="00C524B1"/>
    <w:rsid w:val="00C57647"/>
    <w:rsid w:val="00C932DC"/>
    <w:rsid w:val="00CE371A"/>
    <w:rsid w:val="00CF4BCD"/>
    <w:rsid w:val="00D02FF7"/>
    <w:rsid w:val="00D06821"/>
    <w:rsid w:val="00D103B9"/>
    <w:rsid w:val="00D15D6F"/>
    <w:rsid w:val="00D1740F"/>
    <w:rsid w:val="00D65D99"/>
    <w:rsid w:val="00D77705"/>
    <w:rsid w:val="00DA4E1F"/>
    <w:rsid w:val="00DC4EDA"/>
    <w:rsid w:val="00DE2840"/>
    <w:rsid w:val="00DE602A"/>
    <w:rsid w:val="00DE6288"/>
    <w:rsid w:val="00E15FBA"/>
    <w:rsid w:val="00E21B82"/>
    <w:rsid w:val="00E21D61"/>
    <w:rsid w:val="00E35DC2"/>
    <w:rsid w:val="00E36A3C"/>
    <w:rsid w:val="00E425AC"/>
    <w:rsid w:val="00E54550"/>
    <w:rsid w:val="00E66C95"/>
    <w:rsid w:val="00E7615F"/>
    <w:rsid w:val="00EA75E0"/>
    <w:rsid w:val="00EB2283"/>
    <w:rsid w:val="00EF7B1D"/>
    <w:rsid w:val="00F0176A"/>
    <w:rsid w:val="00F17243"/>
    <w:rsid w:val="00F273E4"/>
    <w:rsid w:val="00F309DF"/>
    <w:rsid w:val="00F339DA"/>
    <w:rsid w:val="00F43874"/>
    <w:rsid w:val="00F709AB"/>
    <w:rsid w:val="00FD4E02"/>
    <w:rsid w:val="00FF66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5E0"/>
  </w:style>
  <w:style w:type="paragraph" w:styleId="1">
    <w:name w:val="heading 1"/>
    <w:basedOn w:val="a"/>
    <w:link w:val="10"/>
    <w:uiPriority w:val="1"/>
    <w:qFormat/>
    <w:rsid w:val="00C401EF"/>
    <w:pPr>
      <w:widowControl w:val="0"/>
      <w:autoSpaceDE w:val="0"/>
      <w:autoSpaceDN w:val="0"/>
      <w:spacing w:after="0" w:line="240" w:lineRule="auto"/>
      <w:ind w:left="323"/>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4550"/>
    <w:pPr>
      <w:ind w:left="720"/>
      <w:contextualSpacing/>
    </w:pPr>
  </w:style>
  <w:style w:type="paragraph" w:styleId="3">
    <w:name w:val="Body Text 3"/>
    <w:basedOn w:val="a"/>
    <w:link w:val="30"/>
    <w:rsid w:val="00795051"/>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795051"/>
    <w:rPr>
      <w:rFonts w:ascii="Times New Roman" w:eastAsia="Times New Roman" w:hAnsi="Times New Roman" w:cs="Times New Roman"/>
      <w:sz w:val="16"/>
      <w:szCs w:val="16"/>
      <w:lang w:eastAsia="ru-RU"/>
    </w:rPr>
  </w:style>
  <w:style w:type="character" w:styleId="a4">
    <w:name w:val="Hyperlink"/>
    <w:basedOn w:val="a0"/>
    <w:uiPriority w:val="99"/>
    <w:unhideWhenUsed/>
    <w:rsid w:val="00795051"/>
    <w:rPr>
      <w:color w:val="0000FF" w:themeColor="hyperlink"/>
      <w:u w:val="single"/>
    </w:rPr>
  </w:style>
  <w:style w:type="paragraph" w:styleId="a5">
    <w:name w:val="Body Text Indent"/>
    <w:basedOn w:val="a"/>
    <w:link w:val="a6"/>
    <w:uiPriority w:val="99"/>
    <w:semiHidden/>
    <w:unhideWhenUsed/>
    <w:rsid w:val="00BC0C4D"/>
    <w:pPr>
      <w:spacing w:after="120"/>
      <w:ind w:left="283"/>
    </w:pPr>
  </w:style>
  <w:style w:type="character" w:customStyle="1" w:styleId="a6">
    <w:name w:val="Основной текст с отступом Знак"/>
    <w:basedOn w:val="a0"/>
    <w:link w:val="a5"/>
    <w:uiPriority w:val="99"/>
    <w:semiHidden/>
    <w:rsid w:val="00BC0C4D"/>
  </w:style>
  <w:style w:type="paragraph" w:styleId="a7">
    <w:name w:val="footnote text"/>
    <w:basedOn w:val="a"/>
    <w:link w:val="a8"/>
    <w:unhideWhenUsed/>
    <w:rsid w:val="00BC0C4D"/>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0"/>
    <w:link w:val="a7"/>
    <w:rsid w:val="00BC0C4D"/>
    <w:rPr>
      <w:rFonts w:ascii="Times New Roman" w:eastAsia="Times New Roman" w:hAnsi="Times New Roman" w:cs="Times New Roman"/>
      <w:sz w:val="20"/>
      <w:szCs w:val="20"/>
      <w:lang w:eastAsia="ru-RU"/>
    </w:rPr>
  </w:style>
  <w:style w:type="character" w:styleId="a9">
    <w:name w:val="footnote reference"/>
    <w:unhideWhenUsed/>
    <w:rsid w:val="00BC0C4D"/>
    <w:rPr>
      <w:vertAlign w:val="superscript"/>
    </w:rPr>
  </w:style>
  <w:style w:type="paragraph" w:styleId="aa">
    <w:name w:val="Balloon Text"/>
    <w:basedOn w:val="a"/>
    <w:link w:val="ab"/>
    <w:uiPriority w:val="99"/>
    <w:semiHidden/>
    <w:unhideWhenUsed/>
    <w:rsid w:val="005A541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A5412"/>
    <w:rPr>
      <w:rFonts w:ascii="Tahoma" w:hAnsi="Tahoma" w:cs="Tahoma"/>
      <w:sz w:val="16"/>
      <w:szCs w:val="16"/>
    </w:rPr>
  </w:style>
  <w:style w:type="paragraph" w:styleId="ac">
    <w:name w:val="Body Text"/>
    <w:basedOn w:val="a"/>
    <w:link w:val="ad"/>
    <w:uiPriority w:val="99"/>
    <w:semiHidden/>
    <w:unhideWhenUsed/>
    <w:rsid w:val="00C401EF"/>
    <w:pPr>
      <w:spacing w:after="120"/>
    </w:pPr>
  </w:style>
  <w:style w:type="character" w:customStyle="1" w:styleId="ad">
    <w:name w:val="Основной текст Знак"/>
    <w:basedOn w:val="a0"/>
    <w:link w:val="ac"/>
    <w:uiPriority w:val="99"/>
    <w:semiHidden/>
    <w:rsid w:val="00C401EF"/>
  </w:style>
  <w:style w:type="character" w:customStyle="1" w:styleId="10">
    <w:name w:val="Заголовок 1 Знак"/>
    <w:basedOn w:val="a0"/>
    <w:link w:val="1"/>
    <w:uiPriority w:val="1"/>
    <w:rsid w:val="00C401EF"/>
    <w:rPr>
      <w:rFonts w:ascii="Times New Roman" w:eastAsia="Times New Roman" w:hAnsi="Times New Roman" w:cs="Times New Roman"/>
      <w:b/>
      <w:bCs/>
      <w:sz w:val="28"/>
      <w:szCs w:val="28"/>
    </w:rPr>
  </w:style>
  <w:style w:type="table" w:customStyle="1" w:styleId="TableNormal">
    <w:name w:val="Table Normal"/>
    <w:uiPriority w:val="2"/>
    <w:semiHidden/>
    <w:unhideWhenUsed/>
    <w:qFormat/>
    <w:rsid w:val="00C401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401EF"/>
    <w:pPr>
      <w:widowControl w:val="0"/>
      <w:autoSpaceDE w:val="0"/>
      <w:autoSpaceDN w:val="0"/>
      <w:spacing w:after="0" w:line="240" w:lineRule="auto"/>
      <w:ind w:left="107"/>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0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4550"/>
    <w:pPr>
      <w:ind w:left="720"/>
      <w:contextualSpacing/>
    </w:pPr>
  </w:style>
  <w:style w:type="paragraph" w:styleId="3">
    <w:name w:val="Body Text 3"/>
    <w:basedOn w:val="a"/>
    <w:link w:val="30"/>
    <w:rsid w:val="00795051"/>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795051"/>
    <w:rPr>
      <w:rFonts w:ascii="Times New Roman" w:eastAsia="Times New Roman" w:hAnsi="Times New Roman" w:cs="Times New Roman"/>
      <w:sz w:val="16"/>
      <w:szCs w:val="16"/>
      <w:lang w:eastAsia="ru-RU"/>
    </w:rPr>
  </w:style>
  <w:style w:type="character" w:styleId="a4">
    <w:name w:val="Hyperlink"/>
    <w:basedOn w:val="a0"/>
    <w:uiPriority w:val="99"/>
    <w:unhideWhenUsed/>
    <w:rsid w:val="00795051"/>
    <w:rPr>
      <w:color w:val="0000FF" w:themeColor="hyperlink"/>
      <w:u w:val="single"/>
    </w:rPr>
  </w:style>
  <w:style w:type="paragraph" w:styleId="a5">
    <w:name w:val="Body Text Indent"/>
    <w:basedOn w:val="a"/>
    <w:link w:val="a6"/>
    <w:uiPriority w:val="99"/>
    <w:semiHidden/>
    <w:unhideWhenUsed/>
    <w:rsid w:val="00BC0C4D"/>
    <w:pPr>
      <w:spacing w:after="120"/>
      <w:ind w:left="283"/>
    </w:pPr>
  </w:style>
  <w:style w:type="character" w:customStyle="1" w:styleId="a6">
    <w:name w:val="Основной текст с отступом Знак"/>
    <w:basedOn w:val="a0"/>
    <w:link w:val="a5"/>
    <w:uiPriority w:val="99"/>
    <w:semiHidden/>
    <w:rsid w:val="00BC0C4D"/>
  </w:style>
  <w:style w:type="paragraph" w:styleId="a7">
    <w:name w:val="footnote text"/>
    <w:basedOn w:val="a"/>
    <w:link w:val="a8"/>
    <w:unhideWhenUsed/>
    <w:rsid w:val="00BC0C4D"/>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0"/>
    <w:link w:val="a7"/>
    <w:rsid w:val="00BC0C4D"/>
    <w:rPr>
      <w:rFonts w:ascii="Times New Roman" w:eastAsia="Times New Roman" w:hAnsi="Times New Roman" w:cs="Times New Roman"/>
      <w:sz w:val="20"/>
      <w:szCs w:val="20"/>
      <w:lang w:eastAsia="ru-RU"/>
    </w:rPr>
  </w:style>
  <w:style w:type="character" w:styleId="a9">
    <w:name w:val="footnote reference"/>
    <w:unhideWhenUsed/>
    <w:rsid w:val="00BC0C4D"/>
    <w:rPr>
      <w:vertAlign w:val="superscript"/>
    </w:rPr>
  </w:style>
  <w:style w:type="paragraph" w:styleId="aa">
    <w:name w:val="Balloon Text"/>
    <w:basedOn w:val="a"/>
    <w:link w:val="ab"/>
    <w:uiPriority w:val="99"/>
    <w:semiHidden/>
    <w:unhideWhenUsed/>
    <w:rsid w:val="005A541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A54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5822529">
      <w:bodyDiv w:val="1"/>
      <w:marLeft w:val="0"/>
      <w:marRight w:val="0"/>
      <w:marTop w:val="0"/>
      <w:marBottom w:val="0"/>
      <w:divBdr>
        <w:top w:val="none" w:sz="0" w:space="0" w:color="auto"/>
        <w:left w:val="none" w:sz="0" w:space="0" w:color="auto"/>
        <w:bottom w:val="none" w:sz="0" w:space="0" w:color="auto"/>
        <w:right w:val="none" w:sz="0" w:space="0" w:color="auto"/>
      </w:divBdr>
    </w:div>
    <w:div w:id="1388921523">
      <w:bodyDiv w:val="1"/>
      <w:marLeft w:val="0"/>
      <w:marRight w:val="0"/>
      <w:marTop w:val="0"/>
      <w:marBottom w:val="0"/>
      <w:divBdr>
        <w:top w:val="none" w:sz="0" w:space="0" w:color="auto"/>
        <w:left w:val="none" w:sz="0" w:space="0" w:color="auto"/>
        <w:bottom w:val="none" w:sz="0" w:space="0" w:color="auto"/>
        <w:right w:val="none" w:sz="0" w:space="0" w:color="auto"/>
      </w:divBdr>
    </w:div>
    <w:div w:id="152135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3566</TotalTime>
  <Pages>34</Pages>
  <Words>15575</Words>
  <Characters>88779</Characters>
  <Application>Microsoft Office Word</Application>
  <DocSecurity>0</DocSecurity>
  <Lines>739</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56</cp:revision>
  <cp:lastPrinted>2021-10-14T00:55:00Z</cp:lastPrinted>
  <dcterms:created xsi:type="dcterms:W3CDTF">2020-06-16T06:44:00Z</dcterms:created>
  <dcterms:modified xsi:type="dcterms:W3CDTF">2021-12-15T05:44:00Z</dcterms:modified>
</cp:coreProperties>
</file>