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5B7" w:rsidRPr="00997298" w:rsidRDefault="007F4B66" w:rsidP="00997298">
      <w:pPr>
        <w:widowControl w:val="0"/>
        <w:shd w:val="clear" w:color="auto" w:fill="FFFFFF" w:themeFill="background1"/>
        <w:autoSpaceDE w:val="0"/>
        <w:autoSpaceDN w:val="0"/>
        <w:adjustRightInd w:val="0"/>
        <w:jc w:val="center"/>
        <w:rPr>
          <w:rFonts w:ascii="Arial" w:hAnsi="Arial" w:cs="Arial"/>
          <w:b/>
          <w:sz w:val="32"/>
          <w:szCs w:val="32"/>
        </w:rPr>
      </w:pPr>
      <w:bookmarkStart w:id="0" w:name="_GoBack"/>
      <w:r>
        <w:rPr>
          <w:rFonts w:ascii="Arial" w:hAnsi="Arial" w:cs="Arial"/>
          <w:b/>
          <w:sz w:val="32"/>
          <w:szCs w:val="32"/>
        </w:rPr>
        <w:t>27.06</w:t>
      </w:r>
      <w:bookmarkEnd w:id="0"/>
      <w:r w:rsidR="0065759C" w:rsidRPr="00997298">
        <w:rPr>
          <w:rFonts w:ascii="Arial" w:hAnsi="Arial" w:cs="Arial"/>
          <w:b/>
          <w:sz w:val="32"/>
          <w:szCs w:val="32"/>
        </w:rPr>
        <w:t>.2025</w:t>
      </w:r>
      <w:r w:rsidR="008C05B7" w:rsidRPr="00997298">
        <w:rPr>
          <w:rFonts w:ascii="Arial" w:hAnsi="Arial" w:cs="Arial"/>
          <w:b/>
          <w:sz w:val="32"/>
          <w:szCs w:val="32"/>
        </w:rPr>
        <w:t xml:space="preserve"> Г. № </w:t>
      </w:r>
      <w:r>
        <w:rPr>
          <w:rFonts w:ascii="Arial" w:hAnsi="Arial" w:cs="Arial"/>
          <w:b/>
          <w:sz w:val="32"/>
          <w:szCs w:val="32"/>
        </w:rPr>
        <w:t>44-157</w:t>
      </w:r>
      <w:r w:rsidR="008C05B7" w:rsidRPr="00997298">
        <w:rPr>
          <w:rFonts w:ascii="Arial" w:hAnsi="Arial" w:cs="Arial"/>
          <w:b/>
          <w:sz w:val="32"/>
          <w:szCs w:val="32"/>
        </w:rPr>
        <w:t>/ДСП</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РОССИЙСКАЯ ФЕДЕРАЦИЯ</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ИРКУТСКАЯ ОБЛАСТЬ</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ИРКУТСКИЙ РАЙОН</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ГОЛОУСТНЕНСКОЕ СЕЛЬСКОЕ ПОСЕЛЕНИЕ</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ДУМА</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РЕШЕНИЕ</w:t>
      </w:r>
    </w:p>
    <w:p w:rsidR="008C05B7" w:rsidRPr="00997298" w:rsidRDefault="008C05B7" w:rsidP="00997298">
      <w:pPr>
        <w:widowControl w:val="0"/>
        <w:shd w:val="clear" w:color="auto" w:fill="FFFFFF" w:themeFill="background1"/>
        <w:autoSpaceDE w:val="0"/>
        <w:autoSpaceDN w:val="0"/>
        <w:adjustRightInd w:val="0"/>
        <w:jc w:val="center"/>
        <w:rPr>
          <w:rFonts w:ascii="Arial" w:hAnsi="Arial" w:cs="Arial"/>
          <w:b/>
          <w:sz w:val="32"/>
          <w:szCs w:val="32"/>
        </w:rPr>
      </w:pPr>
    </w:p>
    <w:p w:rsidR="008C05B7" w:rsidRPr="00997298" w:rsidRDefault="008C05B7" w:rsidP="00997298">
      <w:pPr>
        <w:shd w:val="clear" w:color="auto" w:fill="FFFFFF" w:themeFill="background1"/>
        <w:jc w:val="center"/>
        <w:rPr>
          <w:rFonts w:ascii="Arial" w:hAnsi="Arial" w:cs="Arial"/>
          <w:b/>
          <w:sz w:val="32"/>
          <w:szCs w:val="32"/>
        </w:rPr>
      </w:pPr>
      <w:r w:rsidRPr="00997298">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8C05B7" w:rsidRPr="00997298" w:rsidRDefault="008C05B7" w:rsidP="00997298">
      <w:pPr>
        <w:shd w:val="clear" w:color="auto" w:fill="FFFFFF" w:themeFill="background1"/>
        <w:jc w:val="center"/>
        <w:rPr>
          <w:rFonts w:ascii="Arial" w:hAnsi="Arial" w:cs="Arial"/>
          <w:b/>
          <w:sz w:val="32"/>
          <w:szCs w:val="32"/>
        </w:rPr>
      </w:pPr>
    </w:p>
    <w:p w:rsidR="008C05B7" w:rsidRPr="00997298" w:rsidRDefault="008C05B7" w:rsidP="00997298">
      <w:pPr>
        <w:shd w:val="clear" w:color="auto" w:fill="FFFFFF" w:themeFill="background1"/>
        <w:ind w:firstLine="708"/>
        <w:jc w:val="both"/>
        <w:rPr>
          <w:rFonts w:ascii="Arial" w:hAnsi="Arial" w:cs="Arial"/>
          <w:lang w:eastAsia="ar-SA"/>
        </w:rPr>
      </w:pPr>
      <w:proofErr w:type="gramStart"/>
      <w:r w:rsidRPr="00997298">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sidRPr="00997298">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8C05B7" w:rsidRPr="00997298" w:rsidRDefault="008C05B7" w:rsidP="00997298">
      <w:pPr>
        <w:shd w:val="clear" w:color="auto" w:fill="FFFFFF" w:themeFill="background1"/>
        <w:ind w:firstLine="709"/>
        <w:jc w:val="center"/>
        <w:rPr>
          <w:rFonts w:ascii="Arial" w:hAnsi="Arial" w:cs="Arial"/>
        </w:rPr>
      </w:pPr>
    </w:p>
    <w:p w:rsidR="008C05B7" w:rsidRPr="00997298" w:rsidRDefault="008C05B7" w:rsidP="00997298">
      <w:pPr>
        <w:shd w:val="clear" w:color="auto" w:fill="FFFFFF" w:themeFill="background1"/>
        <w:jc w:val="center"/>
        <w:rPr>
          <w:rFonts w:ascii="Arial" w:hAnsi="Arial" w:cs="Arial"/>
          <w:b/>
          <w:sz w:val="30"/>
          <w:szCs w:val="30"/>
        </w:rPr>
      </w:pPr>
      <w:r w:rsidRPr="00997298">
        <w:rPr>
          <w:rFonts w:ascii="Arial" w:hAnsi="Arial" w:cs="Arial"/>
          <w:b/>
          <w:sz w:val="30"/>
          <w:szCs w:val="30"/>
        </w:rPr>
        <w:t>РЕШИЛА:</w:t>
      </w:r>
    </w:p>
    <w:p w:rsidR="008C05B7" w:rsidRPr="00997298" w:rsidRDefault="008C05B7" w:rsidP="00997298">
      <w:pPr>
        <w:shd w:val="clear" w:color="auto" w:fill="FFFFFF" w:themeFill="background1"/>
        <w:jc w:val="center"/>
        <w:rPr>
          <w:rFonts w:ascii="Arial" w:hAnsi="Arial" w:cs="Arial"/>
        </w:rPr>
      </w:pP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1. Внести изменения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 а именно:</w:t>
      </w: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1.1 приложение к решению Думы читать в новой редакции (прилагается).</w:t>
      </w:r>
    </w:p>
    <w:p w:rsidR="008C05B7" w:rsidRPr="00997298" w:rsidRDefault="008C05B7" w:rsidP="00997298">
      <w:pPr>
        <w:shd w:val="clear" w:color="auto" w:fill="FFFFFF" w:themeFill="background1"/>
        <w:tabs>
          <w:tab w:val="left" w:pos="993"/>
          <w:tab w:val="left" w:pos="1134"/>
        </w:tabs>
        <w:ind w:firstLine="709"/>
        <w:jc w:val="both"/>
        <w:rPr>
          <w:rFonts w:ascii="Arial" w:hAnsi="Arial" w:cs="Arial"/>
        </w:rPr>
      </w:pPr>
      <w:r w:rsidRPr="00997298">
        <w:rPr>
          <w:rFonts w:ascii="Arial" w:hAnsi="Arial" w:cs="Arial"/>
        </w:rPr>
        <w:t>2. Опубликовать настоящее решение на официальном сайте Голоустненского муниципального образования и в журнале «Голоустненский вестник».</w:t>
      </w:r>
    </w:p>
    <w:p w:rsidR="008C05B7" w:rsidRPr="00997298" w:rsidRDefault="008C05B7" w:rsidP="00997298">
      <w:pPr>
        <w:shd w:val="clear" w:color="auto" w:fill="FFFFFF" w:themeFill="background1"/>
        <w:ind w:firstLine="709"/>
        <w:jc w:val="both"/>
        <w:rPr>
          <w:rFonts w:ascii="Arial" w:hAnsi="Arial" w:cs="Arial"/>
        </w:rPr>
      </w:pPr>
      <w:r w:rsidRPr="00997298">
        <w:rPr>
          <w:rFonts w:ascii="Arial" w:hAnsi="Arial" w:cs="Arial"/>
        </w:rPr>
        <w:t xml:space="preserve">3. </w:t>
      </w:r>
      <w:proofErr w:type="gramStart"/>
      <w:r w:rsidRPr="00997298">
        <w:rPr>
          <w:rFonts w:ascii="Arial" w:hAnsi="Arial" w:cs="Arial"/>
        </w:rPr>
        <w:t>Контроль за</w:t>
      </w:r>
      <w:proofErr w:type="gramEnd"/>
      <w:r w:rsidRPr="00997298">
        <w:rPr>
          <w:rFonts w:ascii="Arial" w:hAnsi="Arial" w:cs="Arial"/>
        </w:rPr>
        <w:t xml:space="preserve"> исполнением настоящего решения оставляю за собой.</w:t>
      </w:r>
    </w:p>
    <w:p w:rsidR="008C05B7" w:rsidRPr="00997298" w:rsidRDefault="008C05B7" w:rsidP="00997298">
      <w:pPr>
        <w:shd w:val="clear" w:color="auto" w:fill="FFFFFF" w:themeFill="background1"/>
        <w:jc w:val="both"/>
        <w:rPr>
          <w:rFonts w:ascii="Arial" w:hAnsi="Arial" w:cs="Arial"/>
        </w:rPr>
      </w:pPr>
    </w:p>
    <w:p w:rsidR="008C05B7" w:rsidRPr="00997298" w:rsidRDefault="008C05B7" w:rsidP="00997298">
      <w:pPr>
        <w:shd w:val="clear" w:color="auto" w:fill="FFFFFF" w:themeFill="background1"/>
        <w:jc w:val="both"/>
        <w:rPr>
          <w:rFonts w:ascii="Arial" w:hAnsi="Arial" w:cs="Arial"/>
        </w:rPr>
      </w:pP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 xml:space="preserve">Председатель Думы - </w:t>
      </w: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 xml:space="preserve">Глава Голоустненского </w:t>
      </w:r>
    </w:p>
    <w:p w:rsidR="008C05B7" w:rsidRPr="00997298" w:rsidRDefault="008C05B7" w:rsidP="00997298">
      <w:pPr>
        <w:shd w:val="clear" w:color="auto" w:fill="FFFFFF" w:themeFill="background1"/>
        <w:jc w:val="both"/>
        <w:rPr>
          <w:rFonts w:ascii="Arial" w:hAnsi="Arial" w:cs="Arial"/>
        </w:rPr>
      </w:pPr>
      <w:r w:rsidRPr="00997298">
        <w:rPr>
          <w:rFonts w:ascii="Arial" w:hAnsi="Arial" w:cs="Arial"/>
        </w:rPr>
        <w:t>муниципального образования</w:t>
      </w:r>
      <w:bookmarkStart w:id="1" w:name="sub_140123"/>
    </w:p>
    <w:bookmarkEnd w:id="1"/>
    <w:p w:rsidR="008C05B7" w:rsidRPr="00997298" w:rsidRDefault="008C05B7" w:rsidP="00997298">
      <w:pPr>
        <w:shd w:val="clear" w:color="auto" w:fill="FFFFFF" w:themeFill="background1"/>
        <w:rPr>
          <w:rFonts w:ascii="Arial" w:hAnsi="Arial" w:cs="Arial"/>
        </w:rPr>
      </w:pPr>
      <w:r w:rsidRPr="00997298">
        <w:rPr>
          <w:rFonts w:ascii="Arial" w:hAnsi="Arial" w:cs="Arial"/>
        </w:rPr>
        <w:t>О.М. Жукова</w:t>
      </w:r>
    </w:p>
    <w:p w:rsidR="008C05B7" w:rsidRPr="00997298" w:rsidRDefault="008C05B7" w:rsidP="00997298">
      <w:pPr>
        <w:shd w:val="clear" w:color="auto" w:fill="FFFFFF" w:themeFill="background1"/>
        <w:spacing w:after="200" w:line="276" w:lineRule="auto"/>
        <w:rPr>
          <w:rFonts w:ascii="Courier New" w:hAnsi="Courier New" w:cs="Courier New"/>
          <w:sz w:val="22"/>
          <w:szCs w:val="22"/>
        </w:rPr>
      </w:pPr>
      <w:r w:rsidRPr="00997298">
        <w:rPr>
          <w:rFonts w:ascii="Courier New" w:hAnsi="Courier New" w:cs="Courier New"/>
          <w:sz w:val="22"/>
          <w:szCs w:val="22"/>
        </w:rPr>
        <w:br w:type="page"/>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lastRenderedPageBreak/>
        <w:t xml:space="preserve">Приложение </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к решению Думы</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Голоустненского муниципального образования</w:t>
      </w:r>
    </w:p>
    <w:p w:rsidR="008C05B7" w:rsidRPr="00997298" w:rsidRDefault="008C05B7" w:rsidP="00997298">
      <w:pPr>
        <w:shd w:val="clear" w:color="auto" w:fill="FFFFFF" w:themeFill="background1"/>
        <w:jc w:val="right"/>
        <w:rPr>
          <w:rFonts w:ascii="Courier New" w:hAnsi="Courier New" w:cs="Courier New"/>
          <w:sz w:val="22"/>
          <w:szCs w:val="22"/>
        </w:rPr>
      </w:pPr>
      <w:r w:rsidRPr="00997298">
        <w:rPr>
          <w:rFonts w:ascii="Courier New" w:hAnsi="Courier New" w:cs="Courier New"/>
          <w:sz w:val="22"/>
          <w:szCs w:val="22"/>
        </w:rPr>
        <w:t xml:space="preserve">от </w:t>
      </w:r>
      <w:r w:rsidR="007F4B66">
        <w:rPr>
          <w:rFonts w:ascii="Courier New" w:hAnsi="Courier New" w:cs="Courier New"/>
          <w:sz w:val="22"/>
          <w:szCs w:val="22"/>
        </w:rPr>
        <w:t>27.06.</w:t>
      </w:r>
      <w:r w:rsidR="0065759C" w:rsidRPr="00997298">
        <w:rPr>
          <w:rFonts w:ascii="Courier New" w:hAnsi="Courier New" w:cs="Courier New"/>
          <w:sz w:val="22"/>
          <w:szCs w:val="22"/>
        </w:rPr>
        <w:t>2025</w:t>
      </w:r>
      <w:r w:rsidRPr="00997298">
        <w:rPr>
          <w:rFonts w:ascii="Courier New" w:hAnsi="Courier New" w:cs="Courier New"/>
          <w:sz w:val="22"/>
          <w:szCs w:val="22"/>
        </w:rPr>
        <w:t xml:space="preserve"> г. № </w:t>
      </w:r>
      <w:r w:rsidR="007F4B66">
        <w:rPr>
          <w:rFonts w:ascii="Courier New" w:hAnsi="Courier New" w:cs="Courier New"/>
          <w:sz w:val="22"/>
          <w:szCs w:val="22"/>
        </w:rPr>
        <w:t>44-157</w:t>
      </w:r>
      <w:r w:rsidRPr="00997298">
        <w:rPr>
          <w:rFonts w:ascii="Courier New" w:hAnsi="Courier New" w:cs="Courier New"/>
          <w:sz w:val="22"/>
          <w:szCs w:val="22"/>
        </w:rPr>
        <w:t>/дсп</w:t>
      </w:r>
    </w:p>
    <w:p w:rsidR="008C05B7" w:rsidRPr="00997298" w:rsidRDefault="008C05B7" w:rsidP="00997298">
      <w:pPr>
        <w:shd w:val="clear" w:color="auto" w:fill="FFFFFF" w:themeFill="background1"/>
        <w:overflowPunct w:val="0"/>
        <w:autoSpaceDE w:val="0"/>
        <w:autoSpaceDN w:val="0"/>
        <w:adjustRightInd w:val="0"/>
        <w:ind w:left="-567" w:right="283" w:firstLine="709"/>
        <w:jc w:val="center"/>
        <w:outlineLvl w:val="0"/>
        <w:rPr>
          <w:rFonts w:ascii="Arial" w:hAnsi="Arial" w:cs="Arial"/>
          <w:sz w:val="22"/>
          <w:szCs w:val="22"/>
        </w:rPr>
      </w:pP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rPr>
      </w:pPr>
      <w:r w:rsidRPr="00997298">
        <w:rPr>
          <w:rFonts w:ascii="Arial" w:hAnsi="Arial" w:cs="Arial"/>
          <w:b/>
        </w:rPr>
        <w:t>ВВЕДЕНИЕ</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rPr>
        <w:t>Правила землепользования и застройки Голоустненского сельского поселения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997298">
        <w:rPr>
          <w:rFonts w:ascii="Arial" w:hAnsi="Arial" w:cs="Arial"/>
        </w:rPr>
        <w:t xml:space="preserve">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сельского поселения, охраны его культурного наследия, окружающей среды и рационального использования природных ресурсов.</w:t>
      </w:r>
    </w:p>
    <w:p w:rsidR="00E3753E" w:rsidRPr="00997298" w:rsidRDefault="00E3753E" w:rsidP="00997298">
      <w:pPr>
        <w:shd w:val="clear" w:color="auto" w:fill="FFFFFF" w:themeFill="background1"/>
        <w:suppressAutoHyphens/>
        <w:overflowPunct w:val="0"/>
        <w:autoSpaceDE w:val="0"/>
        <w:autoSpaceDN w:val="0"/>
        <w:adjustRightInd w:val="0"/>
        <w:contextualSpacing/>
        <w:jc w:val="both"/>
        <w:rPr>
          <w:rFonts w:ascii="Arial" w:hAnsi="Arial" w:cs="Arial"/>
        </w:rPr>
        <w:sectPr w:rsidR="00E3753E" w:rsidRPr="00997298" w:rsidSect="008B4757">
          <w:headerReference w:type="even" r:id="rId9"/>
          <w:headerReference w:type="default" r:id="rId10"/>
          <w:footerReference w:type="even" r:id="rId11"/>
          <w:footerReference w:type="default" r:id="rId12"/>
          <w:headerReference w:type="first" r:id="rId13"/>
          <w:footerReference w:type="first" r:id="rId14"/>
          <w:pgSz w:w="11907" w:h="16839" w:code="9"/>
          <w:pgMar w:top="1134" w:right="850" w:bottom="1134" w:left="1701" w:header="284" w:footer="284" w:gutter="0"/>
          <w:pgNumType w:start="4"/>
          <w:cols w:space="708"/>
          <w:titlePg/>
          <w:docGrid w:linePitch="360"/>
        </w:sect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lastRenderedPageBreak/>
        <w:t xml:space="preserve">ЧАСТЬ 1. ПОРЯДОК ПРИМЕНЕНИЯ </w:t>
      </w:r>
      <w:hyperlink w:anchor="sub_108" w:history="1">
        <w:r w:rsidRPr="00997298">
          <w:rPr>
            <w:rFonts w:ascii="Arial" w:hAnsi="Arial" w:cs="Arial"/>
            <w:b/>
          </w:rPr>
          <w:t>ПРАВИЛ ЗЕМЛЕПОЛЬЗОВАНИЯ И ЗАСТРОЙКИ</w:t>
        </w:r>
      </w:hyperlink>
      <w:r w:rsidRPr="00997298">
        <w:rPr>
          <w:rFonts w:ascii="Arial" w:hAnsi="Arial" w:cs="Arial"/>
          <w:b/>
        </w:rPr>
        <w:t xml:space="preserve"> И ВНЕСЕНИЯ В НИХ ИЗМЕНЕНИЙ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center"/>
        <w:outlineLvl w:val="0"/>
        <w:rPr>
          <w:rFonts w:ascii="Arial" w:hAnsi="Arial" w:cs="Arial"/>
          <w:b/>
          <w:color w:val="000000"/>
        </w:rPr>
      </w:pPr>
      <w:r w:rsidRPr="00997298">
        <w:rPr>
          <w:rFonts w:ascii="Arial" w:hAnsi="Arial" w:cs="Arial"/>
          <w:b/>
        </w:rPr>
        <w:t>РАЗДЕЛ</w:t>
      </w:r>
      <w:r w:rsidRPr="00997298">
        <w:rPr>
          <w:rFonts w:ascii="Arial" w:hAnsi="Arial" w:cs="Arial"/>
          <w:b/>
          <w:color w:val="000000"/>
        </w:rPr>
        <w:t xml:space="preserve"> 1.1. ОБЩИЕ ПОЛОЖЕНИЯ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outlineLvl w:val="0"/>
        <w:rPr>
          <w:rFonts w:ascii="Arial" w:hAnsi="Arial" w:cs="Arial"/>
          <w:b/>
          <w:color w:val="000000"/>
        </w:rPr>
      </w:pPr>
    </w:p>
    <w:p w:rsidR="00E3753E" w:rsidRPr="00997298" w:rsidRDefault="00E3753E" w:rsidP="00997298">
      <w:pPr>
        <w:shd w:val="clear" w:color="auto" w:fill="FFFFFF" w:themeFill="background1"/>
        <w:suppressAutoHyphens/>
        <w:autoSpaceDE w:val="0"/>
        <w:autoSpaceDN w:val="0"/>
        <w:adjustRightInd w:val="0"/>
        <w:ind w:left="856" w:hanging="147"/>
        <w:contextualSpacing/>
        <w:jc w:val="both"/>
        <w:rPr>
          <w:rFonts w:ascii="Arial" w:hAnsi="Arial" w:cs="Arial"/>
          <w:b/>
          <w:bCs/>
          <w:i/>
        </w:rPr>
      </w:pPr>
      <w:r w:rsidRPr="00997298">
        <w:rPr>
          <w:rFonts w:ascii="Arial" w:hAnsi="Arial" w:cs="Arial"/>
          <w:b/>
          <w:bCs/>
          <w:i/>
        </w:rPr>
        <w:t>Статья 1. Основные понятия и термины, используемые в настоящих Правилах</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Понятия, используемые в настоящих Правилах, применяются в следующем значении: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береговая полоса</w:t>
      </w:r>
      <w:r w:rsidRPr="00997298">
        <w:rPr>
          <w:rFonts w:ascii="Arial" w:hAnsi="Arial" w:cs="Arial"/>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b/>
        </w:rPr>
      </w:pPr>
      <w:proofErr w:type="gramStart"/>
      <w:r w:rsidRPr="00997298">
        <w:rPr>
          <w:rFonts w:ascii="Arial" w:hAnsi="Arial" w:cs="Arial"/>
          <w:b/>
        </w:rPr>
        <w:t xml:space="preserve">благоустройство территорий </w:t>
      </w:r>
      <w:r w:rsidRPr="00997298">
        <w:rPr>
          <w:rFonts w:ascii="Arial" w:hAnsi="Arial" w:cs="Arial"/>
        </w:rPr>
        <w:t>- д</w:t>
      </w:r>
      <w:r w:rsidRPr="00997298">
        <w:rPr>
          <w:rFonts w:ascii="Arial" w:hAnsi="Arial" w:cs="Arial"/>
          <w:color w:val="000000"/>
          <w:shd w:val="clear" w:color="auto" w:fill="FFFFFF"/>
        </w:rPr>
        <w:t>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виды разрешенного использования земельных участков</w:t>
      </w:r>
      <w:r w:rsidRPr="00997298">
        <w:rPr>
          <w:rFonts w:ascii="Arial" w:hAnsi="Arial" w:cs="Arial"/>
        </w:rPr>
        <w:t xml:space="preserve">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вспомогательные виды разрешенного использования</w:t>
      </w:r>
      <w:r w:rsidRPr="00997298">
        <w:rPr>
          <w:rFonts w:ascii="Arial" w:hAnsi="Arial" w:cs="Arial"/>
        </w:rPr>
        <w:t xml:space="preserve"> - виды использования, допустимые только в качестве </w:t>
      </w:r>
      <w:proofErr w:type="gramStart"/>
      <w:r w:rsidRPr="00997298">
        <w:rPr>
          <w:rFonts w:ascii="Arial" w:hAnsi="Arial" w:cs="Arial"/>
        </w:rPr>
        <w:t>дополнительных</w:t>
      </w:r>
      <w:proofErr w:type="gramEnd"/>
      <w:r w:rsidRPr="00997298">
        <w:rPr>
          <w:rFonts w:ascii="Arial" w:hAnsi="Arial" w:cs="Arial"/>
        </w:rPr>
        <w:t xml:space="preserve"> по отношению к основным и условно разрешенным видам использования, и осуществляемые совместно с ними;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spellStart"/>
      <w:proofErr w:type="gramStart"/>
      <w:r w:rsidRPr="00997298">
        <w:rPr>
          <w:rFonts w:ascii="Arial" w:hAnsi="Arial" w:cs="Arial"/>
          <w:b/>
        </w:rPr>
        <w:t>водоохранные</w:t>
      </w:r>
      <w:proofErr w:type="spellEnd"/>
      <w:r w:rsidRPr="00997298">
        <w:rPr>
          <w:rFonts w:ascii="Arial" w:hAnsi="Arial" w:cs="Arial"/>
          <w:b/>
        </w:rPr>
        <w:t xml:space="preserve"> зоны</w:t>
      </w:r>
      <w:r w:rsidRPr="00997298">
        <w:rPr>
          <w:rFonts w:ascii="Arial" w:hAnsi="Arial" w:cs="Arial"/>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b/>
        </w:rPr>
        <w:t>временный объект</w:t>
      </w:r>
      <w:r w:rsidRPr="00997298">
        <w:rPr>
          <w:rFonts w:ascii="Arial" w:hAnsi="Arial" w:cs="Arial"/>
        </w:rPr>
        <w:t xml:space="preserve"> - объект, эксплуатация которого носит временный характер, который не является объектом капитального </w:t>
      </w:r>
      <w:proofErr w:type="gramStart"/>
      <w:r w:rsidRPr="00997298">
        <w:rPr>
          <w:rFonts w:ascii="Arial" w:hAnsi="Arial" w:cs="Arial"/>
        </w:rPr>
        <w:t>строительства</w:t>
      </w:r>
      <w:proofErr w:type="gramEnd"/>
      <w:r w:rsidRPr="0099729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градостроительное зонирование</w:t>
      </w:r>
      <w:r w:rsidRPr="00997298">
        <w:rPr>
          <w:rFonts w:ascii="Arial" w:hAnsi="Arial" w:cs="Arial"/>
        </w:rPr>
        <w:t xml:space="preserve"> - зонирование территории поселения в целях определения территориальных зон и установления градостроительных регламентов.</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градостроительная деятельность</w:t>
      </w:r>
      <w:r w:rsidRPr="00997298">
        <w:rPr>
          <w:rFonts w:ascii="Arial" w:hAnsi="Arial" w:cs="Arial"/>
        </w:rPr>
        <w:t xml:space="preserve"> - д</w:t>
      </w:r>
      <w:r w:rsidRPr="00997298">
        <w:rPr>
          <w:rFonts w:ascii="Arial" w:hAnsi="Arial" w:cs="Arial"/>
          <w:color w:val="000000"/>
          <w:shd w:val="clear" w:color="auto" w:fill="FFFFFF"/>
        </w:rPr>
        <w:t>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r w:rsidRPr="00997298">
        <w:rPr>
          <w:rFonts w:ascii="Arial" w:hAnsi="Arial" w:cs="Arial"/>
          <w:b/>
        </w:rPr>
        <w:t xml:space="preserve"> </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lastRenderedPageBreak/>
        <w:t>градостроительная документация поселения –</w:t>
      </w:r>
      <w:r w:rsidRPr="00997298">
        <w:rPr>
          <w:rFonts w:ascii="Arial" w:hAnsi="Arial" w:cs="Arial"/>
        </w:rPr>
        <w:t xml:space="preserve"> генеральный план, настоящие Правила, документация по планировке территории, документация по благоустройству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градостроительный регламент –</w:t>
      </w:r>
      <w:r w:rsidRPr="00997298">
        <w:rPr>
          <w:rFonts w:ascii="Arial" w:hAnsi="Arial" w:cs="Arial"/>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99729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документация по планировке территории</w:t>
      </w:r>
      <w:r w:rsidRPr="00997298">
        <w:rPr>
          <w:rFonts w:ascii="Arial" w:hAnsi="Arial" w:cs="Arial"/>
        </w:rPr>
        <w:t xml:space="preserve"> - проекты планировки территории; проекты межевания территории; </w:t>
      </w:r>
    </w:p>
    <w:p w:rsidR="00E3753E" w:rsidRPr="00997298" w:rsidRDefault="00E3753E" w:rsidP="00997298">
      <w:pPr>
        <w:shd w:val="clear" w:color="auto" w:fill="FFFFFF" w:themeFill="background1"/>
        <w:suppressAutoHyphens/>
        <w:ind w:firstLine="720"/>
        <w:contextualSpacing/>
        <w:jc w:val="both"/>
        <w:rPr>
          <w:rFonts w:ascii="Arial" w:hAnsi="Arial" w:cs="Arial"/>
          <w:b/>
        </w:rPr>
      </w:pPr>
      <w:r w:rsidRPr="00997298">
        <w:rPr>
          <w:rFonts w:ascii="Arial" w:hAnsi="Arial" w:cs="Arial"/>
          <w:b/>
        </w:rPr>
        <w:t>жилое помещение</w:t>
      </w:r>
      <w:r w:rsidRPr="00997298">
        <w:rPr>
          <w:rFonts w:ascii="Arial" w:hAnsi="Arial" w:cs="Arial"/>
        </w:rPr>
        <w:t xml:space="preserve"> - </w:t>
      </w:r>
      <w:r w:rsidRPr="00997298">
        <w:rPr>
          <w:rFonts w:ascii="Arial" w:hAnsi="Arial" w:cs="Arial"/>
          <w:color w:val="000000"/>
          <w:shd w:val="clear" w:color="auto" w:fill="FFFFFF"/>
        </w:rPr>
        <w:t>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 xml:space="preserve">жилой дом </w:t>
      </w:r>
      <w:r w:rsidRPr="00997298">
        <w:rPr>
          <w:rFonts w:ascii="Arial" w:hAnsi="Arial" w:cs="Arial"/>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E3753E" w:rsidRPr="00997298" w:rsidRDefault="00E3753E" w:rsidP="00997298">
      <w:pPr>
        <w:shd w:val="clear" w:color="auto" w:fill="FFFFFF" w:themeFill="background1"/>
        <w:suppressAutoHyphens/>
        <w:ind w:firstLine="539"/>
        <w:contextualSpacing/>
        <w:jc w:val="both"/>
        <w:rPr>
          <w:rFonts w:ascii="Arial" w:hAnsi="Arial" w:cs="Arial"/>
        </w:rPr>
      </w:pPr>
      <w:r w:rsidRPr="00997298">
        <w:rPr>
          <w:rFonts w:ascii="Arial" w:hAnsi="Arial" w:cs="Arial"/>
          <w:b/>
        </w:rPr>
        <w:t>жилые зоны</w:t>
      </w:r>
      <w:r w:rsidRPr="00997298">
        <w:rPr>
          <w:rFonts w:ascii="Arial" w:hAnsi="Arial" w:cs="Arial"/>
        </w:rPr>
        <w:t xml:space="preserve"> - </w:t>
      </w:r>
      <w:r w:rsidRPr="00997298">
        <w:rPr>
          <w:rFonts w:ascii="Arial" w:hAnsi="Arial" w:cs="Arial"/>
          <w:color w:val="000000"/>
        </w:rPr>
        <w:t>зоны</w:t>
      </w:r>
      <w:r w:rsidRPr="00997298">
        <w:rPr>
          <w:rFonts w:ascii="Arial" w:hAnsi="Arial" w:cs="Arial"/>
        </w:rPr>
        <w:t xml:space="preserve"> предназначены для застройки жилыми зданиями, а также объектами культурно-бытового и иного назначения;</w:t>
      </w:r>
    </w:p>
    <w:p w:rsidR="00E3753E" w:rsidRPr="00997298" w:rsidRDefault="00E3753E" w:rsidP="00997298">
      <w:pPr>
        <w:shd w:val="clear" w:color="auto" w:fill="FFFFFF" w:themeFill="background1"/>
        <w:suppressAutoHyphens/>
        <w:ind w:firstLine="539"/>
        <w:contextualSpacing/>
        <w:jc w:val="both"/>
        <w:rPr>
          <w:rFonts w:ascii="Arial" w:hAnsi="Arial" w:cs="Arial"/>
        </w:rPr>
      </w:pPr>
      <w:proofErr w:type="gramStart"/>
      <w:r w:rsidRPr="00997298">
        <w:rPr>
          <w:rFonts w:ascii="Arial" w:hAnsi="Arial" w:cs="Arial"/>
          <w:b/>
          <w:bCs/>
        </w:rPr>
        <w:t xml:space="preserve">индивидуальный жилой дом </w:t>
      </w:r>
      <w:r w:rsidRPr="00997298">
        <w:rPr>
          <w:rFonts w:ascii="Arial" w:hAnsi="Arial" w:cs="Arial"/>
        </w:rPr>
        <w:t xml:space="preserve">- </w:t>
      </w:r>
      <w:r w:rsidRPr="00997298">
        <w:rPr>
          <w:rFonts w:ascii="Arial" w:hAnsi="Arial" w:cs="Arial"/>
          <w:color w:val="000000"/>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инженерная, транспортная и социальная инфраструктуры</w:t>
      </w:r>
      <w:r w:rsidRPr="00997298">
        <w:rPr>
          <w:rFonts w:ascii="Arial" w:hAnsi="Arial" w:cs="Arial"/>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 xml:space="preserve">застройщик - </w:t>
      </w:r>
      <w:r w:rsidRPr="00997298">
        <w:rPr>
          <w:rFonts w:ascii="Arial" w:hAnsi="Arial" w:cs="Arial"/>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 деятельности "</w:t>
      </w:r>
      <w:proofErr w:type="spellStart"/>
      <w:r w:rsidRPr="00997298">
        <w:rPr>
          <w:rFonts w:ascii="Arial" w:hAnsi="Arial" w:cs="Arial"/>
        </w:rPr>
        <w:t>Роскосмос</w:t>
      </w:r>
      <w:proofErr w:type="spellEnd"/>
      <w:r w:rsidRPr="00997298">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997298">
        <w:rPr>
          <w:rFonts w:ascii="Arial" w:hAnsi="Arial" w:cs="Arial"/>
        </w:rPr>
        <w:t xml:space="preserve"> </w:t>
      </w:r>
      <w:proofErr w:type="gramStart"/>
      <w:r w:rsidRPr="00997298">
        <w:rPr>
          <w:rFonts w:ascii="Arial" w:hAnsi="Arial" w:cs="Arial"/>
        </w:rPr>
        <w:t xml:space="preserve">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w:t>
      </w:r>
      <w:r w:rsidRPr="00997298">
        <w:rPr>
          <w:rFonts w:ascii="Arial" w:hAnsi="Arial" w:cs="Arial"/>
        </w:rPr>
        <w:lastRenderedPageBreak/>
        <w:t>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w:t>
      </w:r>
      <w:proofErr w:type="gramEnd"/>
      <w:r w:rsidRPr="00997298">
        <w:rPr>
          <w:rFonts w:ascii="Arial" w:hAnsi="Arial" w:cs="Arial"/>
        </w:rPr>
        <w:t xml:space="preserve">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земельный участок –</w:t>
      </w:r>
      <w:r w:rsidRPr="00997298">
        <w:rPr>
          <w:rFonts w:ascii="Arial" w:hAnsi="Arial" w:cs="Arial"/>
        </w:rPr>
        <w:t xml:space="preserve"> часть поверхности земли (в т.ч. почвенный слой), границы которой описаны и удостоверены в установленном порядке;</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зона санитарной охраны</w:t>
      </w:r>
      <w:r w:rsidRPr="00997298">
        <w:rPr>
          <w:rFonts w:ascii="Arial" w:hAnsi="Arial" w:cs="Arial"/>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зоны охраны объекта культурного наследия</w:t>
      </w:r>
      <w:r w:rsidRPr="00997298">
        <w:rPr>
          <w:rFonts w:ascii="Arial" w:hAnsi="Arial" w:cs="Arial"/>
        </w:rPr>
        <w:t xml:space="preserve">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E3753E" w:rsidRPr="00997298" w:rsidRDefault="00E3753E" w:rsidP="00997298">
      <w:pPr>
        <w:shd w:val="clear" w:color="auto" w:fill="FFFFFF" w:themeFill="background1"/>
        <w:suppressAutoHyphens/>
        <w:ind w:firstLine="539"/>
        <w:contextualSpacing/>
        <w:jc w:val="both"/>
        <w:rPr>
          <w:rFonts w:ascii="Arial" w:hAnsi="Arial" w:cs="Arial"/>
        </w:rPr>
      </w:pPr>
      <w:proofErr w:type="gramStart"/>
      <w:r w:rsidRPr="00997298">
        <w:rPr>
          <w:rFonts w:ascii="Arial" w:hAnsi="Arial" w:cs="Arial"/>
          <w:b/>
        </w:rPr>
        <w:t>зоны с особыми условиями использования территорий -</w:t>
      </w:r>
      <w:r w:rsidRPr="00997298">
        <w:rPr>
          <w:rFonts w:ascii="Arial" w:hAnsi="Arial" w:cs="Arial"/>
        </w:rPr>
        <w:t xml:space="preserve">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997298">
        <w:rPr>
          <w:rFonts w:ascii="Arial" w:hAnsi="Arial" w:cs="Arial"/>
        </w:rPr>
        <w:t>водоохранные</w:t>
      </w:r>
      <w:proofErr w:type="spellEnd"/>
      <w:r w:rsidRPr="00997298">
        <w:rPr>
          <w:rFonts w:ascii="Arial" w:hAnsi="Arial" w:cs="Arial"/>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997298">
        <w:rPr>
          <w:rFonts w:ascii="Arial" w:hAnsi="Arial" w:cs="Arial"/>
        </w:rPr>
        <w:t>приаэродромная</w:t>
      </w:r>
      <w:proofErr w:type="spellEnd"/>
      <w:r w:rsidRPr="0099729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красные линии –</w:t>
      </w:r>
      <w:r w:rsidRPr="00997298">
        <w:rPr>
          <w:rFonts w:ascii="Arial" w:hAnsi="Arial" w:cs="Arial"/>
        </w:rPr>
        <w:t xml:space="preserve">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r w:rsidRPr="00997298">
        <w:rPr>
          <w:rFonts w:ascii="Arial" w:hAnsi="Arial" w:cs="Arial"/>
          <w:b/>
        </w:rPr>
        <w:t>культовые объекты</w:t>
      </w:r>
      <w:r w:rsidRPr="00997298">
        <w:rPr>
          <w:rFonts w:ascii="Arial" w:hAnsi="Arial" w:cs="Arial"/>
        </w:rPr>
        <w:t xml:space="preserve"> - объекты для проведения религиозных обрядов;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линейные объекты</w:t>
      </w:r>
      <w:r w:rsidRPr="00997298">
        <w:rPr>
          <w:rFonts w:ascii="Arial" w:hAnsi="Arial" w:cs="Arial"/>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линии отступа от красных линий –</w:t>
      </w:r>
      <w:r w:rsidRPr="00997298">
        <w:rPr>
          <w:rFonts w:ascii="Arial" w:hAnsi="Arial" w:cs="Arial"/>
        </w:rPr>
        <w:t xml:space="preserve">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малые архитектурные формы</w:t>
      </w:r>
      <w:r w:rsidRPr="00997298">
        <w:rPr>
          <w:rFonts w:ascii="Arial" w:hAnsi="Arial" w:cs="Arial"/>
        </w:rPr>
        <w:t xml:space="preserve">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многоквартирный жилой дом </w:t>
      </w:r>
      <w:r w:rsidRPr="00997298">
        <w:rPr>
          <w:rFonts w:ascii="Arial" w:hAnsi="Arial" w:cs="Arial"/>
        </w:rPr>
        <w:t xml:space="preserve">- жилой дом, жилые ячейки (квартиры) которого имеют выход на общие лестничные клетки и на общий для всего дома земельный участок;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rPr>
        <w:t>муниципальные территории</w:t>
      </w:r>
      <w:r w:rsidRPr="00997298">
        <w:rPr>
          <w:rFonts w:ascii="Arial" w:hAnsi="Arial" w:cs="Arial"/>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объект капитального строительства</w:t>
      </w:r>
      <w:r w:rsidRPr="00997298">
        <w:rPr>
          <w:rFonts w:ascii="Arial" w:hAnsi="Arial" w:cs="Arial"/>
        </w:rPr>
        <w:t xml:space="preserve"> - </w:t>
      </w:r>
      <w:r w:rsidRPr="00997298">
        <w:rPr>
          <w:rFonts w:ascii="Arial" w:hAnsi="Arial" w:cs="Arial"/>
          <w:color w:val="000000"/>
          <w:shd w:val="clear" w:color="auto" w:fill="FFFFFF"/>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997298">
        <w:rPr>
          <w:rFonts w:ascii="Arial" w:hAnsi="Arial" w:cs="Arial"/>
        </w:rPr>
        <w:t>;</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объекты бытового и коммунального обслуживания</w:t>
      </w:r>
      <w:r w:rsidRPr="00997298">
        <w:rPr>
          <w:rFonts w:ascii="Arial" w:hAnsi="Arial" w:cs="Arial"/>
        </w:rPr>
        <w:t xml:space="preserve"> - жилищно-эксплуатационные и аварийные службы, мастерские мелкого бытового ремонта, парикмахерские, пошивочные и </w:t>
      </w:r>
      <w:proofErr w:type="gramStart"/>
      <w:r w:rsidRPr="00997298">
        <w:rPr>
          <w:rFonts w:ascii="Arial" w:hAnsi="Arial" w:cs="Arial"/>
        </w:rPr>
        <w:t>фото-ателье</w:t>
      </w:r>
      <w:proofErr w:type="gramEnd"/>
      <w:r w:rsidRPr="00997298">
        <w:rPr>
          <w:rFonts w:ascii="Arial" w:hAnsi="Arial" w:cs="Arial"/>
        </w:rPr>
        <w:t>, пункты приема прачечных и химчисток, общественные туалеты и т.п.</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дополнительного образования и досугово-развлекательного назначения</w:t>
      </w:r>
      <w:r w:rsidRPr="00997298">
        <w:rPr>
          <w:rFonts w:ascii="Arial" w:hAnsi="Arial" w:cs="Arial"/>
        </w:rPr>
        <w:t xml:space="preserve">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roofErr w:type="gramStart"/>
      <w:r w:rsidRPr="00997298">
        <w:rPr>
          <w:rFonts w:ascii="Arial" w:hAnsi="Arial" w:cs="Arial"/>
          <w:b/>
        </w:rPr>
        <w:t>объекты здравоохранения</w:t>
      </w:r>
      <w:r w:rsidRPr="00997298">
        <w:rPr>
          <w:rFonts w:ascii="Arial" w:hAnsi="Arial" w:cs="Arial"/>
        </w:rPr>
        <w:t xml:space="preserve"> - больничные учреждения общего типа: медико-санитарные части, госпитали; диспансеры: врачебно-физкультурный, </w:t>
      </w:r>
      <w:proofErr w:type="spellStart"/>
      <w:r w:rsidRPr="00997298">
        <w:rPr>
          <w:rFonts w:ascii="Arial" w:hAnsi="Arial" w:cs="Arial"/>
        </w:rPr>
        <w:t>маммологический</w:t>
      </w:r>
      <w:proofErr w:type="spellEnd"/>
      <w:r w:rsidRPr="00997298">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997298">
        <w:rPr>
          <w:rFonts w:ascii="Arial" w:hAnsi="Arial" w:cs="Arial"/>
        </w:rPr>
        <w:t xml:space="preserve"> бюро патологоанатомические, судебно-медицинской экспертизы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r w:rsidRPr="00997298">
        <w:rPr>
          <w:rFonts w:ascii="Arial" w:hAnsi="Arial" w:cs="Arial"/>
          <w:b/>
        </w:rPr>
        <w:t>объекты здравоохранения первой необходимости</w:t>
      </w:r>
      <w:r w:rsidRPr="00997298">
        <w:rPr>
          <w:rFonts w:ascii="Arial" w:hAnsi="Arial" w:cs="Arial"/>
        </w:rPr>
        <w:t xml:space="preserve">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органы местного самоуправления поселения –</w:t>
      </w:r>
      <w:r w:rsidRPr="00997298">
        <w:rPr>
          <w:rFonts w:ascii="Arial" w:hAnsi="Arial" w:cs="Arial"/>
        </w:rPr>
        <w:t xml:space="preserve"> Дума Голоустненского сельского поселения, глава администрации Голоустненского сельского поселения, администрация Голоустненского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инженерной инфраструктуры -</w:t>
      </w:r>
      <w:r w:rsidRPr="00997298">
        <w:rPr>
          <w:rFonts w:ascii="Arial" w:hAnsi="Arial" w:cs="Arial"/>
        </w:rPr>
        <w:t xml:space="preserve"> объекты, сооружения и коммуникации, в том числе водоснабжения, канализации, санитарной очистки, тепл</w:t>
      </w:r>
      <w:proofErr w:type="gramStart"/>
      <w:r w:rsidRPr="00997298">
        <w:rPr>
          <w:rFonts w:ascii="Arial" w:hAnsi="Arial" w:cs="Arial"/>
        </w:rPr>
        <w:t>о-</w:t>
      </w:r>
      <w:proofErr w:type="gramEnd"/>
      <w:r w:rsidRPr="00997298">
        <w:rPr>
          <w:rFonts w:ascii="Arial" w:hAnsi="Arial" w:cs="Arial"/>
        </w:rPr>
        <w:t>, газо- и электроснабжения, связи, радиовещания и телевидения.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связанные с содержанием и обслуживанием транспортных средств</w:t>
      </w:r>
      <w:r w:rsidRPr="00997298">
        <w:rPr>
          <w:rFonts w:ascii="Arial" w:hAnsi="Arial" w:cs="Arial"/>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транспортной инфраструктуры</w:t>
      </w:r>
      <w:r w:rsidRPr="00997298">
        <w:rPr>
          <w:rFonts w:ascii="Arial" w:hAnsi="Arial" w:cs="Arial"/>
        </w:rPr>
        <w:t xml:space="preserve"> - объекты, сооружения и коммуникации автомобильного, железнодорожного, речного и воздушного транспорта.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объекты учреждений и организаций органов государственной власти и местного самоуправления </w:t>
      </w:r>
      <w:r w:rsidRPr="00997298">
        <w:rPr>
          <w:rFonts w:ascii="Arial" w:hAnsi="Arial" w:cs="Arial"/>
        </w:rPr>
        <w:t>- объекты учреждений и организаций законодательной, исполнительной и судебной власти всех уровней, органов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объекты физкультурно-оздоровительного назначения</w:t>
      </w:r>
      <w:r w:rsidRPr="00997298">
        <w:rPr>
          <w:rFonts w:ascii="Arial" w:hAnsi="Arial" w:cs="Arial"/>
        </w:rPr>
        <w:t xml:space="preserve"> - </w:t>
      </w:r>
      <w:proofErr w:type="gramStart"/>
      <w:r w:rsidRPr="00997298">
        <w:rPr>
          <w:rFonts w:ascii="Arial" w:hAnsi="Arial" w:cs="Arial"/>
        </w:rPr>
        <w:t>фитнес-клубы</w:t>
      </w:r>
      <w:proofErr w:type="gramEnd"/>
      <w:r w:rsidRPr="0099729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объекты культурного наследия (памятники истории и культуры) народов Российской Федерации</w:t>
      </w:r>
      <w:r w:rsidRPr="00997298">
        <w:rPr>
          <w:rFonts w:ascii="Arial" w:hAnsi="Arial" w:cs="Arial"/>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997298">
        <w:rPr>
          <w:rFonts w:ascii="Arial" w:hAnsi="Arial" w:cs="Arial"/>
        </w:rPr>
        <w:t xml:space="preserve"> и цивилизаций, подлинными источниками информации о зарождении и развитии культуры;</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997298">
        <w:rPr>
          <w:rFonts w:ascii="Arial" w:hAnsi="Arial" w:cs="Arial"/>
        </w:rPr>
        <w:t xml:space="preserve"> - виды использования, указанные в градостроительном </w:t>
      </w:r>
      <w:r w:rsidRPr="00997298">
        <w:rPr>
          <w:rFonts w:ascii="Arial" w:hAnsi="Arial" w:cs="Arial"/>
        </w:rPr>
        <w:lastRenderedPageBreak/>
        <w:t>регламенте в качестве разрешенных к применению в границах территориальной зоны без согласований и дополнительных условий;</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отклонения от правил</w:t>
      </w:r>
      <w:r w:rsidRPr="00997298">
        <w:rPr>
          <w:rFonts w:ascii="Arial" w:hAnsi="Arial" w:cs="Arial"/>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отступ здания, сооружения (от границы участка)</w:t>
      </w:r>
      <w:r w:rsidRPr="00997298">
        <w:rPr>
          <w:rFonts w:ascii="Arial" w:hAnsi="Arial" w:cs="Arial"/>
        </w:rPr>
        <w:t xml:space="preserve"> - расстояние между границей участка и стеной здания;</w:t>
      </w:r>
    </w:p>
    <w:p w:rsidR="00E3753E" w:rsidRPr="00997298" w:rsidRDefault="00E3753E" w:rsidP="00997298">
      <w:pPr>
        <w:shd w:val="clear" w:color="auto" w:fill="FFFFFF" w:themeFill="background1"/>
        <w:suppressAutoHyphens/>
        <w:ind w:firstLine="720"/>
        <w:contextualSpacing/>
        <w:jc w:val="both"/>
        <w:rPr>
          <w:rFonts w:ascii="Arial" w:hAnsi="Arial" w:cs="Arial"/>
        </w:rPr>
      </w:pPr>
      <w:proofErr w:type="gramStart"/>
      <w:r w:rsidRPr="00997298">
        <w:rPr>
          <w:rFonts w:ascii="Arial" w:hAnsi="Arial" w:cs="Arial"/>
          <w:b/>
        </w:rPr>
        <w:t>перевод жилого помещения в нежилое помещение и нежилого помещения в жилое помещение</w:t>
      </w:r>
      <w:r w:rsidRPr="00997298">
        <w:rPr>
          <w:rFonts w:ascii="Arial" w:hAnsi="Arial" w:cs="Arial"/>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планировка территории</w:t>
      </w:r>
      <w:r w:rsidRPr="00997298">
        <w:rPr>
          <w:rFonts w:ascii="Arial" w:hAnsi="Arial" w:cs="Arial"/>
        </w:rPr>
        <w:t xml:space="preserve"> - осуществление деятельности по развитию территорий посредством разработки проектов планировки территории, проектов межевания территории;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правила землепользования и застройки</w:t>
      </w:r>
      <w:r w:rsidRPr="00997298">
        <w:rPr>
          <w:rFonts w:ascii="Arial" w:hAnsi="Arial" w:cs="Arial"/>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997298">
        <w:rPr>
          <w:rFonts w:ascii="Arial" w:hAnsi="Arial" w:cs="Arial"/>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прибрежная защитная полоса</w:t>
      </w:r>
      <w:r w:rsidRPr="00997298">
        <w:rPr>
          <w:rFonts w:ascii="Arial" w:hAnsi="Arial" w:cs="Arial"/>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прилегающая территория </w:t>
      </w:r>
      <w:r w:rsidRPr="00997298">
        <w:rPr>
          <w:rFonts w:ascii="Arial" w:hAnsi="Arial" w:cs="Arial"/>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spellStart"/>
      <w:r w:rsidRPr="00997298">
        <w:rPr>
          <w:rFonts w:ascii="Arial" w:hAnsi="Arial" w:cs="Arial"/>
          <w:b/>
          <w:bCs/>
        </w:rPr>
        <w:t>приквартирный</w:t>
      </w:r>
      <w:proofErr w:type="spellEnd"/>
      <w:r w:rsidRPr="00997298">
        <w:rPr>
          <w:rFonts w:ascii="Arial" w:hAnsi="Arial" w:cs="Arial"/>
          <w:b/>
          <w:bCs/>
        </w:rPr>
        <w:t xml:space="preserve"> участок </w:t>
      </w:r>
      <w:r w:rsidRPr="00997298">
        <w:rPr>
          <w:rFonts w:ascii="Arial" w:hAnsi="Arial" w:cs="Arial"/>
        </w:rPr>
        <w:t>- земельный участок, примыкающий к квартире (дому), с непосредственным выходом на него.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bCs/>
        </w:rPr>
        <w:t xml:space="preserve">приусадебный </w:t>
      </w:r>
      <w:proofErr w:type="gramStart"/>
      <w:r w:rsidRPr="00997298">
        <w:rPr>
          <w:rFonts w:ascii="Arial" w:hAnsi="Arial" w:cs="Arial"/>
          <w:b/>
          <w:bCs/>
        </w:rPr>
        <w:t>участок</w:t>
      </w:r>
      <w:r w:rsidRPr="00997298">
        <w:rPr>
          <w:rFonts w:ascii="Arial" w:hAnsi="Arial" w:cs="Arial"/>
        </w:rPr>
        <w:t>–индивидуальный</w:t>
      </w:r>
      <w:proofErr w:type="gramEnd"/>
      <w:r w:rsidRPr="00997298">
        <w:rPr>
          <w:rFonts w:ascii="Arial" w:hAnsi="Arial" w:cs="Arial"/>
        </w:rPr>
        <w:t xml:space="preserve"> земельный участок, примыкающий к дому с непосредственным выходом на него;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
          <w:bCs/>
        </w:rPr>
        <w:t xml:space="preserve">проезжая часть </w:t>
      </w:r>
      <w:r w:rsidRPr="00997298">
        <w:rPr>
          <w:rFonts w:ascii="Arial" w:hAnsi="Arial" w:cs="Arial"/>
        </w:rPr>
        <w:t>- основной элемент дороги, предназначенный для непосредственного движения транспортных средств;</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разрешение на ввод объекта в эксплуатацию</w:t>
      </w:r>
      <w:r w:rsidRPr="00997298">
        <w:rPr>
          <w:rFonts w:ascii="Arial" w:hAnsi="Arial" w:cs="Arial"/>
        </w:rPr>
        <w:t xml:space="preserve"> - д</w:t>
      </w:r>
      <w:r w:rsidRPr="00997298">
        <w:rPr>
          <w:rFonts w:ascii="Arial" w:hAnsi="Arial" w:cs="Arial"/>
          <w:color w:val="000000"/>
          <w:shd w:val="clear" w:color="auto" w:fill="FFFFFF"/>
        </w:rPr>
        <w:t xml:space="preserve">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w:t>
      </w:r>
      <w:r w:rsidRPr="00997298">
        <w:rPr>
          <w:rFonts w:ascii="Arial" w:hAnsi="Arial" w:cs="Arial"/>
          <w:color w:val="000000"/>
          <w:shd w:val="clear" w:color="auto" w:fill="FFFFFF"/>
        </w:rPr>
        <w:lastRenderedPageBreak/>
        <w:t>плана земельного участка, разрешенному использованию земельного участка или</w:t>
      </w:r>
      <w:proofErr w:type="gramEnd"/>
      <w:r w:rsidRPr="00997298">
        <w:rPr>
          <w:rFonts w:ascii="Arial" w:hAnsi="Arial" w:cs="Arial"/>
          <w:color w:val="000000"/>
          <w:shd w:val="clear" w:color="auto" w:fill="FFFFFF"/>
        </w:rPr>
        <w:t xml:space="preserve"> </w:t>
      </w:r>
      <w:proofErr w:type="gramStart"/>
      <w:r w:rsidRPr="00997298">
        <w:rPr>
          <w:rFonts w:ascii="Arial" w:hAnsi="Arial" w:cs="Arial"/>
          <w:color w:val="000000"/>
          <w:shd w:val="clear" w:color="auto" w:fill="FFFFFF"/>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997298">
        <w:rPr>
          <w:rFonts w:ascii="Arial" w:hAnsi="Arial" w:cs="Arial"/>
          <w:color w:val="000000"/>
          <w:shd w:val="clear" w:color="auto" w:fill="FFFFFF"/>
        </w:rPr>
        <w:t xml:space="preserve"> иным законодательством Российской Федерации;</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разрешение на отклонение от предельных параметров разрешенного строительства, реконструкции объектов капитального строительства</w:t>
      </w:r>
      <w:r w:rsidRPr="00997298">
        <w:rPr>
          <w:rFonts w:ascii="Arial" w:hAnsi="Arial" w:cs="Arial"/>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E3753E" w:rsidRPr="00997298" w:rsidRDefault="00E3753E" w:rsidP="00997298">
      <w:pPr>
        <w:shd w:val="clear" w:color="auto" w:fill="FFFFFF" w:themeFill="background1"/>
        <w:suppressAutoHyphens/>
        <w:ind w:firstLine="720"/>
        <w:contextualSpacing/>
        <w:jc w:val="both"/>
        <w:rPr>
          <w:rFonts w:ascii="Arial" w:hAnsi="Arial" w:cs="Arial"/>
          <w:b/>
        </w:rPr>
      </w:pPr>
      <w:proofErr w:type="gramStart"/>
      <w:r w:rsidRPr="00997298">
        <w:rPr>
          <w:rFonts w:ascii="Arial" w:hAnsi="Arial" w:cs="Arial"/>
          <w:b/>
        </w:rPr>
        <w:t>разрешение на строительство</w:t>
      </w:r>
      <w:r w:rsidRPr="00997298">
        <w:rPr>
          <w:rFonts w:ascii="Arial" w:hAnsi="Arial" w:cs="Arial"/>
        </w:rPr>
        <w:t xml:space="preserve"> - д</w:t>
      </w:r>
      <w:r w:rsidRPr="00997298">
        <w:rPr>
          <w:rFonts w:ascii="Arial" w:hAnsi="Arial" w:cs="Arial"/>
          <w:color w:val="000000"/>
          <w:shd w:val="clear" w:color="auto" w:fill="FFFFFF"/>
        </w:rPr>
        <w:t>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997298">
        <w:rPr>
          <w:rFonts w:ascii="Arial" w:hAnsi="Arial" w:cs="Arial"/>
          <w:color w:val="000000"/>
          <w:shd w:val="clear" w:color="auto" w:fill="FFFFFF"/>
        </w:rPr>
        <w:t xml:space="preserve"> </w:t>
      </w:r>
      <w:proofErr w:type="gramStart"/>
      <w:r w:rsidRPr="00997298">
        <w:rPr>
          <w:rFonts w:ascii="Arial" w:hAnsi="Arial" w:cs="Arial"/>
          <w:color w:val="000000"/>
          <w:shd w:val="clear" w:color="auto" w:fill="FFFFFF"/>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997298">
        <w:rPr>
          <w:rFonts w:ascii="Arial" w:hAnsi="Arial" w:cs="Arial"/>
          <w:color w:val="000000"/>
          <w:shd w:val="clear" w:color="auto" w:fill="FFFFFF"/>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r w:rsidRPr="00997298">
        <w:rPr>
          <w:rFonts w:ascii="Arial" w:hAnsi="Arial" w:cs="Arial"/>
          <w:b/>
        </w:rPr>
        <w:t xml:space="preserve"> </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разрешение на условно разрешенный вид использования</w:t>
      </w:r>
      <w:r w:rsidRPr="00997298">
        <w:rPr>
          <w:rFonts w:ascii="Arial" w:hAnsi="Arial" w:cs="Arial"/>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разрешенное использование земельных участков и иных объектов недвижимости</w:t>
      </w:r>
      <w:r w:rsidRPr="00997298">
        <w:rPr>
          <w:rFonts w:ascii="Arial" w:hAnsi="Arial" w:cs="Arial"/>
        </w:rPr>
        <w:t xml:space="preserve"> - использование недвижимости в соответствии с градостроительным регламентом, а также публичными сервитутами;</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 xml:space="preserve">реконструкция </w:t>
      </w:r>
      <w:r w:rsidRPr="00997298">
        <w:rPr>
          <w:rFonts w:ascii="Arial" w:hAnsi="Arial" w:cs="Arial"/>
        </w:rPr>
        <w:t>-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 xml:space="preserve"> сквер</w:t>
      </w:r>
      <w:r w:rsidRPr="00997298">
        <w:rPr>
          <w:rFonts w:ascii="Arial" w:hAnsi="Arial" w:cs="Arial"/>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социально значимые объекты</w:t>
      </w:r>
      <w:r w:rsidRPr="00997298">
        <w:rPr>
          <w:rFonts w:ascii="Arial" w:hAnsi="Arial" w:cs="Arial"/>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спортивные и спортивно-зрелищные сооружения и объекты</w:t>
      </w:r>
      <w:r w:rsidRPr="00997298">
        <w:rPr>
          <w:rFonts w:ascii="Arial" w:hAnsi="Arial" w:cs="Arial"/>
        </w:rPr>
        <w:t xml:space="preserve"> - открытые и крытые стадионы, бассейны, велодромы, </w:t>
      </w:r>
      <w:proofErr w:type="spellStart"/>
      <w:r w:rsidRPr="00997298">
        <w:rPr>
          <w:rFonts w:ascii="Arial" w:hAnsi="Arial" w:cs="Arial"/>
        </w:rPr>
        <w:t>картингдромы</w:t>
      </w:r>
      <w:proofErr w:type="spellEnd"/>
      <w:r w:rsidRPr="00997298">
        <w:rPr>
          <w:rFonts w:ascii="Arial" w:hAnsi="Arial" w:cs="Arial"/>
        </w:rPr>
        <w:t xml:space="preserve">, </w:t>
      </w:r>
      <w:proofErr w:type="spellStart"/>
      <w:r w:rsidRPr="00997298">
        <w:rPr>
          <w:rFonts w:ascii="Arial" w:hAnsi="Arial" w:cs="Arial"/>
        </w:rPr>
        <w:t>роликодромы</w:t>
      </w:r>
      <w:proofErr w:type="spellEnd"/>
      <w:r w:rsidRPr="00997298">
        <w:rPr>
          <w:rFonts w:ascii="Arial" w:hAnsi="Arial" w:cs="Arial"/>
        </w:rPr>
        <w:t xml:space="preserve">, </w:t>
      </w:r>
      <w:proofErr w:type="spellStart"/>
      <w:r w:rsidRPr="00997298">
        <w:rPr>
          <w:rFonts w:ascii="Arial" w:hAnsi="Arial" w:cs="Arial"/>
        </w:rPr>
        <w:t>скейтдромы</w:t>
      </w:r>
      <w:proofErr w:type="spellEnd"/>
      <w:r w:rsidRPr="00997298">
        <w:rPr>
          <w:rFonts w:ascii="Arial" w:hAnsi="Arial" w:cs="Arial"/>
        </w:rPr>
        <w:t xml:space="preserve">, </w:t>
      </w:r>
      <w:proofErr w:type="gramStart"/>
      <w:r w:rsidRPr="00997298">
        <w:rPr>
          <w:rFonts w:ascii="Arial" w:hAnsi="Arial" w:cs="Arial"/>
        </w:rPr>
        <w:t>гольф-клубы</w:t>
      </w:r>
      <w:proofErr w:type="gramEnd"/>
      <w:r w:rsidRPr="00997298">
        <w:rPr>
          <w:rFonts w:ascii="Arial" w:hAnsi="Arial" w:cs="Arial"/>
        </w:rPr>
        <w:t xml:space="preserve">, поля для </w:t>
      </w:r>
      <w:proofErr w:type="spellStart"/>
      <w:r w:rsidRPr="00997298">
        <w:rPr>
          <w:rFonts w:ascii="Arial" w:hAnsi="Arial" w:cs="Arial"/>
        </w:rPr>
        <w:t>минифутбола</w:t>
      </w:r>
      <w:proofErr w:type="spellEnd"/>
      <w:r w:rsidRPr="00997298">
        <w:rPr>
          <w:rFonts w:ascii="Arial" w:hAnsi="Arial" w:cs="Arial"/>
        </w:rPr>
        <w:t xml:space="preserve">, крытые ледовые сооружения, горнолыжные спортивные сооружения, </w:t>
      </w:r>
      <w:proofErr w:type="spellStart"/>
      <w:r w:rsidRPr="00997298">
        <w:rPr>
          <w:rFonts w:ascii="Arial" w:hAnsi="Arial" w:cs="Arial"/>
        </w:rPr>
        <w:t>лыжероллерные</w:t>
      </w:r>
      <w:proofErr w:type="spellEnd"/>
      <w:r w:rsidRPr="00997298">
        <w:rPr>
          <w:rFonts w:ascii="Arial" w:hAnsi="Arial" w:cs="Arial"/>
        </w:rPr>
        <w:t xml:space="preserve"> и лыжные трассы, трассы для иных летних и зимних видов спорта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строительство </w:t>
      </w:r>
      <w:r w:rsidRPr="00997298">
        <w:rPr>
          <w:rFonts w:ascii="Arial" w:hAnsi="Arial" w:cs="Arial"/>
        </w:rPr>
        <w:t>- создание зданий, строений, сооружений (в том числе на месте сносимых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территориальная зона – </w:t>
      </w:r>
      <w:r w:rsidRPr="00997298">
        <w:rPr>
          <w:rFonts w:ascii="Arial" w:hAnsi="Arial" w:cs="Arial"/>
        </w:rPr>
        <w:t>зона, для которой в настоящих Правилах определены границы и установлены градостроительные регламенты;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 xml:space="preserve">территории общего пользования – </w:t>
      </w:r>
      <w:r w:rsidRPr="00997298">
        <w:rPr>
          <w:rFonts w:ascii="Arial" w:hAnsi="Arial" w:cs="Arial"/>
        </w:rPr>
        <w:t>т</w:t>
      </w:r>
      <w:r w:rsidRPr="00997298">
        <w:rPr>
          <w:rFonts w:ascii="Arial" w:hAnsi="Arial" w:cs="Arial"/>
          <w:color w:val="000000"/>
          <w:shd w:val="clear" w:color="auto" w:fill="FFFFFF"/>
        </w:rPr>
        <w:t>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997298">
        <w:rPr>
          <w:rFonts w:ascii="Arial" w:hAnsi="Arial" w:cs="Arial"/>
        </w:rPr>
        <w:t>;</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b/>
        </w:rPr>
        <w:t>технический заказчик</w:t>
      </w:r>
      <w:r w:rsidRPr="00997298">
        <w:rPr>
          <w:rFonts w:ascii="Arial" w:hAnsi="Arial" w:cs="Arial"/>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99729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997298">
        <w:rPr>
          <w:rFonts w:ascii="Arial" w:hAnsi="Arial" w:cs="Arial"/>
        </w:rPr>
        <w:t xml:space="preserve">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w:t>
      </w:r>
      <w:r w:rsidRPr="00997298">
        <w:rPr>
          <w:rFonts w:ascii="Arial" w:hAnsi="Arial" w:cs="Arial"/>
          <w:color w:val="000000"/>
          <w:shd w:val="clear" w:color="auto" w:fill="FFFFFF"/>
        </w:rPr>
        <w:t>предусмотренных частью 2.1 статьи 47, частью 4.1 статьи 48, частями 2.1 и 2.2 статьи 52, частями 5 и 6 статьи 55.31</w:t>
      </w:r>
      <w:r w:rsidRPr="00997298">
        <w:rPr>
          <w:rFonts w:ascii="Arial" w:hAnsi="Arial" w:cs="Arial"/>
        </w:rPr>
        <w:t xml:space="preserve"> Градостроительного кодекса Российской Федерации;</w:t>
      </w:r>
      <w:proofErr w:type="gramEnd"/>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товары первой необходимости</w:t>
      </w:r>
      <w:r w:rsidRPr="00997298">
        <w:rPr>
          <w:rFonts w:ascii="Arial" w:hAnsi="Arial" w:cs="Arial"/>
        </w:rPr>
        <w:t xml:space="preserve"> - товары, потребление которых не изменяется существенным образом при изменении дохода.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товары повседневного спроса</w:t>
      </w:r>
      <w:r w:rsidRPr="00997298">
        <w:rPr>
          <w:rFonts w:ascii="Arial" w:hAnsi="Arial" w:cs="Arial"/>
        </w:rPr>
        <w:t xml:space="preserve"> - товары, регулярно, часто используемые в личном, семейном потреблении;</w:t>
      </w:r>
    </w:p>
    <w:p w:rsidR="00E3753E" w:rsidRPr="00997298" w:rsidRDefault="00E3753E" w:rsidP="00997298">
      <w:pPr>
        <w:shd w:val="clear" w:color="auto" w:fill="FFFFFF" w:themeFill="background1"/>
        <w:suppressAutoHyphens/>
        <w:ind w:firstLine="720"/>
        <w:contextualSpacing/>
        <w:jc w:val="both"/>
        <w:rPr>
          <w:rFonts w:ascii="Arial" w:hAnsi="Arial" w:cs="Arial"/>
        </w:rPr>
      </w:pPr>
      <w:r w:rsidRPr="00997298">
        <w:rPr>
          <w:rFonts w:ascii="Arial" w:hAnsi="Arial" w:cs="Arial"/>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997298">
        <w:rPr>
          <w:rFonts w:ascii="Arial" w:hAnsi="Arial" w:cs="Arial"/>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lastRenderedPageBreak/>
        <w:t>учреждения и организации социального обеспечения</w:t>
      </w:r>
      <w:r w:rsidRPr="00997298">
        <w:rPr>
          <w:rFonts w:ascii="Arial" w:hAnsi="Arial" w:cs="Arial"/>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b/>
        </w:rPr>
        <w:t>иные понятия</w:t>
      </w:r>
      <w:r w:rsidRPr="00997298">
        <w:rPr>
          <w:rFonts w:ascii="Arial" w:hAnsi="Arial" w:cs="Arial"/>
        </w:rPr>
        <w:t>, употребляемые в настоящих Правилах, применяются в значениях, используемых в федеральном законодательстве.</w:t>
      </w:r>
    </w:p>
    <w:p w:rsidR="00E3753E" w:rsidRPr="00997298" w:rsidRDefault="00E3753E" w:rsidP="00997298">
      <w:pPr>
        <w:shd w:val="clear" w:color="auto" w:fill="FFFFFF" w:themeFill="background1"/>
        <w:suppressAutoHyphens/>
        <w:autoSpaceDE w:val="0"/>
        <w:autoSpaceDN w:val="0"/>
        <w:adjustRightInd w:val="0"/>
        <w:ind w:firstLine="709"/>
        <w:contextualSpacing/>
        <w:outlineLvl w:val="0"/>
        <w:rPr>
          <w:rFonts w:ascii="Arial" w:hAnsi="Arial" w:cs="Arial"/>
          <w:b/>
          <w:bCs/>
          <w:i/>
        </w:rPr>
      </w:pPr>
      <w:r w:rsidRPr="00997298">
        <w:rPr>
          <w:rFonts w:ascii="Arial" w:hAnsi="Arial" w:cs="Arial"/>
          <w:b/>
          <w:bCs/>
          <w:i/>
        </w:rPr>
        <w:t>Статья 2. Основания введения, назначение и состав Правил</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997298">
        <w:rPr>
          <w:rFonts w:ascii="Arial" w:hAnsi="Arial" w:cs="Arial"/>
        </w:rPr>
        <w:t xml:space="preserve"> территориальных зон.</w:t>
      </w:r>
    </w:p>
    <w:p w:rsidR="00E3753E" w:rsidRPr="00997298" w:rsidRDefault="00E3753E" w:rsidP="00997298">
      <w:pPr>
        <w:shd w:val="clear" w:color="auto" w:fill="FFFFFF" w:themeFill="background1"/>
        <w:tabs>
          <w:tab w:val="left" w:pos="1200"/>
        </w:tabs>
        <w:suppressAutoHyphens/>
        <w:autoSpaceDE w:val="0"/>
        <w:autoSpaceDN w:val="0"/>
        <w:adjustRightInd w:val="0"/>
        <w:ind w:firstLine="709"/>
        <w:contextualSpacing/>
        <w:jc w:val="both"/>
        <w:rPr>
          <w:rFonts w:ascii="Arial" w:hAnsi="Arial" w:cs="Arial"/>
        </w:rPr>
      </w:pPr>
      <w:r w:rsidRPr="00997298">
        <w:rPr>
          <w:rFonts w:ascii="Arial" w:hAnsi="Arial" w:cs="Arial"/>
        </w:rPr>
        <w:t>2. Правила землепользования и застройки Голоустненского сельского поселения вводятся в следующих целях:</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планировки территории Голоустненского сельского поселения;</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E3753E" w:rsidRPr="00997298" w:rsidRDefault="00E3753E" w:rsidP="00997298">
      <w:pPr>
        <w:shd w:val="clear" w:color="auto" w:fill="FFFFFF" w:themeFill="background1"/>
        <w:tabs>
          <w:tab w:val="left" w:pos="1258"/>
        </w:tabs>
        <w:suppressAutoHyphens/>
        <w:autoSpaceDE w:val="0"/>
        <w:autoSpaceDN w:val="0"/>
        <w:adjustRightInd w:val="0"/>
        <w:ind w:firstLine="709"/>
        <w:contextualSpacing/>
        <w:jc w:val="both"/>
        <w:rPr>
          <w:rFonts w:ascii="Arial" w:hAnsi="Arial" w:cs="Arial"/>
        </w:rPr>
      </w:pPr>
      <w:r w:rsidRPr="0099729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E3753E" w:rsidRPr="00997298" w:rsidRDefault="00E3753E" w:rsidP="00997298">
      <w:pPr>
        <w:shd w:val="clear" w:color="auto" w:fill="FFFFFF" w:themeFill="background1"/>
        <w:tabs>
          <w:tab w:val="left" w:pos="1094"/>
        </w:tabs>
        <w:suppressAutoHyphens/>
        <w:autoSpaceDE w:val="0"/>
        <w:autoSpaceDN w:val="0"/>
        <w:adjustRightInd w:val="0"/>
        <w:ind w:left="854" w:hanging="145"/>
        <w:contextualSpacing/>
        <w:jc w:val="both"/>
        <w:rPr>
          <w:rFonts w:ascii="Arial" w:hAnsi="Arial" w:cs="Arial"/>
        </w:rPr>
      </w:pPr>
      <w:r w:rsidRPr="00997298">
        <w:rPr>
          <w:rFonts w:ascii="Arial" w:hAnsi="Arial" w:cs="Arial"/>
        </w:rPr>
        <w:t xml:space="preserve">4. Настоящие Правила регламентируют деятельность </w:t>
      </w:r>
      <w:proofErr w:type="gramStart"/>
      <w:r w:rsidRPr="00997298">
        <w:rPr>
          <w:rFonts w:ascii="Arial" w:hAnsi="Arial" w:cs="Arial"/>
        </w:rPr>
        <w:t>по</w:t>
      </w:r>
      <w:proofErr w:type="gramEnd"/>
      <w:r w:rsidRPr="00997298">
        <w:rPr>
          <w:rFonts w:ascii="Arial" w:hAnsi="Arial" w:cs="Arial"/>
        </w:rPr>
        <w:t>:</w:t>
      </w:r>
    </w:p>
    <w:p w:rsidR="00E3753E" w:rsidRPr="00997298" w:rsidRDefault="00E3753E" w:rsidP="00997298">
      <w:pPr>
        <w:shd w:val="clear" w:color="auto" w:fill="FFFFFF" w:themeFill="background1"/>
        <w:tabs>
          <w:tab w:val="left" w:pos="1325"/>
        </w:tabs>
        <w:suppressAutoHyphens/>
        <w:autoSpaceDE w:val="0"/>
        <w:autoSpaceDN w:val="0"/>
        <w:adjustRightInd w:val="0"/>
        <w:ind w:firstLine="709"/>
        <w:contextualSpacing/>
        <w:jc w:val="both"/>
        <w:rPr>
          <w:rFonts w:ascii="Arial" w:hAnsi="Arial" w:cs="Arial"/>
        </w:rPr>
      </w:pPr>
      <w:r w:rsidRPr="00997298">
        <w:rPr>
          <w:rFonts w:ascii="Arial" w:hAnsi="Arial" w:cs="Arial"/>
        </w:rPr>
        <w:t>1)проведению градостроительного зонирования территории Голоустненского сельского поселения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E3753E" w:rsidRPr="00997298" w:rsidRDefault="00E3753E" w:rsidP="00997298">
      <w:pPr>
        <w:widowControl w:val="0"/>
        <w:shd w:val="clear" w:color="auto" w:fill="FFFFFF" w:themeFill="background1"/>
        <w:tabs>
          <w:tab w:val="left" w:pos="1138"/>
        </w:tabs>
        <w:suppressAutoHyphens/>
        <w:autoSpaceDE w:val="0"/>
        <w:autoSpaceDN w:val="0"/>
        <w:adjustRightInd w:val="0"/>
        <w:ind w:firstLine="709"/>
        <w:contextualSpacing/>
        <w:jc w:val="both"/>
        <w:rPr>
          <w:rFonts w:ascii="Arial" w:hAnsi="Arial" w:cs="Arial"/>
        </w:rPr>
      </w:pPr>
      <w:r w:rsidRPr="00997298">
        <w:rPr>
          <w:rFonts w:ascii="Arial" w:hAnsi="Arial" w:cs="Arial"/>
        </w:rPr>
        <w:t>2)разделению (межеванию) территории Голоустненского сельского поселения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E3753E" w:rsidRPr="00997298" w:rsidRDefault="00E3753E" w:rsidP="00997298">
      <w:pPr>
        <w:widowControl w:val="0"/>
        <w:shd w:val="clear" w:color="auto" w:fill="FFFFFF" w:themeFill="background1"/>
        <w:tabs>
          <w:tab w:val="left" w:pos="1138"/>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3)предоставлению физическим и юридическим лицам прав на земельные </w:t>
      </w:r>
      <w:r w:rsidRPr="00997298">
        <w:rPr>
          <w:rFonts w:ascii="Arial" w:hAnsi="Arial" w:cs="Arial"/>
        </w:rPr>
        <w:lastRenderedPageBreak/>
        <w:t>участки, подготовленные и сформированные из состава государственных, муниципальных земель;</w:t>
      </w:r>
    </w:p>
    <w:p w:rsidR="00E3753E" w:rsidRPr="00997298" w:rsidRDefault="00E3753E" w:rsidP="00997298">
      <w:pPr>
        <w:shd w:val="clear" w:color="auto" w:fill="FFFFFF" w:themeFill="background1"/>
        <w:tabs>
          <w:tab w:val="left" w:pos="1219"/>
        </w:tabs>
        <w:suppressAutoHyphens/>
        <w:autoSpaceDE w:val="0"/>
        <w:autoSpaceDN w:val="0"/>
        <w:adjustRightInd w:val="0"/>
        <w:ind w:firstLine="709"/>
        <w:contextualSpacing/>
        <w:jc w:val="both"/>
        <w:rPr>
          <w:rFonts w:ascii="Arial" w:hAnsi="Arial" w:cs="Arial"/>
        </w:rPr>
      </w:pPr>
      <w:r w:rsidRPr="00997298">
        <w:rPr>
          <w:rFonts w:ascii="Arial" w:hAnsi="Arial" w:cs="Arial"/>
        </w:rPr>
        <w:t>4)подготовке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rPr>
          <w:rFonts w:ascii="Arial" w:hAnsi="Arial" w:cs="Arial"/>
        </w:rPr>
      </w:pPr>
      <w:r w:rsidRPr="00997298">
        <w:rPr>
          <w:rFonts w:ascii="Arial" w:hAnsi="Arial" w:cs="Arial"/>
        </w:rPr>
        <w:t>5)согласованию проектной документации;</w:t>
      </w:r>
    </w:p>
    <w:p w:rsidR="00E3753E" w:rsidRPr="00997298" w:rsidRDefault="00E3753E" w:rsidP="00997298">
      <w:pPr>
        <w:widowControl w:val="0"/>
        <w:shd w:val="clear" w:color="auto" w:fill="FFFFFF" w:themeFill="background1"/>
        <w:tabs>
          <w:tab w:val="left" w:pos="1262"/>
        </w:tabs>
        <w:suppressAutoHyphens/>
        <w:autoSpaceDE w:val="0"/>
        <w:autoSpaceDN w:val="0"/>
        <w:adjustRightInd w:val="0"/>
        <w:ind w:firstLine="709"/>
        <w:contextualSpacing/>
        <w:rPr>
          <w:rFonts w:ascii="Arial" w:hAnsi="Arial" w:cs="Arial"/>
        </w:rPr>
      </w:pPr>
      <w:r w:rsidRPr="00997298">
        <w:rPr>
          <w:rFonts w:ascii="Arial" w:hAnsi="Arial" w:cs="Arial"/>
        </w:rPr>
        <w:t>6)</w:t>
      </w:r>
      <w:proofErr w:type="gramStart"/>
      <w:r w:rsidRPr="00997298">
        <w:rPr>
          <w:rFonts w:ascii="Arial" w:hAnsi="Arial" w:cs="Arial"/>
        </w:rPr>
        <w:t>контролю за</w:t>
      </w:r>
      <w:proofErr w:type="gramEnd"/>
      <w:r w:rsidRPr="00997298">
        <w:rPr>
          <w:rFonts w:ascii="Arial" w:hAnsi="Arial" w:cs="Arial"/>
        </w:rPr>
        <w:t xml:space="preserve"> использованием и строительными изменениями объектов недвижимости;</w:t>
      </w:r>
    </w:p>
    <w:p w:rsidR="00E3753E" w:rsidRPr="00997298" w:rsidRDefault="00E3753E" w:rsidP="00997298">
      <w:pPr>
        <w:widowControl w:val="0"/>
        <w:shd w:val="clear" w:color="auto" w:fill="FFFFFF" w:themeFill="background1"/>
        <w:tabs>
          <w:tab w:val="left" w:pos="1262"/>
        </w:tabs>
        <w:suppressAutoHyphens/>
        <w:autoSpaceDE w:val="0"/>
        <w:autoSpaceDN w:val="0"/>
        <w:adjustRightInd w:val="0"/>
        <w:ind w:firstLine="709"/>
        <w:contextualSpacing/>
        <w:rPr>
          <w:rFonts w:ascii="Arial" w:hAnsi="Arial" w:cs="Arial"/>
        </w:rPr>
      </w:pPr>
      <w:r w:rsidRPr="00997298">
        <w:rPr>
          <w:rFonts w:ascii="Arial" w:hAnsi="Arial" w:cs="Arial"/>
        </w:rPr>
        <w:t>7)внесению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5.Настоящие правила применяются </w:t>
      </w:r>
      <w:proofErr w:type="gramStart"/>
      <w:r w:rsidRPr="00997298">
        <w:rPr>
          <w:rFonts w:ascii="Arial" w:hAnsi="Arial" w:cs="Arial"/>
        </w:rPr>
        <w:t>при</w:t>
      </w:r>
      <w:proofErr w:type="gramEnd"/>
      <w:r w:rsidRPr="00997298">
        <w:rPr>
          <w:rFonts w:ascii="Arial" w:hAnsi="Arial" w:cs="Arial"/>
        </w:rPr>
        <w:t>:</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принятии</w:t>
      </w:r>
      <w:proofErr w:type="gramEnd"/>
      <w:r w:rsidRPr="0099729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принятии</w:t>
      </w:r>
      <w:proofErr w:type="gramEnd"/>
      <w:r w:rsidRPr="0099729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рассмотрении</w:t>
      </w:r>
      <w:proofErr w:type="gramEnd"/>
      <w:r w:rsidRPr="00997298">
        <w:rPr>
          <w:rFonts w:ascii="Arial" w:hAnsi="Arial" w:cs="Arial"/>
        </w:rPr>
        <w:t xml:space="preserve">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5) </w:t>
      </w:r>
      <w:proofErr w:type="gramStart"/>
      <w:r w:rsidRPr="00997298">
        <w:rPr>
          <w:rFonts w:ascii="Arial" w:hAnsi="Arial" w:cs="Arial"/>
        </w:rPr>
        <w:t>осуществлении</w:t>
      </w:r>
      <w:proofErr w:type="gramEnd"/>
      <w:r w:rsidRPr="00997298">
        <w:rPr>
          <w:rFonts w:ascii="Arial" w:hAnsi="Arial" w:cs="Arial"/>
        </w:rPr>
        <w:t xml:space="preserve"> государственного контроля за использованием земель,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6) </w:t>
      </w:r>
      <w:proofErr w:type="gramStart"/>
      <w:r w:rsidRPr="00997298">
        <w:rPr>
          <w:rFonts w:ascii="Arial" w:hAnsi="Arial" w:cs="Arial"/>
        </w:rPr>
        <w:t>формировании</w:t>
      </w:r>
      <w:proofErr w:type="gramEnd"/>
      <w:r w:rsidRPr="0099729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6.Настоящие Правила включают в себя: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порядок применения настоящих Правил и внесения в них изменений, в составе Положений:</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2" w:name="sub_30031"/>
      <w:r w:rsidRPr="00997298">
        <w:rPr>
          <w:rFonts w:ascii="Arial" w:hAnsi="Arial" w:cs="Arial"/>
        </w:rPr>
        <w:t>- о регулировании землепользования и застройки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3" w:name="sub_30032"/>
      <w:bookmarkEnd w:id="2"/>
      <w:r w:rsidRPr="00997298">
        <w:rPr>
          <w:rFonts w:ascii="Arial" w:hAnsi="Arial" w:cs="Arial"/>
        </w:rPr>
        <w:t xml:space="preserve">- об изменении </w:t>
      </w:r>
      <w:hyperlink w:anchor="sub_37" w:history="1">
        <w:r w:rsidRPr="00997298">
          <w:rPr>
            <w:rFonts w:ascii="Arial" w:hAnsi="Arial" w:cs="Arial"/>
          </w:rPr>
          <w:t>видов разрешенного использования земельных участков</w:t>
        </w:r>
      </w:hyperlink>
      <w:r w:rsidRPr="00997298">
        <w:rPr>
          <w:rFonts w:ascii="Arial" w:hAnsi="Arial" w:cs="Arial"/>
        </w:rPr>
        <w:t xml:space="preserve">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4" w:name="sub_30033"/>
      <w:bookmarkEnd w:id="3"/>
      <w:r w:rsidRPr="00997298">
        <w:rPr>
          <w:rFonts w:ascii="Arial" w:hAnsi="Arial" w:cs="Arial"/>
        </w:rPr>
        <w:t>- о подготовке документации по планировке территории органами местного самоуправления;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bookmarkStart w:id="5" w:name="sub_30034"/>
      <w:bookmarkEnd w:id="4"/>
      <w:r w:rsidRPr="00997298">
        <w:rPr>
          <w:rFonts w:ascii="Arial" w:hAnsi="Arial" w:cs="Arial"/>
        </w:rPr>
        <w:t>- о проведении общественных обсуждений или публичных слушаний по вопросам землепользования и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6" w:name="sub_30035"/>
      <w:bookmarkEnd w:id="5"/>
      <w:r w:rsidRPr="00997298">
        <w:rPr>
          <w:rFonts w:ascii="Arial" w:hAnsi="Arial" w:cs="Arial"/>
        </w:rPr>
        <w:t>- о внесении изменений в правила землепользования и застройки;</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bookmarkStart w:id="7" w:name="sub_30036"/>
      <w:bookmarkEnd w:id="6"/>
      <w:r w:rsidRPr="00997298">
        <w:rPr>
          <w:rFonts w:ascii="Arial" w:hAnsi="Arial" w:cs="Arial"/>
        </w:rPr>
        <w:t>- о регулировании иных вопросов землепользования и застройки</w:t>
      </w:r>
      <w:bookmarkEnd w:id="7"/>
      <w:r w:rsidRPr="00997298">
        <w:rPr>
          <w:rFonts w:ascii="Arial" w:hAnsi="Arial" w:cs="Arial"/>
        </w:rPr>
        <w:t>;</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карту градостроительного зонирования.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3) градостроительные регламенты.</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outlineLvl w:val="0"/>
        <w:rPr>
          <w:rFonts w:ascii="Arial" w:hAnsi="Arial" w:cs="Arial"/>
          <w:b/>
          <w:bCs/>
          <w:i/>
        </w:rPr>
      </w:pPr>
      <w:r w:rsidRPr="00997298">
        <w:rPr>
          <w:rFonts w:ascii="Arial" w:hAnsi="Arial" w:cs="Arial"/>
          <w:b/>
          <w:bCs/>
          <w:i/>
        </w:rPr>
        <w:t>Статья 3. Объекты и субъекты градостроительных отношений</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Субъектами градостроительных отношений на территории Голоустненского сельского поселения являются: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rPr>
          <w:rFonts w:ascii="Arial" w:hAnsi="Arial" w:cs="Arial"/>
        </w:rPr>
      </w:pPr>
      <w:r w:rsidRPr="00997298">
        <w:rPr>
          <w:rFonts w:ascii="Arial" w:hAnsi="Arial" w:cs="Arial"/>
        </w:rPr>
        <w:lastRenderedPageBreak/>
        <w:t>1) органы государственной власти и органы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2) физические и юридические лица.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outlineLvl w:val="0"/>
        <w:rPr>
          <w:rFonts w:ascii="Arial" w:hAnsi="Arial" w:cs="Arial"/>
          <w:b/>
          <w:bCs/>
          <w:i/>
        </w:rPr>
      </w:pPr>
      <w:r w:rsidRPr="00997298">
        <w:rPr>
          <w:rFonts w:ascii="Arial" w:hAnsi="Arial" w:cs="Arial"/>
          <w:b/>
          <w:bCs/>
          <w:i/>
        </w:rPr>
        <w:t>Статья 4. Сфера применения настоящих Правил</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1. Настоящие Правила подлежат применению на всей территории Голоустненского сельского поселения.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2. Настоящие Правила обязательны для исполнения всеми субъектами градостроительных отношений.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5. Открытость и доступность информации о землепользовании и застройке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E3753E" w:rsidRPr="00997298" w:rsidRDefault="00E3753E" w:rsidP="00997298">
      <w:pPr>
        <w:widowControl w:val="0"/>
        <w:numPr>
          <w:ilvl w:val="0"/>
          <w:numId w:val="20"/>
        </w:numPr>
        <w:shd w:val="clear" w:color="auto" w:fill="FFFFFF" w:themeFill="background1"/>
        <w:tabs>
          <w:tab w:val="left" w:pos="111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опубликования Правил;</w:t>
      </w:r>
    </w:p>
    <w:p w:rsidR="00E3753E" w:rsidRPr="00997298" w:rsidRDefault="00E3753E" w:rsidP="00997298">
      <w:pPr>
        <w:widowControl w:val="0"/>
        <w:numPr>
          <w:ilvl w:val="0"/>
          <w:numId w:val="20"/>
        </w:numPr>
        <w:shd w:val="clear" w:color="auto" w:fill="FFFFFF" w:themeFill="background1"/>
        <w:tabs>
          <w:tab w:val="left" w:pos="111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размещения Правил в информационно-телекоммуникационной сети «Интернет»;</w:t>
      </w:r>
    </w:p>
    <w:p w:rsidR="00E3753E" w:rsidRPr="00997298" w:rsidRDefault="00E3753E" w:rsidP="00997298">
      <w:pPr>
        <w:shd w:val="clear" w:color="auto" w:fill="FFFFFF" w:themeFill="background1"/>
        <w:tabs>
          <w:tab w:val="left" w:pos="1234"/>
        </w:tabs>
        <w:suppressAutoHyphens/>
        <w:autoSpaceDE w:val="0"/>
        <w:autoSpaceDN w:val="0"/>
        <w:adjustRightInd w:val="0"/>
        <w:ind w:firstLine="709"/>
        <w:contextualSpacing/>
        <w:jc w:val="both"/>
        <w:rPr>
          <w:rFonts w:ascii="Arial" w:hAnsi="Arial" w:cs="Arial"/>
        </w:rPr>
      </w:pPr>
      <w:r w:rsidRPr="0099729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сельского поселения, иных органах и организациях, причастных к регулированию землепользования и застройки Голоустненского сельского  поселения.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6. Права использования недвижимости, возникшие до вступления в силу Правил</w:t>
      </w:r>
    </w:p>
    <w:p w:rsidR="00E3753E" w:rsidRPr="00997298" w:rsidRDefault="00E3753E" w:rsidP="00997298">
      <w:pPr>
        <w:shd w:val="clear" w:color="auto" w:fill="FFFFFF" w:themeFill="background1"/>
        <w:tabs>
          <w:tab w:val="left" w:pos="1090"/>
        </w:tabs>
        <w:suppressAutoHyphens/>
        <w:autoSpaceDE w:val="0"/>
        <w:autoSpaceDN w:val="0"/>
        <w:adjustRightInd w:val="0"/>
        <w:ind w:firstLine="709"/>
        <w:contextualSpacing/>
        <w:jc w:val="both"/>
        <w:rPr>
          <w:rFonts w:ascii="Arial" w:hAnsi="Arial" w:cs="Arial"/>
        </w:rPr>
      </w:pPr>
      <w:r w:rsidRPr="00997298">
        <w:rPr>
          <w:rFonts w:ascii="Arial" w:hAnsi="Arial" w:cs="Arial"/>
        </w:rPr>
        <w:t>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применяются в части, не противоречащей настоящим Правилам.</w:t>
      </w:r>
    </w:p>
    <w:p w:rsidR="00E3753E" w:rsidRPr="00997298" w:rsidRDefault="00E3753E" w:rsidP="00997298">
      <w:pPr>
        <w:shd w:val="clear" w:color="auto" w:fill="FFFFFF" w:themeFill="background1"/>
        <w:tabs>
          <w:tab w:val="left" w:pos="1253"/>
        </w:tabs>
        <w:suppressAutoHyphens/>
        <w:autoSpaceDE w:val="0"/>
        <w:autoSpaceDN w:val="0"/>
        <w:adjustRightInd w:val="0"/>
        <w:ind w:firstLine="709"/>
        <w:contextualSpacing/>
        <w:jc w:val="both"/>
        <w:rPr>
          <w:rFonts w:ascii="Arial" w:hAnsi="Arial" w:cs="Arial"/>
        </w:rPr>
      </w:pPr>
      <w:r w:rsidRPr="0099729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E3753E" w:rsidRPr="00997298" w:rsidRDefault="00E3753E" w:rsidP="00997298">
      <w:pPr>
        <w:shd w:val="clear" w:color="auto" w:fill="FFFFFF" w:themeFill="background1"/>
        <w:tabs>
          <w:tab w:val="left" w:pos="1118"/>
        </w:tabs>
        <w:suppressAutoHyphens/>
        <w:autoSpaceDE w:val="0"/>
        <w:autoSpaceDN w:val="0"/>
        <w:adjustRightInd w:val="0"/>
        <w:ind w:firstLine="709"/>
        <w:contextualSpacing/>
        <w:jc w:val="both"/>
        <w:rPr>
          <w:rFonts w:ascii="Arial" w:hAnsi="Arial" w:cs="Arial"/>
        </w:rPr>
      </w:pPr>
      <w:r w:rsidRPr="00997298">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E3753E" w:rsidRPr="00997298" w:rsidRDefault="00E3753E" w:rsidP="00997298">
      <w:pPr>
        <w:widowControl w:val="0"/>
        <w:numPr>
          <w:ilvl w:val="0"/>
          <w:numId w:val="21"/>
        </w:numPr>
        <w:shd w:val="clear" w:color="auto" w:fill="FFFFFF" w:themeFill="background1"/>
        <w:tabs>
          <w:tab w:val="left" w:pos="1128"/>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w:t>
      </w:r>
      <w:r w:rsidRPr="00997298">
        <w:rPr>
          <w:rFonts w:ascii="Arial" w:hAnsi="Arial" w:cs="Arial"/>
        </w:rPr>
        <w:lastRenderedPageBreak/>
        <w:t>соответствующим зонам.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E3753E" w:rsidRPr="00997298" w:rsidRDefault="00E3753E" w:rsidP="00997298">
      <w:pPr>
        <w:shd w:val="clear" w:color="auto" w:fill="FFFFFF" w:themeFill="background1"/>
        <w:tabs>
          <w:tab w:val="left" w:pos="1219"/>
        </w:tabs>
        <w:suppressAutoHyphens/>
        <w:autoSpaceDE w:val="0"/>
        <w:autoSpaceDN w:val="0"/>
        <w:adjustRightInd w:val="0"/>
        <w:ind w:firstLine="709"/>
        <w:contextualSpacing/>
        <w:jc w:val="both"/>
        <w:rPr>
          <w:rFonts w:ascii="Arial" w:hAnsi="Arial" w:cs="Arial"/>
        </w:rPr>
      </w:pPr>
      <w:r w:rsidRPr="00997298">
        <w:rPr>
          <w:rFonts w:ascii="Arial" w:hAnsi="Arial" w:cs="Arial"/>
        </w:rPr>
        <w:t>4.</w:t>
      </w:r>
      <w:r w:rsidRPr="00997298">
        <w:rPr>
          <w:rFonts w:ascii="Arial" w:hAnsi="Arial" w:cs="Arial"/>
        </w:rPr>
        <w:tab/>
        <w:t>Правовым актом главы Голоустненского сельского поселения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r w:rsidRPr="0099729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7. </w:t>
      </w:r>
      <w:r w:rsidRPr="00997298">
        <w:rPr>
          <w:rFonts w:ascii="Arial" w:hAnsi="Arial" w:cs="Arial"/>
        </w:rPr>
        <w:tab/>
        <w:t>Несоответствующий вид использования недвижимости не может быть заменен на иной несоответствующий вид использования.</w:t>
      </w:r>
    </w:p>
    <w:p w:rsidR="00E3753E" w:rsidRPr="00997298" w:rsidRDefault="00E3753E" w:rsidP="00997298">
      <w:pPr>
        <w:shd w:val="clear" w:color="auto" w:fill="FFFFFF" w:themeFill="background1"/>
        <w:tabs>
          <w:tab w:val="left" w:pos="1104"/>
        </w:tabs>
        <w:suppressAutoHyphens/>
        <w:autoSpaceDE w:val="0"/>
        <w:autoSpaceDN w:val="0"/>
        <w:adjustRightInd w:val="0"/>
        <w:ind w:firstLine="709"/>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bCs/>
        </w:rPr>
      </w:pPr>
      <w:r w:rsidRPr="00997298">
        <w:rPr>
          <w:rFonts w:ascii="Arial" w:hAnsi="Arial" w:cs="Arial"/>
          <w:b/>
          <w:bCs/>
        </w:rPr>
        <w:t>РАЗДЕЛ 1.2. ПОЛОЖЕНИЕ О РЕГУЛИРОВАНИИ ЗЕМЛЕПОЛЬЗОВАНИЯ И ЗАСТРОЙКИ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bCs/>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7. Общие положения о лицах, осуществляющих землепользование и застройку, и их действиях</w:t>
      </w:r>
    </w:p>
    <w:p w:rsidR="00E3753E" w:rsidRPr="00997298" w:rsidRDefault="00E3753E" w:rsidP="00997298">
      <w:pPr>
        <w:shd w:val="clear" w:color="auto" w:fill="FFFFFF" w:themeFill="background1"/>
        <w:suppressAutoHyphens/>
        <w:autoSpaceDE w:val="0"/>
        <w:autoSpaceDN w:val="0"/>
        <w:adjustRightInd w:val="0"/>
        <w:ind w:left="878" w:hanging="169"/>
        <w:contextualSpacing/>
        <w:jc w:val="both"/>
        <w:rPr>
          <w:rFonts w:ascii="Arial" w:hAnsi="Arial" w:cs="Arial"/>
        </w:rPr>
      </w:pPr>
      <w:r w:rsidRPr="00997298">
        <w:rPr>
          <w:rFonts w:ascii="Arial" w:hAnsi="Arial" w:cs="Arial"/>
        </w:rPr>
        <w:t>В соответствии с законодательством настоящие Правила регулируют действия:</w:t>
      </w:r>
    </w:p>
    <w:p w:rsidR="00E3753E" w:rsidRPr="00997298" w:rsidRDefault="00E3753E" w:rsidP="00997298">
      <w:pPr>
        <w:shd w:val="clear" w:color="auto" w:fill="FFFFFF" w:themeFill="background1"/>
        <w:tabs>
          <w:tab w:val="left" w:pos="1128"/>
        </w:tabs>
        <w:suppressAutoHyphens/>
        <w:autoSpaceDE w:val="0"/>
        <w:autoSpaceDN w:val="0"/>
        <w:adjustRightInd w:val="0"/>
        <w:ind w:firstLine="709"/>
        <w:contextualSpacing/>
        <w:jc w:val="both"/>
        <w:rPr>
          <w:rFonts w:ascii="Arial" w:hAnsi="Arial" w:cs="Arial"/>
        </w:rPr>
      </w:pPr>
      <w:r w:rsidRPr="0099729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E3753E" w:rsidRPr="00997298" w:rsidRDefault="00E3753E" w:rsidP="00997298">
      <w:pPr>
        <w:shd w:val="clear" w:color="auto" w:fill="FFFFFF" w:themeFill="background1"/>
        <w:tabs>
          <w:tab w:val="left" w:pos="1243"/>
        </w:tabs>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 xml:space="preserve">2) органов, уполномоченных осуществлять </w:t>
      </w:r>
      <w:proofErr w:type="gramStart"/>
      <w:r w:rsidRPr="00997298">
        <w:rPr>
          <w:rFonts w:ascii="Arial" w:hAnsi="Arial" w:cs="Arial"/>
        </w:rPr>
        <w:t>контроль за</w:t>
      </w:r>
      <w:proofErr w:type="gramEnd"/>
      <w:r w:rsidRPr="00997298">
        <w:rPr>
          <w:rFonts w:ascii="Arial" w:hAnsi="Arial" w:cs="Arial"/>
        </w:rPr>
        <w:t xml:space="preserve"> соблюдением настоящих Правил на территории Голоустненского  муниципального образования.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8. Регулирование землепользования и застройки органами местного самоуправления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1) представительный орган муниципального образования – Дума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2) исполнительно-распорядительный орган муниципального образования - администрация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3) глава Голоустненского сельского поселения;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4)иные органы государственного контроля.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2. К полномочиям Думы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в том числе:</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 утверждение генерального плана Голоустненского сельского поселения и иной градостроительной документации о градостроительном планировании развития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утверждение правил содержания и благоустройства территории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3. Администрация Голоустненского сельского поселения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сельского поселения.</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4. К полномочиям Главы поселения Голоустненского сельского поселения в области землепользования и застройки относятся полномочия, установленные Уставом Голоустненского сельского поселения от 06.11.2012;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5 Орган, уполномоченный в области архитектуры и градостроительства, по вопросам подготовки и исполнения Правил: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r w:rsidRPr="00997298">
        <w:rPr>
          <w:rFonts w:ascii="Arial" w:hAnsi="Arial" w:cs="Arial"/>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rPr>
      </w:pPr>
      <w:proofErr w:type="gramStart"/>
      <w:r w:rsidRPr="00997298">
        <w:rPr>
          <w:rFonts w:ascii="Arial" w:hAnsi="Arial" w:cs="Arial"/>
        </w:rPr>
        <w:t>- выступает с предложениями о направлении подготовленного проекта Правил и проектов внесения в них изменений главе Голоустненского сельского поселения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roofErr w:type="gramEnd"/>
      <w:r w:rsidRPr="00997298">
        <w:rPr>
          <w:rFonts w:ascii="Arial" w:hAnsi="Arial" w:cs="Arial"/>
        </w:rPr>
        <w:t xml:space="preserve"> - предоставляет заинтересованным лицам (заявителям) информацию в области регулирования землепользования и застройки в пределах своей компетенции;  -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сельского поселения. </w:t>
      </w:r>
    </w:p>
    <w:p w:rsidR="00E3753E" w:rsidRPr="00997298" w:rsidRDefault="00E3753E" w:rsidP="00997298">
      <w:pPr>
        <w:shd w:val="clear" w:color="auto" w:fill="FFFFFF" w:themeFill="background1"/>
        <w:tabs>
          <w:tab w:val="left" w:pos="7051"/>
        </w:tabs>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9. Комиссия по землепользованию и застройке.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 xml:space="preserve">Комиссия по землепользованию и застройке Голоустненского сельского поселения (далее - Комиссия) является постоянно действующим органом по </w:t>
      </w:r>
      <w:r w:rsidRPr="00997298">
        <w:rPr>
          <w:rFonts w:ascii="Arial" w:hAnsi="Arial" w:cs="Arial"/>
        </w:rPr>
        <w:lastRenderedPageBreak/>
        <w:t xml:space="preserve">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сельского поселения,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Согласно статьи</w:t>
      </w:r>
      <w:proofErr w:type="gramEnd"/>
      <w:r w:rsidRPr="0099729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представительного органа Голоустненского сельского поселения, иных организаций и физических лиц. В состав Комиссии должны быть включены: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депутаты Думы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представители Администрации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лица, представляющие общественные и частные интересы граждан (указанные лица не могут являться государственными или муниципальными служащими).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В компетенцию Комиссии входят: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организация и подготовка проектов документов по внесению изменений в Правила;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координация деятельности органов местного самоуправления по вопросам землепользования и застройки;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6) рассмотрение иных вопросов, касающихся реализации Правил.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Комиссия может наделяться другими полномочиями нормативным правовым актом главы Голоустненского сельского поселения.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lastRenderedPageBreak/>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856"/>
        <w:contextualSpacing/>
        <w:jc w:val="both"/>
        <w:rPr>
          <w:rFonts w:ascii="Arial" w:hAnsi="Arial" w:cs="Arial"/>
          <w:b/>
          <w:i/>
        </w:rPr>
      </w:pPr>
      <w:r w:rsidRPr="00997298">
        <w:rPr>
          <w:rFonts w:ascii="Arial" w:hAnsi="Arial" w:cs="Arial"/>
          <w:b/>
          <w:i/>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E3753E" w:rsidRPr="00997298" w:rsidRDefault="00E3753E" w:rsidP="00997298">
      <w:pPr>
        <w:shd w:val="clear" w:color="auto" w:fill="FFFFFF" w:themeFill="background1"/>
        <w:tabs>
          <w:tab w:val="left" w:pos="1061"/>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 </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11. Порядок предоставления разрешения на условно разрешенный вид использования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В случае</w:t>
      </w:r>
      <w:proofErr w:type="gramStart"/>
      <w:r w:rsidRPr="00997298">
        <w:rPr>
          <w:rFonts w:ascii="Arial" w:hAnsi="Arial" w:cs="Arial"/>
        </w:rPr>
        <w:t>,</w:t>
      </w:r>
      <w:proofErr w:type="gramEnd"/>
      <w:r w:rsidRPr="0099729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w:t>
      </w:r>
      <w:r w:rsidRPr="00997298">
        <w:rPr>
          <w:rFonts w:ascii="Arial" w:hAnsi="Arial" w:cs="Arial"/>
        </w:rPr>
        <w:lastRenderedPageBreak/>
        <w:t>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99729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публичных слушаний.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6.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8.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по землепользованию и застройке рекомендует главе Голоустненского муниципального образования принять решение о предоставлении разрешения на условно разрешенный вид использования или об отказе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9.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11. В случае</w:t>
      </w:r>
      <w:proofErr w:type="gramStart"/>
      <w:r w:rsidRPr="00997298">
        <w:rPr>
          <w:rFonts w:ascii="Arial" w:hAnsi="Arial" w:cs="Arial"/>
        </w:rPr>
        <w:t>,</w:t>
      </w:r>
      <w:proofErr w:type="gramEnd"/>
      <w:r w:rsidRPr="0099729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12. 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w:t>
      </w:r>
      <w:r w:rsidRPr="00997298">
        <w:rPr>
          <w:rFonts w:ascii="Arial" w:hAnsi="Arial" w:cs="Arial"/>
        </w:rPr>
        <w:lastRenderedPageBreak/>
        <w:t xml:space="preserve">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w:t>
      </w:r>
      <w:proofErr w:type="gramStart"/>
      <w:r w:rsidRPr="00997298">
        <w:rPr>
          <w:rFonts w:ascii="Arial" w:hAnsi="Arial" w:cs="Arial"/>
        </w:rPr>
        <w:t>до</w:t>
      </w:r>
      <w:proofErr w:type="gramEnd"/>
      <w:r w:rsidRPr="00997298">
        <w:rPr>
          <w:rFonts w:ascii="Arial" w:hAnsi="Arial" w:cs="Arial"/>
        </w:rPr>
        <w:t xml:space="preserve"> </w:t>
      </w:r>
      <w:proofErr w:type="gramStart"/>
      <w:r w:rsidRPr="00997298">
        <w:rPr>
          <w:rFonts w:ascii="Arial" w:hAnsi="Arial" w:cs="Arial"/>
        </w:rPr>
        <w:t>ее</w:t>
      </w:r>
      <w:proofErr w:type="gramEnd"/>
      <w:r w:rsidRPr="00997298">
        <w:rPr>
          <w:rFonts w:ascii="Arial" w:hAnsi="Arial" w:cs="Arial"/>
        </w:rPr>
        <w:t xml:space="preserve"> </w:t>
      </w:r>
      <w:proofErr w:type="gramStart"/>
      <w:r w:rsidRPr="0099729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99729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 xml:space="preserve">Статья 12. Порядок предоставления </w:t>
      </w:r>
      <w:proofErr w:type="gramStart"/>
      <w:r w:rsidRPr="00997298">
        <w:rPr>
          <w:rFonts w:ascii="Arial" w:hAnsi="Arial" w:cs="Arial"/>
          <w:b/>
          <w:bCs/>
          <w:i/>
        </w:rPr>
        <w:t>разрешения</w:t>
      </w:r>
      <w:proofErr w:type="gramEnd"/>
      <w:r w:rsidRPr="00997298">
        <w:rPr>
          <w:rFonts w:ascii="Arial" w:hAnsi="Arial" w:cs="Arial"/>
          <w:b/>
          <w:bCs/>
          <w:i/>
        </w:rPr>
        <w:t xml:space="preserve"> на отклонение предельных параметров разрешенного строительства, реконструкции объектов капитального строительства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w:t>
      </w:r>
      <w:proofErr w:type="gramEnd"/>
      <w:r w:rsidRPr="00997298">
        <w:rPr>
          <w:rFonts w:ascii="Arial" w:hAnsi="Arial" w:cs="Arial"/>
        </w:rPr>
        <w:t xml:space="preserve"> в части 1.1 статьи 40 Градостроительного кодекса РФ.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w:t>
      </w:r>
      <w:r w:rsidRPr="00997298">
        <w:rPr>
          <w:rFonts w:ascii="Arial" w:hAnsi="Arial" w:cs="Arial"/>
        </w:rPr>
        <w:lastRenderedPageBreak/>
        <w:t xml:space="preserve">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5. </w:t>
      </w:r>
      <w:proofErr w:type="gramStart"/>
      <w:r w:rsidRPr="0099729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997298">
        <w:rPr>
          <w:rFonts w:ascii="Arial" w:hAnsi="Arial" w:cs="Arial"/>
        </w:rPr>
        <w:t xml:space="preserve"> направляет указанные рекомендации главе местной администрации.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6. Глава Голоустненского муниципального образования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Со дня поступления в администрацию Голоустненского муниципального образования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w:t>
      </w:r>
      <w:proofErr w:type="gramEnd"/>
      <w:r w:rsidRPr="00997298">
        <w:rPr>
          <w:rFonts w:ascii="Arial" w:hAnsi="Arial" w:cs="Arial"/>
        </w:rPr>
        <w:t xml:space="preserve"> </w:t>
      </w:r>
      <w:proofErr w:type="gramStart"/>
      <w:r w:rsidRPr="00997298">
        <w:rPr>
          <w:rFonts w:ascii="Arial" w:hAnsi="Arial" w:cs="Arial"/>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w:t>
      </w:r>
      <w:proofErr w:type="gramEnd"/>
      <w:r w:rsidRPr="00997298">
        <w:rPr>
          <w:rFonts w:ascii="Arial" w:hAnsi="Arial" w:cs="Arial"/>
        </w:rPr>
        <w:t xml:space="preserve">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r w:rsidRPr="00997298">
        <w:rPr>
          <w:rFonts w:ascii="Arial" w:hAnsi="Arial" w:cs="Arial"/>
        </w:rPr>
        <w:t xml:space="preserve">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997298">
        <w:rPr>
          <w:rFonts w:ascii="Arial" w:hAnsi="Arial" w:cs="Arial"/>
        </w:rPr>
        <w:t>приаэродромной</w:t>
      </w:r>
      <w:proofErr w:type="spellEnd"/>
      <w:r w:rsidRPr="00997298">
        <w:rPr>
          <w:rFonts w:ascii="Arial" w:hAnsi="Arial" w:cs="Arial"/>
        </w:rPr>
        <w:t xml:space="preserve"> территории. </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t>РАЗДЕЛ 1.4. ПОЛОЖЕНИЕ О ПОДГОТОВКЕ  ДОКУМЕНТАЦИИ ПО ПЛАНИРОВКЕ ТЕРРИТОРИИ ОРГАНАМИ МЕСТНОГО САМОУПРАВЛЕНИЯ</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13. Общие положения 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w:t>
      </w:r>
      <w:r w:rsidRPr="00997298">
        <w:rPr>
          <w:rFonts w:ascii="Arial" w:hAnsi="Arial" w:cs="Arial"/>
        </w:rPr>
        <w:lastRenderedPageBreak/>
        <w:t xml:space="preserve">установления </w:t>
      </w:r>
      <w:proofErr w:type="gramStart"/>
      <w:r w:rsidRPr="00997298">
        <w:rPr>
          <w:rFonts w:ascii="Arial" w:hAnsi="Arial" w:cs="Arial"/>
        </w:rPr>
        <w:t>границ зон планируемого размещения объектов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1) необходимо изъятие земельных участков для государственных или муниципальных ну</w:t>
      </w:r>
      <w:proofErr w:type="gramStart"/>
      <w:r w:rsidRPr="00997298">
        <w:rPr>
          <w:rFonts w:ascii="Arial" w:hAnsi="Arial" w:cs="Arial"/>
        </w:rPr>
        <w:t>жд в св</w:t>
      </w:r>
      <w:proofErr w:type="gramEnd"/>
      <w:r w:rsidRPr="00997298">
        <w:rPr>
          <w:rFonts w:ascii="Arial" w:hAnsi="Arial" w:cs="Arial"/>
        </w:rPr>
        <w:t>язи с размещением объекта капитального строительства федерального, регионального или местного значения;</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2) </w:t>
      </w:r>
      <w:proofErr w:type="gramStart"/>
      <w:r w:rsidRPr="00997298">
        <w:rPr>
          <w:rFonts w:ascii="Arial" w:hAnsi="Arial" w:cs="Arial"/>
        </w:rPr>
        <w:t>необходимы</w:t>
      </w:r>
      <w:proofErr w:type="gramEnd"/>
      <w:r w:rsidRPr="00997298">
        <w:rPr>
          <w:rFonts w:ascii="Arial" w:hAnsi="Arial" w:cs="Arial"/>
        </w:rPr>
        <w:t xml:space="preserve"> установление, изменение или отмена красных линий;</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7) планируется осуществление комплексного развития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3. Посредством документации по планировке территории определяются:</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2) линии градостроительного регулирования, в том числе:</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lastRenderedPageBreak/>
        <w:t>б) линии регулирования застройки, если они не определены градостроительными регламентами в составе настоящих Правил;</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proofErr w:type="gramStart"/>
      <w:r w:rsidRPr="0099729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ж) границы земельных участков на территориях существующей застройки, не разделенных на земельные участки;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rPr>
      </w:pPr>
      <w:r w:rsidRPr="00997298">
        <w:rPr>
          <w:rFonts w:ascii="Arial" w:hAnsi="Arial" w:cs="Arial"/>
        </w:rPr>
        <w:t xml:space="preserve">3) </w:t>
      </w:r>
      <w:r w:rsidRPr="00997298">
        <w:rPr>
          <w:rFonts w:ascii="Arial" w:hAnsi="Arial" w:cs="Arial"/>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14. Проекты планировки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 </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Решение о подготовке документации по планировке территории применительно к территории Голоустненского муниципального образования, за исключением случаев, указанных в частях 2 - 4.2 и 5.2 статьи 45 Градостроительного кодекса Российской Федерации, принимается администрацией Голоустненского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w:t>
      </w:r>
      <w:proofErr w:type="gramEnd"/>
      <w:r w:rsidRPr="00997298">
        <w:rPr>
          <w:rFonts w:ascii="Arial" w:hAnsi="Arial" w:cs="Arial"/>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Голоустненского муниципального образования решения о подготовке документации по планировке территории не требуется.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bCs/>
        </w:rPr>
        <w:t xml:space="preserve">В течение одного месяца </w:t>
      </w:r>
      <w:r w:rsidRPr="00997298">
        <w:rPr>
          <w:rFonts w:ascii="Arial" w:hAnsi="Arial" w:cs="Arial"/>
        </w:rPr>
        <w:t xml:space="preserve">со дня опубликования решения о подготовке проекта планировки территории физические или юридические лица вправе представить в </w:t>
      </w:r>
      <w:r w:rsidRPr="00997298">
        <w:rPr>
          <w:rFonts w:ascii="Arial" w:hAnsi="Arial" w:cs="Arial"/>
        </w:rPr>
        <w:lastRenderedPageBreak/>
        <w:t>администрацию Голоустненского сельского поселения свои предложения о порядке, сроках подготовки и содержании проекта планировки территории.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bCs/>
        </w:rPr>
      </w:pPr>
      <w:r w:rsidRPr="00997298">
        <w:rPr>
          <w:rFonts w:ascii="Arial" w:hAnsi="Arial" w:cs="Arial"/>
        </w:rPr>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997298">
        <w:rPr>
          <w:rFonts w:ascii="Arial" w:hAnsi="Arial" w:cs="Arial"/>
          <w:bCs/>
        </w:rPr>
        <w:t xml:space="preserve">, а также физические </w:t>
      </w:r>
      <w:proofErr w:type="gramStart"/>
      <w:r w:rsidRPr="00997298">
        <w:rPr>
          <w:rFonts w:ascii="Arial" w:hAnsi="Arial" w:cs="Arial"/>
          <w:bCs/>
        </w:rPr>
        <w:t>и(</w:t>
      </w:r>
      <w:proofErr w:type="gramEnd"/>
      <w:r w:rsidRPr="00997298">
        <w:rPr>
          <w:rFonts w:ascii="Arial" w:hAnsi="Arial" w:cs="Arial"/>
          <w:bCs/>
        </w:rPr>
        <w:t>или) юридические лица.</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w:t>
      </w:r>
      <w:proofErr w:type="gramStart"/>
      <w:r w:rsidRPr="00997298">
        <w:rPr>
          <w:rFonts w:ascii="Arial" w:hAnsi="Arial" w:cs="Arial"/>
          <w:bCs/>
        </w:rPr>
        <w:t>и(</w:t>
      </w:r>
      <w:proofErr w:type="gramEnd"/>
      <w:r w:rsidRPr="00997298">
        <w:rPr>
          <w:rFonts w:ascii="Arial" w:hAnsi="Arial" w:cs="Arial"/>
          <w:bCs/>
        </w:rPr>
        <w:t>или) приобретении прав, на которые они заинтересованы.</w:t>
      </w:r>
    </w:p>
    <w:p w:rsidR="00E3753E" w:rsidRPr="00997298" w:rsidRDefault="00E3753E" w:rsidP="00997298">
      <w:pPr>
        <w:shd w:val="clear" w:color="auto" w:fill="FFFFFF" w:themeFill="background1"/>
        <w:suppressAutoHyphens/>
        <w:ind w:firstLine="709"/>
        <w:contextualSpacing/>
        <w:jc w:val="both"/>
        <w:rPr>
          <w:rFonts w:ascii="Arial" w:hAnsi="Arial" w:cs="Arial"/>
          <w:bCs/>
        </w:rPr>
      </w:pPr>
      <w:r w:rsidRPr="00997298">
        <w:rPr>
          <w:rFonts w:ascii="Arial" w:hAnsi="Arial" w:cs="Arial"/>
          <w:bCs/>
        </w:rPr>
        <w:t xml:space="preserve">В случае если разработка проектов планировки территории Голоустненского сельского поселения производится по заказам органов администрации данного </w:t>
      </w:r>
      <w:r w:rsidRPr="00997298">
        <w:rPr>
          <w:rFonts w:ascii="Arial" w:hAnsi="Arial" w:cs="Arial"/>
          <w:color w:val="000000"/>
        </w:rPr>
        <w:t xml:space="preserve">муниципального образования </w:t>
      </w:r>
      <w:r w:rsidRPr="00997298">
        <w:rPr>
          <w:rFonts w:ascii="Arial" w:hAnsi="Arial" w:cs="Arial"/>
          <w:bCs/>
        </w:rPr>
        <w:t>и подведомственных им служб и организаций, ее финансирование осуществляется за счет средств бюджета Голоустненского сельского поселения</w:t>
      </w:r>
      <w:r w:rsidRPr="00997298">
        <w:rPr>
          <w:rFonts w:ascii="Arial" w:hAnsi="Arial" w:cs="Arial"/>
        </w:rPr>
        <w:t>.</w:t>
      </w:r>
      <w:r w:rsidRPr="00997298">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E3753E" w:rsidRPr="00997298" w:rsidRDefault="00E3753E" w:rsidP="00997298">
      <w:pPr>
        <w:shd w:val="clear" w:color="auto" w:fill="FFFFFF" w:themeFill="background1"/>
        <w:suppressAutoHyphens/>
        <w:ind w:firstLine="709"/>
        <w:contextualSpacing/>
        <w:jc w:val="both"/>
        <w:rPr>
          <w:rFonts w:ascii="Arial" w:hAnsi="Arial" w:cs="Arial"/>
          <w:bCs/>
        </w:rPr>
      </w:pPr>
      <w:r w:rsidRPr="00997298">
        <w:rPr>
          <w:rFonts w:ascii="Arial" w:hAnsi="Arial" w:cs="Arial"/>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законодательством Российской Федерации.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E3753E" w:rsidRPr="00997298" w:rsidRDefault="00E3753E" w:rsidP="00997298">
      <w:pPr>
        <w:shd w:val="clear" w:color="auto" w:fill="FFFFFF" w:themeFill="background1"/>
        <w:suppressAutoHyphens/>
        <w:ind w:firstLine="709"/>
        <w:contextualSpacing/>
        <w:jc w:val="both"/>
        <w:rPr>
          <w:rFonts w:ascii="Arial" w:hAnsi="Arial" w:cs="Arial"/>
        </w:rPr>
      </w:pPr>
      <w:proofErr w:type="gramStart"/>
      <w:r w:rsidRPr="00997298">
        <w:rPr>
          <w:rFonts w:ascii="Arial" w:hAnsi="Arial" w:cs="Arial"/>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99729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сельского поселения</w:t>
      </w:r>
      <w:r w:rsidRPr="00997298">
        <w:rPr>
          <w:rFonts w:ascii="Arial" w:hAnsi="Arial" w:cs="Arial"/>
          <w:color w:val="000000"/>
        </w:rPr>
        <w:t>,</w:t>
      </w:r>
      <w:r w:rsidRPr="00997298">
        <w:rPr>
          <w:rFonts w:ascii="Arial" w:hAnsi="Arial" w:cs="Arial"/>
        </w:rPr>
        <w:t xml:space="preserve"> либо о направлении ее на доработку с указанием даты ее повторного представления.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сельского поселения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Глава Голоустненского сельского поселения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997298">
        <w:rPr>
          <w:rFonts w:ascii="Arial" w:hAnsi="Arial" w:cs="Arial"/>
        </w:rPr>
        <w:t xml:space="preserve"> представления.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lastRenderedPageBreak/>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Голоустненского сельского </w:t>
      </w:r>
      <w:proofErr w:type="spellStart"/>
      <w:r w:rsidRPr="00997298">
        <w:rPr>
          <w:rFonts w:ascii="Arial" w:hAnsi="Arial" w:cs="Arial"/>
        </w:rPr>
        <w:t>поселенияв</w:t>
      </w:r>
      <w:proofErr w:type="spellEnd"/>
      <w:r w:rsidRPr="00997298">
        <w:rPr>
          <w:rFonts w:ascii="Arial" w:hAnsi="Arial" w:cs="Arial"/>
        </w:rPr>
        <w:t xml:space="preserve"> информационно-телекоммуникационной сети «Интернет», в течение семи дней со дня утверждения указанной документации.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12. Проект планировки территории выполняется не менее</w:t>
      </w:r>
      <w:proofErr w:type="gramStart"/>
      <w:r w:rsidRPr="00997298">
        <w:rPr>
          <w:rFonts w:ascii="Arial" w:hAnsi="Arial" w:cs="Arial"/>
        </w:rPr>
        <w:t>,</w:t>
      </w:r>
      <w:proofErr w:type="gramEnd"/>
      <w:r w:rsidRPr="00997298">
        <w:rPr>
          <w:rFonts w:ascii="Arial" w:hAnsi="Arial" w:cs="Arial"/>
        </w:rPr>
        <w:t xml:space="preserve">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997298">
        <w:rPr>
          <w:rFonts w:ascii="Arial" w:hAnsi="Arial" w:cs="Arial"/>
          <w:color w:val="000000"/>
        </w:rPr>
        <w:t>муниципального образования</w:t>
      </w:r>
      <w:r w:rsidRPr="00997298">
        <w:rPr>
          <w:rFonts w:ascii="Arial" w:hAnsi="Arial" w:cs="Arial"/>
        </w:rPr>
        <w:t>.</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13. Разработка проектов планировки осуществляется юридическими лицами или</w:t>
      </w:r>
      <w:r w:rsidRPr="0099729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997298">
        <w:rPr>
          <w:rFonts w:ascii="Arial" w:hAnsi="Arial" w:cs="Arial"/>
        </w:rPr>
        <w:t xml:space="preserve"> лицензии на право разработки указанной документации.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16. Подготовка проекта планировки осуществляется на основании технического задания, согласованного с органами, осуществляющими </w:t>
      </w:r>
      <w:proofErr w:type="gramStart"/>
      <w:r w:rsidRPr="00997298">
        <w:rPr>
          <w:rFonts w:ascii="Arial" w:hAnsi="Arial" w:cs="Arial"/>
        </w:rPr>
        <w:t>контроль за</w:t>
      </w:r>
      <w:proofErr w:type="gramEnd"/>
      <w:r w:rsidRPr="00997298">
        <w:rPr>
          <w:rFonts w:ascii="Arial" w:hAnsi="Arial" w:cs="Arial"/>
        </w:rPr>
        <w:t xml:space="preserve"> предупреждением чрезвычайных ситуаций и ликвидацией их последствий. В случае</w:t>
      </w:r>
      <w:proofErr w:type="gramStart"/>
      <w:r w:rsidRPr="00997298">
        <w:rPr>
          <w:rFonts w:ascii="Arial" w:hAnsi="Arial" w:cs="Arial"/>
        </w:rPr>
        <w:t>,</w:t>
      </w:r>
      <w:proofErr w:type="gramEnd"/>
      <w:r w:rsidRPr="00997298">
        <w:rPr>
          <w:rFonts w:ascii="Arial" w:hAnsi="Arial" w:cs="Arial"/>
        </w:rPr>
        <w:t xml:space="preserve"> если проект планировки территории разрабатывается не по заказу администрации Голоустненского сельского поселения, то заказчик должен согласовать техническое задание так же и с администрацией </w:t>
      </w:r>
      <w:proofErr w:type="spellStart"/>
      <w:r w:rsidRPr="00997298">
        <w:rPr>
          <w:rFonts w:ascii="Arial" w:hAnsi="Arial" w:cs="Arial"/>
        </w:rPr>
        <w:t>Голоустнеского</w:t>
      </w:r>
      <w:proofErr w:type="spellEnd"/>
      <w:r w:rsidRPr="00997298">
        <w:rPr>
          <w:rFonts w:ascii="Arial" w:hAnsi="Arial" w:cs="Arial"/>
        </w:rPr>
        <w:t xml:space="preserve">  сельского  поселения.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17. В случае</w:t>
      </w:r>
      <w:proofErr w:type="gramStart"/>
      <w:r w:rsidRPr="00997298">
        <w:rPr>
          <w:rFonts w:ascii="Arial" w:hAnsi="Arial" w:cs="Arial"/>
        </w:rPr>
        <w:t>,</w:t>
      </w:r>
      <w:proofErr w:type="gramEnd"/>
      <w:r w:rsidRPr="0099729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Проекты планировки территории разрабатываются на основании настоящих Правил,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997298">
        <w:rPr>
          <w:rFonts w:ascii="Arial" w:hAnsi="Arial" w:cs="Arial"/>
        </w:rPr>
        <w:t xml:space="preserve"> года №150, в части, не противоречащей действующему законодательству.</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20. </w:t>
      </w:r>
      <w:proofErr w:type="gramStart"/>
      <w:r w:rsidRPr="0099729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997298">
        <w:rPr>
          <w:rFonts w:ascii="Arial" w:hAnsi="Arial" w:cs="Arial"/>
        </w:rPr>
        <w:t xml:space="preserve"> проектируемой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21. Проект планировки территории является основой для разработки проектов межевания территорий.</w:t>
      </w:r>
    </w:p>
    <w:p w:rsidR="00E3753E" w:rsidRPr="00997298" w:rsidRDefault="00E3753E" w:rsidP="00997298">
      <w:pPr>
        <w:shd w:val="clear" w:color="auto" w:fill="FFFFFF" w:themeFill="background1"/>
        <w:suppressAutoHyphens/>
        <w:autoSpaceDE w:val="0"/>
        <w:autoSpaceDN w:val="0"/>
        <w:adjustRightInd w:val="0"/>
        <w:ind w:left="709"/>
        <w:contextualSpacing/>
        <w:rPr>
          <w:rFonts w:ascii="Arial" w:hAnsi="Arial" w:cs="Arial"/>
          <w:b/>
          <w:bCs/>
          <w:i/>
        </w:rPr>
      </w:pPr>
      <w:r w:rsidRPr="00997298">
        <w:rPr>
          <w:rFonts w:ascii="Arial" w:hAnsi="Arial" w:cs="Arial"/>
          <w:b/>
          <w:bCs/>
          <w:i/>
        </w:rPr>
        <w:t>Статья 15. Проекты межевания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Подготовка проекта межевания территории осуществляется </w:t>
      </w:r>
      <w:proofErr w:type="gramStart"/>
      <w:r w:rsidRPr="00997298">
        <w:rPr>
          <w:rFonts w:ascii="Arial" w:hAnsi="Arial" w:cs="Arial"/>
        </w:rPr>
        <w:t>для</w:t>
      </w:r>
      <w:proofErr w:type="gramEnd"/>
      <w:r w:rsidRPr="00997298">
        <w:rPr>
          <w:rFonts w:ascii="Arial" w:hAnsi="Arial" w:cs="Arial"/>
        </w:rPr>
        <w:t>:</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определения местоположения границ образуемых и изменяемых земельных участков;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997298">
        <w:rPr>
          <w:rFonts w:ascii="Arial" w:hAnsi="Arial" w:cs="Arial"/>
        </w:rPr>
        <w:t xml:space="preserve"> изменение границ территории общего пользования.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 3. Подготовка проектов межевания территорий осуществляется в составе проектов планировки территорий или в виде отдельного документа.</w:t>
      </w:r>
    </w:p>
    <w:p w:rsidR="00E3753E" w:rsidRPr="00997298" w:rsidRDefault="00E3753E" w:rsidP="00997298">
      <w:pPr>
        <w:shd w:val="clear" w:color="auto" w:fill="FFFFFF" w:themeFill="background1"/>
        <w:tabs>
          <w:tab w:val="left" w:pos="180"/>
        </w:tabs>
        <w:suppressAutoHyphens/>
        <w:autoSpaceDE w:val="0"/>
        <w:autoSpaceDN w:val="0"/>
        <w:adjustRightInd w:val="0"/>
        <w:ind w:firstLine="709"/>
        <w:contextualSpacing/>
        <w:jc w:val="both"/>
        <w:rPr>
          <w:rFonts w:ascii="Arial" w:hAnsi="Arial" w:cs="Arial"/>
        </w:rPr>
      </w:pPr>
      <w:r w:rsidRPr="0099729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5. Проект межевания территории состоит из основной части, которая подлежит утверждению, и материалов по обоснованию этого проекта.</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6. Основная часть проекта межевания территории включает в себя текстовую часть и чертежи межевания территории.</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7. Текстовая часть проекта межевания территории включает в себя: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перечень и сведения о площади образуемых земельных участков, в том числе возможные способы их образования;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3753E" w:rsidRPr="00997298" w:rsidRDefault="00E3753E" w:rsidP="00997298">
      <w:pPr>
        <w:shd w:val="clear" w:color="auto" w:fill="FFFFFF" w:themeFill="background1"/>
        <w:suppressAutoHyphens/>
        <w:ind w:firstLine="547"/>
        <w:contextualSpacing/>
        <w:jc w:val="both"/>
        <w:rPr>
          <w:rFonts w:ascii="Arial" w:hAnsi="Arial" w:cs="Arial"/>
          <w:specVanish/>
        </w:rPr>
      </w:pPr>
      <w:r w:rsidRPr="0099729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w:t>
      </w:r>
      <w:r w:rsidRPr="00997298">
        <w:rPr>
          <w:rFonts w:ascii="Arial" w:hAnsi="Arial" w:cs="Arial"/>
        </w:rPr>
        <w:lastRenderedPageBreak/>
        <w:t>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8. На чертежах межевания территории отображаются: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5" w:history="1">
        <w:r w:rsidRPr="00997298">
          <w:rPr>
            <w:rFonts w:ascii="Arial" w:hAnsi="Arial" w:cs="Arial"/>
          </w:rPr>
          <w:t>пунктом 2 части 2</w:t>
        </w:r>
      </w:hyperlink>
      <w:r w:rsidRPr="00997298">
        <w:rPr>
          <w:rFonts w:ascii="Arial" w:hAnsi="Arial" w:cs="Arial"/>
        </w:rPr>
        <w:t xml:space="preserve"> статьи 43 Градостроительного кодекса Российской Федерация;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3) линии отступа от красных линий в целях определения мест допустимого размещения зданий, строений, сооружений;</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границы публичных сервитутов.</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9. Материалы по обоснованию проекта межевания территории включают в себя чертежи, на которых отображаются:</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1) границы существующих земельных участков;</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2) границы зон с особыми условиями использования территорий;</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3) местоположение существующих объектов капитального строительства;</w:t>
      </w:r>
    </w:p>
    <w:p w:rsidR="00E3753E" w:rsidRPr="00997298" w:rsidRDefault="00E3753E" w:rsidP="00997298">
      <w:pPr>
        <w:shd w:val="clear" w:color="auto" w:fill="FFFFFF" w:themeFill="background1"/>
        <w:suppressAutoHyphens/>
        <w:ind w:firstLine="547"/>
        <w:contextualSpacing/>
        <w:jc w:val="both"/>
        <w:rPr>
          <w:rFonts w:ascii="Arial" w:hAnsi="Arial" w:cs="Arial"/>
        </w:rPr>
      </w:pPr>
      <w:r w:rsidRPr="00997298">
        <w:rPr>
          <w:rFonts w:ascii="Arial" w:hAnsi="Arial" w:cs="Arial"/>
        </w:rPr>
        <w:t>4) границы особо охраняемых природных территорий;</w:t>
      </w:r>
    </w:p>
    <w:p w:rsidR="00E3753E" w:rsidRPr="00997298" w:rsidRDefault="00E3753E" w:rsidP="00997298">
      <w:pPr>
        <w:shd w:val="clear" w:color="auto" w:fill="FFFFFF" w:themeFill="background1"/>
        <w:suppressAutoHyphens/>
        <w:ind w:firstLine="547"/>
        <w:contextualSpacing/>
        <w:jc w:val="both"/>
        <w:rPr>
          <w:rFonts w:ascii="Arial" w:hAnsi="Arial" w:cs="Arial"/>
          <w:specVanish/>
        </w:rPr>
      </w:pPr>
      <w:r w:rsidRPr="00997298">
        <w:rPr>
          <w:rFonts w:ascii="Arial" w:hAnsi="Arial" w:cs="Arial"/>
        </w:rPr>
        <w:t>5) границы территорий объектов культурного наследия;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границы лесничеств, лесопарков, участковых лесничеств, лесных кварталов, лесотаксационных выделов или частей лесотаксационных выделов.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10. Разработка проектов межевания территории </w:t>
      </w:r>
      <w:proofErr w:type="gramStart"/>
      <w:r w:rsidRPr="00997298">
        <w:rPr>
          <w:rFonts w:ascii="Arial" w:hAnsi="Arial" w:cs="Arial"/>
        </w:rPr>
        <w:t>осуществляется по инициативе органов местного самоуправления Голоустненского сельского поселения осуществляется</w:t>
      </w:r>
      <w:proofErr w:type="gramEnd"/>
      <w:r w:rsidRPr="00997298">
        <w:rPr>
          <w:rFonts w:ascii="Arial" w:hAnsi="Arial" w:cs="Arial"/>
        </w:rPr>
        <w:t xml:space="preserve"> в порядке, установленном статьей 14 настоящих Правил, с учетом особенностей, установленных настоящей статьей.</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11. Проекты межевания территорий Голоустненского сельского поселения, распоряжение которыми </w:t>
      </w:r>
      <w:proofErr w:type="gramStart"/>
      <w:r w:rsidRPr="00997298">
        <w:rPr>
          <w:rFonts w:ascii="Arial" w:hAnsi="Arial" w:cs="Arial"/>
        </w:rPr>
        <w:t>находится в ведении органов местного самоуправления данного поселения разрабатываются</w:t>
      </w:r>
      <w:proofErr w:type="gramEnd"/>
      <w:r w:rsidRPr="0099729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b/>
        </w:rPr>
      </w:pPr>
      <w:r w:rsidRPr="0099729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иного решения. </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13. В случае</w:t>
      </w:r>
      <w:proofErr w:type="gramStart"/>
      <w:r w:rsidRPr="00997298">
        <w:rPr>
          <w:rFonts w:ascii="Arial" w:hAnsi="Arial" w:cs="Arial"/>
        </w:rPr>
        <w:t>,</w:t>
      </w:r>
      <w:proofErr w:type="gramEnd"/>
      <w:r w:rsidRPr="00997298">
        <w:rPr>
          <w:rFonts w:ascii="Arial" w:hAnsi="Arial" w:cs="Arial"/>
        </w:rPr>
        <w:t xml:space="preserve"> если проект межевания территории разрабатывается не по заказу администрации Голоустненского сельского поселения, то заказчик должен согласовать с администрацией Голоустненского сельского </w:t>
      </w:r>
      <w:proofErr w:type="spellStart"/>
      <w:r w:rsidRPr="00997298">
        <w:rPr>
          <w:rFonts w:ascii="Arial" w:hAnsi="Arial" w:cs="Arial"/>
        </w:rPr>
        <w:t>поселениятехническое</w:t>
      </w:r>
      <w:proofErr w:type="spellEnd"/>
      <w:r w:rsidRPr="00997298">
        <w:rPr>
          <w:rFonts w:ascii="Arial" w:hAnsi="Arial" w:cs="Arial"/>
        </w:rPr>
        <w:t xml:space="preserve"> задание.</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В случае</w:t>
      </w:r>
      <w:proofErr w:type="gramStart"/>
      <w:r w:rsidRPr="00997298">
        <w:rPr>
          <w:rFonts w:ascii="Arial" w:hAnsi="Arial" w:cs="Arial"/>
        </w:rPr>
        <w:t>,</w:t>
      </w:r>
      <w:proofErr w:type="gramEnd"/>
      <w:r w:rsidRPr="0099729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задания владельцами таких участков.</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lastRenderedPageBreak/>
        <w:t xml:space="preserve">14. </w:t>
      </w:r>
      <w:r w:rsidRPr="0099729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поселения,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t xml:space="preserve">15. </w:t>
      </w:r>
      <w:r w:rsidRPr="00997298">
        <w:rPr>
          <w:rFonts w:ascii="Arial" w:hAnsi="Arial" w:cs="Arial"/>
        </w:rPr>
        <w:t xml:space="preserve">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 </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noProof/>
          <w:color w:val="000000"/>
        </w:rPr>
        <w:t xml:space="preserve">16. Разработка проекта межевания территории </w:t>
      </w:r>
      <w:r w:rsidRPr="00997298">
        <w:rPr>
          <w:rFonts w:ascii="Arial" w:hAnsi="Arial" w:cs="Arial"/>
        </w:rPr>
        <w:t>осуществляется юридическими лицами или</w:t>
      </w:r>
      <w:r w:rsidRPr="0099729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997298">
        <w:rPr>
          <w:rFonts w:ascii="Arial" w:hAnsi="Arial" w:cs="Arial"/>
        </w:rPr>
        <w:t xml:space="preserve"> лицензии на право разработки указанной документации.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17. </w:t>
      </w:r>
      <w:proofErr w:type="gramStart"/>
      <w:r w:rsidRPr="0099729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997298">
        <w:rPr>
          <w:rFonts w:ascii="Arial" w:hAnsi="Arial" w:cs="Arial"/>
        </w:rPr>
        <w:t xml:space="preserve"> проектируемой территории.</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Техническим заданием. </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архитектуры и градостроительства.</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r w:rsidRPr="0099729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сельского поселения</w:t>
      </w:r>
      <w:r w:rsidRPr="00997298">
        <w:rPr>
          <w:rFonts w:ascii="Arial" w:hAnsi="Arial" w:cs="Arial"/>
        </w:rPr>
        <w:t xml:space="preserve"> и настоящими Правилами.</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21.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22. Глава Голоустненского сельского поселения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-об утверждении проекта межевания,</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 направлении проекта на доработку,</w:t>
      </w:r>
    </w:p>
    <w:p w:rsidR="00E3753E" w:rsidRPr="00997298" w:rsidRDefault="00E3753E" w:rsidP="00997298">
      <w:pPr>
        <w:widowControl w:val="0"/>
        <w:shd w:val="clear" w:color="auto" w:fill="FFFFFF" w:themeFill="background1"/>
        <w:suppressAutoHyphens/>
        <w:overflowPunct w:val="0"/>
        <w:autoSpaceDE w:val="0"/>
        <w:autoSpaceDN w:val="0"/>
        <w:adjustRightInd w:val="0"/>
        <w:ind w:firstLine="709"/>
        <w:contextualSpacing/>
        <w:jc w:val="both"/>
        <w:textAlignment w:val="baseline"/>
        <w:rPr>
          <w:rFonts w:ascii="Arial" w:hAnsi="Arial" w:cs="Arial"/>
        </w:rPr>
      </w:pPr>
      <w:r w:rsidRPr="00997298">
        <w:rPr>
          <w:rFonts w:ascii="Arial" w:hAnsi="Arial" w:cs="Arial"/>
        </w:rPr>
        <w:t>-об отклонении проекта.</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23. </w:t>
      </w:r>
      <w:proofErr w:type="gramStart"/>
      <w:r w:rsidRPr="00997298">
        <w:rPr>
          <w:rFonts w:ascii="Arial" w:hAnsi="Arial" w:cs="Arial"/>
        </w:rPr>
        <w:t xml:space="preserve">Проекты границ со сведениями о выделенных в составе проекта межевания территории земельных участках, по которым утверждены публичные </w:t>
      </w:r>
      <w:r w:rsidRPr="00997298">
        <w:rPr>
          <w:rFonts w:ascii="Arial" w:hAnsi="Arial" w:cs="Arial"/>
        </w:rPr>
        <w:lastRenderedPageBreak/>
        <w:t>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noProof/>
        </w:rPr>
        <w:t xml:space="preserve">24. </w:t>
      </w:r>
      <w:r w:rsidRPr="0099729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сельского поселения.</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r w:rsidRPr="00997298">
        <w:rPr>
          <w:rFonts w:ascii="Arial" w:hAnsi="Arial" w:cs="Arial"/>
          <w:noProof/>
        </w:rPr>
        <w:t xml:space="preserve">25. Утвержденный проект межевания территории является </w:t>
      </w:r>
      <w:r w:rsidRPr="0099729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997298">
        <w:rPr>
          <w:rFonts w:ascii="Arial" w:hAnsi="Arial" w:cs="Arial"/>
          <w:noProof/>
        </w:rPr>
        <w:t>.</w:t>
      </w:r>
    </w:p>
    <w:p w:rsidR="00E3753E" w:rsidRPr="00997298" w:rsidRDefault="00E3753E" w:rsidP="00997298">
      <w:pPr>
        <w:widowControl w:val="0"/>
        <w:shd w:val="clear" w:color="auto" w:fill="FFFFFF" w:themeFill="background1"/>
        <w:suppressAutoHyphens/>
        <w:autoSpaceDE w:val="0"/>
        <w:autoSpaceDN w:val="0"/>
        <w:adjustRightInd w:val="0"/>
        <w:ind w:firstLine="709"/>
        <w:contextualSpacing/>
        <w:jc w:val="both"/>
        <w:rPr>
          <w:rFonts w:ascii="Arial" w:hAnsi="Arial" w:cs="Arial"/>
          <w:noProof/>
        </w:rPr>
      </w:pPr>
    </w:p>
    <w:p w:rsidR="00E3753E" w:rsidRPr="00997298" w:rsidRDefault="00E3753E" w:rsidP="00997298">
      <w:pPr>
        <w:shd w:val="clear" w:color="auto" w:fill="FFFFFF" w:themeFill="background1"/>
        <w:suppressAutoHyphens/>
        <w:ind w:firstLine="709"/>
        <w:contextualSpacing/>
        <w:jc w:val="center"/>
        <w:rPr>
          <w:rFonts w:ascii="Arial" w:hAnsi="Arial" w:cs="Arial"/>
          <w:b/>
        </w:rPr>
      </w:pPr>
      <w:r w:rsidRPr="00997298">
        <w:rPr>
          <w:rFonts w:ascii="Arial" w:hAnsi="Arial" w:cs="Arial"/>
          <w:b/>
        </w:rPr>
        <w:t>РАЗДЕЛ 1.5. ПОЛОЖЕНИЕ О ПРОВЕДЕНИИ ОБЩЕСТВЕННЫХ ОБСУЖДЕНИЙ ИЛИ ПУБЛИЧНЫХ СЛУШАНИЙ ПО ВОПРОСАМ ЗЕМЛЕПОЛЬЗОВАНИЯ И ЗАСТРОЙКИ</w:t>
      </w:r>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bCs/>
          <w:i/>
        </w:rPr>
      </w:pPr>
      <w:r w:rsidRPr="00997298">
        <w:rPr>
          <w:rFonts w:ascii="Arial" w:hAnsi="Arial" w:cs="Arial"/>
          <w:b/>
          <w:bCs/>
          <w:i/>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997298">
        <w:rPr>
          <w:rFonts w:ascii="Arial" w:hAnsi="Arial" w:cs="Arial"/>
        </w:rPr>
        <w:t xml:space="preserve"> </w:t>
      </w:r>
      <w:proofErr w:type="gramStart"/>
      <w:r w:rsidRPr="00997298">
        <w:rPr>
          <w:rFonts w:ascii="Arial" w:hAnsi="Arial" w:cs="Arial"/>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997298">
        <w:rPr>
          <w:rFonts w:ascii="Arial" w:hAnsi="Arial" w:cs="Arial"/>
        </w:rPr>
        <w:t xml:space="preserve"> Федерации и другими федеральными законами.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99729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997298">
        <w:rPr>
          <w:rFonts w:ascii="Arial" w:hAnsi="Arial" w:cs="Arial"/>
        </w:rPr>
        <w:t xml:space="preserve"> </w:t>
      </w:r>
      <w:proofErr w:type="gramStart"/>
      <w:r w:rsidRPr="00997298">
        <w:rPr>
          <w:rFonts w:ascii="Arial" w:hAnsi="Arial" w:cs="Arial"/>
        </w:rPr>
        <w:t xml:space="preserve">подготовлены данные </w:t>
      </w:r>
      <w:r w:rsidRPr="00997298">
        <w:rPr>
          <w:rFonts w:ascii="Arial" w:hAnsi="Arial" w:cs="Arial"/>
        </w:rPr>
        <w:lastRenderedPageBreak/>
        <w:t>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997298">
        <w:rPr>
          <w:rFonts w:ascii="Arial" w:hAnsi="Arial" w:cs="Arial"/>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Процедура проведения общественных обсуждений состоит из следующих этапов: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оповещение о начале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proofErr w:type="gramStart"/>
      <w:r w:rsidRPr="00997298">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w:t>
      </w:r>
      <w:proofErr w:type="spellStart"/>
      <w:r w:rsidRPr="00997298">
        <w:rPr>
          <w:rFonts w:ascii="Arial" w:hAnsi="Arial" w:cs="Arial"/>
        </w:rPr>
        <w:t>Голоустненнского</w:t>
      </w:r>
      <w:proofErr w:type="spellEnd"/>
      <w:r w:rsidRPr="00997298">
        <w:rPr>
          <w:rFonts w:ascii="Arial" w:hAnsi="Arial" w:cs="Arial"/>
        </w:rPr>
        <w:t xml:space="preserve">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997298">
        <w:rPr>
          <w:rFonts w:ascii="Arial" w:hAnsi="Arial" w:cs="Arial"/>
        </w:rPr>
        <w:t xml:space="preserve"> настоящей статье - информационные системы) и открытие экспозиции или экспозиций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проведение экспозиции или экспозиций проекта, подлежащего рассмотрению на общественных обсуждениях;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подготовка и оформление протокола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подготовка и опубликование заключения о результатах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Процедура проведения публичных слушаний состоит из следующих этапов:</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оповещение о начале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проведение экспозиции или экспозиций проекта, подлежащего рассмотрению на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проведение собрания или собраний участников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подготовка и оформление протокола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подготовка и опубликование заключения о результатах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Оповещение о начале общественных обсуждений или публичных слушаний должно содержать:</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99729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8. Оповещение о начале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 не </w:t>
      </w:r>
      <w:proofErr w:type="gramStart"/>
      <w:r w:rsidRPr="00997298">
        <w:rPr>
          <w:rFonts w:ascii="Arial" w:hAnsi="Arial" w:cs="Arial"/>
        </w:rPr>
        <w:t>позднее</w:t>
      </w:r>
      <w:proofErr w:type="gramEnd"/>
      <w:r w:rsidRPr="0099729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 распространяется на информационных стендах, оборудованных около </w:t>
      </w:r>
      <w:proofErr w:type="gramStart"/>
      <w:r w:rsidRPr="00997298">
        <w:rPr>
          <w:rFonts w:ascii="Arial" w:hAnsi="Arial" w:cs="Arial"/>
        </w:rPr>
        <w:t>здания</w:t>
      </w:r>
      <w:proofErr w:type="gramEnd"/>
      <w:r w:rsidRPr="0099729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997298">
        <w:rPr>
          <w:rFonts w:ascii="Arial" w:hAnsi="Arial" w:cs="Arial"/>
        </w:rPr>
        <w:t xml:space="preserve"> такого проекта: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посредством официального сайта или информационных систем (в случае проведения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в письменной форме или в форме электронного документа в адрес организатора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99729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99729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997298">
        <w:rPr>
          <w:rFonts w:ascii="Arial" w:hAnsi="Arial" w:cs="Arial"/>
        </w:rPr>
        <w:t>ии и ау</w:t>
      </w:r>
      <w:proofErr w:type="gramEnd"/>
      <w:r w:rsidRPr="00997298">
        <w:rPr>
          <w:rFonts w:ascii="Arial" w:hAnsi="Arial" w:cs="Arial"/>
        </w:rPr>
        <w:t>тентификации.</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16. </w:t>
      </w:r>
      <w:proofErr w:type="gramStart"/>
      <w:r w:rsidRPr="0099729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997298">
        <w:rPr>
          <w:rFonts w:ascii="Arial" w:hAnsi="Arial" w:cs="Arial"/>
        </w:rPr>
        <w:t xml:space="preserve"> самоуправления, подведомственных им организаций).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17. Официальный сайт и (или) информационные системы должны обеспечивать возможность:</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дата оформления протокола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информация об организаторе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22. В заключении о результатах общественных обсуждений или публичных слушаний должны быть указаны:</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дата оформления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proofErr w:type="gramStart"/>
      <w:r w:rsidRPr="0099729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99729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1) порядок организации и проведения общественных обсуждений или публичных слушаний по проектам;</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2) организатор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3) срок проведения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4) официальный сайт и (или) информационные системы;</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3753E" w:rsidRPr="00997298" w:rsidRDefault="00E3753E" w:rsidP="00997298">
      <w:pPr>
        <w:shd w:val="clear" w:color="auto" w:fill="FFFFFF" w:themeFill="background1"/>
        <w:suppressAutoHyphens/>
        <w:ind w:firstLine="540"/>
        <w:contextualSpacing/>
        <w:jc w:val="both"/>
        <w:rPr>
          <w:rFonts w:ascii="Arial" w:hAnsi="Arial" w:cs="Arial"/>
        </w:rPr>
      </w:pPr>
      <w:r w:rsidRPr="00997298">
        <w:rPr>
          <w:rFonts w:ascii="Arial" w:hAnsi="Arial" w:cs="Arial"/>
        </w:rPr>
        <w:t xml:space="preserve">25. </w:t>
      </w:r>
      <w:proofErr w:type="gramStart"/>
      <w:r w:rsidRPr="0099729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E3753E" w:rsidRPr="00997298" w:rsidRDefault="00E3753E" w:rsidP="00997298">
      <w:pPr>
        <w:shd w:val="clear" w:color="auto" w:fill="FFFFFF" w:themeFill="background1"/>
        <w:suppressAutoHyphens/>
        <w:ind w:firstLine="567"/>
        <w:contextualSpacing/>
        <w:rPr>
          <w:rFonts w:ascii="Arial" w:hAnsi="Arial" w:cs="Arial"/>
        </w:rPr>
      </w:pPr>
      <w:r w:rsidRPr="00997298">
        <w:rPr>
          <w:rFonts w:ascii="Arial" w:hAnsi="Arial" w:cs="Arial"/>
        </w:rPr>
        <w:t>26. В случае</w:t>
      </w:r>
      <w:proofErr w:type="gramStart"/>
      <w:r w:rsidRPr="00997298">
        <w:rPr>
          <w:rFonts w:ascii="Arial" w:hAnsi="Arial" w:cs="Arial"/>
        </w:rPr>
        <w:t>,</w:t>
      </w:r>
      <w:proofErr w:type="gramEnd"/>
      <w:r w:rsidRPr="00997298">
        <w:rPr>
          <w:rFonts w:ascii="Arial" w:hAnsi="Arial" w:cs="Arial"/>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w:t>
      </w:r>
      <w:r w:rsidRPr="00997298">
        <w:rPr>
          <w:rFonts w:ascii="Arial" w:hAnsi="Arial" w:cs="Arial"/>
        </w:rPr>
        <w:lastRenderedPageBreak/>
        <w:t xml:space="preserve">поселения, генеральный план городского округа, и по проекту документации по планировке территории, подлежащей комплексному развитию. </w:t>
      </w:r>
    </w:p>
    <w:p w:rsidR="00E3753E" w:rsidRPr="00997298" w:rsidRDefault="00E3753E" w:rsidP="00997298">
      <w:pPr>
        <w:shd w:val="clear" w:color="auto" w:fill="FFFFFF" w:themeFill="background1"/>
        <w:suppressAutoHyphens/>
        <w:ind w:firstLine="540"/>
        <w:contextualSpacing/>
        <w:jc w:val="both"/>
        <w:rPr>
          <w:rFonts w:ascii="Arial" w:hAnsi="Arial" w:cs="Arial"/>
        </w:rPr>
      </w:pP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center"/>
        <w:rPr>
          <w:rFonts w:ascii="Arial" w:hAnsi="Arial" w:cs="Arial"/>
          <w:b/>
        </w:rPr>
      </w:pPr>
      <w:r w:rsidRPr="00997298">
        <w:rPr>
          <w:rFonts w:ascii="Arial" w:hAnsi="Arial" w:cs="Arial"/>
          <w:b/>
        </w:rPr>
        <w:t>РАЗДЕЛ 1.6 ПОЛОЖЕНИЕ О ПОРЯДКЕ ВНЕСЕНИЯ ИЗМЕНЕНИЙ В НАСТОЯЩИЕ ПРАВИЛА</w:t>
      </w:r>
    </w:p>
    <w:p w:rsidR="00E3753E" w:rsidRPr="00997298" w:rsidRDefault="00E3753E" w:rsidP="00997298">
      <w:pPr>
        <w:shd w:val="clear" w:color="auto" w:fill="FFFFFF" w:themeFill="background1"/>
        <w:suppressAutoHyphens/>
        <w:overflowPunct w:val="0"/>
        <w:autoSpaceDE w:val="0"/>
        <w:autoSpaceDN w:val="0"/>
        <w:adjustRightInd w:val="0"/>
        <w:ind w:firstLine="720"/>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 xml:space="preserve">Статья 17. Действие Правил по отношению к генеральному плану </w:t>
      </w:r>
      <w:r w:rsidRPr="00997298">
        <w:rPr>
          <w:rFonts w:ascii="Arial" w:hAnsi="Arial" w:cs="Arial"/>
          <w:b/>
          <w:i/>
        </w:rPr>
        <w:t>Голоустненского  муниципального образования</w:t>
      </w:r>
      <w:r w:rsidRPr="00997298">
        <w:rPr>
          <w:rFonts w:ascii="Arial" w:hAnsi="Arial" w:cs="Arial"/>
          <w:b/>
          <w:bCs/>
          <w:i/>
        </w:rPr>
        <w:t>, документации по планировке территории</w:t>
      </w:r>
    </w:p>
    <w:p w:rsidR="00E3753E" w:rsidRPr="00997298" w:rsidRDefault="00E3753E" w:rsidP="00997298">
      <w:pPr>
        <w:widowControl w:val="0"/>
        <w:numPr>
          <w:ilvl w:val="0"/>
          <w:numId w:val="25"/>
        </w:numPr>
        <w:shd w:val="clear" w:color="auto" w:fill="FFFFFF" w:themeFill="background1"/>
        <w:tabs>
          <w:tab w:val="left" w:pos="1123"/>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E3753E" w:rsidRPr="00997298" w:rsidRDefault="00E3753E" w:rsidP="00997298">
      <w:pPr>
        <w:widowControl w:val="0"/>
        <w:numPr>
          <w:ilvl w:val="0"/>
          <w:numId w:val="25"/>
        </w:numPr>
        <w:shd w:val="clear" w:color="auto" w:fill="FFFFFF" w:themeFill="background1"/>
        <w:tabs>
          <w:tab w:val="left" w:pos="1123"/>
        </w:tabs>
        <w:suppressAutoHyphen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принимать решения о: </w:t>
      </w:r>
    </w:p>
    <w:p w:rsidR="00E3753E" w:rsidRPr="00997298" w:rsidRDefault="00E3753E" w:rsidP="00997298">
      <w:pPr>
        <w:shd w:val="clear" w:color="auto" w:fill="FFFFFF" w:themeFill="background1"/>
        <w:tabs>
          <w:tab w:val="left" w:pos="1262"/>
        </w:tabs>
        <w:suppressAutoHyphens/>
        <w:autoSpaceDE w:val="0"/>
        <w:autoSpaceDN w:val="0"/>
        <w:adjustRightInd w:val="0"/>
        <w:ind w:firstLine="709"/>
        <w:contextualSpacing/>
        <w:jc w:val="both"/>
        <w:rPr>
          <w:rFonts w:ascii="Arial" w:hAnsi="Arial" w:cs="Arial"/>
        </w:rPr>
      </w:pPr>
      <w:r w:rsidRPr="00997298">
        <w:rPr>
          <w:rFonts w:ascii="Arial" w:hAnsi="Arial" w:cs="Arial"/>
        </w:rPr>
        <w:t>1) подготовке предложений о внесении изменений в ранее утвержденный генеральный план Голоустненского сельского поселения.</w:t>
      </w:r>
    </w:p>
    <w:p w:rsidR="00E3753E" w:rsidRPr="00997298" w:rsidRDefault="00E3753E" w:rsidP="00997298">
      <w:pPr>
        <w:shd w:val="clear" w:color="auto" w:fill="FFFFFF" w:themeFill="background1"/>
        <w:tabs>
          <w:tab w:val="left" w:pos="1157"/>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w:t>
      </w:r>
      <w:proofErr w:type="gramStart"/>
      <w:r w:rsidRPr="00997298">
        <w:rPr>
          <w:rFonts w:ascii="Arial" w:hAnsi="Arial" w:cs="Arial"/>
        </w:rPr>
        <w:t>приведении</w:t>
      </w:r>
      <w:proofErr w:type="gramEnd"/>
      <w:r w:rsidRPr="0099729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E3753E" w:rsidRPr="00997298" w:rsidRDefault="00E3753E" w:rsidP="00997298">
      <w:pPr>
        <w:shd w:val="clear" w:color="auto" w:fill="FFFFFF" w:themeFill="background1"/>
        <w:tabs>
          <w:tab w:val="left" w:pos="1238"/>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997298">
        <w:rPr>
          <w:rFonts w:ascii="Arial" w:hAnsi="Arial" w:cs="Arial"/>
        </w:rPr>
        <w:t>подзонам</w:t>
      </w:r>
      <w:proofErr w:type="spellEnd"/>
      <w:r w:rsidRPr="00997298">
        <w:rPr>
          <w:rFonts w:ascii="Arial" w:hAnsi="Arial" w:cs="Arial"/>
        </w:rPr>
        <w:t>.</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rPr>
          <w:rFonts w:ascii="Arial" w:hAnsi="Arial" w:cs="Arial"/>
          <w:b/>
          <w:bCs/>
          <w:i/>
        </w:rPr>
      </w:pPr>
      <w:r w:rsidRPr="00997298">
        <w:rPr>
          <w:rFonts w:ascii="Arial" w:hAnsi="Arial" w:cs="Arial"/>
          <w:b/>
          <w:bCs/>
          <w:i/>
        </w:rPr>
        <w:t>Статья 18. Основание и инициатива по внесению изменений в Правила</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997298">
        <w:rPr>
          <w:rFonts w:ascii="Arial" w:hAnsi="Arial" w:cs="Arial"/>
        </w:rPr>
        <w:t>согласно статьи</w:t>
      </w:r>
      <w:proofErr w:type="gramEnd"/>
      <w:r w:rsidRPr="00997298">
        <w:rPr>
          <w:rFonts w:ascii="Arial" w:hAnsi="Arial" w:cs="Arial"/>
        </w:rPr>
        <w:t xml:space="preserve"> 33 Градостроительного Кодекса Российской Федерации: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 несоответствие правил землепользования и застройки генеральному плану поселения, генеральному плану городского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997298">
        <w:rPr>
          <w:rFonts w:ascii="Arial" w:hAnsi="Arial" w:cs="Arial"/>
        </w:rPr>
        <w:t>приаэродромной</w:t>
      </w:r>
      <w:proofErr w:type="spellEnd"/>
      <w:r w:rsidRPr="00997298">
        <w:rPr>
          <w:rFonts w:ascii="Arial" w:hAnsi="Arial" w:cs="Arial"/>
        </w:rPr>
        <w:t xml:space="preserve"> территории, которые допущены в правилах землепользования и застройки Голоустненского муниципального образования;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 поступление предложений об изменении границ территориальных зон, изменении градостроительных регламентов.</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w:t>
      </w:r>
      <w:r w:rsidRPr="00997298">
        <w:rPr>
          <w:rFonts w:ascii="Arial" w:hAnsi="Arial" w:cs="Arial"/>
        </w:rPr>
        <w:lastRenderedPageBreak/>
        <w:t>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7) принятие решения о комплексном развитии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8) обнаружение мест захоронений погибших при защите Отечества, расположенных в границах муниципальных образований.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 Предложения о внесении изменений в правила землепользования и застройки в комиссию направляются: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1)</w:t>
      </w:r>
      <w:r w:rsidRPr="00997298">
        <w:rPr>
          <w:rFonts w:ascii="Arial" w:hAnsi="Arial" w:cs="Arial"/>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3)</w:t>
      </w:r>
      <w:r w:rsidRPr="00997298">
        <w:rPr>
          <w:rFonts w:ascii="Arial" w:hAnsi="Arial" w:cs="Arial"/>
        </w:rPr>
        <w:tab/>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4)</w:t>
      </w:r>
      <w:r w:rsidRPr="00997298">
        <w:rPr>
          <w:rFonts w:ascii="Arial" w:hAnsi="Arial" w:cs="Arial"/>
        </w:rPr>
        <w:tab/>
        <w:t>органами местного самоуправления в случаях, если необходимо совершенствовать порядок регулирования землепользования и застройки на территории Голоустненского муниципального образования;</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roofErr w:type="gramEnd"/>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w:t>
      </w:r>
      <w:r w:rsidRPr="00997298">
        <w:rPr>
          <w:rFonts w:ascii="Arial" w:hAnsi="Arial" w:cs="Arial"/>
        </w:rPr>
        <w:lastRenderedPageBreak/>
        <w:t>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w:t>
      </w:r>
      <w:proofErr w:type="gramEnd"/>
      <w:r w:rsidRPr="00997298">
        <w:rPr>
          <w:rFonts w:ascii="Arial" w:hAnsi="Arial" w:cs="Arial"/>
        </w:rPr>
        <w:t xml:space="preserve">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E3753E" w:rsidRPr="00997298" w:rsidRDefault="00E3753E" w:rsidP="00997298">
      <w:p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8)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E3753E" w:rsidRPr="00997298" w:rsidRDefault="00E3753E" w:rsidP="00997298">
      <w:pPr>
        <w:numPr>
          <w:ilvl w:val="0"/>
          <w:numId w:val="25"/>
        </w:numPr>
        <w:shd w:val="clear" w:color="auto" w:fill="FFFFFF" w:themeFill="background1"/>
        <w:tabs>
          <w:tab w:val="left" w:pos="0"/>
        </w:tabs>
        <w:suppressAutoHyphens/>
        <w:autoSpaceDE w:val="0"/>
        <w:autoSpaceDN w:val="0"/>
        <w:adjustRightInd w:val="0"/>
        <w:ind w:firstLine="709"/>
        <w:contextualSpacing/>
        <w:jc w:val="both"/>
        <w:rPr>
          <w:rFonts w:ascii="Arial" w:hAnsi="Arial" w:cs="Arial"/>
        </w:rPr>
      </w:pPr>
      <w:r w:rsidRPr="00997298">
        <w:rPr>
          <w:rFonts w:ascii="Arial" w:hAnsi="Arial" w:cs="Arial"/>
        </w:rPr>
        <w:t>В случае</w:t>
      </w:r>
      <w:proofErr w:type="gramStart"/>
      <w:r w:rsidRPr="00997298">
        <w:rPr>
          <w:rFonts w:ascii="Arial" w:hAnsi="Arial" w:cs="Arial"/>
        </w:rPr>
        <w:t>,</w:t>
      </w:r>
      <w:proofErr w:type="gramEnd"/>
      <w:r w:rsidRPr="00997298">
        <w:rPr>
          <w:rFonts w:ascii="Arial" w:hAnsi="Arial" w:cs="Arial"/>
        </w:rPr>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Голоустненского муниципального образования,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администрация Иркутского района направляют главе Голоустненского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E3753E" w:rsidRPr="00997298" w:rsidRDefault="00E3753E" w:rsidP="00997298">
      <w:pPr>
        <w:shd w:val="clear" w:color="auto" w:fill="FFFFFF" w:themeFill="background1"/>
        <w:tabs>
          <w:tab w:val="left" w:pos="709"/>
        </w:tabs>
        <w:suppressAutoHyphens/>
        <w:autoSpaceDE w:val="0"/>
        <w:autoSpaceDN w:val="0"/>
        <w:adjustRightInd w:val="0"/>
        <w:ind w:left="709"/>
        <w:contextualSpacing/>
        <w:rPr>
          <w:rFonts w:ascii="Arial" w:hAnsi="Arial" w:cs="Arial"/>
          <w:b/>
          <w:bCs/>
          <w:i/>
        </w:rPr>
      </w:pPr>
      <w:r w:rsidRPr="00997298">
        <w:rPr>
          <w:rFonts w:ascii="Arial" w:hAnsi="Arial" w:cs="Arial"/>
          <w:b/>
          <w:bCs/>
          <w:i/>
        </w:rPr>
        <w:t>Статья 19. Внесение изменений в Правила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1.Внесение изменений в Правила осуществляется в порядке, предусмотренном законодательством Российской Федерации и настоящими Правилами.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2. В </w:t>
      </w:r>
      <w:proofErr w:type="gramStart"/>
      <w:r w:rsidRPr="00997298">
        <w:rPr>
          <w:rFonts w:ascii="Arial" w:hAnsi="Arial" w:cs="Arial"/>
        </w:rPr>
        <w:t>случае, предусмотренном частью 3.1 статьи 33 Градостроительного кодекса Российской Федерации глава Голоустненского муниципального образования обеспечивает</w:t>
      </w:r>
      <w:proofErr w:type="gramEnd"/>
      <w:r w:rsidRPr="00997298">
        <w:rPr>
          <w:rFonts w:ascii="Arial" w:hAnsi="Arial" w:cs="Arial"/>
        </w:rPr>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Федерации.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3. </w:t>
      </w:r>
      <w:proofErr w:type="gramStart"/>
      <w:r w:rsidRPr="00997298">
        <w:rPr>
          <w:rFonts w:ascii="Arial" w:hAnsi="Arial" w:cs="Arial"/>
        </w:rPr>
        <w:t>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w:t>
      </w:r>
      <w:proofErr w:type="gramEnd"/>
      <w:r w:rsidRPr="00997298">
        <w:rPr>
          <w:rFonts w:ascii="Arial" w:hAnsi="Arial" w:cs="Arial"/>
        </w:rPr>
        <w:t xml:space="preserve"> </w:t>
      </w:r>
      <w:proofErr w:type="gramStart"/>
      <w:r w:rsidRPr="00997298">
        <w:rPr>
          <w:rFonts w:ascii="Arial" w:hAnsi="Arial" w:cs="Arial"/>
        </w:rPr>
        <w:t>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w:t>
      </w:r>
      <w:proofErr w:type="gramStart"/>
      <w:r w:rsidRPr="00997298">
        <w:rPr>
          <w:rFonts w:ascii="Arial" w:hAnsi="Arial" w:cs="Arial"/>
        </w:rPr>
        <w:t>позднее</w:t>
      </w:r>
      <w:proofErr w:type="gramEnd"/>
      <w:r w:rsidRPr="00997298">
        <w:rPr>
          <w:rFonts w:ascii="Arial" w:hAnsi="Arial" w:cs="Arial"/>
        </w:rPr>
        <w:t xml:space="preserve"> чем девяносто дней со дня утверждения проекта планировки территории в целях ее комплексного развития.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w:t>
      </w:r>
      <w:proofErr w:type="gramStart"/>
      <w:r w:rsidRPr="00997298">
        <w:rPr>
          <w:rFonts w:ascii="Arial" w:hAnsi="Arial" w:cs="Arial"/>
        </w:rPr>
        <w:t xml:space="preserve">с </w:t>
      </w:r>
      <w:r w:rsidRPr="00997298">
        <w:rPr>
          <w:rFonts w:ascii="Arial" w:hAnsi="Arial" w:cs="Arial"/>
        </w:rPr>
        <w:lastRenderedPageBreak/>
        <w:t>даты обнаружения</w:t>
      </w:r>
      <w:proofErr w:type="gramEnd"/>
      <w:r w:rsidRPr="00997298">
        <w:rPr>
          <w:rFonts w:ascii="Arial" w:hAnsi="Arial" w:cs="Arial"/>
        </w:rPr>
        <w:t xml:space="preserve"> таких мест, при этом проведение общественных обсуждений или публичных слушаний не требуется.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4.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5. Глава Голоустненского муниципального образования с учетом рекомендаций, содержащихся в заключени</w:t>
      </w:r>
      <w:proofErr w:type="gramStart"/>
      <w:r w:rsidRPr="00997298">
        <w:rPr>
          <w:rFonts w:ascii="Arial" w:hAnsi="Arial" w:cs="Arial"/>
        </w:rPr>
        <w:t>и</w:t>
      </w:r>
      <w:proofErr w:type="gramEnd"/>
      <w:r w:rsidRPr="00997298">
        <w:rPr>
          <w:rFonts w:ascii="Arial" w:hAnsi="Arial" w:cs="Arial"/>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6. Глава Голоустненского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997298">
        <w:rPr>
          <w:rFonts w:ascii="Arial" w:hAnsi="Arial" w:cs="Arial"/>
        </w:rPr>
        <w:t>обязан</w:t>
      </w:r>
      <w:proofErr w:type="gramEnd"/>
      <w:r w:rsidRPr="00997298">
        <w:rPr>
          <w:rFonts w:ascii="Arial" w:hAnsi="Arial" w:cs="Arial"/>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Голоустненского муниципального образования в суд. </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7.Администрация 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8. По результатам указанной в части 7 настоящей статьи проверки администрация Голоустненского муниципального образования направляет проект о внесении изменений в Правила главе Голоустненского муниципального образования в случае обнаружения его несоответствия требованиям и документам, указанным в части 7 настоящей статьи, в Комиссию на доработку.</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9.Глава 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10. </w:t>
      </w:r>
      <w:proofErr w:type="gramStart"/>
      <w:r w:rsidRPr="00997298">
        <w:rPr>
          <w:rFonts w:ascii="Arial" w:hAnsi="Arial" w:cs="Arial"/>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11. </w:t>
      </w:r>
      <w:proofErr w:type="gramStart"/>
      <w:r w:rsidRPr="00997298">
        <w:rPr>
          <w:rFonts w:ascii="Arial" w:hAnsi="Arial" w:cs="Arial"/>
        </w:rPr>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муниципального образования и (или) нормативными правовыми актами думы Голоустненского муниципального образования, настоящими Правилами, 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w:t>
      </w:r>
      <w:proofErr w:type="gramEnd"/>
      <w:r w:rsidRPr="00997298">
        <w:rPr>
          <w:rFonts w:ascii="Arial" w:hAnsi="Arial" w:cs="Arial"/>
        </w:rPr>
        <w:t xml:space="preserve"> опубликования такого проекта.</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lastRenderedPageBreak/>
        <w:t xml:space="preserve">12. </w:t>
      </w:r>
      <w:proofErr w:type="gramStart"/>
      <w:r w:rsidRPr="00997298">
        <w:rPr>
          <w:rFonts w:ascii="Arial" w:hAnsi="Arial" w:cs="Arial"/>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997298">
        <w:rPr>
          <w:rFonts w:ascii="Arial" w:hAnsi="Arial" w:cs="Arial"/>
        </w:rPr>
        <w:t xml:space="preserve">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13.После завершения общественных обсуждений или публичных слушаний по проекту внесения изменений в Правила Голоустненского муниципального образования поселения Комиссия с учетом результатов таких публичных слушаний обеспечивает внесение изменений в Правила и представляет измененный проект Правил главе Голоустненского муниципального образования. Обязательными приложениями к проекту измененных Правил являются протоколы и заключение о результатах общественных обсуждений или публичных слушаний.</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14.Глава Голоустненского муниципального образования в течение десяти дней после представления ему проекта измененных Правил и обязательных приложений должен принять решение о направлении указанного проекта в думу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15.Дума 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публичных слушаний по указанному проекту.</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16.Измененные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(при наличии официального сайта) в информационно-телекоммуникационной сети «Интернет».</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17.Физические и юридические лица вправе оспорить решение об утверждении измененных Правил в судебном порядке.</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градостроительства.</w:t>
      </w:r>
      <w:proofErr w:type="gramEnd"/>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997298">
        <w:rPr>
          <w:rFonts w:ascii="Arial" w:hAnsi="Arial" w:cs="Arial"/>
        </w:rPr>
        <w:t xml:space="preserve"> </w:t>
      </w:r>
      <w:proofErr w:type="gramStart"/>
      <w:r w:rsidRPr="00997298">
        <w:rPr>
          <w:rFonts w:ascii="Arial" w:hAnsi="Arial" w:cs="Arial"/>
        </w:rPr>
        <w:t xml:space="preserve">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w:t>
      </w:r>
      <w:r w:rsidRPr="00997298">
        <w:rPr>
          <w:rFonts w:ascii="Arial" w:hAnsi="Arial" w:cs="Arial"/>
        </w:rPr>
        <w:lastRenderedPageBreak/>
        <w:t>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997298">
        <w:rPr>
          <w:rFonts w:ascii="Arial" w:hAnsi="Arial" w:cs="Arial"/>
        </w:rPr>
        <w:t xml:space="preserve"> в части 2 статьи 55.32 Градостроительного кодекса </w:t>
      </w:r>
      <w:proofErr w:type="gramStart"/>
      <w:r w:rsidRPr="00997298">
        <w:rPr>
          <w:rFonts w:ascii="Arial" w:hAnsi="Arial" w:cs="Arial"/>
        </w:rPr>
        <w:t>РФ</w:t>
      </w:r>
      <w:proofErr w:type="gramEnd"/>
      <w:r w:rsidRPr="00997298">
        <w:rPr>
          <w:rFonts w:ascii="Arial" w:hAnsi="Arial" w:cs="Arial"/>
        </w:rPr>
        <w:t xml:space="preserve"> и от </w:t>
      </w:r>
      <w:proofErr w:type="gramStart"/>
      <w:r w:rsidRPr="00997298">
        <w:rPr>
          <w:rFonts w:ascii="Arial" w:hAnsi="Arial" w:cs="Arial"/>
        </w:rPr>
        <w:t>которых</w:t>
      </w:r>
      <w:proofErr w:type="gramEnd"/>
      <w:r w:rsidRPr="0099729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3753E" w:rsidRPr="00997298" w:rsidRDefault="00E3753E" w:rsidP="00997298">
      <w:pPr>
        <w:shd w:val="clear" w:color="auto" w:fill="FFFFFF" w:themeFill="background1"/>
        <w:suppressAutoHyphens/>
        <w:ind w:firstLine="567"/>
        <w:contextualSpacing/>
        <w:jc w:val="both"/>
        <w:rPr>
          <w:rFonts w:ascii="Arial" w:hAnsi="Arial" w:cs="Arial"/>
        </w:rPr>
      </w:pPr>
      <w:bookmarkStart w:id="8" w:name="p1668"/>
      <w:bookmarkEnd w:id="8"/>
      <w:r w:rsidRPr="00997298">
        <w:rPr>
          <w:rFonts w:ascii="Arial" w:hAnsi="Arial" w:cs="Arial"/>
        </w:rPr>
        <w:t xml:space="preserve">20. </w:t>
      </w:r>
      <w:proofErr w:type="gramStart"/>
      <w:r w:rsidRPr="0099729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w:t>
      </w:r>
      <w:proofErr w:type="gramEnd"/>
      <w:r w:rsidRPr="00997298">
        <w:rPr>
          <w:rFonts w:ascii="Arial" w:hAnsi="Arial" w:cs="Arial"/>
        </w:rPr>
        <w:t xml:space="preserve">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753E" w:rsidRPr="00997298" w:rsidRDefault="00E3753E" w:rsidP="00997298">
      <w:pPr>
        <w:shd w:val="clear" w:color="auto" w:fill="FFFFFF" w:themeFill="background1"/>
        <w:suppressAutoHyphens/>
        <w:ind w:firstLine="567"/>
        <w:contextualSpacing/>
        <w:jc w:val="both"/>
        <w:rPr>
          <w:rFonts w:ascii="Arial" w:hAnsi="Arial" w:cs="Arial"/>
        </w:rPr>
      </w:pPr>
      <w:bookmarkStart w:id="9" w:name="p1671"/>
      <w:bookmarkEnd w:id="9"/>
      <w:r w:rsidRPr="00997298">
        <w:rPr>
          <w:rFonts w:ascii="Arial" w:hAnsi="Arial" w:cs="Arial"/>
        </w:rPr>
        <w:t xml:space="preserve">21. </w:t>
      </w:r>
      <w:proofErr w:type="gramStart"/>
      <w:r w:rsidRPr="00997298">
        <w:rPr>
          <w:rFonts w:ascii="Arial" w:hAnsi="Arial" w:cs="Arial"/>
        </w:rPr>
        <w:t xml:space="preserve">В случае поступления требования, предусмотренного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r w:rsidRPr="00997298">
        <w:rPr>
          <w:rFonts w:ascii="Arial" w:hAnsi="Arial" w:cs="Arial"/>
        </w:rPr>
        <w:t xml:space="preserve"> глава местной администрации </w:t>
      </w:r>
      <w:proofErr w:type="gramStart"/>
      <w:r w:rsidRPr="00997298">
        <w:rPr>
          <w:rFonts w:ascii="Arial" w:hAnsi="Arial" w:cs="Arial"/>
        </w:rPr>
        <w:t>обязан</w:t>
      </w:r>
      <w:proofErr w:type="gramEnd"/>
      <w:r w:rsidRPr="00997298">
        <w:rPr>
          <w:rFonts w:ascii="Arial" w:hAnsi="Arial" w:cs="Arial"/>
        </w:rPr>
        <w:t xml:space="preserve">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требованием, предусмотренным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не требуется.</w:t>
      </w:r>
    </w:p>
    <w:p w:rsidR="00E3753E" w:rsidRPr="00997298" w:rsidRDefault="00E3753E" w:rsidP="00997298">
      <w:pPr>
        <w:shd w:val="clear" w:color="auto" w:fill="FFFFFF" w:themeFill="background1"/>
        <w:suppressAutoHyphens/>
        <w:ind w:firstLine="567"/>
        <w:contextualSpacing/>
        <w:jc w:val="both"/>
        <w:rPr>
          <w:rFonts w:ascii="Arial" w:hAnsi="Arial" w:cs="Arial"/>
        </w:rPr>
      </w:pPr>
      <w:r w:rsidRPr="00997298">
        <w:rPr>
          <w:rFonts w:ascii="Arial" w:hAnsi="Arial" w:cs="Arial"/>
        </w:rPr>
        <w:t xml:space="preserve">22. </w:t>
      </w:r>
      <w:proofErr w:type="gramStart"/>
      <w:r w:rsidRPr="00997298">
        <w:rPr>
          <w:rFonts w:ascii="Arial" w:hAnsi="Arial" w:cs="Arial"/>
        </w:rPr>
        <w:t xml:space="preserve">Срок уточнения правил землепользования и застройки в соответствии с </w:t>
      </w:r>
      <w:hyperlink w:anchor="p1671" w:history="1">
        <w:r w:rsidRPr="00997298">
          <w:rPr>
            <w:rFonts w:ascii="Arial" w:hAnsi="Arial" w:cs="Arial"/>
          </w:rPr>
          <w:t>частью 9</w:t>
        </w:r>
      </w:hyperlink>
      <w:r w:rsidRPr="00997298">
        <w:rPr>
          <w:rFonts w:ascii="Arial" w:hAnsi="Arial" w:cs="Arial"/>
        </w:rPr>
        <w:t xml:space="preserve"> статьи 33 Градостроительного кодекса РФ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w:t>
      </w:r>
      <w:proofErr w:type="gramEnd"/>
      <w:r w:rsidRPr="00997298">
        <w:rPr>
          <w:rFonts w:ascii="Arial" w:hAnsi="Arial" w:cs="Arial"/>
        </w:rPr>
        <w:t xml:space="preserve"> </w:t>
      </w:r>
      <w:proofErr w:type="gramStart"/>
      <w:r w:rsidRPr="00997298">
        <w:rPr>
          <w:rFonts w:ascii="Arial" w:hAnsi="Arial" w:cs="Arial"/>
        </w:rPr>
        <w:t xml:space="preserve">дня поступления требования, предусмотренного </w:t>
      </w:r>
      <w:hyperlink w:anchor="p1668" w:history="1">
        <w:r w:rsidRPr="00997298">
          <w:rPr>
            <w:rFonts w:ascii="Arial" w:hAnsi="Arial" w:cs="Arial"/>
          </w:rPr>
          <w:t>частью 8</w:t>
        </w:r>
      </w:hyperlink>
      <w:r w:rsidRPr="00997298">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ind w:firstLine="709"/>
        <w:contextualSpacing/>
        <w:jc w:val="center"/>
        <w:rPr>
          <w:rFonts w:ascii="Arial" w:hAnsi="Arial" w:cs="Arial"/>
          <w:b/>
        </w:rPr>
      </w:pPr>
      <w:r w:rsidRPr="00997298">
        <w:rPr>
          <w:rFonts w:ascii="Arial" w:hAnsi="Arial" w:cs="Arial"/>
          <w:b/>
        </w:rPr>
        <w:t>РАЗДЕЛ 1.7. ПОЛОЖЕНИЕ О РЕГУЛИРОВАНИИ ИНЫХ ВОПРОСОВ ЗЕМЛЕПОЛЬЗОВАНИЯ И ЗАСТРОЙКИ</w:t>
      </w:r>
    </w:p>
    <w:p w:rsidR="00E3753E" w:rsidRPr="00997298" w:rsidRDefault="00E3753E" w:rsidP="00997298">
      <w:pPr>
        <w:shd w:val="clear" w:color="auto" w:fill="FFFFFF" w:themeFill="background1"/>
        <w:suppressAutoHyphens/>
        <w:ind w:firstLine="709"/>
        <w:contextualSpacing/>
        <w:jc w:val="both"/>
        <w:rPr>
          <w:rFonts w:ascii="Arial" w:hAnsi="Arial" w:cs="Arial"/>
          <w:b/>
        </w:rPr>
      </w:pP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lastRenderedPageBreak/>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Основания считаются правомочными при одновременном существовании следующих условий:</w:t>
      </w:r>
    </w:p>
    <w:p w:rsidR="00E3753E" w:rsidRPr="00997298" w:rsidRDefault="00E3753E" w:rsidP="00997298">
      <w:pPr>
        <w:shd w:val="clear" w:color="auto" w:fill="FFFFFF" w:themeFill="background1"/>
        <w:tabs>
          <w:tab w:val="left" w:pos="1195"/>
        </w:tabs>
        <w:suppressAutoHyphens/>
        <w:autoSpaceDE w:val="0"/>
        <w:autoSpaceDN w:val="0"/>
        <w:adjustRightInd w:val="0"/>
        <w:ind w:firstLine="709"/>
        <w:contextualSpacing/>
        <w:jc w:val="both"/>
        <w:rPr>
          <w:rFonts w:ascii="Arial" w:hAnsi="Arial" w:cs="Arial"/>
        </w:rPr>
      </w:pPr>
      <w:r w:rsidRPr="0099729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недвижимости, являются:</w:t>
      </w:r>
    </w:p>
    <w:p w:rsidR="00E3753E" w:rsidRPr="00997298" w:rsidRDefault="00E3753E" w:rsidP="00997298">
      <w:pPr>
        <w:shd w:val="clear" w:color="auto" w:fill="FFFFFF" w:themeFill="background1"/>
        <w:tabs>
          <w:tab w:val="left" w:pos="1142"/>
        </w:tabs>
        <w:suppressAutoHyphens/>
        <w:autoSpaceDE w:val="0"/>
        <w:autoSpaceDN w:val="0"/>
        <w:adjustRightInd w:val="0"/>
        <w:ind w:firstLine="709"/>
        <w:contextualSpacing/>
        <w:jc w:val="both"/>
        <w:rPr>
          <w:rFonts w:ascii="Arial" w:hAnsi="Arial" w:cs="Arial"/>
        </w:rPr>
      </w:pPr>
      <w:r w:rsidRPr="00997298">
        <w:rPr>
          <w:rFonts w:ascii="Arial" w:hAnsi="Arial" w:cs="Arial"/>
        </w:rPr>
        <w:t>1) необходимость строительства в соответствии с утвержденной документацией по планировке территории:</w:t>
      </w:r>
    </w:p>
    <w:p w:rsidR="00E3753E" w:rsidRPr="00997298" w:rsidRDefault="00E3753E" w:rsidP="00997298">
      <w:pPr>
        <w:shd w:val="clear" w:color="auto" w:fill="FFFFFF" w:themeFill="background1"/>
        <w:tabs>
          <w:tab w:val="left" w:pos="1104"/>
        </w:tabs>
        <w:suppressAutoHyphens/>
        <w:autoSpaceDE w:val="0"/>
        <w:autoSpaceDN w:val="0"/>
        <w:adjustRightInd w:val="0"/>
        <w:ind w:left="859" w:hanging="150"/>
        <w:contextualSpacing/>
        <w:rPr>
          <w:rFonts w:ascii="Arial" w:hAnsi="Arial" w:cs="Arial"/>
        </w:rPr>
      </w:pPr>
      <w:r w:rsidRPr="00997298">
        <w:rPr>
          <w:rFonts w:ascii="Arial" w:hAnsi="Arial" w:cs="Arial"/>
        </w:rPr>
        <w:t>а) объектов электр</w:t>
      </w:r>
      <w:proofErr w:type="gramStart"/>
      <w:r w:rsidRPr="00997298">
        <w:rPr>
          <w:rFonts w:ascii="Arial" w:hAnsi="Arial" w:cs="Arial"/>
        </w:rPr>
        <w:t>о-</w:t>
      </w:r>
      <w:proofErr w:type="gramEnd"/>
      <w:r w:rsidRPr="00997298">
        <w:rPr>
          <w:rFonts w:ascii="Arial" w:hAnsi="Arial" w:cs="Arial"/>
        </w:rPr>
        <w:t>, газо-, тепло- , водоснабжения муниципального значения;</w:t>
      </w:r>
    </w:p>
    <w:p w:rsidR="00E3753E" w:rsidRPr="00997298" w:rsidRDefault="00E3753E" w:rsidP="00997298">
      <w:pPr>
        <w:shd w:val="clear" w:color="auto" w:fill="FFFFFF" w:themeFill="background1"/>
        <w:tabs>
          <w:tab w:val="left" w:pos="1094"/>
        </w:tabs>
        <w:suppressAutoHyphens/>
        <w:autoSpaceDE w:val="0"/>
        <w:autoSpaceDN w:val="0"/>
        <w:adjustRightInd w:val="0"/>
        <w:ind w:firstLine="709"/>
        <w:contextualSpacing/>
        <w:jc w:val="both"/>
        <w:rPr>
          <w:rFonts w:ascii="Arial" w:hAnsi="Arial" w:cs="Arial"/>
        </w:rPr>
      </w:pPr>
      <w:r w:rsidRPr="00997298">
        <w:rPr>
          <w:rFonts w:ascii="Arial" w:hAnsi="Arial" w:cs="Arial"/>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границах Голоустненского сельского поселения;</w:t>
      </w:r>
    </w:p>
    <w:p w:rsidR="00E3753E" w:rsidRPr="00997298" w:rsidRDefault="00E3753E" w:rsidP="00997298">
      <w:pPr>
        <w:shd w:val="clear" w:color="auto" w:fill="FFFFFF" w:themeFill="background1"/>
        <w:tabs>
          <w:tab w:val="left" w:pos="1262"/>
        </w:tabs>
        <w:suppressAutoHyphens/>
        <w:autoSpaceDE w:val="0"/>
        <w:autoSpaceDN w:val="0"/>
        <w:adjustRightInd w:val="0"/>
        <w:ind w:firstLine="709"/>
        <w:contextualSpacing/>
        <w:jc w:val="both"/>
        <w:rPr>
          <w:rFonts w:ascii="Arial" w:hAnsi="Arial" w:cs="Arial"/>
        </w:rPr>
      </w:pPr>
      <w:r w:rsidRPr="00997298">
        <w:rPr>
          <w:rFonts w:ascii="Arial" w:hAnsi="Arial" w:cs="Arial"/>
        </w:rPr>
        <w:t>2) необходимость реализации иных муниципальных нужд, определенных в соответствии с законодательством.</w:t>
      </w:r>
    </w:p>
    <w:p w:rsidR="00E3753E" w:rsidRPr="00997298" w:rsidRDefault="00E3753E" w:rsidP="00997298">
      <w:pPr>
        <w:shd w:val="clear" w:color="auto" w:fill="FFFFFF" w:themeFill="background1"/>
        <w:tabs>
          <w:tab w:val="left" w:pos="1123"/>
        </w:tabs>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b/>
          <w:bCs/>
          <w:i/>
        </w:rPr>
      </w:pPr>
      <w:r w:rsidRPr="00997298">
        <w:rPr>
          <w:rFonts w:ascii="Arial" w:hAnsi="Arial" w:cs="Arial"/>
          <w:b/>
          <w:bCs/>
          <w:i/>
        </w:rPr>
        <w:t>Статья 21. Условия принятия решений о резервировании земельных участков для реализации государственных, муниципальных нужд</w:t>
      </w:r>
    </w:p>
    <w:p w:rsidR="00E3753E" w:rsidRPr="00997298" w:rsidRDefault="00E3753E" w:rsidP="00997298">
      <w:pPr>
        <w:shd w:val="clear" w:color="auto" w:fill="FFFFFF" w:themeFill="background1"/>
        <w:tabs>
          <w:tab w:val="left" w:pos="1118"/>
        </w:tabs>
        <w:suppressAutoHyphens/>
        <w:autoSpaceDE w:val="0"/>
        <w:autoSpaceDN w:val="0"/>
        <w:adjustRightInd w:val="0"/>
        <w:ind w:left="57" w:firstLine="652"/>
        <w:contextualSpacing/>
        <w:jc w:val="both"/>
        <w:rPr>
          <w:rFonts w:ascii="Arial" w:hAnsi="Arial" w:cs="Arial"/>
        </w:rPr>
      </w:pPr>
      <w:r w:rsidRPr="0099729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E3753E" w:rsidRPr="00997298" w:rsidRDefault="00E3753E" w:rsidP="00997298">
      <w:pPr>
        <w:shd w:val="clear" w:color="auto" w:fill="FFFFFF" w:themeFill="background1"/>
        <w:suppressAutoHyphens/>
        <w:autoSpaceDE w:val="0"/>
        <w:autoSpaceDN w:val="0"/>
        <w:adjustRightInd w:val="0"/>
        <w:ind w:left="57" w:firstLine="652"/>
        <w:contextualSpacing/>
        <w:jc w:val="both"/>
        <w:rPr>
          <w:rFonts w:ascii="Arial" w:hAnsi="Arial" w:cs="Arial"/>
        </w:rPr>
      </w:pPr>
      <w:r w:rsidRPr="00997298">
        <w:rPr>
          <w:rFonts w:ascii="Arial" w:hAnsi="Arial" w:cs="Arial"/>
        </w:rPr>
        <w:t xml:space="preserve">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 </w:t>
      </w:r>
    </w:p>
    <w:p w:rsidR="00E3753E" w:rsidRPr="00997298" w:rsidRDefault="00E3753E" w:rsidP="00997298">
      <w:pPr>
        <w:shd w:val="clear" w:color="auto" w:fill="FFFFFF" w:themeFill="background1"/>
        <w:tabs>
          <w:tab w:val="left" w:pos="1118"/>
        </w:tabs>
        <w:suppressAutoHyphens/>
        <w:autoSpaceDE w:val="0"/>
        <w:autoSpaceDN w:val="0"/>
        <w:adjustRightInd w:val="0"/>
        <w:ind w:left="57" w:firstLine="652"/>
        <w:contextualSpacing/>
        <w:jc w:val="both"/>
        <w:rPr>
          <w:rFonts w:ascii="Arial" w:hAnsi="Arial" w:cs="Arial"/>
        </w:rPr>
      </w:pPr>
      <w:r w:rsidRPr="00997298">
        <w:rPr>
          <w:rFonts w:ascii="Arial" w:hAnsi="Arial" w:cs="Arial"/>
        </w:rPr>
        <w:lastRenderedPageBreak/>
        <w:t>2. Основанием для принятия решений о резервировании земельных участков для реализации государственных и муниципальных нужд является:</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а) документация по планировке территории;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6" w:history="1">
        <w:r w:rsidRPr="00997298">
          <w:rPr>
            <w:rFonts w:ascii="Arial" w:hAnsi="Arial" w:cs="Arial"/>
          </w:rPr>
          <w:t>порядке</w:t>
        </w:r>
      </w:hyperlink>
      <w:r w:rsidRPr="00997298">
        <w:rPr>
          <w:rFonts w:ascii="Arial" w:hAnsi="Arial" w:cs="Arial"/>
        </w:rPr>
        <w:t>.</w:t>
      </w:r>
    </w:p>
    <w:p w:rsidR="00E3753E" w:rsidRPr="00997298" w:rsidRDefault="00E3753E" w:rsidP="00997298">
      <w:pPr>
        <w:shd w:val="clear" w:color="auto" w:fill="FFFFFF" w:themeFill="background1"/>
        <w:suppressAutoHyphens/>
        <w:autoSpaceDE w:val="0"/>
        <w:autoSpaceDN w:val="0"/>
        <w:adjustRightInd w:val="0"/>
        <w:ind w:left="57" w:firstLine="652"/>
        <w:contextualSpacing/>
        <w:jc w:val="both"/>
        <w:rPr>
          <w:rFonts w:ascii="Arial" w:hAnsi="Arial" w:cs="Arial"/>
        </w:rPr>
      </w:pPr>
      <w:r w:rsidRPr="0099729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E3753E" w:rsidRPr="00997298" w:rsidRDefault="00E3753E" w:rsidP="00997298">
      <w:pPr>
        <w:shd w:val="clear" w:color="auto" w:fill="FFFFFF" w:themeFill="background1"/>
        <w:tabs>
          <w:tab w:val="left" w:pos="1094"/>
        </w:tabs>
        <w:suppressAutoHyphens/>
        <w:autoSpaceDE w:val="0"/>
        <w:autoSpaceDN w:val="0"/>
        <w:adjustRightInd w:val="0"/>
        <w:ind w:left="57" w:firstLine="652"/>
        <w:contextualSpacing/>
        <w:rPr>
          <w:rFonts w:ascii="Arial" w:hAnsi="Arial" w:cs="Arial"/>
        </w:rPr>
      </w:pPr>
      <w:r w:rsidRPr="00997298">
        <w:rPr>
          <w:rFonts w:ascii="Arial" w:hAnsi="Arial" w:cs="Arial"/>
        </w:rPr>
        <w:t>3. В соответствии с градостроительным законодательством:</w:t>
      </w:r>
    </w:p>
    <w:p w:rsidR="00E3753E" w:rsidRPr="00997298" w:rsidRDefault="00E3753E" w:rsidP="00997298">
      <w:pPr>
        <w:widowControl w:val="0"/>
        <w:numPr>
          <w:ilvl w:val="0"/>
          <w:numId w:val="22"/>
        </w:numPr>
        <w:shd w:val="clear" w:color="auto" w:fill="FFFFFF" w:themeFill="background1"/>
        <w:tabs>
          <w:tab w:val="left" w:pos="1142"/>
        </w:tabs>
        <w:suppressAutoHyphens/>
        <w:overflowPunct w:val="0"/>
        <w:autoSpaceDE w:val="0"/>
        <w:autoSpaceDN w:val="0"/>
        <w:adjustRightInd w:val="0"/>
        <w:ind w:left="57" w:firstLine="652"/>
        <w:contextualSpacing/>
        <w:jc w:val="both"/>
        <w:rPr>
          <w:rFonts w:ascii="Arial" w:hAnsi="Arial" w:cs="Arial"/>
        </w:rPr>
      </w:pPr>
      <w:proofErr w:type="gramStart"/>
      <w:r w:rsidRPr="00997298">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E3753E" w:rsidRPr="00997298" w:rsidRDefault="00E3753E" w:rsidP="00997298">
      <w:pPr>
        <w:widowControl w:val="0"/>
        <w:numPr>
          <w:ilvl w:val="0"/>
          <w:numId w:val="22"/>
        </w:numPr>
        <w:shd w:val="clear" w:color="auto" w:fill="FFFFFF" w:themeFill="background1"/>
        <w:tabs>
          <w:tab w:val="left" w:pos="1142"/>
        </w:tabs>
        <w:suppressAutoHyphens/>
        <w:overflowPunct w:val="0"/>
        <w:autoSpaceDE w:val="0"/>
        <w:autoSpaceDN w:val="0"/>
        <w:adjustRightInd w:val="0"/>
        <w:ind w:left="57" w:firstLine="652"/>
        <w:contextualSpacing/>
        <w:jc w:val="both"/>
        <w:rPr>
          <w:rFonts w:ascii="Arial" w:hAnsi="Arial" w:cs="Arial"/>
        </w:rPr>
      </w:pPr>
      <w:r w:rsidRPr="0099729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E3753E" w:rsidRPr="00997298" w:rsidRDefault="00E3753E" w:rsidP="00997298">
      <w:pPr>
        <w:shd w:val="clear" w:color="auto" w:fill="FFFFFF" w:themeFill="background1"/>
        <w:tabs>
          <w:tab w:val="left" w:pos="1094"/>
        </w:tabs>
        <w:suppressAutoHyphens/>
        <w:autoSpaceDE w:val="0"/>
        <w:autoSpaceDN w:val="0"/>
        <w:adjustRightInd w:val="0"/>
        <w:ind w:left="57" w:firstLine="652"/>
        <w:contextualSpacing/>
        <w:rPr>
          <w:rFonts w:ascii="Arial" w:hAnsi="Arial" w:cs="Arial"/>
        </w:rPr>
      </w:pPr>
      <w:r w:rsidRPr="00997298">
        <w:rPr>
          <w:rFonts w:ascii="Arial" w:hAnsi="Arial" w:cs="Arial"/>
        </w:rPr>
        <w:t>4. Принимаемое решение о резервировании должно содержать: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1) цели и сроки резервирования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2) реквизиты документов, в соответствии с которыми осуществляется резервирование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7" w:history="1">
        <w:r w:rsidRPr="00997298">
          <w:rPr>
            <w:rFonts w:ascii="Arial" w:hAnsi="Arial" w:cs="Arial"/>
          </w:rPr>
          <w:t>кодексом</w:t>
        </w:r>
      </w:hyperlink>
      <w:r w:rsidRPr="0099729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E3753E" w:rsidRPr="00997298" w:rsidRDefault="00E3753E" w:rsidP="00997298">
      <w:pPr>
        <w:shd w:val="clear" w:color="auto" w:fill="FFFFFF" w:themeFill="background1"/>
        <w:suppressAutoHyphens/>
        <w:ind w:firstLine="709"/>
        <w:contextualSpacing/>
        <w:jc w:val="both"/>
        <w:rPr>
          <w:rFonts w:ascii="Arial" w:hAnsi="Arial" w:cs="Arial"/>
        </w:rPr>
      </w:pPr>
      <w:r w:rsidRPr="00997298">
        <w:rPr>
          <w:rFonts w:ascii="Arial" w:hAnsi="Arial" w:cs="Arial"/>
        </w:rPr>
        <w:lastRenderedPageBreak/>
        <w:t>Решение о резервировании земель вступает в силу не ранее его опубликования.</w:t>
      </w:r>
    </w:p>
    <w:p w:rsidR="00E3753E" w:rsidRPr="00997298" w:rsidRDefault="00E3753E" w:rsidP="00997298">
      <w:pPr>
        <w:shd w:val="clear" w:color="auto" w:fill="FFFFFF" w:themeFill="background1"/>
        <w:tabs>
          <w:tab w:val="left" w:pos="1219"/>
        </w:tabs>
        <w:suppressAutoHyphens/>
        <w:autoSpaceDE w:val="0"/>
        <w:autoSpaceDN w:val="0"/>
        <w:adjustRightInd w:val="0"/>
        <w:ind w:left="57" w:firstLine="652"/>
        <w:contextualSpacing/>
        <w:jc w:val="both"/>
        <w:rPr>
          <w:rFonts w:ascii="Arial" w:hAnsi="Arial" w:cs="Arial"/>
          <w:b/>
          <w:bCs/>
          <w:i/>
        </w:rPr>
      </w:pPr>
      <w:r w:rsidRPr="00997298">
        <w:rPr>
          <w:rFonts w:ascii="Arial" w:hAnsi="Arial" w:cs="Arial"/>
          <w:b/>
          <w:bCs/>
          <w:i/>
        </w:rPr>
        <w:t>Статья 22. Архитектурно-строительное проектирование, строительство, реконструкция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w:t>
      </w:r>
      <w:proofErr w:type="gramEnd"/>
      <w:r w:rsidRPr="00997298">
        <w:rPr>
          <w:rFonts w:ascii="Arial" w:hAnsi="Arial" w:cs="Arial"/>
        </w:rPr>
        <w:t xml:space="preserve"> </w:t>
      </w:r>
      <w:proofErr w:type="gramStart"/>
      <w:r w:rsidRPr="00997298">
        <w:rPr>
          <w:rFonts w:ascii="Arial" w:hAnsi="Arial" w:cs="Arial"/>
        </w:rPr>
        <w:t>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 деятельности "</w:t>
      </w:r>
      <w:proofErr w:type="spellStart"/>
      <w:r w:rsidRPr="00997298">
        <w:rPr>
          <w:rFonts w:ascii="Arial" w:hAnsi="Arial" w:cs="Arial"/>
        </w:rPr>
        <w:t>Роскосмос</w:t>
      </w:r>
      <w:proofErr w:type="spellEnd"/>
      <w:r w:rsidRPr="00997298">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w:t>
      </w:r>
      <w:proofErr w:type="gramEnd"/>
      <w:r w:rsidRPr="00997298">
        <w:rPr>
          <w:rFonts w:ascii="Arial" w:hAnsi="Arial" w:cs="Arial"/>
        </w:rPr>
        <w:t xml:space="preserve"> статьи 48 Градостроительного кодекса РФ.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В случае</w:t>
      </w:r>
      <w:proofErr w:type="gramStart"/>
      <w:r w:rsidRPr="00997298">
        <w:rPr>
          <w:rFonts w:ascii="Arial" w:hAnsi="Arial" w:cs="Arial"/>
        </w:rPr>
        <w:t>,</w:t>
      </w:r>
      <w:proofErr w:type="gramEnd"/>
      <w:r w:rsidRPr="00997298">
        <w:rPr>
          <w:rFonts w:ascii="Arial" w:hAnsi="Arial" w:cs="Arial"/>
        </w:rPr>
        <w:t xml:space="preserve"> если документацией по планировке территории предусмотрено размещение объекта транспортной инфраструктуры федерального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статьи 48 Градостроительного кодекса РФ, архитектурно-строительное проектирование осуществляется путем подготовки проектной документации, рабочей документации (в </w:t>
      </w:r>
      <w:proofErr w:type="gramStart"/>
      <w:r w:rsidRPr="00997298">
        <w:rPr>
          <w:rFonts w:ascii="Arial" w:hAnsi="Arial" w:cs="Arial"/>
        </w:rPr>
        <w:t>том числе путем внесения в них изменений в соответствии с Градостроительным кодексом РФ)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997298">
        <w:rPr>
          <w:rFonts w:ascii="Arial" w:hAnsi="Arial" w:cs="Arial"/>
        </w:rPr>
        <w:t>Росатом</w:t>
      </w:r>
      <w:proofErr w:type="spellEnd"/>
      <w:r w:rsidRPr="00997298">
        <w:rPr>
          <w:rFonts w:ascii="Arial" w:hAnsi="Arial" w:cs="Arial"/>
        </w:rPr>
        <w:t>", Государственная корпорация по космической</w:t>
      </w:r>
      <w:proofErr w:type="gramEnd"/>
      <w:r w:rsidRPr="00997298">
        <w:rPr>
          <w:rFonts w:ascii="Arial" w:hAnsi="Arial" w:cs="Arial"/>
        </w:rPr>
        <w:t xml:space="preserve"> деятельности "</w:t>
      </w:r>
      <w:proofErr w:type="spellStart"/>
      <w:r w:rsidRPr="00997298">
        <w:rPr>
          <w:rFonts w:ascii="Arial" w:hAnsi="Arial" w:cs="Arial"/>
        </w:rPr>
        <w:t>Роскосмос</w:t>
      </w:r>
      <w:proofErr w:type="spellEnd"/>
      <w:r w:rsidRPr="00997298">
        <w:rPr>
          <w:rFonts w:ascii="Arial" w:hAnsi="Arial" w:cs="Arial"/>
        </w:rPr>
        <w:t xml:space="preserve">",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земельного участка.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В случае</w:t>
      </w:r>
      <w:proofErr w:type="gramStart"/>
      <w:r w:rsidRPr="00997298">
        <w:rPr>
          <w:rFonts w:ascii="Arial" w:hAnsi="Arial" w:cs="Arial"/>
        </w:rPr>
        <w:t>,</w:t>
      </w:r>
      <w:proofErr w:type="gramEnd"/>
      <w:r w:rsidRPr="00997298">
        <w:rPr>
          <w:rFonts w:ascii="Arial" w:hAnsi="Arial" w:cs="Arial"/>
        </w:rPr>
        <w:t xml:space="preserve">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статьи 48 Градостроительного кодекса РФ,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подготовка проектной документации, рабочей документации для размещения указанных объектов </w:t>
      </w:r>
      <w:proofErr w:type="gramStart"/>
      <w:r w:rsidRPr="00997298">
        <w:rPr>
          <w:rFonts w:ascii="Arial" w:hAnsi="Arial" w:cs="Arial"/>
        </w:rPr>
        <w:t xml:space="preserve">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частью 11.1 статьи 48 Градостроительного кодекса РФ, решения о подготовке документации по планировке территории и (или) выданного в соответствии с частью </w:t>
      </w:r>
      <w:r w:rsidRPr="00997298">
        <w:rPr>
          <w:rFonts w:ascii="Arial" w:hAnsi="Arial" w:cs="Arial"/>
        </w:rPr>
        <w:lastRenderedPageBreak/>
        <w:t>1.1 статьи 57.3 Градостроительного кодекса РФ градостроительного плана земельного участка.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Рабочая документация представляет собой документацию, содержащую материалы в текстовой и графической </w:t>
      </w:r>
      <w:proofErr w:type="gramStart"/>
      <w:r w:rsidRPr="00997298">
        <w:rPr>
          <w:rFonts w:ascii="Arial" w:hAnsi="Arial" w:cs="Arial"/>
        </w:rPr>
        <w:t>формах</w:t>
      </w:r>
      <w:proofErr w:type="gramEnd"/>
      <w:r w:rsidRPr="00997298">
        <w:rPr>
          <w:rFonts w:ascii="Arial" w:hAnsi="Arial" w:cs="Arial"/>
        </w:rPr>
        <w:t xml:space="preserve">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одновременно.</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5.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6. Положения части 3 статьи 48 Градостроительного кодекса РФ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7. </w:t>
      </w:r>
      <w:proofErr w:type="gramStart"/>
      <w:r w:rsidRPr="00997298">
        <w:rPr>
          <w:rFonts w:ascii="Arial" w:hAnsi="Arial" w:cs="Arial"/>
        </w:rPr>
        <w:t>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w:t>
      </w:r>
      <w:proofErr w:type="gramEnd"/>
      <w:r w:rsidRPr="00997298">
        <w:rPr>
          <w:rFonts w:ascii="Arial" w:hAnsi="Arial" w:cs="Arial"/>
        </w:rPr>
        <w:t xml:space="preserve"> архитектурно-строительного проектирования, если иное не предусмотрено настоящей статьей.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иными лицами, могут выполняться индивидуальными предпринимателями или юридическими лицами, не являющимися членами таких саморегулируемых организаций.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8. Не требуется членство в саморегулируемых организациях в области архитектурно-строительного проектирования: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w:t>
      </w:r>
      <w:proofErr w:type="gramEnd"/>
      <w:r w:rsidRPr="00997298">
        <w:rPr>
          <w:rFonts w:ascii="Arial" w:hAnsi="Arial" w:cs="Arial"/>
        </w:rPr>
        <w:t xml:space="preserve">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w:t>
      </w:r>
      <w:r w:rsidRPr="00997298">
        <w:rPr>
          <w:rFonts w:ascii="Arial" w:hAnsi="Arial" w:cs="Arial"/>
        </w:rPr>
        <w:lastRenderedPageBreak/>
        <w:t>корпораций, органов государственной власти субъектов Российской Федерации, органов местного самоуправления;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w:t>
      </w:r>
      <w:proofErr w:type="gramEnd"/>
      <w:r w:rsidRPr="00997298">
        <w:rPr>
          <w:rFonts w:ascii="Arial" w:hAnsi="Arial" w:cs="Arial"/>
        </w:rPr>
        <w:t xml:space="preserve"> 1 настоящей </w:t>
      </w:r>
      <w:proofErr w:type="gramStart"/>
      <w:r w:rsidRPr="00997298">
        <w:rPr>
          <w:rFonts w:ascii="Arial" w:hAnsi="Arial" w:cs="Arial"/>
        </w:rPr>
        <w:t>части</w:t>
      </w:r>
      <w:proofErr w:type="gramEnd"/>
      <w:r w:rsidRPr="00997298">
        <w:rPr>
          <w:rFonts w:ascii="Arial" w:hAnsi="Arial" w:cs="Arial"/>
        </w:rPr>
        <w:t xml:space="preserve"> и в ведении </w:t>
      </w:r>
      <w:proofErr w:type="gramStart"/>
      <w:r w:rsidRPr="00997298">
        <w:rPr>
          <w:rFonts w:ascii="Arial" w:hAnsi="Arial" w:cs="Arial"/>
        </w:rPr>
        <w:t>которых</w:t>
      </w:r>
      <w:proofErr w:type="gramEnd"/>
      <w:r w:rsidRPr="00997298">
        <w:rPr>
          <w:rFonts w:ascii="Arial" w:hAnsi="Arial" w:cs="Arial"/>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w:t>
      </w:r>
      <w:proofErr w:type="gramEnd"/>
      <w:r w:rsidRPr="00997298">
        <w:rPr>
          <w:rFonts w:ascii="Arial" w:hAnsi="Arial" w:cs="Arial"/>
        </w:rPr>
        <w:t>, в случае заключения такими коммерческими организациями договоров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997298">
        <w:rPr>
          <w:rFonts w:ascii="Arial" w:hAnsi="Arial" w:cs="Arial"/>
        </w:rPr>
        <w:t>сферах</w:t>
      </w:r>
      <w:proofErr w:type="gramEnd"/>
      <w:r w:rsidRPr="00997298">
        <w:rPr>
          <w:rFonts w:ascii="Arial" w:hAnsi="Arial" w:cs="Arial"/>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w:t>
      </w:r>
      <w:proofErr w:type="gramStart"/>
      <w:r w:rsidRPr="00997298">
        <w:rPr>
          <w:rFonts w:ascii="Arial" w:hAnsi="Arial" w:cs="Arial"/>
        </w:rPr>
        <w:t>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w:t>
      </w:r>
      <w:proofErr w:type="gramEnd"/>
      <w:r w:rsidRPr="00997298">
        <w:rPr>
          <w:rFonts w:ascii="Arial" w:hAnsi="Arial" w:cs="Arial"/>
        </w:rPr>
        <w:t xml:space="preserve">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9. Лицом, осуществляющим подготовку проектной документации, может являться застройщик, иное лицо (в случае, предусмотренном частями 1.1 и 1.2 статьи 48 Градостроительного кодекса РФ) либо индивидуальный предприниматель или юридическое лицо, заключившие договор подряда на подготовку проектной документации. Лицо, осуществляющее подготовку проектной документации, несет ответственность за качество проектной документац</w:t>
      </w:r>
      <w:proofErr w:type="gramStart"/>
      <w:r w:rsidRPr="00997298">
        <w:rPr>
          <w:rFonts w:ascii="Arial" w:hAnsi="Arial" w:cs="Arial"/>
        </w:rPr>
        <w:t>ии и ее</w:t>
      </w:r>
      <w:proofErr w:type="gramEnd"/>
      <w:r w:rsidRPr="00997298">
        <w:rPr>
          <w:rFonts w:ascii="Arial" w:hAnsi="Arial" w:cs="Arial"/>
        </w:rPr>
        <w:t xml:space="preserve"> соответствие требованиям технических регламентов. Застройщик, иное лицо (в случае, </w:t>
      </w:r>
      <w:r w:rsidRPr="00997298">
        <w:rPr>
          <w:rFonts w:ascii="Arial" w:hAnsi="Arial" w:cs="Arial"/>
        </w:rPr>
        <w:lastRenderedPageBreak/>
        <w:t>предусмотренном частями 1.1 и 1.2 статьи 48 Градостроительного кодекса РФ) вправе выполнить подготовку проектной документации самостоятельно при условии, что они являются членами саморегулируемой организации в области архитектурно-строительного проектирования, либо с привлечением иных лиц по договору подряда на подготовку проектной документации.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10.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11. В случае</w:t>
      </w:r>
      <w:proofErr w:type="gramStart"/>
      <w:r w:rsidRPr="00997298">
        <w:rPr>
          <w:rFonts w:ascii="Arial" w:hAnsi="Arial" w:cs="Arial"/>
        </w:rPr>
        <w:t>,</w:t>
      </w:r>
      <w:proofErr w:type="gramEnd"/>
      <w:r w:rsidRPr="00997298">
        <w:rPr>
          <w:rFonts w:ascii="Arial" w:hAnsi="Arial" w:cs="Arial"/>
        </w:rPr>
        <w:t xml:space="preserve">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застройщик,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юридическому лицу: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частью 11.1 статьи 48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выполнение инженерных изысканий);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технические условия подключения (технологического присоединения), предусмотренные статьей 52.1 Градостроительного кодекса РФ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обеспечения).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12. </w:t>
      </w:r>
      <w:proofErr w:type="gramStart"/>
      <w:r w:rsidRPr="00997298">
        <w:rPr>
          <w:rFonts w:ascii="Arial" w:hAnsi="Arial" w:cs="Arial"/>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либо в случае, предусмотренном частью 11.1 статьи 48 Градостроительного кодекса</w:t>
      </w:r>
      <w:proofErr w:type="gramEnd"/>
      <w:r w:rsidRPr="00997298">
        <w:rPr>
          <w:rFonts w:ascii="Arial" w:hAnsi="Arial" w:cs="Arial"/>
        </w:rPr>
        <w:t xml:space="preserve"> </w:t>
      </w:r>
      <w:proofErr w:type="gramStart"/>
      <w:r w:rsidRPr="00997298">
        <w:rPr>
          <w:rFonts w:ascii="Arial" w:hAnsi="Arial" w:cs="Arial"/>
        </w:rPr>
        <w:t>РФ, решения о подготовке документации по планировке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соответствии с требованиями технических регламентов, техническими условиями подключения (технологического присоединения), предусмотренными статьей 52.1 Градостроительного кодекса РФ, разрешением на отклонение от предельных параметров разрешенного строительства, реконструкции объектов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13.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w:t>
      </w:r>
      <w:r w:rsidRPr="00997298">
        <w:rPr>
          <w:rFonts w:ascii="Arial" w:hAnsi="Arial" w:cs="Arial"/>
        </w:rPr>
        <w:lastRenderedPageBreak/>
        <w:t>соответствующего линейного объекта. В этом случае обязательными приложениями к заданию застройщика или технического заказчика на проектирование являются: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 решение о подготовке такой документации по планировке территории;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объекта.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14. В случае, предусмотренном частью 13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реконструкцию линейного объекта.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15.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Правительством Российской Федерации могут устанавливаться отдельные требования к составу и содержанию рабочей документации.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16. Подготовка проектной документации по инициативе застройщика или технического заказчика может осуществляться применительно к отдельным этапам.</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17. </w:t>
      </w:r>
      <w:proofErr w:type="gramStart"/>
      <w:r w:rsidRPr="00997298">
        <w:rPr>
          <w:rFonts w:ascii="Arial" w:hAnsi="Arial" w:cs="Arial"/>
        </w:rPr>
        <w:t>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Градостроительного кодекса РФ,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w:t>
      </w:r>
      <w:proofErr w:type="gramEnd"/>
      <w:r w:rsidRPr="00997298">
        <w:rPr>
          <w:rFonts w:ascii="Arial" w:hAnsi="Arial" w:cs="Arial"/>
        </w:rPr>
        <w:t xml:space="preserve">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частью 10 статьи 52 Градостроительного кодекса РФ, при составлении указанной сметы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 </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18. </w:t>
      </w:r>
      <w:proofErr w:type="gramStart"/>
      <w:r w:rsidRPr="00997298">
        <w:rPr>
          <w:rFonts w:ascii="Arial" w:hAnsi="Arial" w:cs="Arial"/>
        </w:rPr>
        <w:t>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w:t>
      </w:r>
      <w:proofErr w:type="gramEnd"/>
      <w:r w:rsidRPr="00997298">
        <w:rPr>
          <w:rFonts w:ascii="Arial" w:hAnsi="Arial" w:cs="Arial"/>
        </w:rPr>
        <w:t xml:space="preserve"> политики и нормативно-правовому регулированию в сфере строительства, архитектуры, градостроительства.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Форма задания застройщика или технического заказчика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органом исполнительной власти.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19. </w:t>
      </w:r>
      <w:proofErr w:type="gramStart"/>
      <w:r w:rsidRPr="00997298">
        <w:rPr>
          <w:rFonts w:ascii="Arial" w:hAnsi="Arial" w:cs="Arial"/>
        </w:rPr>
        <w:t xml:space="preserve">Состав и требования к содержанию разделов проектной документации, представляемой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w:t>
      </w:r>
      <w:r w:rsidRPr="00997298">
        <w:rPr>
          <w:rFonts w:ascii="Arial" w:hAnsi="Arial" w:cs="Arial"/>
        </w:rPr>
        <w:lastRenderedPageBreak/>
        <w:t>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w:t>
      </w:r>
      <w:proofErr w:type="gramEnd"/>
      <w:r w:rsidRPr="00997298">
        <w:rPr>
          <w:rFonts w:ascii="Arial" w:hAnsi="Arial" w:cs="Arial"/>
        </w:rPr>
        <w:t xml:space="preserve"> работ и выделения отдельных этапов строительства, реконструкции в соответствии с требованиями настоящей статьи и с учетом следующих особенностей:</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линейным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капитального строительства);</w:t>
      </w:r>
      <w:proofErr w:type="gramEnd"/>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3) содержащиеся в проектной документации решения и мероприятия должны соответствовать требованиям законодательства Российской Федерации об охране объектов культурного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таких объектов);</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4) проектная документация должна включать раздел "Смета на строительство, реконструкцию, капитальный ремонт, снос объекта капитального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Градостроительного кодекса РФ, капитальный ремонт финансируется с привлечением средств бюджетов бюджетной системы Российской Федерации, средств лиц, указанных в части 1</w:t>
      </w:r>
      <w:proofErr w:type="gramEnd"/>
      <w:r w:rsidRPr="00997298">
        <w:rPr>
          <w:rFonts w:ascii="Arial" w:hAnsi="Arial" w:cs="Arial"/>
        </w:rPr>
        <w:t xml:space="preserve"> статьи 8.3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roofErr w:type="gramStart"/>
      <w:r w:rsidRPr="00997298">
        <w:rPr>
          <w:rFonts w:ascii="Arial" w:hAnsi="Arial" w:cs="Arial"/>
        </w:rPr>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гидротехнических сооружений", статьей 30 Федерального закона от 21 ноября 1995 года N 170-ФЗ "Об использовании атомной энергии", пунктами 2 и 3 статьи 36 Федерального</w:t>
      </w:r>
      <w:proofErr w:type="gramEnd"/>
      <w:r w:rsidRPr="00997298">
        <w:rPr>
          <w:rFonts w:ascii="Arial" w:hAnsi="Arial" w:cs="Arial"/>
        </w:rPr>
        <w:t xml:space="preserve">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порядке включаются документация, разделы проектной документации, предусмотренные указанными федеральными законами.</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20. </w:t>
      </w:r>
      <w:proofErr w:type="gramStart"/>
      <w:r w:rsidRPr="00997298">
        <w:rPr>
          <w:rFonts w:ascii="Arial" w:hAnsi="Arial" w:cs="Arial"/>
        </w:rPr>
        <w:t>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w:t>
      </w:r>
      <w:proofErr w:type="gramEnd"/>
      <w:r w:rsidRPr="00997298">
        <w:rPr>
          <w:rFonts w:ascii="Arial" w:hAnsi="Arial" w:cs="Arial"/>
        </w:rPr>
        <w:t xml:space="preserve"> по противодействию терроризму.</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21. Проектная документация, а также изменения, внесенные в нее в соответствии с частями 3.8 и 3.9 статьи 49 Градостроительного кодекса РФ, утверждаются застройщиком, техническим заказчиком, лицом, ответственным за </w:t>
      </w:r>
      <w:r w:rsidRPr="00997298">
        <w:rPr>
          <w:rFonts w:ascii="Arial" w:hAnsi="Arial" w:cs="Arial"/>
        </w:rPr>
        <w:lastRenderedPageBreak/>
        <w:t>эксплуатацию здания, сооружения, или региональным оператором. В случаях, предусмотренных статьей 49 Градостроительного кодекса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техническим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22.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устанавливаются законодательством Российской Федерации об охране объектов культурного наследия.</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23. </w:t>
      </w:r>
      <w:proofErr w:type="gramStart"/>
      <w:r w:rsidRPr="00997298">
        <w:rPr>
          <w:rFonts w:ascii="Arial" w:hAnsi="Arial" w:cs="Arial"/>
        </w:rPr>
        <w:t>Застройщик или технический заказчик вправе утвердить изменения, внесенные в проектную документацию в соответствии с частью 3.8 статьи 49 Градостроительного кодекса РФ, при наличии подтверждения соответствия вносимых в проектную документацию изменений требованиям, указанным в части 3.8 статьи 49 Градостроительного кодекса РФ, предоставленного лицом, являющимся членом саморегулируемой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w:t>
      </w:r>
      <w:proofErr w:type="gramEnd"/>
      <w:r w:rsidRPr="00997298">
        <w:rPr>
          <w:rFonts w:ascii="Arial" w:hAnsi="Arial" w:cs="Arial"/>
        </w:rPr>
        <w:t xml:space="preserve"> с Градостроительным кодексом РФ специалистом по организации архитектурно-строительного проектирования в должности главного инженера проекта.</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24. </w:t>
      </w:r>
      <w:proofErr w:type="gramStart"/>
      <w:r w:rsidRPr="00997298">
        <w:rPr>
          <w:rFonts w:ascii="Arial" w:hAnsi="Arial" w:cs="Arial"/>
        </w:rPr>
        <w:t>В случае утверждения застройщиком или техническим заказчиком изменений, внесенных в проектную документацию в соответствии с частью 3.9 статьи 49 Градостроительного кодекса РФ, такие изменения утверждаются застройщиком или техническим заказчиком при наличии указанного в части 3.9 статьи 49 Градостроительного кодекса РФ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w:t>
      </w:r>
      <w:proofErr w:type="gramEnd"/>
      <w:r w:rsidRPr="00997298">
        <w:rPr>
          <w:rFonts w:ascii="Arial" w:hAnsi="Arial" w:cs="Arial"/>
        </w:rPr>
        <w:t xml:space="preserve"> данную проектную документацию изменений требованиям, указанным в части 3.9 статьи 49 Градостроительного кодекса РФ, и (или) положительного заключения экспертизы проектной документации, выданного в соответствии с частью 3.11 статьи 49 Градостроительного кодекса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 xml:space="preserve">25. Внесение указанных в частях 23 и 24 настоящей статьи изменений в проектную документацию после получения заключения органа государственного строительного </w:t>
      </w:r>
      <w:proofErr w:type="gramStart"/>
      <w:r w:rsidRPr="00997298">
        <w:rPr>
          <w:rFonts w:ascii="Arial" w:hAnsi="Arial" w:cs="Arial"/>
        </w:rPr>
        <w:t>надзора</w:t>
      </w:r>
      <w:proofErr w:type="gramEnd"/>
      <w:r w:rsidRPr="00997298">
        <w:rPr>
          <w:rFonts w:ascii="Arial" w:hAnsi="Arial" w:cs="Arial"/>
        </w:rPr>
        <w:t xml:space="preserve"> о соответствии построенного, реконструированного объекта капитального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соответствии с Градостроительным кодексом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r w:rsidRPr="00997298">
        <w:rPr>
          <w:rFonts w:ascii="Arial" w:hAnsi="Arial" w:cs="Arial"/>
        </w:rPr>
        <w:t>26. Не допускается требовать согласование проектной документации, заключение на проектную документацию и иные документы, не предусмотренные Градостроительным кодексом РФ.</w:t>
      </w:r>
    </w:p>
    <w:p w:rsidR="00E3753E" w:rsidRPr="00997298" w:rsidRDefault="00E3753E" w:rsidP="00997298">
      <w:pPr>
        <w:shd w:val="clear" w:color="auto" w:fill="FFFFFF" w:themeFill="background1"/>
        <w:suppressAutoHyphens/>
        <w:autoSpaceDE w:val="0"/>
        <w:autoSpaceDN w:val="0"/>
        <w:adjustRightInd w:val="0"/>
        <w:ind w:firstLine="709"/>
        <w:contextualSpacing/>
        <w:jc w:val="both"/>
        <w:rPr>
          <w:rFonts w:ascii="Arial" w:hAnsi="Arial" w:cs="Arial"/>
        </w:rPr>
      </w:pPr>
    </w:p>
    <w:p w:rsidR="00E3753E" w:rsidRPr="00997298" w:rsidRDefault="00E3753E" w:rsidP="00997298">
      <w:pPr>
        <w:shd w:val="clear" w:color="auto" w:fill="FFFFFF" w:themeFill="background1"/>
        <w:suppressAutoHyphens/>
        <w:ind w:left="856"/>
        <w:contextualSpacing/>
        <w:rPr>
          <w:rFonts w:ascii="Arial" w:hAnsi="Arial" w:cs="Arial"/>
          <w:b/>
          <w:bCs/>
          <w:i/>
        </w:rPr>
      </w:pPr>
      <w:r w:rsidRPr="00997298">
        <w:rPr>
          <w:rFonts w:ascii="Arial" w:hAnsi="Arial" w:cs="Arial"/>
          <w:b/>
          <w:bCs/>
          <w:i/>
        </w:rPr>
        <w:t>Статья 23. Выдача разрешений на строительство</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left="142" w:firstLine="714"/>
        <w:contextualSpacing/>
        <w:jc w:val="both"/>
        <w:rPr>
          <w:rFonts w:ascii="Arial" w:hAnsi="Arial" w:cs="Arial"/>
        </w:rPr>
      </w:pPr>
      <w:r w:rsidRPr="00997298">
        <w:rPr>
          <w:rFonts w:ascii="Arial" w:hAnsi="Arial" w:cs="Arial"/>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E3753E" w:rsidRPr="00997298" w:rsidRDefault="00E3753E" w:rsidP="00997298">
      <w:pPr>
        <w:widowControl w:val="0"/>
        <w:shd w:val="clear" w:color="auto" w:fill="FFFFFF" w:themeFill="background1"/>
        <w:tabs>
          <w:tab w:val="left" w:pos="1123"/>
        </w:tabs>
        <w:suppressAutoHyphens/>
        <w:autoSpaceDE w:val="0"/>
        <w:autoSpaceDN w:val="0"/>
        <w:adjustRightInd w:val="0"/>
        <w:ind w:left="142" w:firstLine="714"/>
        <w:contextualSpacing/>
        <w:jc w:val="both"/>
        <w:rPr>
          <w:rFonts w:ascii="Arial" w:hAnsi="Arial" w:cs="Arial"/>
        </w:rPr>
      </w:pPr>
      <w:r w:rsidRPr="00997298">
        <w:rPr>
          <w:rFonts w:ascii="Arial" w:hAnsi="Arial" w:cs="Arial"/>
        </w:rPr>
        <w:t>2.Выдача разрешения на строительство осуществляется в соответствии со статьей 51 Градостроительного кодекса Российской Федерации.</w:t>
      </w:r>
    </w:p>
    <w:p w:rsidR="00E3753E" w:rsidRPr="00997298" w:rsidRDefault="00E3753E" w:rsidP="00997298">
      <w:pPr>
        <w:shd w:val="clear" w:color="auto" w:fill="FFFFFF" w:themeFill="background1"/>
        <w:suppressAutoHyphens/>
        <w:ind w:firstLine="856"/>
        <w:contextualSpacing/>
        <w:rPr>
          <w:rFonts w:ascii="Arial" w:hAnsi="Arial" w:cs="Arial"/>
          <w:b/>
          <w:bCs/>
          <w:i/>
        </w:rPr>
      </w:pPr>
      <w:r w:rsidRPr="00997298">
        <w:rPr>
          <w:rFonts w:ascii="Arial" w:hAnsi="Arial" w:cs="Arial"/>
          <w:b/>
          <w:bCs/>
          <w:i/>
        </w:rPr>
        <w:t>Статья 24. Приемка объекта и выдача разрешения на ввод объекта в эксплуатацию</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lastRenderedPageBreak/>
        <w:t>Выдача разрешения на ввод объекта в эксплуатацию осуществляется в соответствии со ст. 55 Градостроительного кодекса Российской Федерации.</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b/>
          <w:i/>
        </w:rPr>
      </w:pPr>
      <w:r w:rsidRPr="00997298">
        <w:rPr>
          <w:rFonts w:ascii="Arial" w:hAnsi="Arial" w:cs="Arial"/>
          <w:b/>
          <w:i/>
        </w:rPr>
        <w:t>Статья 25. Контроль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E3753E" w:rsidRPr="00997298" w:rsidRDefault="00E3753E" w:rsidP="00997298">
      <w:pPr>
        <w:shd w:val="clear" w:color="auto" w:fill="FFFFFF" w:themeFill="background1"/>
        <w:tabs>
          <w:tab w:val="left" w:pos="142"/>
        </w:tabs>
        <w:suppressAutoHyphens/>
        <w:ind w:firstLine="709"/>
        <w:contextualSpacing/>
        <w:outlineLvl w:val="0"/>
        <w:rPr>
          <w:rFonts w:ascii="Arial" w:hAnsi="Arial" w:cs="Arial"/>
          <w:b/>
          <w:i/>
        </w:rPr>
      </w:pPr>
      <w:r w:rsidRPr="00997298">
        <w:rPr>
          <w:rFonts w:ascii="Arial" w:hAnsi="Arial" w:cs="Arial"/>
          <w:b/>
          <w:i/>
        </w:rPr>
        <w:t>Статья 26. Ответственность за нарушение Правил</w:t>
      </w:r>
    </w:p>
    <w:p w:rsidR="00E3753E" w:rsidRPr="00997298" w:rsidRDefault="00E3753E" w:rsidP="00997298">
      <w:pPr>
        <w:shd w:val="clear" w:color="auto" w:fill="FFFFFF" w:themeFill="background1"/>
        <w:tabs>
          <w:tab w:val="left" w:pos="142"/>
        </w:tabs>
        <w:suppressAutoHyphens/>
        <w:ind w:firstLine="709"/>
        <w:contextualSpacing/>
        <w:outlineLvl w:val="3"/>
        <w:rPr>
          <w:rFonts w:ascii="Arial" w:hAnsi="Arial" w:cs="Arial"/>
        </w:rPr>
      </w:pPr>
      <w:r w:rsidRPr="00997298">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E3753E" w:rsidRPr="00997298" w:rsidRDefault="00E3753E" w:rsidP="00997298">
      <w:pPr>
        <w:widowControl w:val="0"/>
        <w:shd w:val="clear" w:color="auto" w:fill="FFFFFF" w:themeFill="background1"/>
        <w:tabs>
          <w:tab w:val="left" w:pos="142"/>
        </w:tabs>
        <w:suppressAutoHyphens/>
        <w:ind w:firstLine="709"/>
        <w:contextualSpacing/>
        <w:outlineLvl w:val="0"/>
        <w:rPr>
          <w:rFonts w:ascii="Arial" w:hAnsi="Arial" w:cs="Arial"/>
          <w:b/>
          <w:bCs/>
          <w:i/>
        </w:rPr>
      </w:pPr>
      <w:r w:rsidRPr="00997298">
        <w:rPr>
          <w:rFonts w:ascii="Arial" w:hAnsi="Arial" w:cs="Arial"/>
          <w:b/>
          <w:bCs/>
          <w:i/>
        </w:rPr>
        <w:t>Статья 27. Вступление в силу настоящих Правил</w:t>
      </w:r>
    </w:p>
    <w:p w:rsidR="00E3753E" w:rsidRPr="00997298" w:rsidRDefault="00E3753E" w:rsidP="00997298">
      <w:pPr>
        <w:widowControl w:val="0"/>
        <w:shd w:val="clear" w:color="auto" w:fill="FFFFFF" w:themeFill="background1"/>
        <w:tabs>
          <w:tab w:val="left" w:pos="142"/>
        </w:tabs>
        <w:suppressAutoHyphens/>
        <w:ind w:firstLine="709"/>
        <w:contextualSpacing/>
        <w:rPr>
          <w:rFonts w:ascii="Arial" w:hAnsi="Arial" w:cs="Arial"/>
          <w:bCs/>
        </w:rPr>
      </w:pPr>
      <w:r w:rsidRPr="00997298">
        <w:rPr>
          <w:rFonts w:ascii="Arial" w:hAnsi="Arial" w:cs="Arial"/>
          <w:bCs/>
        </w:rPr>
        <w:t>1. Настоящие Правила вступают в силу со дня их официального опубликования.</w:t>
      </w:r>
    </w:p>
    <w:p w:rsidR="00E3753E" w:rsidRPr="00997298" w:rsidRDefault="00E3753E" w:rsidP="00997298">
      <w:pPr>
        <w:widowControl w:val="0"/>
        <w:shd w:val="clear" w:color="auto" w:fill="FFFFFF" w:themeFill="background1"/>
        <w:tabs>
          <w:tab w:val="left" w:pos="142"/>
        </w:tabs>
        <w:suppressAutoHyphens/>
        <w:ind w:firstLine="709"/>
        <w:contextualSpacing/>
        <w:rPr>
          <w:rFonts w:ascii="Arial" w:hAnsi="Arial" w:cs="Arial"/>
        </w:rPr>
      </w:pPr>
      <w:r w:rsidRPr="00997298">
        <w:rPr>
          <w:rFonts w:ascii="Arial" w:hAnsi="Arial" w:cs="Arial"/>
        </w:rPr>
        <w:t>2. Сведения о территориальных зонах вносятся в государственный кадастр недвижимости.</w:t>
      </w: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rPr>
          <w:rFonts w:ascii="Arial" w:hAnsi="Arial" w:cs="Arial"/>
        </w:rPr>
      </w:pPr>
    </w:p>
    <w:p w:rsidR="00E3753E" w:rsidRPr="00997298" w:rsidRDefault="00E3753E" w:rsidP="00997298">
      <w:pPr>
        <w:shd w:val="clear" w:color="auto" w:fill="FFFFFF" w:themeFill="background1"/>
        <w:tabs>
          <w:tab w:val="left" w:pos="1620"/>
        </w:tabs>
        <w:rPr>
          <w:rFonts w:ascii="Arial" w:hAnsi="Arial" w:cs="Arial"/>
        </w:rPr>
      </w:pPr>
      <w:r w:rsidRPr="00997298">
        <w:rPr>
          <w:rFonts w:ascii="Arial" w:hAnsi="Arial" w:cs="Arial"/>
        </w:rPr>
        <w:tab/>
      </w:r>
    </w:p>
    <w:p w:rsidR="00E3753E" w:rsidRPr="00997298" w:rsidRDefault="00E3753E" w:rsidP="00997298">
      <w:pPr>
        <w:shd w:val="clear" w:color="auto" w:fill="FFFFFF" w:themeFill="background1"/>
        <w:spacing w:after="200" w:line="276" w:lineRule="auto"/>
        <w:rPr>
          <w:rFonts w:ascii="Arial" w:hAnsi="Arial" w:cs="Arial"/>
        </w:rPr>
      </w:pPr>
      <w:r w:rsidRPr="00997298">
        <w:rPr>
          <w:rFonts w:ascii="Arial" w:hAnsi="Arial" w:cs="Arial"/>
        </w:rPr>
        <w:br w:type="page"/>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r w:rsidRPr="00AD7AD0">
        <w:rPr>
          <w:rFonts w:ascii="Arial" w:hAnsi="Arial" w:cs="Arial"/>
          <w:b/>
        </w:rPr>
        <w:lastRenderedPageBreak/>
        <w:t>ЧАСТЬ 2. КАРТА ГРАДОСТРОИТЕЛЬНОГО ЗОНИРОВАНИЯ</w:t>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rPr>
      </w:pPr>
    </w:p>
    <w:p w:rsidR="008B4757" w:rsidRPr="00997298" w:rsidRDefault="00AD7AD0" w:rsidP="00997298">
      <w:pPr>
        <w:shd w:val="clear" w:color="auto" w:fill="FFFFFF" w:themeFill="background1"/>
        <w:spacing w:after="200" w:line="276" w:lineRule="auto"/>
        <w:rPr>
          <w:rFonts w:ascii="Arial" w:hAnsi="Arial" w:cs="Arial"/>
          <w:b/>
        </w:rPr>
      </w:pPr>
      <w:r>
        <w:rPr>
          <w:noProof/>
        </w:rPr>
        <w:drawing>
          <wp:inline distT="0" distB="0" distL="0" distR="0" wp14:anchorId="28D0BF96" wp14:editId="5D7EB1A4">
            <wp:extent cx="6017046" cy="444440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611" t="15191" b="14277"/>
                    <a:stretch/>
                  </pic:blipFill>
                  <pic:spPr bwMode="auto">
                    <a:xfrm>
                      <a:off x="0" y="0"/>
                      <a:ext cx="6013520" cy="4441805"/>
                    </a:xfrm>
                    <a:prstGeom prst="rect">
                      <a:avLst/>
                    </a:prstGeom>
                    <a:ln>
                      <a:noFill/>
                    </a:ln>
                    <a:extLst>
                      <a:ext uri="{53640926-AAD7-44D8-BBD7-CCE9431645EC}">
                        <a14:shadowObscured xmlns:a14="http://schemas.microsoft.com/office/drawing/2010/main"/>
                      </a:ext>
                    </a:extLst>
                  </pic:spPr>
                </pic:pic>
              </a:graphicData>
            </a:graphic>
          </wp:inline>
        </w:drawing>
      </w:r>
    </w:p>
    <w:p w:rsidR="008B4757" w:rsidRPr="00997298" w:rsidRDefault="008B4757" w:rsidP="00997298">
      <w:pPr>
        <w:shd w:val="clear" w:color="auto" w:fill="FFFFFF" w:themeFill="background1"/>
        <w:spacing w:after="200" w:line="276" w:lineRule="auto"/>
        <w:rPr>
          <w:rFonts w:ascii="Arial" w:hAnsi="Arial" w:cs="Arial"/>
          <w:b/>
        </w:rPr>
      </w:pPr>
      <w:r w:rsidRPr="00997298">
        <w:rPr>
          <w:rFonts w:ascii="Arial" w:hAnsi="Arial" w:cs="Arial"/>
          <w:b/>
        </w:rPr>
        <w:br w:type="page"/>
      </w:r>
    </w:p>
    <w:p w:rsidR="00E3753E" w:rsidRPr="00997298" w:rsidRDefault="00E3753E" w:rsidP="00997298">
      <w:pPr>
        <w:shd w:val="clear" w:color="auto" w:fill="FFFFFF" w:themeFill="background1"/>
        <w:spacing w:after="200" w:line="276" w:lineRule="auto"/>
        <w:jc w:val="center"/>
        <w:rPr>
          <w:rFonts w:ascii="Arial" w:hAnsi="Arial" w:cs="Arial"/>
          <w:b/>
        </w:rPr>
      </w:pPr>
      <w:r w:rsidRPr="00997298">
        <w:rPr>
          <w:rFonts w:ascii="Arial" w:hAnsi="Arial" w:cs="Arial"/>
          <w:b/>
        </w:rPr>
        <w:lastRenderedPageBreak/>
        <w:t>ЧАСТЬ 3. ГРАДОСТРОИТЕЛЬНЫЕ РЕГЛАМЕНТЫ</w:t>
      </w:r>
    </w:p>
    <w:p w:rsidR="008B4757" w:rsidRPr="00997298" w:rsidRDefault="008B4757" w:rsidP="00997298">
      <w:pPr>
        <w:shd w:val="clear" w:color="auto" w:fill="FFFFFF" w:themeFill="background1"/>
        <w:autoSpaceDE w:val="0"/>
        <w:autoSpaceDN w:val="0"/>
        <w:adjustRightInd w:val="0"/>
        <w:ind w:left="709"/>
        <w:contextualSpacing/>
        <w:jc w:val="center"/>
        <w:outlineLvl w:val="0"/>
        <w:rPr>
          <w:rFonts w:ascii="Arial" w:hAnsi="Arial" w:cs="Arial"/>
          <w:b/>
          <w:bCs/>
        </w:rPr>
      </w:pPr>
    </w:p>
    <w:p w:rsidR="00E3753E" w:rsidRPr="00997298" w:rsidRDefault="00E3753E" w:rsidP="00997298">
      <w:pPr>
        <w:shd w:val="clear" w:color="auto" w:fill="FFFFFF" w:themeFill="background1"/>
        <w:overflowPunct w:val="0"/>
        <w:autoSpaceDE w:val="0"/>
        <w:autoSpaceDN w:val="0"/>
        <w:adjustRightInd w:val="0"/>
        <w:ind w:firstLine="709"/>
        <w:contextualSpacing/>
        <w:jc w:val="center"/>
        <w:rPr>
          <w:rFonts w:ascii="Arial" w:hAnsi="Arial" w:cs="Arial"/>
          <w:b/>
        </w:rPr>
      </w:pPr>
      <w:r w:rsidRPr="00997298">
        <w:rPr>
          <w:rFonts w:ascii="Arial" w:hAnsi="Arial" w:cs="Arial"/>
          <w:b/>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8B4757" w:rsidRPr="00997298" w:rsidRDefault="008B4757" w:rsidP="00997298">
      <w:pPr>
        <w:shd w:val="clear" w:color="auto" w:fill="FFFFFF" w:themeFill="background1"/>
        <w:overflowPunct w:val="0"/>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b/>
          <w:i/>
        </w:rPr>
      </w:pPr>
      <w:r w:rsidRPr="00997298">
        <w:rPr>
          <w:rFonts w:ascii="Arial" w:hAnsi="Arial" w:cs="Arial"/>
          <w:b/>
          <w:i/>
        </w:rPr>
        <w:t>Статья 28. Использование земель, для которых градостроительные регламенты не устанавливаются</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земли лесного фонда</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земли, покрытые поверхностными водами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E3753E" w:rsidRPr="00997298" w:rsidRDefault="00E3753E" w:rsidP="00997298">
      <w:pPr>
        <w:shd w:val="clear" w:color="auto" w:fill="FFFFFF" w:themeFill="background1"/>
        <w:overflowPunct w:val="0"/>
        <w:autoSpaceDE w:val="0"/>
        <w:autoSpaceDN w:val="0"/>
        <w:adjustRightInd w:val="0"/>
        <w:ind w:firstLine="709"/>
        <w:contextualSpacing/>
        <w:jc w:val="both"/>
        <w:outlineLvl w:val="0"/>
        <w:rPr>
          <w:rFonts w:ascii="Arial" w:hAnsi="Arial" w:cs="Arial"/>
          <w:b/>
        </w:rPr>
      </w:pPr>
      <w:r w:rsidRPr="00997298">
        <w:rPr>
          <w:rFonts w:ascii="Arial" w:hAnsi="Arial" w:cs="Arial"/>
          <w:b/>
        </w:rPr>
        <w:t xml:space="preserve">- сельскохозяйственных угодий в составе земель сельскохозяйственного назначения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на территории земель сельскохозяйственного назначения регламентируется</w:t>
      </w:r>
      <w:r w:rsidRPr="00997298">
        <w:rPr>
          <w:rFonts w:ascii="Arial" w:hAnsi="Arial" w:cs="Arial"/>
          <w:b/>
        </w:rPr>
        <w:t xml:space="preserve"> </w:t>
      </w:r>
      <w:r w:rsidRPr="00997298">
        <w:rPr>
          <w:rFonts w:ascii="Arial" w:hAnsi="Arial" w:cs="Arial"/>
        </w:rPr>
        <w:t>Градостроительным Кодексом Российской Федерации, Земельным Кодексом  Российской Федерации.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b/>
        </w:rPr>
        <w:t>- особо охраняемых природных территорий</w:t>
      </w:r>
      <w:r w:rsidRPr="00997298">
        <w:rPr>
          <w:rFonts w:ascii="Arial" w:hAnsi="Arial" w:cs="Arial"/>
        </w:rPr>
        <w:t>.</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w:t>
      </w:r>
      <w:r w:rsidRPr="00997298">
        <w:rPr>
          <w:rFonts w:ascii="Arial" w:hAnsi="Arial" w:cs="Arial"/>
          <w:b/>
        </w:rPr>
        <w:t xml:space="preserve"> «</w:t>
      </w:r>
      <w:r w:rsidRPr="00997298">
        <w:rPr>
          <w:rFonts w:ascii="Arial" w:hAnsi="Arial" w:cs="Arial"/>
        </w:rPr>
        <w:t xml:space="preserve">Об особо охраняемых природных территориях» </w:t>
      </w:r>
    </w:p>
    <w:p w:rsidR="00E3753E" w:rsidRPr="00997298" w:rsidRDefault="00E3753E" w:rsidP="00997298">
      <w:pPr>
        <w:shd w:val="clear" w:color="auto" w:fill="FFFFFF" w:themeFill="background1"/>
        <w:overflowPunct w:val="0"/>
        <w:autoSpaceDE w:val="0"/>
        <w:autoSpaceDN w:val="0"/>
        <w:adjustRightInd w:val="0"/>
        <w:ind w:firstLine="709"/>
        <w:contextualSpacing/>
        <w:jc w:val="both"/>
        <w:rPr>
          <w:rFonts w:ascii="Arial" w:hAnsi="Arial" w:cs="Arial"/>
          <w:b/>
          <w:bCs/>
          <w:i/>
        </w:rPr>
      </w:pPr>
      <w:r w:rsidRPr="00997298">
        <w:rPr>
          <w:rFonts w:ascii="Arial" w:hAnsi="Arial" w:cs="Arial"/>
          <w:b/>
          <w:i/>
        </w:rPr>
        <w:t>Статья 29. Использование земельных участков, на которые действие градостроительных регламентов не распространяется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 в границах территорий общего пользования.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 </w:t>
      </w:r>
      <w:proofErr w:type="gramStart"/>
      <w:r w:rsidRPr="00997298">
        <w:rPr>
          <w:rFonts w:ascii="Arial" w:hAnsi="Arial" w:cs="Arial"/>
          <w:b/>
          <w:bCs/>
        </w:rPr>
        <w:t>- в границах территорий памятников и ансамблей</w:t>
      </w:r>
      <w:r w:rsidRPr="00997298">
        <w:rPr>
          <w:rFonts w:ascii="Arial" w:hAnsi="Arial" w:cs="Arial"/>
          <w:bCs/>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997298">
        <w:rPr>
          <w:rFonts w:ascii="Arial" w:hAnsi="Arial" w:cs="Arial"/>
          <w:bCs/>
        </w:rPr>
        <w:t xml:space="preserve"> наследия. На территории Голоустненского сельского поселения находится  объекты культурно наследия. </w:t>
      </w:r>
      <w:proofErr w:type="gramStart"/>
      <w:r w:rsidRPr="00997298">
        <w:rPr>
          <w:rFonts w:ascii="Arial" w:hAnsi="Arial" w:cs="Arial"/>
          <w:bCs/>
        </w:rPr>
        <w:t>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 запрещается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
          <w:bCs/>
        </w:rPr>
        <w:t>- территории, предназначенные для размещения линейных объектов и (или) занятые линейными объектами</w:t>
      </w:r>
      <w:r w:rsidRPr="00997298">
        <w:rPr>
          <w:rFonts w:ascii="Arial" w:hAnsi="Arial" w:cs="Arial"/>
          <w:bCs/>
        </w:rPr>
        <w:t xml:space="preserve">.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lastRenderedPageBreak/>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Правилами, утвержденными Постановлением Правительства от 9.06.1995 №578, Постановлением Правительства РФ от </w:t>
      </w:r>
      <w:proofErr w:type="spellStart"/>
      <w:proofErr w:type="gramStart"/>
      <w:r w:rsidRPr="00997298">
        <w:rPr>
          <w:rFonts w:ascii="Arial" w:hAnsi="Arial" w:cs="Arial"/>
          <w:bCs/>
        </w:rPr>
        <w:t>от</w:t>
      </w:r>
      <w:proofErr w:type="spellEnd"/>
      <w:proofErr w:type="gramEnd"/>
      <w:r w:rsidRPr="00997298">
        <w:rPr>
          <w:rFonts w:ascii="Arial" w:hAnsi="Arial" w:cs="Arial"/>
          <w:bCs/>
        </w:rPr>
        <w:t xml:space="preserve"> 28 октября 2020 года №1753 «О </w:t>
      </w:r>
      <w:proofErr w:type="gramStart"/>
      <w:r w:rsidRPr="00997298">
        <w:rPr>
          <w:rFonts w:ascii="Arial" w:hAnsi="Arial" w:cs="Arial"/>
          <w:bCs/>
        </w:rPr>
        <w:t>минимально необходимых для обслуживания участников дорожного движения требованиях к обеспеченности автомобильных дорог общего пользования федерального, регионального или межмуниципального, местного значения объектами дорожного сервиса, размещаемыми в границах полос отвода автомобильных дорог, а также требованиях к перечню минимально необходимых услуг, оказываемых на таких объектах дорожного сервиса», Постановлением Правительства от 02.09.2009 №717.</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Cs/>
        </w:rPr>
        <w:t xml:space="preserve">- </w:t>
      </w:r>
      <w:r w:rsidRPr="00997298">
        <w:rPr>
          <w:rFonts w:ascii="Arial" w:hAnsi="Arial" w:cs="Arial"/>
          <w:b/>
          <w:bCs/>
        </w:rPr>
        <w:t>земельные участки, предоставленные для добычи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 Условия использования </w:t>
      </w:r>
      <w:proofErr w:type="gramStart"/>
      <w:r w:rsidRPr="00997298">
        <w:rPr>
          <w:rFonts w:ascii="Arial" w:hAnsi="Arial" w:cs="Arial"/>
          <w:bCs/>
        </w:rPr>
        <w:t>земельных участков, предоставленных для добычи полезных ископаемых  регламентируются</w:t>
      </w:r>
      <w:proofErr w:type="gramEnd"/>
      <w:r w:rsidRPr="00997298">
        <w:rPr>
          <w:rFonts w:ascii="Arial" w:hAnsi="Arial" w:cs="Arial"/>
          <w:bCs/>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8B4757" w:rsidRPr="00997298" w:rsidRDefault="008B4757"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center"/>
        <w:rPr>
          <w:rFonts w:ascii="Arial" w:hAnsi="Arial" w:cs="Arial"/>
          <w:b/>
        </w:rPr>
      </w:pPr>
      <w:r w:rsidRPr="00997298">
        <w:rPr>
          <w:rFonts w:ascii="Arial" w:hAnsi="Arial" w:cs="Arial"/>
          <w:b/>
          <w:bCs/>
        </w:rPr>
        <w:t xml:space="preserve">РАЗДЕЛ 3.2. ГРАДОСТРОИТЕЛЬНЫЕ </w:t>
      </w:r>
      <w:proofErr w:type="gramStart"/>
      <w:r w:rsidRPr="00997298">
        <w:rPr>
          <w:rFonts w:ascii="Arial" w:hAnsi="Arial" w:cs="Arial"/>
          <w:b/>
          <w:bCs/>
        </w:rPr>
        <w:t>РЕГЛАМЕНТЫ</w:t>
      </w:r>
      <w:proofErr w:type="gramEnd"/>
      <w:r w:rsidRPr="00997298">
        <w:rPr>
          <w:rFonts w:ascii="Arial" w:hAnsi="Arial" w:cs="Arial"/>
          <w:b/>
          <w:bCs/>
        </w:rPr>
        <w:t xml:space="preserve"> УСТАНОВЛЕННЫЕ ПРИМЕНИТЕЛЬНО К </w:t>
      </w:r>
      <w:r w:rsidRPr="00997298">
        <w:rPr>
          <w:rFonts w:ascii="Arial" w:hAnsi="Arial" w:cs="Arial"/>
          <w:b/>
        </w:rPr>
        <w:t>ЗОНАМ С ОСОБЫМИ УСЛОВИЯМИ ИСПОЛЬЗОВАНИЯ ТЕРРИТОРИЙ</w:t>
      </w:r>
    </w:p>
    <w:p w:rsidR="008B4757" w:rsidRPr="00997298" w:rsidRDefault="008B4757" w:rsidP="00997298">
      <w:pPr>
        <w:shd w:val="clear" w:color="auto" w:fill="FFFFFF" w:themeFill="background1"/>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b/>
          <w:i/>
        </w:rPr>
      </w:pPr>
      <w:r w:rsidRPr="00997298">
        <w:rPr>
          <w:rFonts w:ascii="Arial" w:hAnsi="Arial" w:cs="Arial"/>
          <w:b/>
          <w:i/>
        </w:rPr>
        <w:t>Статья 30. Санитарно-защитные зоны и разрывы</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w:t>
      </w:r>
      <w:r w:rsidRPr="00997298">
        <w:rPr>
          <w:rFonts w:ascii="Arial" w:eastAsia="Calibri" w:hAnsi="Arial" w:cs="Arial"/>
          <w:b/>
          <w:bCs/>
          <w:i/>
          <w:iCs/>
          <w:lang w:eastAsia="en-US"/>
        </w:rPr>
        <w:t xml:space="preserve">, </w:t>
      </w:r>
      <w:r w:rsidRPr="00997298">
        <w:rPr>
          <w:rFonts w:ascii="Arial" w:eastAsia="Calibri" w:hAnsi="Arial" w:cs="Arial"/>
          <w:lang w:eastAsia="en-US"/>
        </w:rPr>
        <w:t>и утверждаются главой</w:t>
      </w:r>
      <w:proofErr w:type="gramEnd"/>
      <w:r w:rsidRPr="00997298">
        <w:rPr>
          <w:rFonts w:ascii="Arial" w:eastAsia="Calibri" w:hAnsi="Arial" w:cs="Arial"/>
          <w:lang w:eastAsia="en-US"/>
        </w:rPr>
        <w:t xml:space="preserve"> поселения.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roofErr w:type="gramEnd"/>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w:t>
      </w:r>
      <w:r w:rsidRPr="00997298">
        <w:rPr>
          <w:rFonts w:ascii="Arial" w:eastAsia="Calibri" w:hAnsi="Arial" w:cs="Arial"/>
          <w:lang w:eastAsia="en-US"/>
        </w:rPr>
        <w:lastRenderedPageBreak/>
        <w:t xml:space="preserve">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В границах санитарно-защитных зон допускается размещать: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1) сельхозугодия для выращивания технических культур, не используемых для производства продуктов питания; </w:t>
      </w:r>
    </w:p>
    <w:p w:rsidR="00E3753E" w:rsidRPr="00997298" w:rsidRDefault="00E3753E" w:rsidP="00997298">
      <w:pPr>
        <w:shd w:val="clear" w:color="auto" w:fill="FFFFFF" w:themeFill="background1"/>
        <w:ind w:firstLine="720"/>
        <w:contextualSpacing/>
        <w:jc w:val="both"/>
        <w:rPr>
          <w:rFonts w:ascii="Arial" w:eastAsia="Calibri" w:hAnsi="Arial" w:cs="Arial"/>
          <w:lang w:eastAsia="en-US"/>
        </w:rPr>
      </w:pPr>
      <w:r w:rsidRPr="00997298">
        <w:rPr>
          <w:rFonts w:ascii="Arial" w:eastAsia="Calibri" w:hAnsi="Arial" w:cs="Arial"/>
          <w:lang w:eastAsia="en-US"/>
        </w:rPr>
        <w:t xml:space="preserve">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eastAsia="Calibri" w:hAnsi="Arial" w:cs="Arial"/>
          <w:lang w:eastAsia="en-US"/>
        </w:rPr>
      </w:pPr>
      <w:r w:rsidRPr="00997298">
        <w:rPr>
          <w:rFonts w:ascii="Arial" w:eastAsia="Calibri" w:hAnsi="Arial" w:cs="Arial"/>
          <w:lang w:eastAsia="en-US"/>
        </w:rPr>
        <w:t>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w:t>
      </w:r>
      <w:r w:rsidRPr="00997298">
        <w:rPr>
          <w:rFonts w:ascii="Arial" w:eastAsia="Calibri" w:hAnsi="Arial" w:cs="Arial"/>
          <w:b/>
          <w:bCs/>
          <w:i/>
          <w:iCs/>
          <w:lang w:eastAsia="en-US"/>
        </w:rPr>
        <w:t xml:space="preserve">, </w:t>
      </w:r>
      <w:r w:rsidRPr="00997298">
        <w:rPr>
          <w:rFonts w:ascii="Arial" w:eastAsia="Calibri" w:hAnsi="Arial" w:cs="Arial"/>
          <w:lang w:eastAsia="en-US"/>
        </w:rPr>
        <w:t xml:space="preserve">местные и транзитные коммуникации, линии электропередач, электроподстанции, </w:t>
      </w:r>
      <w:proofErr w:type="spellStart"/>
      <w:r w:rsidRPr="00997298">
        <w:rPr>
          <w:rFonts w:ascii="Arial" w:eastAsia="Calibri" w:hAnsi="Arial" w:cs="Arial"/>
          <w:lang w:eastAsia="en-US"/>
        </w:rPr>
        <w:t>нефт</w:t>
      </w:r>
      <w:proofErr w:type="gramStart"/>
      <w:r w:rsidRPr="00997298">
        <w:rPr>
          <w:rFonts w:ascii="Arial" w:eastAsia="Calibri" w:hAnsi="Arial" w:cs="Arial"/>
          <w:lang w:eastAsia="en-US"/>
        </w:rPr>
        <w:t>е</w:t>
      </w:r>
      <w:proofErr w:type="spellEnd"/>
      <w:r w:rsidRPr="00997298">
        <w:rPr>
          <w:rFonts w:ascii="Arial" w:eastAsia="Calibri" w:hAnsi="Arial" w:cs="Arial"/>
          <w:lang w:eastAsia="en-US"/>
        </w:rPr>
        <w:t>-</w:t>
      </w:r>
      <w:proofErr w:type="gramEnd"/>
      <w:r w:rsidRPr="00997298">
        <w:rPr>
          <w:rFonts w:ascii="Arial" w:eastAsia="Calibri" w:hAnsi="Arial" w:cs="Arial"/>
          <w:lang w:eastAsia="en-US"/>
        </w:rPr>
        <w:t xml:space="preserve"> и газо-проводы, артезианские скважины для технического водоснабжения, </w:t>
      </w:r>
      <w:proofErr w:type="spellStart"/>
      <w:r w:rsidRPr="00997298">
        <w:rPr>
          <w:rFonts w:ascii="Arial" w:eastAsia="Calibri" w:hAnsi="Arial" w:cs="Arial"/>
          <w:lang w:eastAsia="en-US"/>
        </w:rPr>
        <w:t>водоохлаждающие</w:t>
      </w:r>
      <w:proofErr w:type="spellEnd"/>
      <w:r w:rsidRPr="00997298">
        <w:rPr>
          <w:rFonts w:ascii="Arial" w:eastAsia="Calibri" w:hAnsi="Arial" w:cs="Arial"/>
          <w:lang w:eastAsia="en-US"/>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 </w:t>
      </w:r>
    </w:p>
    <w:p w:rsidR="00E3753E" w:rsidRPr="00997298" w:rsidRDefault="00E3753E" w:rsidP="00997298">
      <w:pPr>
        <w:shd w:val="clear" w:color="auto" w:fill="FFFFFF" w:themeFill="background1"/>
        <w:overflowPunct w:val="0"/>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При отсутствии проектов санитарно-защитных зон,  регулируется </w:t>
      </w:r>
      <w:proofErr w:type="spellStart"/>
      <w:r w:rsidRPr="00997298">
        <w:rPr>
          <w:rFonts w:ascii="Arial" w:eastAsia="Calibri" w:hAnsi="Arial" w:cs="Arial"/>
          <w:lang w:eastAsia="en-US"/>
        </w:rPr>
        <w:t>СанПин</w:t>
      </w:r>
      <w:proofErr w:type="spellEnd"/>
      <w:r w:rsidRPr="00997298">
        <w:rPr>
          <w:rFonts w:ascii="Arial" w:eastAsia="Calibri" w:hAnsi="Arial" w:cs="Arial"/>
          <w:lang w:eastAsia="en-US"/>
        </w:rPr>
        <w:t xml:space="preserve"> 2.2.1/2.1.1.1200-03, иными санитарными нормами и правилами в области использования промышленных</w:t>
      </w:r>
      <w:r w:rsidRPr="00997298">
        <w:rPr>
          <w:rFonts w:ascii="Arial" w:hAnsi="Arial" w:cs="Arial"/>
        </w:rPr>
        <w:t xml:space="preserve"> </w:t>
      </w:r>
      <w:r w:rsidRPr="00997298">
        <w:rPr>
          <w:rFonts w:ascii="Arial" w:eastAsia="Calibri" w:hAnsi="Arial" w:cs="Arial"/>
          <w:lang w:eastAsia="en-US"/>
        </w:rPr>
        <w:t>предприятий, складов, коммунальных и транспортных сооружений.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i/>
        </w:rPr>
      </w:pPr>
      <w:r w:rsidRPr="00997298">
        <w:rPr>
          <w:rFonts w:ascii="Arial" w:hAnsi="Arial" w:cs="Arial"/>
          <w:b/>
          <w:i/>
        </w:rPr>
        <w:t>Статья 31. Зоны охраны объектов инженерной и транспортной инфраструктуры</w:t>
      </w: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rPr>
      </w:pPr>
      <w:r w:rsidRPr="00997298">
        <w:rPr>
          <w:rFonts w:ascii="Arial" w:hAnsi="Arial" w:cs="Arial"/>
        </w:rPr>
        <w:t>1) придорожные полосы автомобильных дорог</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proofErr w:type="gramStart"/>
      <w:r w:rsidRPr="00997298">
        <w:rPr>
          <w:rFonts w:ascii="Arial" w:hAnsi="Arial" w:cs="Arial"/>
        </w:rPr>
        <w:t xml:space="preserve">Ограничения  устанавливаются Земельным Кодексом Российской Федерации, </w:t>
      </w:r>
      <w:r w:rsidRPr="00997298">
        <w:rPr>
          <w:rFonts w:ascii="Arial" w:hAnsi="Arial" w:cs="Arial"/>
          <w:bCs/>
        </w:rPr>
        <w:t>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997298">
        <w:rPr>
          <w:rFonts w:ascii="Arial" w:hAnsi="Arial" w:cs="Arial"/>
        </w:rPr>
        <w:t xml:space="preserve">,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w:t>
      </w:r>
      <w:r w:rsidRPr="00997298">
        <w:rPr>
          <w:rFonts w:ascii="Arial" w:hAnsi="Arial" w:cs="Arial"/>
          <w:bCs/>
        </w:rPr>
        <w:t>Постановлением Правительства от 2.09.2009 №717  «О нормах</w:t>
      </w:r>
      <w:proofErr w:type="gramEnd"/>
      <w:r w:rsidRPr="00997298">
        <w:rPr>
          <w:rFonts w:ascii="Arial" w:hAnsi="Arial" w:cs="Arial"/>
          <w:bCs/>
        </w:rPr>
        <w:t xml:space="preserve"> отвода земель для размещения автомобильных дорог и (или) объектов дорожного сервиса»</w:t>
      </w:r>
      <w:r w:rsidRPr="00997298">
        <w:rPr>
          <w:rFonts w:ascii="Arial" w:hAnsi="Arial" w:cs="Arial"/>
        </w:rPr>
        <w:t>, Приказами Минтранса РФ от 13.01.2010г №4,№5. «Об установлении и использовании автомобильных дорог федерального значения», « Об установлении и использовании полос отвода автомобильных дорого федерального значения».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997298">
        <w:rPr>
          <w:rFonts w:ascii="Arial" w:eastAsia="Calibri" w:hAnsi="Arial" w:cs="Arial"/>
          <w:lang w:eastAsia="en-US"/>
        </w:rPr>
        <w:t>ин-формационных</w:t>
      </w:r>
      <w:proofErr w:type="gramEnd"/>
      <w:r w:rsidRPr="00997298">
        <w:rPr>
          <w:rFonts w:ascii="Arial" w:eastAsia="Calibri" w:hAnsi="Arial" w:cs="Arial"/>
          <w:lang w:eastAsia="en-US"/>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997298">
        <w:rPr>
          <w:rFonts w:ascii="Arial" w:eastAsia="Calibri" w:hAnsi="Arial" w:cs="Arial"/>
          <w:lang w:eastAsia="en-US"/>
        </w:rPr>
        <w:lastRenderedPageBreak/>
        <w:t xml:space="preserve">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E3753E" w:rsidRPr="00997298" w:rsidRDefault="00E3753E" w:rsidP="00997298">
      <w:pPr>
        <w:shd w:val="clear" w:color="auto" w:fill="FFFFFF" w:themeFill="background1"/>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997298">
        <w:rPr>
          <w:rFonts w:ascii="Arial" w:eastAsia="Calibri" w:hAnsi="Arial" w:cs="Arial"/>
          <w:lang w:eastAsia="en-US"/>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rPr>
      </w:pPr>
      <w:r w:rsidRPr="00997298">
        <w:rPr>
          <w:rFonts w:ascii="Arial" w:hAnsi="Arial" w:cs="Arial"/>
        </w:rPr>
        <w:t>2) охранные зоны линий электропередачи</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hAnsi="Arial" w:cs="Arial"/>
        </w:rPr>
      </w:pPr>
      <w:r w:rsidRPr="00997298">
        <w:rPr>
          <w:rFonts w:ascii="Arial" w:eastAsia="Calibri" w:hAnsi="Arial" w:cs="Arial"/>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99729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Охранная зона вдоль воздушных линий электропередачи устанавливается в виде </w:t>
      </w:r>
      <w:proofErr w:type="gramStart"/>
      <w:r w:rsidRPr="00997298">
        <w:rPr>
          <w:rFonts w:ascii="Arial" w:eastAsia="Calibri" w:hAnsi="Arial" w:cs="Arial"/>
          <w:lang w:eastAsia="en-US"/>
        </w:rPr>
        <w:t>воз-душного</w:t>
      </w:r>
      <w:proofErr w:type="gramEnd"/>
      <w:r w:rsidRPr="00997298">
        <w:rPr>
          <w:rFonts w:ascii="Arial" w:eastAsia="Calibri" w:hAnsi="Arial" w:cs="Arial"/>
          <w:lang w:eastAsia="en-US"/>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размещать хранилища горюче-смазочных материалов;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устраивать свалки;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проводить взрывные работы;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разводить огонь;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сбрасывать и сливать едкие и коррозийные вещества и горюче-смазочные материалы;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lastRenderedPageBreak/>
        <w:t xml:space="preserve">- набрасывать на провода опоры и приближать к ним посторонние предметы, а также - подниматься на опоры;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r w:rsidRPr="00997298">
        <w:rPr>
          <w:rFonts w:ascii="Arial" w:eastAsia="Calibri" w:hAnsi="Arial" w:cs="Arial"/>
          <w:lang w:eastAsia="en-US"/>
        </w:rPr>
        <w:t xml:space="preserve">- проводить работы и пребывать в охранной зоне воздушных линий электропередачи во время грозы или экстремальных погодных условиях. </w:t>
      </w:r>
    </w:p>
    <w:p w:rsidR="00E3753E" w:rsidRPr="00997298" w:rsidRDefault="00E3753E" w:rsidP="00997298">
      <w:pPr>
        <w:shd w:val="clear" w:color="auto" w:fill="FFFFFF" w:themeFill="background1"/>
        <w:autoSpaceDE w:val="0"/>
        <w:autoSpaceDN w:val="0"/>
        <w:adjustRightInd w:val="0"/>
        <w:ind w:firstLine="720"/>
        <w:contextualSpacing/>
        <w:jc w:val="both"/>
        <w:rPr>
          <w:rFonts w:ascii="Arial" w:eastAsia="Calibri" w:hAnsi="Arial" w:cs="Arial"/>
          <w:lang w:eastAsia="en-US"/>
        </w:rPr>
      </w:pPr>
      <w:proofErr w:type="gramStart"/>
      <w:r w:rsidRPr="00997298">
        <w:rPr>
          <w:rFonts w:ascii="Arial" w:eastAsia="Calibri" w:hAnsi="Arial" w:cs="Arial"/>
          <w:lang w:eastAsia="en-US"/>
        </w:rPr>
        <w:t xml:space="preserve">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E3753E" w:rsidRPr="00997298" w:rsidRDefault="00E3753E" w:rsidP="00997298">
      <w:pPr>
        <w:numPr>
          <w:ilvl w:val="0"/>
          <w:numId w:val="35"/>
        </w:numPr>
        <w:shd w:val="clear" w:color="auto" w:fill="FFFFFF" w:themeFill="background1"/>
        <w:autoSpaceDE w:val="0"/>
        <w:autoSpaceDN w:val="0"/>
        <w:adjustRightInd w:val="0"/>
        <w:contextualSpacing/>
        <w:jc w:val="both"/>
        <w:rPr>
          <w:rFonts w:ascii="Arial" w:eastAsia="Calibri" w:hAnsi="Arial" w:cs="Arial"/>
          <w:lang w:eastAsia="en-US"/>
        </w:rPr>
      </w:pPr>
      <w:r w:rsidRPr="00997298">
        <w:rPr>
          <w:rFonts w:ascii="Arial" w:eastAsia="Calibri" w:hAnsi="Arial" w:cs="Arial"/>
          <w:lang w:eastAsia="en-US"/>
        </w:rPr>
        <w:t>охранная зона линий и сооружений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ими линии радиофикации.</w:t>
      </w:r>
      <w:proofErr w:type="gramEnd"/>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пределах охранных зон без письменного согласия и присутствия представителей предприятий, эксплуатирующих линии связи или линии радиофикации, юридическим и физическим лицам запрещается: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997298">
        <w:rPr>
          <w:rFonts w:ascii="Arial" w:eastAsia="Calibri" w:hAnsi="Arial" w:cs="Arial"/>
          <w:lang w:eastAsia="en-US"/>
        </w:rPr>
        <w:t>шурфованием</w:t>
      </w:r>
      <w:proofErr w:type="spellEnd"/>
      <w:r w:rsidRPr="00997298">
        <w:rPr>
          <w:rFonts w:ascii="Arial" w:eastAsia="Calibri" w:hAnsi="Arial" w:cs="Arial"/>
          <w:lang w:eastAsia="en-US"/>
        </w:rPr>
        <w:t>, взятием проб грунта, осуществлением взрывных работ;</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отдельными якорями, цепями, лотами, волокушами и тралами;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ж) производить защиту подземных коммуникаций и коррозии без учета проходящих подземных кабельных линий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proofErr w:type="gramStart"/>
      <w:r w:rsidRPr="00997298">
        <w:rPr>
          <w:rFonts w:ascii="Arial" w:eastAsia="Calibri" w:hAnsi="Arial" w:cs="Arial"/>
          <w:lang w:eastAsia="en-US"/>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w:t>
      </w:r>
      <w:r w:rsidRPr="00997298">
        <w:rPr>
          <w:rFonts w:ascii="Arial" w:eastAsia="Calibri" w:hAnsi="Arial" w:cs="Arial"/>
          <w:lang w:eastAsia="en-US"/>
        </w:rPr>
        <w:lastRenderedPageBreak/>
        <w:t>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w:t>
      </w:r>
      <w:proofErr w:type="gramEnd"/>
      <w:r w:rsidRPr="00997298">
        <w:rPr>
          <w:rFonts w:ascii="Arial" w:eastAsia="Calibri" w:hAnsi="Arial" w:cs="Arial"/>
          <w:lang w:eastAsia="en-US"/>
        </w:rPr>
        <w:t xml:space="preserve"> линии и сооружения;</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г) огораживать трассы линий связи, препятствуя свободному доступу к ним технического персонала;</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д) самовольно подключаться к абонентской телефонной линии и линии радиофикации в целях пользования услугами связи;</w:t>
      </w:r>
    </w:p>
    <w:p w:rsidR="00E3753E" w:rsidRPr="00997298" w:rsidRDefault="00E3753E" w:rsidP="00997298">
      <w:pPr>
        <w:shd w:val="clear" w:color="auto" w:fill="FFFFFF" w:themeFill="background1"/>
        <w:autoSpaceDE w:val="0"/>
        <w:autoSpaceDN w:val="0"/>
        <w:adjustRightInd w:val="0"/>
        <w:ind w:firstLine="567"/>
        <w:contextualSpacing/>
        <w:jc w:val="both"/>
        <w:rPr>
          <w:rFonts w:ascii="Arial" w:eastAsia="Calibri" w:hAnsi="Arial" w:cs="Arial"/>
          <w:lang w:eastAsia="en-US"/>
        </w:rPr>
      </w:pPr>
      <w:r w:rsidRPr="00997298">
        <w:rPr>
          <w:rFonts w:ascii="Arial" w:eastAsia="Calibri" w:hAnsi="Arial" w:cs="Arial"/>
          <w:lang w:eastAsia="en-US"/>
        </w:rPr>
        <w:t xml:space="preserve">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w:t>
      </w:r>
      <w:proofErr w:type="gramStart"/>
      <w:r w:rsidRPr="00997298">
        <w:rPr>
          <w:rFonts w:ascii="Arial" w:eastAsia="Calibri" w:hAnsi="Arial" w:cs="Arial"/>
          <w:lang w:eastAsia="en-US"/>
        </w:rPr>
        <w:t>другое</w:t>
      </w:r>
      <w:proofErr w:type="gramEnd"/>
      <w:r w:rsidRPr="00997298">
        <w:rPr>
          <w:rFonts w:ascii="Arial" w:eastAsia="Calibri" w:hAnsi="Arial" w:cs="Arial"/>
          <w:lang w:eastAsia="en-US"/>
        </w:rPr>
        <w:t>).</w:t>
      </w:r>
    </w:p>
    <w:p w:rsidR="00E3753E" w:rsidRPr="00997298" w:rsidRDefault="00E3753E" w:rsidP="00997298">
      <w:pPr>
        <w:shd w:val="clear" w:color="auto" w:fill="FFFFFF" w:themeFill="background1"/>
        <w:autoSpaceDE w:val="0"/>
        <w:autoSpaceDN w:val="0"/>
        <w:adjustRightInd w:val="0"/>
        <w:ind w:left="720"/>
        <w:contextualSpacing/>
        <w:jc w:val="both"/>
        <w:rPr>
          <w:rFonts w:ascii="Arial" w:eastAsia="Calibri" w:hAnsi="Arial" w:cs="Arial"/>
          <w:lang w:eastAsia="en-US"/>
        </w:rPr>
      </w:pPr>
    </w:p>
    <w:p w:rsidR="00E3753E" w:rsidRPr="00997298" w:rsidRDefault="00E3753E" w:rsidP="00997298">
      <w:pPr>
        <w:shd w:val="clear" w:color="auto" w:fill="FFFFFF" w:themeFill="background1"/>
        <w:autoSpaceDE w:val="0"/>
        <w:autoSpaceDN w:val="0"/>
        <w:adjustRightInd w:val="0"/>
        <w:ind w:firstLine="709"/>
        <w:contextualSpacing/>
        <w:jc w:val="both"/>
        <w:outlineLvl w:val="0"/>
        <w:rPr>
          <w:rFonts w:ascii="Arial" w:hAnsi="Arial" w:cs="Arial"/>
          <w:b/>
          <w:i/>
        </w:rPr>
      </w:pPr>
      <w:r w:rsidRPr="00997298">
        <w:rPr>
          <w:rFonts w:ascii="Arial" w:hAnsi="Arial" w:cs="Arial"/>
          <w:b/>
          <w:i/>
        </w:rPr>
        <w:t>Статья 32. Зоны охраны водных объектов</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1. Условия использования Зон охраны водных объектов: в границах водоохранных зон и в границах прибрежных защитных полос устанавливаются федеральными, региональными и местными нормативно-правовыми актами.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В границах водоохранных зон запрещается: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1) использование сточных вод в целях повышения почвенного плодородия;</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w:t>
      </w:r>
      <w:proofErr w:type="gramStart"/>
      <w:r w:rsidRPr="00997298">
        <w:rPr>
          <w:rFonts w:ascii="Arial" w:hAnsi="Arial" w:cs="Arial"/>
          <w:bCs/>
        </w:rPr>
        <w:t>концентрации</w:t>
      </w:r>
      <w:proofErr w:type="gramEnd"/>
      <w:r w:rsidRPr="00997298">
        <w:rPr>
          <w:rFonts w:ascii="Arial" w:hAnsi="Arial" w:cs="Arial"/>
          <w:bCs/>
        </w:rPr>
        <w:t xml:space="preserve"> которых в водах водных объектов </w:t>
      </w:r>
      <w:proofErr w:type="spellStart"/>
      <w:r w:rsidRPr="00997298">
        <w:rPr>
          <w:rFonts w:ascii="Arial" w:hAnsi="Arial" w:cs="Arial"/>
          <w:bCs/>
        </w:rPr>
        <w:t>рыбохозяйственного</w:t>
      </w:r>
      <w:proofErr w:type="spellEnd"/>
      <w:r w:rsidRPr="00997298">
        <w:rPr>
          <w:rFonts w:ascii="Arial" w:hAnsi="Arial" w:cs="Arial"/>
          <w:bCs/>
        </w:rPr>
        <w:t xml:space="preserve"> значения не установлены;</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3)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proofErr w:type="gramStart"/>
      <w:r w:rsidRPr="00997298">
        <w:rPr>
          <w:rFonts w:ascii="Arial" w:hAnsi="Arial" w:cs="Arial"/>
          <w:bC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6) хранение пестицидов и </w:t>
      </w:r>
      <w:proofErr w:type="spellStart"/>
      <w:r w:rsidRPr="00997298">
        <w:rPr>
          <w:rFonts w:ascii="Arial" w:hAnsi="Arial" w:cs="Arial"/>
          <w:bCs/>
        </w:rPr>
        <w:t>агрохимикатов</w:t>
      </w:r>
      <w:proofErr w:type="spellEnd"/>
      <w:r w:rsidRPr="00997298">
        <w:rPr>
          <w:rFonts w:ascii="Arial" w:hAnsi="Arial" w:cs="Arial"/>
          <w:bCs/>
        </w:rPr>
        <w:t xml:space="preserve"> (за исключением хранения </w:t>
      </w:r>
      <w:proofErr w:type="spellStart"/>
      <w:r w:rsidRPr="00997298">
        <w:rPr>
          <w:rFonts w:ascii="Arial" w:hAnsi="Arial" w:cs="Arial"/>
          <w:bCs/>
        </w:rPr>
        <w:t>агрохимикатов</w:t>
      </w:r>
      <w:proofErr w:type="spellEnd"/>
      <w:r w:rsidRPr="00997298">
        <w:rPr>
          <w:rFonts w:ascii="Arial" w:hAnsi="Arial" w:cs="Arial"/>
          <w:bCs/>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97298">
        <w:rPr>
          <w:rFonts w:ascii="Arial" w:hAnsi="Arial" w:cs="Arial"/>
          <w:bCs/>
        </w:rPr>
        <w:t>агрохимикатов</w:t>
      </w:r>
      <w:proofErr w:type="spellEnd"/>
      <w:r w:rsidRPr="00997298">
        <w:rPr>
          <w:rFonts w:ascii="Arial" w:hAnsi="Arial" w:cs="Arial"/>
          <w:bCs/>
        </w:rPr>
        <w:t>;</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7) сброс сточных, в том числе дренажных, вод;</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proofErr w:type="gramStart"/>
      <w:r w:rsidRPr="00997298">
        <w:rPr>
          <w:rFonts w:ascii="Arial" w:hAnsi="Arial" w:cs="Arial"/>
          <w:bCs/>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w:t>
      </w:r>
      <w:r w:rsidRPr="00997298">
        <w:rPr>
          <w:rFonts w:ascii="Arial" w:hAnsi="Arial" w:cs="Arial"/>
          <w:bCs/>
        </w:rPr>
        <w:lastRenderedPageBreak/>
        <w:t>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997298">
        <w:rPr>
          <w:rFonts w:ascii="Arial" w:hAnsi="Arial" w:cs="Arial"/>
          <w:bCs/>
        </w:rPr>
        <w:t xml:space="preserve"> </w:t>
      </w:r>
      <w:proofErr w:type="gramStart"/>
      <w:r w:rsidRPr="00997298">
        <w:rPr>
          <w:rFonts w:ascii="Arial" w:hAnsi="Arial" w:cs="Arial"/>
          <w:bCs/>
        </w:rPr>
        <w:t>21 февраля 1992 года N 2395-1 "О недрах").</w:t>
      </w:r>
      <w:proofErr w:type="gramEnd"/>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3.В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4. В границах прибрежных защитных полос наряду с установленными ограничениями в границах водоохранных зон запрещаются: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1) распашка земель;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hAnsi="Arial" w:cs="Arial"/>
          <w:bCs/>
        </w:rPr>
      </w:pPr>
      <w:r w:rsidRPr="00997298">
        <w:rPr>
          <w:rFonts w:ascii="Arial" w:hAnsi="Arial" w:cs="Arial"/>
          <w:bCs/>
        </w:rPr>
        <w:t xml:space="preserve">2) размещение отвалов размываемых грунтов; </w:t>
      </w:r>
    </w:p>
    <w:p w:rsidR="00E3753E" w:rsidRPr="00997298" w:rsidRDefault="00E3753E" w:rsidP="00997298">
      <w:pPr>
        <w:shd w:val="clear" w:color="auto" w:fill="FFFFFF" w:themeFill="background1"/>
        <w:autoSpaceDE w:val="0"/>
        <w:autoSpaceDN w:val="0"/>
        <w:adjustRightInd w:val="0"/>
        <w:ind w:firstLine="708"/>
        <w:contextualSpacing/>
        <w:jc w:val="both"/>
        <w:rPr>
          <w:rFonts w:ascii="Arial" w:eastAsia="Calibri" w:hAnsi="Arial" w:cs="Arial"/>
          <w:lang w:eastAsia="en-US"/>
        </w:rPr>
      </w:pPr>
      <w:r w:rsidRPr="00997298">
        <w:rPr>
          <w:rFonts w:ascii="Arial" w:hAnsi="Arial" w:cs="Arial"/>
          <w:bCs/>
        </w:rPr>
        <w:t>3) выпас сельскохозяйственных животных и организация для них летних лагерей, ванн.</w:t>
      </w:r>
    </w:p>
    <w:p w:rsidR="00E3753E" w:rsidRPr="00997298" w:rsidRDefault="00E3753E" w:rsidP="00997298">
      <w:pPr>
        <w:keepNext/>
        <w:shd w:val="clear" w:color="auto" w:fill="FFFFFF" w:themeFill="background1"/>
        <w:tabs>
          <w:tab w:val="left" w:pos="2197"/>
        </w:tabs>
        <w:overflowPunct w:val="0"/>
        <w:autoSpaceDE w:val="0"/>
        <w:autoSpaceDN w:val="0"/>
        <w:adjustRightInd w:val="0"/>
        <w:ind w:firstLine="709"/>
        <w:contextualSpacing/>
        <w:textAlignment w:val="baseline"/>
        <w:outlineLvl w:val="1"/>
        <w:rPr>
          <w:rFonts w:ascii="Arial" w:eastAsia="Calibri" w:hAnsi="Arial" w:cs="Arial"/>
          <w:b/>
          <w:bCs/>
          <w:i/>
          <w:lang w:eastAsia="en-US"/>
        </w:rPr>
      </w:pPr>
      <w:r w:rsidRPr="00997298">
        <w:rPr>
          <w:rFonts w:ascii="Arial" w:eastAsia="Calibri" w:hAnsi="Arial" w:cs="Arial"/>
          <w:b/>
          <w:bCs/>
          <w:i/>
          <w:lang w:eastAsia="en-US"/>
        </w:rPr>
        <w:t xml:space="preserve">Статья 33. </w:t>
      </w:r>
      <w:proofErr w:type="spellStart"/>
      <w:r w:rsidRPr="00997298">
        <w:rPr>
          <w:rFonts w:ascii="Arial" w:eastAsia="Calibri" w:hAnsi="Arial" w:cs="Arial"/>
          <w:b/>
          <w:bCs/>
          <w:i/>
          <w:lang w:eastAsia="en-US"/>
        </w:rPr>
        <w:t>Рыбохозяйственная</w:t>
      </w:r>
      <w:proofErr w:type="spellEnd"/>
      <w:r w:rsidRPr="00997298">
        <w:rPr>
          <w:rFonts w:ascii="Arial" w:eastAsia="Calibri" w:hAnsi="Arial" w:cs="Arial"/>
          <w:b/>
          <w:bCs/>
          <w:i/>
          <w:lang w:eastAsia="en-US"/>
        </w:rPr>
        <w:t xml:space="preserve"> заповедная зона озера Байкал</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Правовой режим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зоны озера Байкал устанавливается в соответствии с ФЗ  от 20.12.2004 N 166-ФЗ (ред. от 30.12.2021) "О рыболовстве и сохранении водных биологических ресурсов" (с изм. и доп., вступ. в силу с 10.01.2022) и ФЗ от 1 мая 1999 года N 94-ФЗ "Об охране озера Байкал".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proofErr w:type="gramStart"/>
      <w:r w:rsidRPr="00997298">
        <w:rPr>
          <w:rFonts w:ascii="Arial" w:hAnsi="Arial" w:cs="Arial"/>
          <w:spacing w:val="2"/>
        </w:rPr>
        <w:t xml:space="preserve">Водный объект </w:t>
      </w:r>
      <w:proofErr w:type="spellStart"/>
      <w:r w:rsidRPr="00997298">
        <w:rPr>
          <w:rFonts w:ascii="Arial" w:hAnsi="Arial" w:cs="Arial"/>
          <w:spacing w:val="2"/>
        </w:rPr>
        <w:t>рыбохозяйственного</w:t>
      </w:r>
      <w:proofErr w:type="spellEnd"/>
      <w:r w:rsidRPr="00997298">
        <w:rPr>
          <w:rFonts w:ascii="Arial" w:hAnsi="Arial" w:cs="Arial"/>
          <w:spacing w:val="2"/>
        </w:rPr>
        <w:t xml:space="preserve"> значения или его часть с прилегающей к таким объекту или его части территорией, имеющие важное значение для сохранения водных биоресурсов особо ценных и ценных видов, могут быть объявлены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зоной.</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В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заповедной зоне устанавливается особый режим хозяйственной и иной деятельности в целях сохранения водных биоресурсов, в том числе сохранения условий для их воспроизводства, и создания условий для развития </w:t>
      </w:r>
      <w:proofErr w:type="spellStart"/>
      <w:r w:rsidRPr="00997298">
        <w:rPr>
          <w:rFonts w:ascii="Arial" w:hAnsi="Arial" w:cs="Arial"/>
          <w:spacing w:val="2"/>
        </w:rPr>
        <w:t>аквакультуры</w:t>
      </w:r>
      <w:proofErr w:type="spellEnd"/>
      <w:r w:rsidRPr="00997298">
        <w:rPr>
          <w:rFonts w:ascii="Arial" w:hAnsi="Arial" w:cs="Arial"/>
          <w:spacing w:val="2"/>
        </w:rPr>
        <w:t xml:space="preserve"> и рыболовства.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В </w:t>
      </w:r>
      <w:proofErr w:type="spellStart"/>
      <w:r w:rsidRPr="00997298">
        <w:rPr>
          <w:rFonts w:ascii="Arial" w:hAnsi="Arial" w:cs="Arial"/>
          <w:spacing w:val="2"/>
        </w:rPr>
        <w:t>рыбохозяйственных</w:t>
      </w:r>
      <w:proofErr w:type="spellEnd"/>
      <w:r w:rsidRPr="00997298">
        <w:rPr>
          <w:rFonts w:ascii="Arial" w:hAnsi="Arial" w:cs="Arial"/>
          <w:spacing w:val="2"/>
        </w:rPr>
        <w:t xml:space="preserve"> заповедных зонах могут быть запрещены полностью или частично, постоянно или временно либо ограничены следующие виды хозяйственной и иной деятельности: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 разведка и добыча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2) судоходство;</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3) транспортировка углеводородов и продукции из них трубопроводным транспортом;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4) сплав древесины (лесоматериалов);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5) деятельность, влекущая за собой изменения гидрологического режима, за исключением осуществления мероприятий по </w:t>
      </w:r>
      <w:proofErr w:type="spellStart"/>
      <w:r w:rsidRPr="00997298">
        <w:rPr>
          <w:rFonts w:ascii="Arial" w:hAnsi="Arial" w:cs="Arial"/>
          <w:spacing w:val="2"/>
        </w:rPr>
        <w:t>рыбохозяйственной</w:t>
      </w:r>
      <w:proofErr w:type="spellEnd"/>
      <w:r w:rsidRPr="00997298">
        <w:rPr>
          <w:rFonts w:ascii="Arial" w:hAnsi="Arial" w:cs="Arial"/>
          <w:spacing w:val="2"/>
        </w:rPr>
        <w:t xml:space="preserve"> мелиорации;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6) сброс сточных, в том числе дренажных, вод в водный объект;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7) строительство гидроэлектростанций;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8) рубка лесных насаждений;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9) строительство промышленных объектов;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10) использование сточных вод в целях регулирования плодородия почв;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11)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12)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13)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lastRenderedPageBreak/>
        <w:t>14) строительство и реконструкция автозаправочных станций, складов горюче-смазочных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15) хранение пестицидов и </w:t>
      </w:r>
      <w:proofErr w:type="spellStart"/>
      <w:r w:rsidRPr="00997298">
        <w:rPr>
          <w:rFonts w:ascii="Arial" w:hAnsi="Arial" w:cs="Arial"/>
          <w:spacing w:val="2"/>
        </w:rPr>
        <w:t>агрохимикатов</w:t>
      </w:r>
      <w:proofErr w:type="spellEnd"/>
      <w:r w:rsidRPr="00997298">
        <w:rPr>
          <w:rFonts w:ascii="Arial" w:hAnsi="Arial" w:cs="Arial"/>
          <w:spacing w:val="2"/>
        </w:rPr>
        <w:t xml:space="preserve"> (за исключением хранения </w:t>
      </w:r>
      <w:proofErr w:type="spellStart"/>
      <w:r w:rsidRPr="00997298">
        <w:rPr>
          <w:rFonts w:ascii="Arial" w:hAnsi="Arial" w:cs="Arial"/>
          <w:spacing w:val="2"/>
        </w:rPr>
        <w:t>агрохимикатов</w:t>
      </w:r>
      <w:proofErr w:type="spellEnd"/>
      <w:r w:rsidRPr="00997298">
        <w:rPr>
          <w:rFonts w:ascii="Arial" w:hAnsi="Arial" w:cs="Arial"/>
          <w:spacing w:val="2"/>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997298">
        <w:rPr>
          <w:rFonts w:ascii="Arial" w:hAnsi="Arial" w:cs="Arial"/>
          <w:spacing w:val="2"/>
        </w:rPr>
        <w:t>агрохимикатов</w:t>
      </w:r>
      <w:proofErr w:type="spellEnd"/>
      <w:r w:rsidRPr="00997298">
        <w:rPr>
          <w:rFonts w:ascii="Arial" w:hAnsi="Arial" w:cs="Arial"/>
          <w:spacing w:val="2"/>
        </w:rPr>
        <w:t>;</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16) распашка земель;</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17) размещение отвалов размываемых грунтов;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spacing w:val="2"/>
        </w:rPr>
      </w:pPr>
      <w:r w:rsidRPr="00997298">
        <w:rPr>
          <w:rFonts w:ascii="Arial" w:hAnsi="Arial" w:cs="Arial"/>
          <w:spacing w:val="2"/>
        </w:rPr>
        <w:t xml:space="preserve">18) выпас сельскохозяйственных животных и организация для них летних лагерей, ванн. </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i/>
        </w:rPr>
      </w:pPr>
      <w:r w:rsidRPr="00997298">
        <w:rPr>
          <w:rFonts w:ascii="Arial" w:hAnsi="Arial" w:cs="Arial"/>
          <w:spacing w:val="2"/>
        </w:rPr>
        <w:t xml:space="preserve"> </w:t>
      </w:r>
      <w:r w:rsidRPr="00997298">
        <w:rPr>
          <w:rFonts w:ascii="Arial" w:hAnsi="Arial" w:cs="Arial"/>
          <w:b/>
          <w:bCs/>
          <w:i/>
        </w:rPr>
        <w:t>Статья 34. Зоны санитарной охраны источников питьевого водоснабжения</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Запрещаются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Запрещено размещение по результатам осуществления градостроительных изменений видов объектов, вызывающих микробное и химическое загрязнение подземных вод (кладбища, скотомогильники, поля ассенизации, поля фильтрации, навозохранилища,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w:t>
      </w:r>
      <w:proofErr w:type="spellStart"/>
      <w:r w:rsidRPr="00997298">
        <w:rPr>
          <w:rFonts w:ascii="Arial" w:hAnsi="Arial" w:cs="Arial"/>
        </w:rPr>
        <w:t>промстоков</w:t>
      </w:r>
      <w:proofErr w:type="spellEnd"/>
      <w:r w:rsidRPr="00997298">
        <w:rPr>
          <w:rFonts w:ascii="Arial" w:hAnsi="Arial" w:cs="Arial"/>
        </w:rPr>
        <w:t xml:space="preserve">, </w:t>
      </w:r>
      <w:proofErr w:type="spellStart"/>
      <w:r w:rsidRPr="00997298">
        <w:rPr>
          <w:rFonts w:ascii="Arial" w:hAnsi="Arial" w:cs="Arial"/>
        </w:rPr>
        <w:t>шламохранилища</w:t>
      </w:r>
      <w:proofErr w:type="spellEnd"/>
      <w:r w:rsidRPr="00997298">
        <w:rPr>
          <w:rFonts w:ascii="Arial" w:hAnsi="Arial" w:cs="Arial"/>
        </w:rPr>
        <w:t xml:space="preserve"> и т.д.).</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При осуществлении строительства, реконструкции всех видов разрешенных объектов обязательно наличие организованного водоснабжения, </w:t>
      </w:r>
      <w:proofErr w:type="spellStart"/>
      <w:r w:rsidRPr="00997298">
        <w:rPr>
          <w:rFonts w:ascii="Arial" w:hAnsi="Arial" w:cs="Arial"/>
        </w:rPr>
        <w:t>канализования</w:t>
      </w:r>
      <w:proofErr w:type="spellEnd"/>
      <w:r w:rsidRPr="00997298">
        <w:rPr>
          <w:rFonts w:ascii="Arial" w:hAnsi="Arial" w:cs="Arial"/>
        </w:rPr>
        <w:t>, устройство водонепроницаемых выгребов, организация отвода поверхностных сточных вод с последующей очисткой.</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Ограничения на территории III пояса санитарной охраны водозаборов</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 xml:space="preserve">Запрещено размещение по результатам осуществления градостроительных изменений следующих видов объектов, вызывающих химическое загрязнение (склады ядохимикатов, ГМС, удобрений, мусора, накопителей, </w:t>
      </w:r>
      <w:proofErr w:type="spellStart"/>
      <w:r w:rsidRPr="00997298">
        <w:rPr>
          <w:rFonts w:ascii="Arial" w:hAnsi="Arial" w:cs="Arial"/>
        </w:rPr>
        <w:t>шламохранилищ</w:t>
      </w:r>
      <w:proofErr w:type="spellEnd"/>
      <w:r w:rsidRPr="00997298">
        <w:rPr>
          <w:rFonts w:ascii="Arial" w:hAnsi="Arial" w:cs="Arial"/>
        </w:rPr>
        <w:t xml:space="preserve">, складирование мусора, промышленных отходов и т.д.). </w:t>
      </w:r>
    </w:p>
    <w:p w:rsidR="00E3753E" w:rsidRPr="00997298" w:rsidRDefault="00E3753E" w:rsidP="00997298">
      <w:pPr>
        <w:shd w:val="clear" w:color="auto" w:fill="FFFFFF" w:themeFill="background1"/>
        <w:ind w:firstLine="709"/>
        <w:contextualSpacing/>
        <w:jc w:val="both"/>
        <w:outlineLvl w:val="0"/>
        <w:rPr>
          <w:rFonts w:ascii="Arial" w:hAnsi="Arial" w:cs="Arial"/>
        </w:rPr>
      </w:pPr>
      <w:r w:rsidRPr="00997298">
        <w:rPr>
          <w:rFonts w:ascii="Arial" w:hAnsi="Arial" w:cs="Arial"/>
        </w:rPr>
        <w:t>Зоны санитарной охраны источников питьевого водоснабжения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 от 14 марта 2002 г. № 10.</w:t>
      </w:r>
    </w:p>
    <w:p w:rsidR="00E3753E" w:rsidRPr="00997298" w:rsidRDefault="00E3753E" w:rsidP="00997298">
      <w:pPr>
        <w:shd w:val="clear" w:color="auto" w:fill="FFFFFF" w:themeFill="background1"/>
        <w:ind w:firstLine="709"/>
        <w:contextualSpacing/>
        <w:outlineLvl w:val="0"/>
        <w:rPr>
          <w:rFonts w:ascii="Arial" w:hAnsi="Arial" w:cs="Arial"/>
          <w:b/>
          <w:bCs/>
          <w:i/>
        </w:rPr>
      </w:pPr>
      <w:r w:rsidRPr="00997298">
        <w:rPr>
          <w:rFonts w:ascii="Arial" w:hAnsi="Arial" w:cs="Arial"/>
          <w:b/>
          <w:bCs/>
          <w:i/>
        </w:rPr>
        <w:t>Статья 35. Территории и объекты культурного наследия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В соответствии со ст.5.1 Закона № 73-ФЗ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а также проведение земляных, строительных, мелиоративных и иных работ, за исключением работ по сохранению объекта культурного наследия. На территории памятника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E3753E" w:rsidRPr="00997298" w:rsidRDefault="00E3753E" w:rsidP="00997298">
      <w:pPr>
        <w:keepNext/>
        <w:shd w:val="clear" w:color="auto" w:fill="FFFFFF" w:themeFill="background1"/>
        <w:ind w:firstLine="709"/>
        <w:contextualSpacing/>
        <w:jc w:val="both"/>
        <w:outlineLvl w:val="1"/>
        <w:rPr>
          <w:rFonts w:ascii="Arial" w:hAnsi="Arial" w:cs="Arial"/>
          <w:b/>
          <w:bCs/>
          <w:i/>
          <w:iCs/>
        </w:rPr>
      </w:pPr>
      <w:r w:rsidRPr="00997298">
        <w:rPr>
          <w:rFonts w:ascii="Arial" w:hAnsi="Arial" w:cs="Arial"/>
          <w:b/>
          <w:bCs/>
          <w:i/>
          <w:iCs/>
        </w:rPr>
        <w:lastRenderedPageBreak/>
        <w:t>Статья 36. Центральная экологическая зона Байкальской природной территории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В соответствии с Федеральным </w:t>
      </w:r>
      <w:hyperlink r:id="rId19" w:history="1">
        <w:r w:rsidRPr="00997298">
          <w:rPr>
            <w:rFonts w:ascii="Arial" w:hAnsi="Arial" w:cs="Arial"/>
            <w:color w:val="000000"/>
          </w:rPr>
          <w:t>законом</w:t>
        </w:r>
      </w:hyperlink>
      <w:r w:rsidRPr="00997298">
        <w:rPr>
          <w:rFonts w:ascii="Arial" w:hAnsi="Arial" w:cs="Arial"/>
        </w:rPr>
        <w:t xml:space="preserve"> от 1 мая 1999 года № 94-ФЗ "Об охране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997298">
        <w:rPr>
          <w:rFonts w:ascii="Arial" w:hAnsi="Arial" w:cs="Arial"/>
        </w:rPr>
        <w:t>водоохранной</w:t>
      </w:r>
      <w:proofErr w:type="spellEnd"/>
      <w:r w:rsidRPr="00997298">
        <w:rPr>
          <w:rFonts w:ascii="Arial" w:hAnsi="Arial" w:cs="Arial"/>
        </w:rPr>
        <w:t xml:space="preserve"> зоны;</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обязательности государственной экологической экспертизы.</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997298">
        <w:rPr>
          <w:rFonts w:ascii="Arial" w:hAnsi="Arial" w:cs="Arial"/>
        </w:rPr>
        <w:t>агрохимикатов</w:t>
      </w:r>
      <w:proofErr w:type="spellEnd"/>
      <w:r w:rsidRPr="00997298">
        <w:rPr>
          <w:rFonts w:ascii="Arial" w:hAnsi="Arial" w:cs="Arial"/>
        </w:rPr>
        <w:t>, радиоактивных веществ, эксплуатацией транспорта, размещением отходов производства и потребления;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режим наполнения и </w:t>
      </w:r>
      <w:proofErr w:type="spellStart"/>
      <w:r w:rsidRPr="00997298">
        <w:rPr>
          <w:rFonts w:ascii="Arial" w:hAnsi="Arial" w:cs="Arial"/>
        </w:rPr>
        <w:t>сработки</w:t>
      </w:r>
      <w:proofErr w:type="spellEnd"/>
      <w:r w:rsidRPr="0099729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6. </w:t>
      </w:r>
      <w:proofErr w:type="gramStart"/>
      <w:r w:rsidRPr="0099729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997298">
        <w:rPr>
          <w:rFonts w:ascii="Arial" w:hAnsi="Arial" w:cs="Arial"/>
        </w:rPr>
        <w:t xml:space="preserve"> других эндемичных видов водных животных, сбора </w:t>
      </w:r>
      <w:r w:rsidRPr="00997298">
        <w:rPr>
          <w:rFonts w:ascii="Arial" w:hAnsi="Arial" w:cs="Arial"/>
        </w:rPr>
        <w:lastRenderedPageBreak/>
        <w:t>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997298">
          <w:rPr>
            <w:rFonts w:ascii="Arial" w:hAnsi="Arial" w:cs="Arial"/>
            <w:color w:val="000000"/>
          </w:rPr>
          <w:t>законом</w:t>
        </w:r>
      </w:hyperlink>
      <w:r w:rsidRPr="00997298">
        <w:rPr>
          <w:rFonts w:ascii="Arial" w:hAnsi="Arial" w:cs="Arial"/>
        </w:rPr>
        <w:t xml:space="preserve"> от 1 мая 1999 года № 94-ФЗ "Об охране озера Байкал".</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9. В центральной экологической зоне запрещаются:</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 сплошные рубки;</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997298">
        <w:rPr>
          <w:rFonts w:ascii="Arial" w:hAnsi="Arial" w:cs="Arial"/>
        </w:rPr>
        <w:t>земли</w:t>
      </w:r>
      <w:proofErr w:type="gramEnd"/>
      <w:r w:rsidRPr="00997298">
        <w:rPr>
          <w:rFonts w:ascii="Arial" w:hAnsi="Arial" w:cs="Arial"/>
        </w:rPr>
        <w:t xml:space="preserve"> особо охраняемых территорий и объектов при создании особо охраняемых природных территорий.</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При воспроизводстве лесов в центральной экологической зоне воспроизводство ценных лесов обеспечивается в приоритетном порядке.</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Статья 37. Охранная зона стационарных пунктов наблюдения за состоянием окружающей природной среды, ее </w:t>
      </w:r>
      <w:proofErr w:type="spellStart"/>
      <w:r w:rsidRPr="00997298">
        <w:rPr>
          <w:rFonts w:ascii="Arial" w:hAnsi="Arial" w:cs="Arial"/>
          <w:b/>
          <w:bCs/>
        </w:rPr>
        <w:t>загрязнением</w:t>
      </w:r>
      <w:proofErr w:type="gramStart"/>
      <w:r w:rsidRPr="00997298">
        <w:rPr>
          <w:rFonts w:ascii="Arial" w:hAnsi="Arial" w:cs="Arial"/>
          <w:b/>
          <w:bCs/>
        </w:rPr>
        <w:t>.О</w:t>
      </w:r>
      <w:proofErr w:type="gramEnd"/>
      <w:r w:rsidRPr="00997298">
        <w:rPr>
          <w:rFonts w:ascii="Arial" w:hAnsi="Arial" w:cs="Arial"/>
          <w:b/>
          <w:bCs/>
        </w:rPr>
        <w:t>хранная</w:t>
      </w:r>
      <w:proofErr w:type="spellEnd"/>
      <w:r w:rsidRPr="00997298">
        <w:rPr>
          <w:rFonts w:ascii="Arial" w:hAnsi="Arial" w:cs="Arial"/>
          <w:b/>
          <w:bCs/>
        </w:rPr>
        <w:t xml:space="preserve"> зона пунктов государственной геодезической сети, государственной нивелирной сети и государственной гравиметрической сети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1. В границах охранной зон</w:t>
      </w:r>
      <w:r w:rsidRPr="00997298">
        <w:rPr>
          <w:rFonts w:ascii="Arial" w:hAnsi="Arial" w:cs="Arial"/>
        </w:rPr>
        <w:t xml:space="preserve"> </w:t>
      </w:r>
      <w:r w:rsidRPr="00997298">
        <w:rPr>
          <w:rFonts w:ascii="Arial" w:hAnsi="Arial" w:cs="Arial"/>
          <w:bCs/>
        </w:rPr>
        <w:t>стационарных пунктов наблюдения за состоянием окружающей природной среды, ее загрязнением запрещается: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roofErr w:type="gramStart"/>
      <w:r w:rsidRPr="00997298">
        <w:rPr>
          <w:rFonts w:ascii="Arial" w:hAnsi="Arial" w:cs="Arial"/>
          <w:bCs/>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3) проведение горных, </w:t>
      </w:r>
      <w:proofErr w:type="gramStart"/>
      <w:r w:rsidRPr="00997298">
        <w:rPr>
          <w:rFonts w:ascii="Arial" w:hAnsi="Arial" w:cs="Arial"/>
          <w:bCs/>
        </w:rPr>
        <w:t>геолого-разведочных</w:t>
      </w:r>
      <w:proofErr w:type="gramEnd"/>
      <w:r w:rsidRPr="00997298">
        <w:rPr>
          <w:rFonts w:ascii="Arial" w:hAnsi="Arial" w:cs="Arial"/>
          <w:bCs/>
        </w:rPr>
        <w:t xml:space="preserve"> и взрывных работ, а также земляных работ;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lastRenderedPageBreak/>
        <w:t>4) организация стоянки автомобильного и (или) водного транспорта, других механизмов, сооружение причалов и пристаней;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6) складирование удобрений, отходов производства и потребления.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Охранная зона пунктов государственной геодезической сети, государственной нивелирной сети и государственной гравиметрической сети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границах охранной зоны пунктов территории, в отношении которых устанавливаются различные ограничения использования земельных участков, не выделяются.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Указанные в настоящем пункте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Статья 38. Зоны затопления и подтопления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границах зон затопления, подтопления запрещаются: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2) использование сточных вод в целях повышения почвенного плодородия;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4) осуществление авиационных мер по борьбе с вредными организмами.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Статья 39. Прибайкальский национальный парк</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
          <w:bCs/>
        </w:rPr>
      </w:pPr>
    </w:p>
    <w:p w:rsidR="00E3753E" w:rsidRPr="00997298" w:rsidRDefault="00E3753E" w:rsidP="00997298">
      <w:pPr>
        <w:numPr>
          <w:ilvl w:val="0"/>
          <w:numId w:val="34"/>
        </w:numPr>
        <w:shd w:val="clear" w:color="auto" w:fill="FFFFFF" w:themeFill="background1"/>
        <w:autoSpaceDE w:val="0"/>
        <w:autoSpaceDN w:val="0"/>
        <w:adjustRightInd w:val="0"/>
        <w:ind w:left="0" w:firstLine="709"/>
        <w:contextualSpacing/>
        <w:jc w:val="both"/>
        <w:rPr>
          <w:rFonts w:ascii="Arial" w:hAnsi="Arial" w:cs="Arial"/>
          <w:bCs/>
        </w:rPr>
      </w:pPr>
      <w:r w:rsidRPr="00997298">
        <w:rPr>
          <w:rFonts w:ascii="Arial" w:hAnsi="Arial" w:cs="Arial"/>
          <w:bCs/>
        </w:rPr>
        <w:t>На территориях национальных парков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целям и задачам национального парка, в том числе: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а) разведка и разработка полезных ископаемых;</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б) деятельность, влекущая за собой нарушение почвенного покрова и геологических обнажений;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деятельность, влекущая за собой изменения гидрологического режима;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индивидуального жилищного строительства;</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д) строительство магистральных дорог, трубопроводов, линий электропередачи и других коммуникаций, а также строительство и эксплуатация </w:t>
      </w:r>
      <w:r w:rsidRPr="00997298">
        <w:rPr>
          <w:rFonts w:ascii="Arial" w:hAnsi="Arial" w:cs="Arial"/>
          <w:bCs/>
        </w:rPr>
        <w:lastRenderedPageBreak/>
        <w:t>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национальных парков и с обеспечением функционирования расположенных в их границах населенных пунктов;</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proofErr w:type="gramStart"/>
      <w:r w:rsidRPr="00997298">
        <w:rPr>
          <w:rFonts w:ascii="Arial" w:hAnsi="Arial" w:cs="Arial"/>
          <w:bCs/>
        </w:rPr>
        <w:t xml:space="preserve">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пищевых лесных ресурсов в границах зоны национального парка, указанной в подпункте "е" пункта 1 настоящей статьи), других </w:t>
      </w:r>
      <w:proofErr w:type="spellStart"/>
      <w:r w:rsidRPr="00997298">
        <w:rPr>
          <w:rFonts w:ascii="Arial" w:hAnsi="Arial" w:cs="Arial"/>
          <w:bCs/>
        </w:rPr>
        <w:t>недревесных</w:t>
      </w:r>
      <w:proofErr w:type="spellEnd"/>
      <w:r w:rsidRPr="00997298">
        <w:rPr>
          <w:rFonts w:ascii="Arial" w:hAnsi="Arial" w:cs="Arial"/>
          <w:bCs/>
        </w:rPr>
        <w:t xml:space="preserve"> лесных ресурсов (за исключением заготовки гражданами таких ресурсов</w:t>
      </w:r>
      <w:proofErr w:type="gramEnd"/>
      <w:r w:rsidRPr="00997298">
        <w:rPr>
          <w:rFonts w:ascii="Arial" w:hAnsi="Arial" w:cs="Arial"/>
          <w:bCs/>
        </w:rPr>
        <w:t xml:space="preserve"> для собственных нужд), деятельность, влекущая за собой нарушение условий обитания объектов растительного и животного мира, сбор биологических коллекций, интродукция живых организмов в целях их акклиматизации;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ж) движение и стоянка механизированных транспортных средств, не связанные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древесины по водотокам и водоемам;</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предусмотренных для этого мест;</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и) вывоз предметов, имеющих историко-культурную ценность;</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к) строительство объектов спорта, являющихся объектами капитального строительства, а также связанных с ними объектов инженерной и транспортной инфраструктур;</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л) размещение скотомогильников (биотермических ям), создание объектов размещения отходов производства и потребления.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2. </w:t>
      </w:r>
      <w:proofErr w:type="gramStart"/>
      <w:r w:rsidRPr="00997298">
        <w:rPr>
          <w:rFonts w:ascii="Arial" w:hAnsi="Arial" w:cs="Arial"/>
          <w:bCs/>
        </w:rPr>
        <w:t>В границах населенных пунктов, включенных в состав национальных парков, допускается также деятельность, указанная в подпунктах "б", "г" и "к" пункта 1 настоящей статьи, и деятельность, указанная в подпунктах "а", "е" и "ж" пункта 1 настоящей статьи, в части: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а) разведки и добычи подземных вод для целей питьевого водоснабжения и технического водоснабжения;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 xml:space="preserve">б) заготовки гражданами пищевых лесных ресурсов и сбора ими лекарственных растений для собственных нужд, а также сбора гражданами других </w:t>
      </w:r>
      <w:proofErr w:type="spellStart"/>
      <w:r w:rsidRPr="00997298">
        <w:rPr>
          <w:rFonts w:ascii="Arial" w:hAnsi="Arial" w:cs="Arial"/>
          <w:bCs/>
        </w:rPr>
        <w:t>недревесных</w:t>
      </w:r>
      <w:proofErr w:type="spellEnd"/>
      <w:r w:rsidRPr="00997298">
        <w:rPr>
          <w:rFonts w:ascii="Arial" w:hAnsi="Arial" w:cs="Arial"/>
          <w:bCs/>
        </w:rPr>
        <w:t xml:space="preserve"> лесных ресурсов для собственных нужд;</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bCs/>
        </w:rPr>
      </w:pPr>
      <w:r w:rsidRPr="00997298">
        <w:rPr>
          <w:rFonts w:ascii="Arial" w:hAnsi="Arial" w:cs="Arial"/>
          <w:bCs/>
        </w:rPr>
        <w:t>в) движения и стоянки механизированных транспортных средств, не связанных с функционированием национальных парков, прогона домашних животных вне дорог и водных путей общего пользования и вне специально предусмотренных для этого мест.</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Cs/>
        </w:rPr>
      </w:pPr>
    </w:p>
    <w:p w:rsidR="00997298" w:rsidRPr="00997298" w:rsidRDefault="00997298" w:rsidP="00997298">
      <w:pPr>
        <w:shd w:val="clear" w:color="auto" w:fill="FFFFFF" w:themeFill="background1"/>
        <w:autoSpaceDE w:val="0"/>
        <w:autoSpaceDN w:val="0"/>
        <w:adjustRightInd w:val="0"/>
        <w:ind w:firstLine="709"/>
        <w:contextualSpacing/>
        <w:jc w:val="center"/>
        <w:rPr>
          <w:rFonts w:ascii="Arial" w:hAnsi="Arial" w:cs="Arial"/>
          <w:b/>
          <w:bCs/>
        </w:rPr>
      </w:pPr>
      <w:r w:rsidRPr="00997298">
        <w:rPr>
          <w:rFonts w:ascii="Arial" w:hAnsi="Arial" w:cs="Arial"/>
          <w:b/>
          <w:bCs/>
        </w:rPr>
        <w:t>Статья 39.1 Установление, изменение, прекращение существования зон с особыми условиями использования территорий</w:t>
      </w:r>
    </w:p>
    <w:p w:rsidR="00997298" w:rsidRPr="00997298" w:rsidRDefault="00997298" w:rsidP="00997298">
      <w:pPr>
        <w:shd w:val="clear" w:color="auto" w:fill="FFFFFF" w:themeFill="background1"/>
        <w:autoSpaceDE w:val="0"/>
        <w:autoSpaceDN w:val="0"/>
        <w:adjustRightInd w:val="0"/>
        <w:ind w:firstLine="709"/>
        <w:contextualSpacing/>
        <w:jc w:val="center"/>
        <w:rPr>
          <w:rFonts w:ascii="Arial" w:hAnsi="Arial" w:cs="Arial"/>
          <w:b/>
          <w:bCs/>
        </w:rPr>
      </w:pP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w:t>
      </w:r>
      <w:r w:rsidRPr="00997298">
        <w:rPr>
          <w:rFonts w:ascii="Arial" w:hAnsi="Arial" w:cs="Arial"/>
          <w:b/>
          <w:bCs/>
        </w:rPr>
        <w:tab/>
      </w:r>
      <w:proofErr w:type="gramStart"/>
      <w:r w:rsidRPr="00997298">
        <w:rPr>
          <w:rFonts w:ascii="Arial" w:hAnsi="Arial" w:cs="Arial"/>
          <w:b/>
          <w:bCs/>
        </w:rPr>
        <w:t>В соответствии со ст.106 Земельного кодекса РФ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w:t>
      </w:r>
      <w:proofErr w:type="spellStart"/>
      <w:r w:rsidRPr="00997298">
        <w:rPr>
          <w:rFonts w:ascii="Arial" w:hAnsi="Arial" w:cs="Arial"/>
          <w:b/>
          <w:bCs/>
        </w:rPr>
        <w:t>водоохранные</w:t>
      </w:r>
      <w:proofErr w:type="spellEnd"/>
      <w:r w:rsidRPr="00997298">
        <w:rPr>
          <w:rFonts w:ascii="Arial" w:hAnsi="Arial" w:cs="Arial"/>
          <w:b/>
          <w:bCs/>
        </w:rPr>
        <w:t xml:space="preserve"> зоны, прибрежные защитные полосы, защитные зоны объектов культурного наследия), в котором должны быть определены:</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 порядок подготовки и принятия решений об установлении, изменении, о прекращении существования указанных зон;</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 xml:space="preserve">2) исчерпывающий перечень объектов, территорий,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срок, на который устанавливаются указанные зоны, за исключением случаев установления зон бессрочно;</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w:t>
      </w:r>
      <w:proofErr w:type="gramEnd"/>
      <w:r w:rsidRPr="00997298">
        <w:rPr>
          <w:rFonts w:ascii="Arial" w:hAnsi="Arial" w:cs="Arial"/>
          <w:b/>
          <w:bCs/>
        </w:rPr>
        <w:t xml:space="preserve">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пунктом 1 статьи 104 Земельного кодекса РФ (далее также - </w:t>
      </w:r>
      <w:proofErr w:type="spellStart"/>
      <w:r w:rsidRPr="00997298">
        <w:rPr>
          <w:rFonts w:ascii="Arial" w:hAnsi="Arial" w:cs="Arial"/>
          <w:b/>
          <w:bCs/>
        </w:rPr>
        <w:t>подзоны</w:t>
      </w:r>
      <w:proofErr w:type="spellEnd"/>
      <w:r w:rsidRPr="00997298">
        <w:rPr>
          <w:rFonts w:ascii="Arial" w:hAnsi="Arial" w:cs="Arial"/>
          <w:b/>
          <w:bCs/>
        </w:rPr>
        <w:t>), а также перечень ограничений использования земельных участков, водных</w:t>
      </w:r>
      <w:proofErr w:type="gramEnd"/>
      <w:r w:rsidRPr="00997298">
        <w:rPr>
          <w:rFonts w:ascii="Arial" w:hAnsi="Arial" w:cs="Arial"/>
          <w:b/>
          <w:bCs/>
        </w:rPr>
        <w:t xml:space="preserve">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w:t>
      </w:r>
      <w:proofErr w:type="spellStart"/>
      <w:r w:rsidRPr="00997298">
        <w:rPr>
          <w:rFonts w:ascii="Arial" w:hAnsi="Arial" w:cs="Arial"/>
          <w:b/>
          <w:bCs/>
        </w:rPr>
        <w:t>подзон</w:t>
      </w:r>
      <w:proofErr w:type="spellEnd"/>
      <w:r w:rsidRPr="00997298">
        <w:rPr>
          <w:rFonts w:ascii="Arial" w:hAnsi="Arial" w:cs="Arial"/>
          <w:b/>
          <w:bCs/>
        </w:rPr>
        <w:t xml:space="preserve"> из перечней ограничений, предусмотренных подпунктами 6 и 7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10) сведения о праве иных лиц, не являющихся правообладателями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w:t>
      </w:r>
      <w:proofErr w:type="gramEnd"/>
      <w:r w:rsidRPr="00997298">
        <w:rPr>
          <w:rFonts w:ascii="Arial" w:hAnsi="Arial" w:cs="Arial"/>
          <w:b/>
          <w:bCs/>
        </w:rPr>
        <w:t xml:space="preserve"> с заявлением об изменении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 </w:t>
      </w:r>
      <w:proofErr w:type="gramStart"/>
      <w:r w:rsidRPr="00997298">
        <w:rPr>
          <w:rFonts w:ascii="Arial" w:hAnsi="Arial" w:cs="Arial"/>
          <w:b/>
          <w:bCs/>
        </w:rPr>
        <w:t>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w:t>
      </w:r>
      <w:proofErr w:type="gramEnd"/>
      <w:r w:rsidRPr="00997298">
        <w:rPr>
          <w:rFonts w:ascii="Arial" w:hAnsi="Arial" w:cs="Arial"/>
          <w:b/>
          <w:bCs/>
        </w:rPr>
        <w:t xml:space="preserve"> из оценки их влияния на объект, территорию, в </w:t>
      </w:r>
      <w:proofErr w:type="gramStart"/>
      <w:r w:rsidRPr="00997298">
        <w:rPr>
          <w:rFonts w:ascii="Arial" w:hAnsi="Arial" w:cs="Arial"/>
          <w:b/>
          <w:bCs/>
        </w:rPr>
        <w:t>целях</w:t>
      </w:r>
      <w:proofErr w:type="gramEnd"/>
      <w:r w:rsidRPr="00997298">
        <w:rPr>
          <w:rFonts w:ascii="Arial" w:hAnsi="Arial" w:cs="Arial"/>
          <w:b/>
          <w:bCs/>
        </w:rPr>
        <w:t xml:space="preserve">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была установлена одна из зон с </w:t>
      </w:r>
      <w:r w:rsidRPr="00997298">
        <w:rPr>
          <w:rFonts w:ascii="Arial" w:hAnsi="Arial" w:cs="Arial"/>
          <w:b/>
          <w:bCs/>
        </w:rPr>
        <w:lastRenderedPageBreak/>
        <w:t>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7. В решении об установлении зоны с особыми условиями использования территории указываются: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 наименование, вид объекта, территории,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подпунктах 9 и 10 статьи 105 Земельного кодекса РФ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пунктом 8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proofErr w:type="gramStart"/>
      <w:r w:rsidRPr="00997298">
        <w:rPr>
          <w:rFonts w:ascii="Arial" w:hAnsi="Arial" w:cs="Arial"/>
          <w:b/>
          <w:bCs/>
        </w:rPr>
        <w:t xml:space="preserve">3) сведения о </w:t>
      </w:r>
      <w:proofErr w:type="spellStart"/>
      <w:r w:rsidRPr="00997298">
        <w:rPr>
          <w:rFonts w:ascii="Arial" w:hAnsi="Arial" w:cs="Arial"/>
          <w:b/>
          <w:bCs/>
        </w:rPr>
        <w:t>подзонах</w:t>
      </w:r>
      <w:proofErr w:type="spellEnd"/>
      <w:r w:rsidRPr="00997298">
        <w:rPr>
          <w:rFonts w:ascii="Arial" w:hAnsi="Arial" w:cs="Arial"/>
          <w:b/>
          <w:bCs/>
        </w:rPr>
        <w:t xml:space="preserve">, их количестве, конкретные ограничения использования земельных участков в границах каждой </w:t>
      </w:r>
      <w:proofErr w:type="spellStart"/>
      <w:r w:rsidRPr="00997298">
        <w:rPr>
          <w:rFonts w:ascii="Arial" w:hAnsi="Arial" w:cs="Arial"/>
          <w:b/>
          <w:bCs/>
        </w:rPr>
        <w:t>подзоны</w:t>
      </w:r>
      <w:proofErr w:type="spellEnd"/>
      <w:r w:rsidRPr="00997298">
        <w:rPr>
          <w:rFonts w:ascii="Arial" w:hAnsi="Arial" w:cs="Arial"/>
          <w:b/>
          <w:bCs/>
        </w:rPr>
        <w:t xml:space="preserve">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пунктом 8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w:t>
      </w:r>
      <w:proofErr w:type="spellStart"/>
      <w:r w:rsidRPr="00997298">
        <w:rPr>
          <w:rFonts w:ascii="Arial" w:hAnsi="Arial" w:cs="Arial"/>
          <w:b/>
          <w:bCs/>
        </w:rPr>
        <w:t>подзон</w:t>
      </w:r>
      <w:proofErr w:type="spellEnd"/>
      <w:r w:rsidRPr="00997298">
        <w:rPr>
          <w:rFonts w:ascii="Arial" w:hAnsi="Arial" w:cs="Arial"/>
          <w:b/>
          <w:bCs/>
        </w:rPr>
        <w:t>);</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пунктами 8 и 9 статьи 57.1 Земельного кодекса РФ;</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5) срок наступления обязанности по возмещению убытков в соответствии со статьей 57.1 Земельного кодекса РФ.</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8. В случае</w:t>
      </w:r>
      <w:proofErr w:type="gramStart"/>
      <w:r w:rsidRPr="00997298">
        <w:rPr>
          <w:rFonts w:ascii="Arial" w:hAnsi="Arial" w:cs="Arial"/>
          <w:b/>
          <w:bCs/>
        </w:rPr>
        <w:t>,</w:t>
      </w:r>
      <w:proofErr w:type="gramEnd"/>
      <w:r w:rsidRPr="00997298">
        <w:rPr>
          <w:rFonts w:ascii="Arial" w:hAnsi="Arial" w:cs="Arial"/>
          <w:b/>
          <w:bCs/>
        </w:rPr>
        <w:t xml:space="preserve">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w:t>
      </w:r>
      <w:r w:rsidRPr="00997298">
        <w:rPr>
          <w:rFonts w:ascii="Arial" w:hAnsi="Arial" w:cs="Arial"/>
          <w:b/>
          <w:bCs/>
        </w:rPr>
        <w:lastRenderedPageBreak/>
        <w:t xml:space="preserve">использования территории, ее </w:t>
      </w:r>
      <w:proofErr w:type="spellStart"/>
      <w:r w:rsidRPr="00997298">
        <w:rPr>
          <w:rFonts w:ascii="Arial" w:hAnsi="Arial" w:cs="Arial"/>
          <w:b/>
          <w:bCs/>
        </w:rPr>
        <w:t>подзон</w:t>
      </w:r>
      <w:proofErr w:type="spellEnd"/>
      <w:r w:rsidRPr="00997298">
        <w:rPr>
          <w:rFonts w:ascii="Arial" w:hAnsi="Arial" w:cs="Arial"/>
          <w:b/>
          <w:bCs/>
        </w:rPr>
        <w:t>,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9. </w:t>
      </w:r>
      <w:proofErr w:type="gramStart"/>
      <w:r w:rsidRPr="00997298">
        <w:rPr>
          <w:rFonts w:ascii="Arial" w:hAnsi="Arial" w:cs="Arial"/>
          <w:b/>
          <w:bCs/>
        </w:rPr>
        <w:t xml:space="preserve">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w:t>
      </w:r>
      <w:proofErr w:type="spellStart"/>
      <w:r w:rsidRPr="00997298">
        <w:rPr>
          <w:rFonts w:ascii="Arial" w:hAnsi="Arial" w:cs="Arial"/>
          <w:b/>
          <w:bCs/>
        </w:rPr>
        <w:t>подзоны</w:t>
      </w:r>
      <w:proofErr w:type="spellEnd"/>
      <w:r w:rsidRPr="00997298">
        <w:rPr>
          <w:rFonts w:ascii="Arial" w:hAnsi="Arial" w:cs="Arial"/>
          <w:b/>
          <w:bCs/>
        </w:rPr>
        <w:t xml:space="preserve"> и (или) ограничения использования земельных участков, расположенных в границах данной зоны, ее </w:t>
      </w:r>
      <w:proofErr w:type="spellStart"/>
      <w:r w:rsidRPr="00997298">
        <w:rPr>
          <w:rFonts w:ascii="Arial" w:hAnsi="Arial" w:cs="Arial"/>
          <w:b/>
          <w:bCs/>
        </w:rPr>
        <w:t>подзоны</w:t>
      </w:r>
      <w:proofErr w:type="spellEnd"/>
      <w:r w:rsidRPr="00997298">
        <w:rPr>
          <w:rFonts w:ascii="Arial" w:hAnsi="Arial" w:cs="Arial"/>
          <w:b/>
          <w:bCs/>
        </w:rPr>
        <w:t>, которые отличаются от указанных ограничений, предусмотренных в решении об установлении данной зоны с особыми условиями использования территории.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10. </w:t>
      </w:r>
      <w:proofErr w:type="gramStart"/>
      <w:r w:rsidRPr="00997298">
        <w:rPr>
          <w:rFonts w:ascii="Arial" w:hAnsi="Arial" w:cs="Arial"/>
          <w:b/>
          <w:bCs/>
        </w:rPr>
        <w:t>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w:t>
      </w:r>
      <w:proofErr w:type="gramEnd"/>
      <w:r w:rsidRPr="00997298">
        <w:rPr>
          <w:rFonts w:ascii="Arial" w:hAnsi="Arial" w:cs="Arial"/>
          <w:b/>
          <w:bCs/>
        </w:rPr>
        <w:t xml:space="preserve">. </w:t>
      </w:r>
      <w:proofErr w:type="gramStart"/>
      <w:r w:rsidRPr="00997298">
        <w:rPr>
          <w:rFonts w:ascii="Arial" w:hAnsi="Arial" w:cs="Arial"/>
          <w:b/>
          <w:bCs/>
        </w:rPr>
        <w:t>Форма графического описания местоположения границ зоны с особыми условиями использования территории, требования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w:t>
      </w:r>
      <w:proofErr w:type="gramEnd"/>
      <w:r w:rsidRPr="00997298">
        <w:rPr>
          <w:rFonts w:ascii="Arial" w:hAnsi="Arial" w:cs="Arial"/>
          <w:b/>
          <w:bCs/>
        </w:rPr>
        <w:t xml:space="preserve"> прав на недвижимое имущество и сделок с ним, предоставления сведений, содержащихся в Едином государственном реестре недвижимости.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11. Подготовка предусмотренных пунктом 10 настоящей статьи сведений о границах зоны с особыми условиями использования территории обеспечивается собственниками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w:t>
      </w:r>
      <w:proofErr w:type="spellStart"/>
      <w:r w:rsidRPr="00997298">
        <w:rPr>
          <w:rFonts w:ascii="Arial" w:hAnsi="Arial" w:cs="Arial"/>
          <w:b/>
          <w:bCs/>
        </w:rPr>
        <w:t>муниципально</w:t>
      </w:r>
      <w:proofErr w:type="spellEnd"/>
      <w:r w:rsidRPr="00997298">
        <w:rPr>
          <w:rFonts w:ascii="Arial" w:hAnsi="Arial" w:cs="Arial"/>
          <w:b/>
          <w:bCs/>
        </w:rPr>
        <w:t xml:space="preserve">-частном партнерстве, предметом которых является эксплуатация (использование) таких здания, сооружения, если иное не предусмотрено указанными соглашениями), иным </w:t>
      </w:r>
      <w:proofErr w:type="gramStart"/>
      <w:r w:rsidRPr="00997298">
        <w:rPr>
          <w:rFonts w:ascii="Arial" w:hAnsi="Arial" w:cs="Arial"/>
          <w:b/>
          <w:bCs/>
        </w:rPr>
        <w:t>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w:t>
      </w:r>
      <w:proofErr w:type="gramEnd"/>
      <w:r w:rsidRPr="00997298">
        <w:rPr>
          <w:rFonts w:ascii="Arial" w:hAnsi="Arial" w:cs="Arial"/>
          <w:b/>
          <w:bCs/>
        </w:rPr>
        <w:t xml:space="preserve">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lastRenderedPageBreak/>
        <w:t>12. В случае</w:t>
      </w:r>
      <w:proofErr w:type="gramStart"/>
      <w:r w:rsidRPr="00997298">
        <w:rPr>
          <w:rFonts w:ascii="Arial" w:hAnsi="Arial" w:cs="Arial"/>
          <w:b/>
          <w:bCs/>
        </w:rPr>
        <w:t>,</w:t>
      </w:r>
      <w:proofErr w:type="gramEnd"/>
      <w:r w:rsidRPr="00997298">
        <w:rPr>
          <w:rFonts w:ascii="Arial" w:hAnsi="Arial" w:cs="Arial"/>
          <w:b/>
          <w:bCs/>
        </w:rPr>
        <w:t xml:space="preserve"> если в границах зоны с особыми условиями использования территории выделяются две или более </w:t>
      </w:r>
      <w:proofErr w:type="spellStart"/>
      <w:r w:rsidRPr="00997298">
        <w:rPr>
          <w:rFonts w:ascii="Arial" w:hAnsi="Arial" w:cs="Arial"/>
          <w:b/>
          <w:bCs/>
        </w:rPr>
        <w:t>подзоны</w:t>
      </w:r>
      <w:proofErr w:type="spellEnd"/>
      <w:r w:rsidRPr="00997298">
        <w:rPr>
          <w:rFonts w:ascii="Arial" w:hAnsi="Arial" w:cs="Arial"/>
          <w:b/>
          <w:bCs/>
        </w:rPr>
        <w:t xml:space="preserve">, сведения о границах таких </w:t>
      </w:r>
      <w:proofErr w:type="spellStart"/>
      <w:r w:rsidRPr="00997298">
        <w:rPr>
          <w:rFonts w:ascii="Arial" w:hAnsi="Arial" w:cs="Arial"/>
          <w:b/>
          <w:bCs/>
        </w:rPr>
        <w:t>подзон</w:t>
      </w:r>
      <w:proofErr w:type="spellEnd"/>
      <w:r w:rsidRPr="00997298">
        <w:rPr>
          <w:rFonts w:ascii="Arial" w:hAnsi="Arial" w:cs="Arial"/>
          <w:b/>
          <w:bCs/>
        </w:rPr>
        <w:t xml:space="preserve"> подготавливаются в соответствии с пунктами 10 и 11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w:t>
      </w:r>
      <w:proofErr w:type="spellStart"/>
      <w:r w:rsidRPr="00997298">
        <w:rPr>
          <w:rFonts w:ascii="Arial" w:hAnsi="Arial" w:cs="Arial"/>
          <w:b/>
          <w:bCs/>
        </w:rPr>
        <w:t>подзон</w:t>
      </w:r>
      <w:proofErr w:type="spellEnd"/>
      <w:r w:rsidRPr="00997298">
        <w:rPr>
          <w:rFonts w:ascii="Arial" w:hAnsi="Arial" w:cs="Arial"/>
          <w:b/>
          <w:bCs/>
        </w:rPr>
        <w:t>, и включаются в состав сведений о местоположении границ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13. </w:t>
      </w:r>
      <w:proofErr w:type="gramStart"/>
      <w:r w:rsidRPr="00997298">
        <w:rPr>
          <w:rFonts w:ascii="Arial" w:hAnsi="Arial" w:cs="Arial"/>
          <w:b/>
          <w:bCs/>
        </w:rPr>
        <w:t>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w:t>
      </w:r>
      <w:proofErr w:type="gramEnd"/>
      <w:r w:rsidRPr="00997298">
        <w:rPr>
          <w:rFonts w:ascii="Arial" w:hAnsi="Arial" w:cs="Arial"/>
          <w:b/>
          <w:bCs/>
        </w:rPr>
        <w:t xml:space="preserve"> </w:t>
      </w:r>
      <w:proofErr w:type="gramStart"/>
      <w:r w:rsidRPr="00997298">
        <w:rPr>
          <w:rFonts w:ascii="Arial" w:hAnsi="Arial" w:cs="Arial"/>
          <w:b/>
          <w:bCs/>
        </w:rPr>
        <w:t>особыми условиями использования территории подлежит изменению, застройщик до дня обращения в уполномоченные в соответствии с Градостроительным кодексом Российской Федерации на 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w:t>
      </w:r>
      <w:proofErr w:type="gramEnd"/>
      <w:r w:rsidRPr="00997298">
        <w:rPr>
          <w:rFonts w:ascii="Arial" w:hAnsi="Arial" w:cs="Arial"/>
          <w:b/>
          <w:bCs/>
        </w:rPr>
        <w:t xml:space="preserve">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14. </w:t>
      </w:r>
      <w:proofErr w:type="gramStart"/>
      <w:r w:rsidRPr="00997298">
        <w:rPr>
          <w:rFonts w:ascii="Arial" w:hAnsi="Arial" w:cs="Arial"/>
          <w:b/>
          <w:bCs/>
        </w:rPr>
        <w:t>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пунктом 13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w:t>
      </w:r>
      <w:proofErr w:type="gramEnd"/>
      <w:r w:rsidRPr="00997298">
        <w:rPr>
          <w:rFonts w:ascii="Arial" w:hAnsi="Arial" w:cs="Arial"/>
          <w:b/>
          <w:bCs/>
        </w:rPr>
        <w:t xml:space="preserve"> государственной власти, орган местного самоуправления, организацию, уполномоченные в соответствии с Градостроительным кодексом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15. В случае</w:t>
      </w:r>
      <w:proofErr w:type="gramStart"/>
      <w:r w:rsidRPr="00997298">
        <w:rPr>
          <w:rFonts w:ascii="Arial" w:hAnsi="Arial" w:cs="Arial"/>
          <w:b/>
          <w:bCs/>
        </w:rPr>
        <w:t>,</w:t>
      </w:r>
      <w:proofErr w:type="gramEnd"/>
      <w:r w:rsidRPr="00997298">
        <w:rPr>
          <w:rFonts w:ascii="Arial" w:hAnsi="Arial" w:cs="Arial"/>
          <w:b/>
          <w:bCs/>
        </w:rPr>
        <w:t xml:space="preserve">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w:t>
      </w:r>
      <w:r w:rsidRPr="00997298">
        <w:rPr>
          <w:rFonts w:ascii="Arial" w:hAnsi="Arial" w:cs="Arial"/>
          <w:b/>
          <w:bCs/>
        </w:rPr>
        <w:lastRenderedPageBreak/>
        <w:t>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16. В случае</w:t>
      </w:r>
      <w:proofErr w:type="gramStart"/>
      <w:r w:rsidRPr="00997298">
        <w:rPr>
          <w:rFonts w:ascii="Arial" w:hAnsi="Arial" w:cs="Arial"/>
          <w:b/>
          <w:bCs/>
        </w:rPr>
        <w:t>,</w:t>
      </w:r>
      <w:proofErr w:type="gramEnd"/>
      <w:r w:rsidRPr="00997298">
        <w:rPr>
          <w:rFonts w:ascii="Arial" w:hAnsi="Arial" w:cs="Arial"/>
          <w:b/>
          <w:bCs/>
        </w:rPr>
        <w:t xml:space="preserve">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пунктами 13 и 15 настоящей статьи требования должны быть выполнены застройщиком в отношении зоны с особыми условиями использования территории каждого вида.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18. </w:t>
      </w:r>
      <w:proofErr w:type="gramStart"/>
      <w:r w:rsidRPr="00997298">
        <w:rPr>
          <w:rFonts w:ascii="Arial" w:hAnsi="Arial" w:cs="Arial"/>
          <w:b/>
          <w:bCs/>
        </w:rPr>
        <w:t>В случае принятия решения об установлении или изменении зоны с особыми условиями использования территории на основании заявления, предусмотренного пунктом 13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w:t>
      </w:r>
      <w:proofErr w:type="gramEnd"/>
      <w:r w:rsidRPr="00997298">
        <w:rPr>
          <w:rFonts w:ascii="Arial" w:hAnsi="Arial" w:cs="Arial"/>
          <w:b/>
          <w:bCs/>
        </w:rPr>
        <w:t xml:space="preserve"> </w:t>
      </w:r>
      <w:proofErr w:type="gramStart"/>
      <w:r w:rsidRPr="00997298">
        <w:rPr>
          <w:rFonts w:ascii="Arial" w:hAnsi="Arial" w:cs="Arial"/>
          <w:b/>
          <w:bCs/>
        </w:rPr>
        <w:t>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w:t>
      </w:r>
      <w:proofErr w:type="gramEnd"/>
      <w:r w:rsidRPr="00997298">
        <w:rPr>
          <w:rFonts w:ascii="Arial" w:hAnsi="Arial" w:cs="Arial"/>
          <w:b/>
          <w:bCs/>
        </w:rPr>
        <w:t xml:space="preserve"> разрешения.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19. В случае</w:t>
      </w:r>
      <w:proofErr w:type="gramStart"/>
      <w:r w:rsidRPr="00997298">
        <w:rPr>
          <w:rFonts w:ascii="Arial" w:hAnsi="Arial" w:cs="Arial"/>
          <w:b/>
          <w:bCs/>
        </w:rPr>
        <w:t>,</w:t>
      </w:r>
      <w:proofErr w:type="gramEnd"/>
      <w:r w:rsidRPr="00997298">
        <w:rPr>
          <w:rFonts w:ascii="Arial" w:hAnsi="Arial" w:cs="Arial"/>
          <w:b/>
          <w:bCs/>
        </w:rPr>
        <w:t xml:space="preserve">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самоуправления осуществляется подготовка предусмотренных пунктом 10 настоящей статьи сведений о границах такой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20. </w:t>
      </w:r>
      <w:proofErr w:type="gramStart"/>
      <w:r w:rsidRPr="00997298">
        <w:rPr>
          <w:rFonts w:ascii="Arial" w:hAnsi="Arial" w:cs="Arial"/>
          <w:b/>
          <w:bCs/>
        </w:rPr>
        <w:t>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пунктом 19 настоящей статьи, направляют (в том числе с использованием единой системы</w:t>
      </w:r>
      <w:proofErr w:type="gramEnd"/>
      <w:r w:rsidRPr="00997298">
        <w:rPr>
          <w:rFonts w:ascii="Arial" w:hAnsi="Arial" w:cs="Arial"/>
          <w:b/>
          <w:bCs/>
        </w:rPr>
        <w:t xml:space="preserve">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муниципального округа, городского округа или поселения, применительно к </w:t>
      </w:r>
      <w:proofErr w:type="gramStart"/>
      <w:r w:rsidRPr="00997298">
        <w:rPr>
          <w:rFonts w:ascii="Arial" w:hAnsi="Arial" w:cs="Arial"/>
          <w:b/>
          <w:bCs/>
        </w:rPr>
        <w:t>территориям</w:t>
      </w:r>
      <w:proofErr w:type="gramEnd"/>
      <w:r w:rsidRPr="00997298">
        <w:rPr>
          <w:rFonts w:ascii="Arial" w:hAnsi="Arial" w:cs="Arial"/>
          <w:b/>
          <w:bCs/>
        </w:rPr>
        <w:t xml:space="preserve"> которых установлена зона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21. </w:t>
      </w:r>
      <w:proofErr w:type="gramStart"/>
      <w:r w:rsidRPr="00997298">
        <w:rPr>
          <w:rFonts w:ascii="Arial" w:hAnsi="Arial" w:cs="Arial"/>
          <w:b/>
          <w:bCs/>
        </w:rPr>
        <w:t xml:space="preserve">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w:t>
      </w:r>
      <w:r w:rsidRPr="00997298">
        <w:rPr>
          <w:rFonts w:ascii="Arial" w:hAnsi="Arial" w:cs="Arial"/>
          <w:b/>
          <w:bCs/>
        </w:rPr>
        <w:lastRenderedPageBreak/>
        <w:t>использования территории в Единый государственный реестр недвижимости или об изменении таких сведений в порядке, установленном Федеральным законом "О государственной регистрации недвижимости".</w:t>
      </w:r>
      <w:proofErr w:type="gramEnd"/>
      <w:r w:rsidRPr="00997298">
        <w:rPr>
          <w:rFonts w:ascii="Arial" w:hAnsi="Arial" w:cs="Arial"/>
          <w:b/>
          <w:bCs/>
        </w:rPr>
        <w:t xml:space="preserve"> </w:t>
      </w:r>
      <w:proofErr w:type="gramStart"/>
      <w:r w:rsidRPr="00997298">
        <w:rPr>
          <w:rFonts w:ascii="Arial" w:hAnsi="Arial" w:cs="Arial"/>
          <w:b/>
          <w:bCs/>
        </w:rPr>
        <w:t>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w:t>
      </w:r>
      <w:proofErr w:type="gramEnd"/>
      <w:r w:rsidRPr="00997298">
        <w:rPr>
          <w:rFonts w:ascii="Arial" w:hAnsi="Arial" w:cs="Arial"/>
          <w:b/>
          <w:bCs/>
        </w:rPr>
        <w:t xml:space="preserve"> таких знаков. Обозначение на местности границ </w:t>
      </w:r>
      <w:proofErr w:type="spellStart"/>
      <w:r w:rsidRPr="00997298">
        <w:rPr>
          <w:rFonts w:ascii="Arial" w:hAnsi="Arial" w:cs="Arial"/>
          <w:b/>
          <w:bCs/>
        </w:rPr>
        <w:t>подзон</w:t>
      </w:r>
      <w:proofErr w:type="spellEnd"/>
      <w:r w:rsidRPr="00997298">
        <w:rPr>
          <w:rFonts w:ascii="Arial" w:hAnsi="Arial" w:cs="Arial"/>
          <w:b/>
          <w:bCs/>
        </w:rPr>
        <w:t xml:space="preserve">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w:t>
      </w:r>
      <w:proofErr w:type="spellStart"/>
      <w:proofErr w:type="gramStart"/>
      <w:r w:rsidRPr="00997298">
        <w:rPr>
          <w:rFonts w:ascii="Arial" w:hAnsi="Arial" w:cs="Arial"/>
          <w:b/>
          <w:bCs/>
        </w:rPr>
        <w:t>ис</w:t>
      </w:r>
      <w:proofErr w:type="spellEnd"/>
      <w:r w:rsidRPr="00997298">
        <w:rPr>
          <w:rFonts w:ascii="Arial" w:hAnsi="Arial" w:cs="Arial"/>
          <w:b/>
          <w:bCs/>
        </w:rPr>
        <w:t>-пользования</w:t>
      </w:r>
      <w:proofErr w:type="gramEnd"/>
      <w:r w:rsidRPr="00997298">
        <w:rPr>
          <w:rFonts w:ascii="Arial" w:hAnsi="Arial" w:cs="Arial"/>
          <w:b/>
          <w:bCs/>
        </w:rPr>
        <w:t xml:space="preserve"> территории соответствующего вида.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22. Зоны с особыми условиями использования территорий устанавливаются бессрочно или на определенный срок. В случае</w:t>
      </w:r>
      <w:proofErr w:type="gramStart"/>
      <w:r w:rsidRPr="00997298">
        <w:rPr>
          <w:rFonts w:ascii="Arial" w:hAnsi="Arial" w:cs="Arial"/>
          <w:b/>
          <w:bCs/>
        </w:rPr>
        <w:t>,</w:t>
      </w:r>
      <w:proofErr w:type="gramEnd"/>
      <w:r w:rsidRPr="00997298">
        <w:rPr>
          <w:rFonts w:ascii="Arial" w:hAnsi="Arial" w:cs="Arial"/>
          <w:b/>
          <w:bCs/>
        </w:rPr>
        <w:t xml:space="preserve">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w:t>
      </w:r>
      <w:proofErr w:type="gramStart"/>
      <w:r w:rsidRPr="00997298">
        <w:rPr>
          <w:rFonts w:ascii="Arial" w:hAnsi="Arial" w:cs="Arial"/>
          <w:b/>
          <w:bCs/>
        </w:rPr>
        <w:t>этом</w:t>
      </w:r>
      <w:proofErr w:type="gramEnd"/>
      <w:r w:rsidRPr="00997298">
        <w:rPr>
          <w:rFonts w:ascii="Arial" w:hAnsi="Arial" w:cs="Arial"/>
          <w:b/>
          <w:bCs/>
        </w:rPr>
        <w:t xml:space="preserve">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25. В случае перехода прав на объект, в связи с размещением которого установлена зона с 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26. </w:t>
      </w:r>
      <w:proofErr w:type="gramStart"/>
      <w:r w:rsidRPr="00997298">
        <w:rPr>
          <w:rFonts w:ascii="Arial" w:hAnsi="Arial" w:cs="Arial"/>
          <w:b/>
          <w:bCs/>
        </w:rPr>
        <w:t xml:space="preserve">В соответствии со ст. 26 от 3 августа 2018 г. № 342-ФЗ «О внесении изменений в Градостроительный кодекс Российской Федерации и отдельные законодательные акты Российской Федерации» до 1 января 2028 года зоны с </w:t>
      </w:r>
      <w:r w:rsidRPr="00997298">
        <w:rPr>
          <w:rFonts w:ascii="Arial" w:hAnsi="Arial" w:cs="Arial"/>
          <w:b/>
          <w:bCs/>
        </w:rPr>
        <w:lastRenderedPageBreak/>
        <w:t>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2025 года одним</w:t>
      </w:r>
      <w:proofErr w:type="gramEnd"/>
      <w:r w:rsidRPr="00997298">
        <w:rPr>
          <w:rFonts w:ascii="Arial" w:hAnsi="Arial" w:cs="Arial"/>
          <w:b/>
          <w:bCs/>
        </w:rPr>
        <w:t xml:space="preserve"> из следующих способов:</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1) 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2) 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3) 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4) решением суда.</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27. </w:t>
      </w:r>
      <w:proofErr w:type="gramStart"/>
      <w:r w:rsidRPr="00997298">
        <w:rPr>
          <w:rFonts w:ascii="Arial" w:hAnsi="Arial" w:cs="Arial"/>
          <w:b/>
          <w:bCs/>
        </w:rPr>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8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 такая зона считается установленной при условии, что установлено или утверждено описание местоположения границ такой зоны в</w:t>
      </w:r>
      <w:proofErr w:type="gramEnd"/>
      <w:r w:rsidRPr="00997298">
        <w:rPr>
          <w:rFonts w:ascii="Arial" w:hAnsi="Arial" w:cs="Arial"/>
          <w:b/>
          <w:bCs/>
        </w:rPr>
        <w:t xml:space="preserve"> текстовой и (или) графической форме или границы такой зоны обозначены на местности.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28. </w:t>
      </w:r>
      <w:proofErr w:type="gramStart"/>
      <w:r w:rsidRPr="00997298">
        <w:rPr>
          <w:rFonts w:ascii="Arial" w:hAnsi="Arial" w:cs="Arial"/>
          <w:b/>
          <w:bCs/>
        </w:rPr>
        <w:t>Зоны с особыми условиями использования территорий, которые установлены до 1 января 2025 года нормативными правовыми актами или решениями об их установлении, при соблюдении условий, указанных в частях 8 и 9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 считаются установленными вне зависимости от соответствия</w:t>
      </w:r>
      <w:proofErr w:type="gramEnd"/>
      <w:r w:rsidRPr="00997298">
        <w:rPr>
          <w:rFonts w:ascii="Arial" w:hAnsi="Arial" w:cs="Arial"/>
          <w:b/>
          <w:bCs/>
        </w:rPr>
        <w:t xml:space="preserve"> решений об их установлении требованиям, установленным в соответствии со статьей 106 Земельного кодекса Российской Федерации. </w:t>
      </w:r>
      <w:proofErr w:type="gramStart"/>
      <w:r w:rsidRPr="00997298">
        <w:rPr>
          <w:rFonts w:ascii="Arial" w:hAnsi="Arial" w:cs="Arial"/>
          <w:b/>
          <w:bCs/>
        </w:rPr>
        <w:t>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Федерального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29. </w:t>
      </w:r>
      <w:proofErr w:type="gramStart"/>
      <w:r w:rsidRPr="00997298">
        <w:rPr>
          <w:rFonts w:ascii="Arial" w:hAnsi="Arial" w:cs="Arial"/>
          <w:b/>
          <w:bCs/>
        </w:rPr>
        <w:t>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установлены требования к предельным размерам указанной зоны, правила определения размера указанной зоны (</w:t>
      </w:r>
      <w:proofErr w:type="spellStart"/>
      <w:r w:rsidRPr="00997298">
        <w:rPr>
          <w:rFonts w:ascii="Arial" w:hAnsi="Arial" w:cs="Arial"/>
          <w:b/>
          <w:bCs/>
        </w:rPr>
        <w:t>подзоны</w:t>
      </w:r>
      <w:proofErr w:type="spellEnd"/>
      <w:r w:rsidRPr="00997298">
        <w:rPr>
          <w:rFonts w:ascii="Arial" w:hAnsi="Arial" w:cs="Arial"/>
          <w:b/>
          <w:bCs/>
        </w:rPr>
        <w:t>), перечень ограничений использования земельных участков, которые могут быть установлены в границах указанной зоны (</w:t>
      </w:r>
      <w:proofErr w:type="spellStart"/>
      <w:r w:rsidRPr="00997298">
        <w:rPr>
          <w:rFonts w:ascii="Arial" w:hAnsi="Arial" w:cs="Arial"/>
          <w:b/>
          <w:bCs/>
        </w:rPr>
        <w:t>подзоны</w:t>
      </w:r>
      <w:proofErr w:type="spellEnd"/>
      <w:r w:rsidRPr="00997298">
        <w:rPr>
          <w:rFonts w:ascii="Arial" w:hAnsi="Arial" w:cs="Arial"/>
          <w:b/>
          <w:bCs/>
        </w:rPr>
        <w:t>), отличные от установленных на дату установления зоны с особыми условиями использования</w:t>
      </w:r>
      <w:proofErr w:type="gramEnd"/>
      <w:r w:rsidRPr="00997298">
        <w:rPr>
          <w:rFonts w:ascii="Arial" w:hAnsi="Arial" w:cs="Arial"/>
          <w:b/>
          <w:bCs/>
        </w:rPr>
        <w:t xml:space="preserve"> территории, до 1 июля 2027 года указанные в пункте 11 статьи 106 Земельного кодекса </w:t>
      </w:r>
      <w:r w:rsidRPr="00997298">
        <w:rPr>
          <w:rFonts w:ascii="Arial" w:hAnsi="Arial" w:cs="Arial"/>
          <w:b/>
          <w:bCs/>
        </w:rPr>
        <w:lastRenderedPageBreak/>
        <w:t xml:space="preserve">Российской Федерации правообладатели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установлены зоны с особыми условиями использования территорий, обязаны обратиться в органы государственной власти или органы местного самоуправления с заявлением об изменении зоны с особыми условиями использования территории (в случае изменения границ зоны с особыми условиями использования территории с приложением сведений о границах указанной зоны). </w:t>
      </w:r>
      <w:proofErr w:type="gramStart"/>
      <w:r w:rsidRPr="00997298">
        <w:rPr>
          <w:rFonts w:ascii="Arial" w:hAnsi="Arial" w:cs="Arial"/>
          <w:b/>
          <w:bCs/>
        </w:rPr>
        <w:t>Если положением о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 установлены требования к предельным размерам указанной зоны, которые меньше, чем размер ранее установленной зоны, или не предусмотрены ограничения использования земельных участков, которые были ранее установлены в границах зоны, с заявлением об изменении зоны с особыми условиями использования территории</w:t>
      </w:r>
      <w:proofErr w:type="gramEnd"/>
      <w:r w:rsidRPr="00997298">
        <w:rPr>
          <w:rFonts w:ascii="Arial" w:hAnsi="Arial" w:cs="Arial"/>
          <w:b/>
          <w:bCs/>
        </w:rPr>
        <w:t xml:space="preserve"> (</w:t>
      </w:r>
      <w:proofErr w:type="gramStart"/>
      <w:r w:rsidRPr="00997298">
        <w:rPr>
          <w:rFonts w:ascii="Arial" w:hAnsi="Arial" w:cs="Arial"/>
          <w:b/>
          <w:bCs/>
        </w:rPr>
        <w:t>в случае изменения границ зоны с особыми условиями использования территории с приложением сведений о границах указанной зоны) в органы государственной власти или органы местного самоуправления, уполномоченные на принятие решения об установлении или изменении зоны с особыми условиями использования территории, вправе обратиться иные заинтересованные граждане, юридические лица, органы государственной власти или органы местного самоуправления.</w:t>
      </w:r>
      <w:proofErr w:type="gramEnd"/>
      <w:r w:rsidRPr="00997298">
        <w:rPr>
          <w:rFonts w:ascii="Arial" w:hAnsi="Arial" w:cs="Arial"/>
          <w:b/>
          <w:bCs/>
        </w:rPr>
        <w:t xml:space="preserve"> </w:t>
      </w:r>
      <w:proofErr w:type="gramStart"/>
      <w:r w:rsidRPr="00997298">
        <w:rPr>
          <w:rFonts w:ascii="Arial" w:hAnsi="Arial" w:cs="Arial"/>
          <w:b/>
          <w:bCs/>
        </w:rPr>
        <w:t>Органами государственной власти или органами местного самоуправления, уполномоченными на принятие решения об установлении или изменении зоны с особыми условиями использования территории, в срок не более чем один месяц со дня поступления данных заявлений либо при отсутствии указанных в пункте 11 статьи 106 Земельного кодекса Российской Федерации правообладателей зданий, сооружений или в случае установления зоны с особыми условиями использования территории по</w:t>
      </w:r>
      <w:proofErr w:type="gramEnd"/>
      <w:r w:rsidRPr="00997298">
        <w:rPr>
          <w:rFonts w:ascii="Arial" w:hAnsi="Arial" w:cs="Arial"/>
          <w:b/>
          <w:bCs/>
        </w:rPr>
        <w:t xml:space="preserve"> </w:t>
      </w:r>
      <w:proofErr w:type="gramStart"/>
      <w:r w:rsidRPr="00997298">
        <w:rPr>
          <w:rFonts w:ascii="Arial" w:hAnsi="Arial" w:cs="Arial"/>
          <w:b/>
          <w:bCs/>
        </w:rPr>
        <w:t>основаниям, не связанным с размещением таких зданий, сооружений, до 1 января 2028 года должны быть внесены изменения в решение об установлении зоны с особыми условиями использования территории или принято новое решение об установлении указанной зоны в соответствии с предельными размерами зоны с особыми условиями использования территории, правилами определения размера указанной зоны (</w:t>
      </w:r>
      <w:proofErr w:type="spellStart"/>
      <w:r w:rsidRPr="00997298">
        <w:rPr>
          <w:rFonts w:ascii="Arial" w:hAnsi="Arial" w:cs="Arial"/>
          <w:b/>
          <w:bCs/>
        </w:rPr>
        <w:t>подзоны</w:t>
      </w:r>
      <w:proofErr w:type="spellEnd"/>
      <w:r w:rsidRPr="00997298">
        <w:rPr>
          <w:rFonts w:ascii="Arial" w:hAnsi="Arial" w:cs="Arial"/>
          <w:b/>
          <w:bCs/>
        </w:rPr>
        <w:t>), перечнем ограничений использования земельных участков, предусмотренными положением о</w:t>
      </w:r>
      <w:proofErr w:type="gramEnd"/>
      <w:r w:rsidRPr="00997298">
        <w:rPr>
          <w:rFonts w:ascii="Arial" w:hAnsi="Arial" w:cs="Arial"/>
          <w:b/>
          <w:bCs/>
        </w:rPr>
        <w:t xml:space="preserve"> зоне с особыми условиями использования территории, утвержденным Правительством Российской Федерации в соответствии со статьей 106 Земельного кодекса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30. Указанный в пункте 11 статьи 106 Земельного кодекса Российской Федерации (в редакции настоящего Федерального закона) правообладатель зданий, сооружений, в </w:t>
      </w:r>
      <w:proofErr w:type="gramStart"/>
      <w:r w:rsidRPr="00997298">
        <w:rPr>
          <w:rFonts w:ascii="Arial" w:hAnsi="Arial" w:cs="Arial"/>
          <w:b/>
          <w:bCs/>
        </w:rPr>
        <w:t>связи</w:t>
      </w:r>
      <w:proofErr w:type="gramEnd"/>
      <w:r w:rsidRPr="00997298">
        <w:rPr>
          <w:rFonts w:ascii="Arial" w:hAnsi="Arial" w:cs="Arial"/>
          <w:b/>
          <w:bCs/>
        </w:rPr>
        <w:t xml:space="preserve"> с размещением которых до 1 января 2025 года установлена зона с особыми условиями использования территории, а при отсутствии такого правообладателя или в случае установления зоны с особыми условиями использования территории по основаниям, не связанным с размещением объекта капитального строительства, органы </w:t>
      </w:r>
      <w:proofErr w:type="gramStart"/>
      <w:r w:rsidRPr="00997298">
        <w:rPr>
          <w:rFonts w:ascii="Arial" w:hAnsi="Arial" w:cs="Arial"/>
          <w:b/>
          <w:bCs/>
        </w:rPr>
        <w:t>государственной власти или органы местного самоуправления, принявшие до 1 января 2025 года решение об установлении зоны с особыми условиями использования территории, либо органы государственной власти или органы местного самоуправления, уполномоченные на установление границ зоны с особыми условиями использования территории, возникающей в силу федерального закона, направляют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w:t>
      </w:r>
      <w:proofErr w:type="gramEnd"/>
      <w:r w:rsidRPr="00997298">
        <w:rPr>
          <w:rFonts w:ascii="Arial" w:hAnsi="Arial" w:cs="Arial"/>
          <w:b/>
          <w:bCs/>
        </w:rPr>
        <w:t xml:space="preserve"> </w:t>
      </w:r>
      <w:proofErr w:type="gramStart"/>
      <w:r w:rsidRPr="00997298">
        <w:rPr>
          <w:rFonts w:ascii="Arial" w:hAnsi="Arial" w:cs="Arial"/>
          <w:b/>
          <w:bCs/>
        </w:rPr>
        <w:t xml:space="preserve">Единого государственного реестра недвижимости и предоставление сведений, содержащихся в Едином </w:t>
      </w:r>
      <w:r w:rsidRPr="00997298">
        <w:rPr>
          <w:rFonts w:ascii="Arial" w:hAnsi="Arial" w:cs="Arial"/>
          <w:b/>
          <w:bCs/>
        </w:rPr>
        <w:lastRenderedPageBreak/>
        <w:t>государственном реестре недвижимости, документы, необходимые для внесения сведений о зоне с особыми условиями использования территории либо внесения изменений в сведения о такой зоне в Единый государственный реестр недвижимости, в целях обеспечения внесения данных сведений в Единый государственный реестр недвижимости в срок не позднее 1 января 2028 года.</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31. 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w:t>
      </w:r>
      <w:proofErr w:type="gramStart"/>
      <w:r w:rsidRPr="00997298">
        <w:rPr>
          <w:rFonts w:ascii="Arial" w:hAnsi="Arial" w:cs="Arial"/>
          <w:b/>
          <w:bCs/>
        </w:rPr>
        <w:t>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w:t>
      </w:r>
      <w:proofErr w:type="gramEnd"/>
      <w:r w:rsidRPr="00997298">
        <w:rPr>
          <w:rFonts w:ascii="Arial" w:hAnsi="Arial" w:cs="Arial"/>
          <w:b/>
          <w:bCs/>
        </w:rPr>
        <w:t xml:space="preserve"> </w:t>
      </w:r>
      <w:proofErr w:type="gramStart"/>
      <w:r w:rsidRPr="00997298">
        <w:rPr>
          <w:rFonts w:ascii="Arial" w:hAnsi="Arial" w:cs="Arial"/>
          <w:b/>
          <w:bCs/>
        </w:rPr>
        <w:t>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w:t>
      </w:r>
      <w:proofErr w:type="gramEnd"/>
      <w:r w:rsidRPr="00997298">
        <w:rPr>
          <w:rFonts w:ascii="Arial" w:hAnsi="Arial" w:cs="Arial"/>
          <w:b/>
          <w:bCs/>
        </w:rPr>
        <w:t xml:space="preserve"> </w:t>
      </w:r>
      <w:proofErr w:type="gramStart"/>
      <w:r w:rsidRPr="00997298">
        <w:rPr>
          <w:rFonts w:ascii="Arial" w:hAnsi="Arial" w:cs="Arial"/>
          <w:b/>
          <w:bCs/>
        </w:rPr>
        <w:t>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настоящего Федерального закона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roofErr w:type="gramEnd"/>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32. </w:t>
      </w:r>
      <w:proofErr w:type="gramStart"/>
      <w:r w:rsidRPr="00997298">
        <w:rPr>
          <w:rFonts w:ascii="Arial" w:hAnsi="Arial" w:cs="Arial"/>
          <w:b/>
          <w:bCs/>
        </w:rPr>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2025 года либо не были установлены границы такой зоны, такая зона и ее границы должны быть установлены в срок не позднее 1 января 2028 года, за исключением случаев, предусмотренных частями 13 и 15 настоящей статьи 26  Федерального</w:t>
      </w:r>
      <w:proofErr w:type="gramEnd"/>
      <w:r w:rsidRPr="00997298">
        <w:rPr>
          <w:rFonts w:ascii="Arial" w:hAnsi="Arial" w:cs="Arial"/>
          <w:b/>
          <w:bCs/>
        </w:rPr>
        <w:t xml:space="preserve"> закона от 3 августа 2018 г. № 342-ФЗ «О внесении изменений в Градостроительный кодекс Российской Федерации и отдельные законодательные акты Российской Федерации».</w:t>
      </w:r>
    </w:p>
    <w:p w:rsidR="00E3753E" w:rsidRPr="00997298" w:rsidRDefault="00997298" w:rsidP="00997298">
      <w:pPr>
        <w:shd w:val="clear" w:color="auto" w:fill="FFFFFF" w:themeFill="background1"/>
        <w:autoSpaceDE w:val="0"/>
        <w:autoSpaceDN w:val="0"/>
        <w:adjustRightInd w:val="0"/>
        <w:ind w:firstLine="709"/>
        <w:contextualSpacing/>
        <w:jc w:val="both"/>
        <w:rPr>
          <w:rFonts w:ascii="Arial" w:hAnsi="Arial" w:cs="Arial"/>
          <w:b/>
          <w:bCs/>
        </w:rPr>
      </w:pPr>
      <w:r w:rsidRPr="00997298">
        <w:rPr>
          <w:rFonts w:ascii="Arial" w:hAnsi="Arial" w:cs="Arial"/>
          <w:b/>
          <w:bCs/>
        </w:rPr>
        <w:t xml:space="preserve">33. </w:t>
      </w:r>
      <w:proofErr w:type="gramStart"/>
      <w:r w:rsidRPr="00997298">
        <w:rPr>
          <w:rFonts w:ascii="Arial" w:hAnsi="Arial" w:cs="Arial"/>
          <w:b/>
          <w:bCs/>
        </w:rPr>
        <w:t>До 1 января 2025 года установление, изменение или прекращение существования зон с особыми условиями использования территорий (за исключением случаев, если иное не предусмотрено федеральным законом или если до 1 декабря 2019 года Правительством Российской Федерации в соответствии со статьей 106 Земельного кодекса Российской Федерации утверждено положение о зоне с особыми условиями использования территории соответствующего вида) осуществляется в порядке, установленном до</w:t>
      </w:r>
      <w:proofErr w:type="gramEnd"/>
      <w:r w:rsidRPr="00997298">
        <w:rPr>
          <w:rFonts w:ascii="Arial" w:hAnsi="Arial" w:cs="Arial"/>
          <w:b/>
          <w:bCs/>
        </w:rPr>
        <w:t xml:space="preserve"> дня официального опубликования настоящего Федерального закона, с учетом особенностей, установленных частями 16.1 - 16.3  статьи 26  Федерального закона от 3 августа 2018 г. № 342-ФЗ «О внесении </w:t>
      </w:r>
      <w:r w:rsidRPr="00997298">
        <w:rPr>
          <w:rFonts w:ascii="Arial" w:hAnsi="Arial" w:cs="Arial"/>
          <w:b/>
          <w:bCs/>
        </w:rPr>
        <w:lastRenderedPageBreak/>
        <w:t>изменений в Градостроительный кодекс Российской Федерации и отдельные законодательные акты Российской Федерации».</w:t>
      </w:r>
    </w:p>
    <w:p w:rsidR="00997298" w:rsidRPr="00997298" w:rsidRDefault="00997298" w:rsidP="00997298">
      <w:pPr>
        <w:shd w:val="clear" w:color="auto" w:fill="FFFFFF" w:themeFill="background1"/>
        <w:autoSpaceDE w:val="0"/>
        <w:autoSpaceDN w:val="0"/>
        <w:adjustRightInd w:val="0"/>
        <w:ind w:firstLine="709"/>
        <w:contextualSpacing/>
        <w:jc w:val="both"/>
        <w:rPr>
          <w:rFonts w:ascii="Arial" w:hAnsi="Arial" w:cs="Arial"/>
          <w:bCs/>
        </w:rPr>
      </w:pPr>
    </w:p>
    <w:p w:rsidR="00E3753E" w:rsidRPr="00997298" w:rsidRDefault="00E3753E" w:rsidP="00997298">
      <w:pPr>
        <w:shd w:val="clear" w:color="auto" w:fill="FFFFFF" w:themeFill="background1"/>
        <w:autoSpaceDE w:val="0"/>
        <w:autoSpaceDN w:val="0"/>
        <w:adjustRightInd w:val="0"/>
        <w:ind w:firstLine="709"/>
        <w:contextualSpacing/>
        <w:jc w:val="center"/>
        <w:rPr>
          <w:rFonts w:ascii="Arial" w:hAnsi="Arial" w:cs="Arial"/>
          <w:b/>
        </w:rPr>
      </w:pPr>
      <w:r w:rsidRPr="00997298">
        <w:rPr>
          <w:rFonts w:ascii="Arial" w:hAnsi="Arial" w:cs="Arial"/>
          <w:b/>
          <w:bCs/>
        </w:rPr>
        <w:t xml:space="preserve">РАЗДЕЛ 3.3. ГРАДОСТРОИТЕЛЬНЫЕ РЕГЛАМЕНТЫ, УСТАНОВЛЕННЫЕ ПРИМЕНИТЕЛЬНО К </w:t>
      </w:r>
      <w:r w:rsidRPr="00997298">
        <w:rPr>
          <w:rFonts w:ascii="Arial" w:hAnsi="Arial" w:cs="Arial"/>
          <w:b/>
        </w:rPr>
        <w:t>ТЕРРИТОРИАЛЬНЫМ ЗОНАМ</w:t>
      </w:r>
    </w:p>
    <w:p w:rsidR="008B4757" w:rsidRPr="00997298" w:rsidRDefault="008B4757" w:rsidP="00997298">
      <w:pPr>
        <w:shd w:val="clear" w:color="auto" w:fill="FFFFFF" w:themeFill="background1"/>
        <w:autoSpaceDE w:val="0"/>
        <w:autoSpaceDN w:val="0"/>
        <w:adjustRightInd w:val="0"/>
        <w:ind w:firstLine="709"/>
        <w:contextualSpacing/>
        <w:jc w:val="center"/>
        <w:rPr>
          <w:rFonts w:ascii="Arial" w:hAnsi="Arial" w:cs="Arial"/>
          <w:b/>
        </w:rPr>
      </w:pPr>
    </w:p>
    <w:p w:rsidR="00E3753E" w:rsidRPr="00997298" w:rsidRDefault="00E3753E" w:rsidP="00997298">
      <w:pPr>
        <w:shd w:val="clear" w:color="auto" w:fill="FFFFFF" w:themeFill="background1"/>
        <w:autoSpaceDE w:val="0"/>
        <w:autoSpaceDN w:val="0"/>
        <w:adjustRightInd w:val="0"/>
        <w:ind w:firstLine="709"/>
        <w:contextualSpacing/>
        <w:outlineLvl w:val="0"/>
        <w:rPr>
          <w:rFonts w:ascii="Arial" w:hAnsi="Arial" w:cs="Arial"/>
          <w:b/>
          <w:bCs/>
          <w:i/>
        </w:rPr>
      </w:pPr>
      <w:r w:rsidRPr="00997298">
        <w:rPr>
          <w:rFonts w:ascii="Arial" w:hAnsi="Arial" w:cs="Arial"/>
          <w:b/>
          <w:bCs/>
          <w:i/>
        </w:rPr>
        <w:t>Статья 40. Градостроительные регламенты и их применение</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1. </w:t>
      </w:r>
      <w:proofErr w:type="gramStart"/>
      <w:r w:rsidRPr="0099729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E3753E" w:rsidRPr="00997298" w:rsidRDefault="00E3753E" w:rsidP="00997298">
      <w:pPr>
        <w:shd w:val="clear" w:color="auto" w:fill="FFFFFF" w:themeFill="background1"/>
        <w:tabs>
          <w:tab w:val="left" w:pos="1094"/>
        </w:tabs>
        <w:autoSpaceDE w:val="0"/>
        <w:autoSpaceDN w:val="0"/>
        <w:adjustRightInd w:val="0"/>
        <w:ind w:firstLine="709"/>
        <w:contextualSpacing/>
        <w:jc w:val="both"/>
        <w:rPr>
          <w:rFonts w:ascii="Arial" w:hAnsi="Arial" w:cs="Arial"/>
        </w:rPr>
      </w:pPr>
      <w:r w:rsidRPr="00997298">
        <w:rPr>
          <w:rFonts w:ascii="Arial" w:hAnsi="Arial" w:cs="Arial"/>
        </w:rPr>
        <w:t>2.</w:t>
      </w:r>
      <w:r w:rsidRPr="00997298">
        <w:rPr>
          <w:rFonts w:ascii="Arial" w:hAnsi="Arial" w:cs="Arial"/>
        </w:rPr>
        <w:tab/>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E3753E" w:rsidRPr="00997298" w:rsidRDefault="00E3753E" w:rsidP="00997298">
      <w:pPr>
        <w:shd w:val="clear" w:color="auto" w:fill="FFFFFF" w:themeFill="background1"/>
        <w:tabs>
          <w:tab w:val="left" w:pos="1123"/>
        </w:tabs>
        <w:autoSpaceDE w:val="0"/>
        <w:autoSpaceDN w:val="0"/>
        <w:adjustRightInd w:val="0"/>
        <w:ind w:firstLine="709"/>
        <w:contextualSpacing/>
        <w:jc w:val="both"/>
        <w:rPr>
          <w:rFonts w:ascii="Arial" w:hAnsi="Arial" w:cs="Arial"/>
        </w:rPr>
      </w:pPr>
      <w:r w:rsidRPr="00997298">
        <w:rPr>
          <w:rFonts w:ascii="Arial" w:hAnsi="Arial" w:cs="Arial"/>
        </w:rPr>
        <w:t>1)</w:t>
      </w:r>
      <w:r w:rsidRPr="00997298">
        <w:rPr>
          <w:rFonts w:ascii="Arial" w:hAnsi="Arial" w:cs="Arial"/>
        </w:rPr>
        <w:tab/>
        <w:t xml:space="preserve">градостроительным регламентам применительно к территориальным </w:t>
      </w:r>
      <w:proofErr w:type="gramStart"/>
      <w:r w:rsidRPr="00997298">
        <w:rPr>
          <w:rFonts w:ascii="Arial" w:hAnsi="Arial" w:cs="Arial"/>
        </w:rPr>
        <w:t>зонам</w:t>
      </w:r>
      <w:proofErr w:type="gramEnd"/>
      <w:r w:rsidRPr="00997298">
        <w:rPr>
          <w:rFonts w:ascii="Arial" w:hAnsi="Arial" w:cs="Arial"/>
        </w:rPr>
        <w:t xml:space="preserve"> установленным настоящими Правилами;</w:t>
      </w:r>
    </w:p>
    <w:p w:rsidR="00E3753E" w:rsidRPr="00997298" w:rsidRDefault="00E3753E" w:rsidP="00997298">
      <w:pPr>
        <w:widowControl w:val="0"/>
        <w:numPr>
          <w:ilvl w:val="0"/>
          <w:numId w:val="15"/>
        </w:numPr>
        <w:shd w:val="clear" w:color="auto" w:fill="FFFFFF" w:themeFill="background1"/>
        <w:tabs>
          <w:tab w:val="left" w:pos="1114"/>
        </w:tabs>
        <w:overflowPunct w:val="0"/>
        <w:autoSpaceDE w:val="0"/>
        <w:autoSpaceDN w:val="0"/>
        <w:adjustRightInd w:val="0"/>
        <w:ind w:firstLine="709"/>
        <w:contextualSpacing/>
        <w:jc w:val="both"/>
        <w:rPr>
          <w:rFonts w:ascii="Arial" w:hAnsi="Arial" w:cs="Arial"/>
        </w:rPr>
      </w:pPr>
      <w:r w:rsidRPr="0099729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E3753E" w:rsidRPr="00997298" w:rsidRDefault="00E3753E" w:rsidP="00997298">
      <w:pPr>
        <w:widowControl w:val="0"/>
        <w:numPr>
          <w:ilvl w:val="0"/>
          <w:numId w:val="15"/>
        </w:numPr>
        <w:shd w:val="clear" w:color="auto" w:fill="FFFFFF" w:themeFill="background1"/>
        <w:tabs>
          <w:tab w:val="left" w:pos="1114"/>
        </w:tabs>
        <w:overflowPunct w:val="0"/>
        <w:autoSpaceDE w:val="0"/>
        <w:autoSpaceDN w:val="0"/>
        <w:adjustRightInd w:val="0"/>
        <w:ind w:firstLine="709"/>
        <w:contextualSpacing/>
        <w:jc w:val="both"/>
        <w:rPr>
          <w:rFonts w:ascii="Arial" w:hAnsi="Arial" w:cs="Arial"/>
        </w:rPr>
      </w:pPr>
      <w:r w:rsidRPr="0099729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E3753E" w:rsidRPr="00997298" w:rsidRDefault="00E3753E" w:rsidP="00997298">
      <w:pPr>
        <w:shd w:val="clear" w:color="auto" w:fill="FFFFFF" w:themeFill="background1"/>
        <w:tabs>
          <w:tab w:val="left" w:pos="1267"/>
        </w:tabs>
        <w:autoSpaceDE w:val="0"/>
        <w:autoSpaceDN w:val="0"/>
        <w:adjustRightInd w:val="0"/>
        <w:ind w:firstLine="709"/>
        <w:contextualSpacing/>
        <w:jc w:val="both"/>
        <w:rPr>
          <w:rFonts w:ascii="Arial" w:hAnsi="Arial" w:cs="Arial"/>
        </w:rPr>
      </w:pPr>
      <w:r w:rsidRPr="0099729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E3753E" w:rsidRPr="00997298" w:rsidRDefault="00E3753E" w:rsidP="00997298">
      <w:pPr>
        <w:shd w:val="clear" w:color="auto" w:fill="FFFFFF" w:themeFill="background1"/>
        <w:tabs>
          <w:tab w:val="left" w:pos="1214"/>
        </w:tabs>
        <w:autoSpaceDE w:val="0"/>
        <w:autoSpaceDN w:val="0"/>
        <w:adjustRightInd w:val="0"/>
        <w:ind w:firstLine="709"/>
        <w:contextualSpacing/>
        <w:jc w:val="both"/>
        <w:rPr>
          <w:rFonts w:ascii="Arial" w:hAnsi="Arial" w:cs="Arial"/>
        </w:rPr>
      </w:pPr>
      <w:r w:rsidRPr="00997298">
        <w:rPr>
          <w:rFonts w:ascii="Arial" w:hAnsi="Arial" w:cs="Arial"/>
        </w:rPr>
        <w:t>3. Градостроительный регламент в части видов разрешенного использования недвижимости включает:</w:t>
      </w:r>
    </w:p>
    <w:p w:rsidR="00E3753E" w:rsidRPr="00997298" w:rsidRDefault="00E3753E" w:rsidP="00997298">
      <w:pPr>
        <w:shd w:val="clear" w:color="auto" w:fill="FFFFFF" w:themeFill="background1"/>
        <w:tabs>
          <w:tab w:val="left" w:pos="1243"/>
        </w:tabs>
        <w:autoSpaceDE w:val="0"/>
        <w:autoSpaceDN w:val="0"/>
        <w:adjustRightInd w:val="0"/>
        <w:ind w:firstLine="709"/>
        <w:contextualSpacing/>
        <w:jc w:val="both"/>
        <w:rPr>
          <w:rFonts w:ascii="Arial" w:hAnsi="Arial" w:cs="Arial"/>
        </w:rPr>
      </w:pPr>
      <w:r w:rsidRPr="0099729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E3753E" w:rsidRPr="00997298" w:rsidRDefault="00E3753E" w:rsidP="00997298">
      <w:pPr>
        <w:widowControl w:val="0"/>
        <w:numPr>
          <w:ilvl w:val="0"/>
          <w:numId w:val="16"/>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E3753E" w:rsidRPr="00997298" w:rsidRDefault="00E3753E" w:rsidP="00997298">
      <w:pPr>
        <w:widowControl w:val="0"/>
        <w:numPr>
          <w:ilvl w:val="0"/>
          <w:numId w:val="16"/>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вспомогательные виды разрешенного использования, допустимые только в качестве </w:t>
      </w:r>
      <w:proofErr w:type="gramStart"/>
      <w:r w:rsidRPr="00997298">
        <w:rPr>
          <w:rFonts w:ascii="Arial" w:hAnsi="Arial" w:cs="Arial"/>
        </w:rPr>
        <w:t>дополнительных</w:t>
      </w:r>
      <w:proofErr w:type="gramEnd"/>
      <w:r w:rsidRPr="0099729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E3753E" w:rsidRPr="00997298" w:rsidRDefault="00E3753E" w:rsidP="00997298">
      <w:pPr>
        <w:shd w:val="clear" w:color="auto" w:fill="FFFFFF" w:themeFill="background1"/>
        <w:tabs>
          <w:tab w:val="left" w:pos="1214"/>
        </w:tabs>
        <w:autoSpaceDE w:val="0"/>
        <w:autoSpaceDN w:val="0"/>
        <w:adjustRightInd w:val="0"/>
        <w:ind w:firstLine="709"/>
        <w:contextualSpacing/>
        <w:jc w:val="both"/>
        <w:rPr>
          <w:rFonts w:ascii="Arial" w:hAnsi="Arial" w:cs="Arial"/>
        </w:rPr>
      </w:pPr>
      <w:r w:rsidRPr="00997298">
        <w:rPr>
          <w:rFonts w:ascii="Arial" w:hAnsi="Arial" w:cs="Arial"/>
        </w:rPr>
        <w:t xml:space="preserve">4. </w:t>
      </w:r>
      <w:proofErr w:type="gramStart"/>
      <w:r w:rsidRPr="00997298">
        <w:rPr>
          <w:rFonts w:ascii="Arial" w:hAnsi="Arial" w:cs="Arial"/>
        </w:rPr>
        <w:t xml:space="preserve">Собственники, землепользователи, землевладельцы, арендаторы земельных участков, иных объектов недвижимости, имеют право по своему </w:t>
      </w:r>
      <w:r w:rsidRPr="00997298">
        <w:rPr>
          <w:rFonts w:ascii="Arial" w:hAnsi="Arial" w:cs="Arial"/>
        </w:rPr>
        <w:lastRenderedPageBreak/>
        <w:t>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E3753E" w:rsidRPr="00997298" w:rsidRDefault="00E3753E" w:rsidP="00997298">
      <w:pPr>
        <w:widowControl w:val="0"/>
        <w:numPr>
          <w:ilvl w:val="0"/>
          <w:numId w:val="17"/>
        </w:numPr>
        <w:shd w:val="clear" w:color="auto" w:fill="FFFFFF" w:themeFill="background1"/>
        <w:tabs>
          <w:tab w:val="left" w:pos="1214"/>
        </w:tabs>
        <w:overflowPunct w:val="0"/>
        <w:autoSpaceDE w:val="0"/>
        <w:autoSpaceDN w:val="0"/>
        <w:adjustRightInd w:val="0"/>
        <w:ind w:firstLine="709"/>
        <w:contextualSpacing/>
        <w:jc w:val="both"/>
        <w:rPr>
          <w:rFonts w:ascii="Arial" w:hAnsi="Arial" w:cs="Arial"/>
        </w:rPr>
      </w:pPr>
      <w:r w:rsidRPr="00997298">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E3753E" w:rsidRPr="00997298" w:rsidRDefault="00E3753E" w:rsidP="00997298">
      <w:pPr>
        <w:widowControl w:val="0"/>
        <w:numPr>
          <w:ilvl w:val="0"/>
          <w:numId w:val="17"/>
        </w:numPr>
        <w:shd w:val="clear" w:color="auto" w:fill="FFFFFF" w:themeFill="background1"/>
        <w:tabs>
          <w:tab w:val="left" w:pos="1214"/>
        </w:tabs>
        <w:overflowPunct w:val="0"/>
        <w:autoSpaceDE w:val="0"/>
        <w:autoSpaceDN w:val="0"/>
        <w:adjustRightInd w:val="0"/>
        <w:ind w:firstLine="709"/>
        <w:contextualSpacing/>
        <w:jc w:val="both"/>
        <w:rPr>
          <w:rFonts w:ascii="Arial" w:hAnsi="Arial" w:cs="Arial"/>
        </w:rPr>
      </w:pPr>
      <w:r w:rsidRPr="00997298">
        <w:rPr>
          <w:rFonts w:ascii="Arial" w:hAnsi="Arial" w:cs="Arial"/>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997298">
        <w:rPr>
          <w:rFonts w:ascii="Arial" w:hAnsi="Arial" w:cs="Arial"/>
        </w:rPr>
        <w:t>предоставляет заключение</w:t>
      </w:r>
      <w:proofErr w:type="gramEnd"/>
      <w:r w:rsidRPr="0099729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997298">
        <w:rPr>
          <w:rFonts w:ascii="Arial" w:hAnsi="Arial" w:cs="Arial"/>
        </w:rPr>
        <w:t>на</w:t>
      </w:r>
      <w:proofErr w:type="gramEnd"/>
      <w:r w:rsidRPr="00997298">
        <w:rPr>
          <w:rFonts w:ascii="Arial" w:hAnsi="Arial" w:cs="Arial"/>
        </w:rPr>
        <w:t xml:space="preserve"> разрешенное по специальному согласованию.</w:t>
      </w:r>
    </w:p>
    <w:p w:rsidR="00E3753E" w:rsidRPr="00997298" w:rsidRDefault="00E3753E" w:rsidP="00997298">
      <w:pPr>
        <w:shd w:val="clear" w:color="auto" w:fill="FFFFFF" w:themeFill="background1"/>
        <w:tabs>
          <w:tab w:val="left" w:pos="1109"/>
        </w:tabs>
        <w:autoSpaceDE w:val="0"/>
        <w:autoSpaceDN w:val="0"/>
        <w:adjustRightInd w:val="0"/>
        <w:ind w:firstLine="709"/>
        <w:contextualSpacing/>
        <w:jc w:val="both"/>
        <w:rPr>
          <w:rFonts w:ascii="Arial" w:hAnsi="Arial" w:cs="Arial"/>
        </w:rPr>
      </w:pPr>
      <w:r w:rsidRPr="00997298">
        <w:rPr>
          <w:rFonts w:ascii="Arial" w:hAnsi="Arial" w:cs="Arial"/>
        </w:rPr>
        <w:t xml:space="preserve">5. </w:t>
      </w:r>
      <w:r w:rsidRPr="00997298">
        <w:rPr>
          <w:rFonts w:ascii="Arial" w:hAnsi="Arial" w:cs="Arial"/>
        </w:rPr>
        <w:tab/>
        <w:t>Градостроительные регламенты в части предельных параметров разрешенного строительного изменения объектов недвижимости могут включать:</w:t>
      </w:r>
    </w:p>
    <w:p w:rsidR="00E3753E" w:rsidRPr="00997298" w:rsidRDefault="00E3753E" w:rsidP="00997298">
      <w:pPr>
        <w:widowControl w:val="0"/>
        <w:numPr>
          <w:ilvl w:val="0"/>
          <w:numId w:val="18"/>
        </w:numPr>
        <w:shd w:val="clear" w:color="auto" w:fill="FFFFFF" w:themeFill="background1"/>
        <w:tabs>
          <w:tab w:val="left" w:pos="1118"/>
        </w:tabs>
        <w:overflowPunct w:val="0"/>
        <w:autoSpaceDE w:val="0"/>
        <w:autoSpaceDN w:val="0"/>
        <w:adjustRightInd w:val="0"/>
        <w:ind w:firstLine="709"/>
        <w:contextualSpacing/>
        <w:jc w:val="both"/>
        <w:rPr>
          <w:rFonts w:ascii="Arial" w:hAnsi="Arial" w:cs="Arial"/>
        </w:rPr>
      </w:pPr>
      <w:r w:rsidRPr="00997298">
        <w:rPr>
          <w:rFonts w:ascii="Arial" w:hAnsi="Arial" w:cs="Arial"/>
        </w:rPr>
        <w:t>предельные (максимальные и (или) минимальные) размеры земельных участков, в том числе их площадь.</w:t>
      </w:r>
    </w:p>
    <w:p w:rsidR="00E3753E" w:rsidRPr="00997298" w:rsidRDefault="00E3753E" w:rsidP="00997298">
      <w:pPr>
        <w:widowControl w:val="0"/>
        <w:numPr>
          <w:ilvl w:val="0"/>
          <w:numId w:val="18"/>
        </w:numPr>
        <w:shd w:val="clear" w:color="auto" w:fill="FFFFFF" w:themeFill="background1"/>
        <w:tabs>
          <w:tab w:val="left" w:pos="1118"/>
        </w:tabs>
        <w:overflowPunct w:val="0"/>
        <w:autoSpaceDE w:val="0"/>
        <w:autoSpaceDN w:val="0"/>
        <w:adjustRightInd w:val="0"/>
        <w:ind w:firstLine="709"/>
        <w:contextualSpacing/>
        <w:jc w:val="both"/>
        <w:rPr>
          <w:rFonts w:ascii="Arial" w:hAnsi="Arial" w:cs="Arial"/>
        </w:rPr>
      </w:pPr>
      <w:r w:rsidRPr="0099729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3753E" w:rsidRPr="00997298" w:rsidRDefault="00E3753E" w:rsidP="00997298">
      <w:pPr>
        <w:shd w:val="clear" w:color="auto" w:fill="FFFFFF" w:themeFill="background1"/>
        <w:tabs>
          <w:tab w:val="left" w:pos="0"/>
        </w:tabs>
        <w:autoSpaceDE w:val="0"/>
        <w:autoSpaceDN w:val="0"/>
        <w:adjustRightInd w:val="0"/>
        <w:ind w:firstLine="709"/>
        <w:contextualSpacing/>
        <w:jc w:val="both"/>
        <w:rPr>
          <w:rFonts w:ascii="Arial" w:hAnsi="Arial" w:cs="Arial"/>
        </w:rPr>
      </w:pPr>
      <w:r w:rsidRPr="00997298">
        <w:rPr>
          <w:rFonts w:ascii="Arial" w:hAnsi="Arial" w:cs="Arial"/>
        </w:rPr>
        <w:t>3)</w:t>
      </w:r>
      <w:r w:rsidRPr="00997298">
        <w:rPr>
          <w:rFonts w:ascii="Arial" w:hAnsi="Arial" w:cs="Arial"/>
        </w:rPr>
        <w:tab/>
        <w:t>предельное количество этажей или предельную высоту зданий, строений, сооружений;</w:t>
      </w:r>
    </w:p>
    <w:p w:rsidR="00E3753E" w:rsidRPr="00997298" w:rsidRDefault="00E3753E" w:rsidP="00997298">
      <w:pPr>
        <w:widowControl w:val="0"/>
        <w:numPr>
          <w:ilvl w:val="0"/>
          <w:numId w:val="19"/>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3753E" w:rsidRPr="00997298" w:rsidRDefault="00E3753E" w:rsidP="00997298">
      <w:pPr>
        <w:widowControl w:val="0"/>
        <w:numPr>
          <w:ilvl w:val="0"/>
          <w:numId w:val="19"/>
        </w:numPr>
        <w:shd w:val="clear" w:color="auto" w:fill="FFFFFF" w:themeFill="background1"/>
        <w:tabs>
          <w:tab w:val="left" w:pos="1166"/>
        </w:tabs>
        <w:overflowPunct w:val="0"/>
        <w:autoSpaceDE w:val="0"/>
        <w:autoSpaceDN w:val="0"/>
        <w:adjustRightInd w:val="0"/>
        <w:ind w:firstLine="709"/>
        <w:contextualSpacing/>
        <w:jc w:val="both"/>
        <w:rPr>
          <w:rFonts w:ascii="Arial" w:hAnsi="Arial" w:cs="Arial"/>
        </w:rPr>
      </w:pPr>
      <w:r w:rsidRPr="00997298">
        <w:rPr>
          <w:rFonts w:ascii="Arial" w:hAnsi="Arial" w:cs="Arial"/>
        </w:rPr>
        <w:t>иные показатели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997298">
        <w:rPr>
          <w:rFonts w:ascii="Arial" w:hAnsi="Arial" w:cs="Arial"/>
        </w:rPr>
        <w:t>подзон</w:t>
      </w:r>
      <w:proofErr w:type="spellEnd"/>
      <w:r w:rsidRPr="0099729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E3753E" w:rsidRPr="00997298" w:rsidRDefault="00E3753E" w:rsidP="00997298">
      <w:pPr>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E3753E" w:rsidRPr="00997298" w:rsidRDefault="00E3753E" w:rsidP="00997298">
      <w:pPr>
        <w:shd w:val="clear" w:color="auto" w:fill="FFFFFF" w:themeFill="background1"/>
        <w:tabs>
          <w:tab w:val="left" w:pos="1109"/>
        </w:tabs>
        <w:autoSpaceDE w:val="0"/>
        <w:autoSpaceDN w:val="0"/>
        <w:adjustRightInd w:val="0"/>
        <w:ind w:firstLine="709"/>
        <w:contextualSpacing/>
        <w:jc w:val="both"/>
        <w:rPr>
          <w:rFonts w:ascii="Arial" w:hAnsi="Arial" w:cs="Arial"/>
        </w:rPr>
      </w:pPr>
      <w:r w:rsidRPr="00997298">
        <w:rPr>
          <w:rFonts w:ascii="Arial" w:hAnsi="Arial" w:cs="Arial"/>
        </w:rPr>
        <w:t xml:space="preserve">6. Инженерно-технические объекты, сооружения и коммуникации, обеспечивающие реализацию разрешенного использования недвижимости в </w:t>
      </w:r>
      <w:r w:rsidRPr="00997298">
        <w:rPr>
          <w:rFonts w:ascii="Arial" w:hAnsi="Arial" w:cs="Arial"/>
        </w:rPr>
        <w:lastRenderedPageBreak/>
        <w:t>пределах отдельных земельных участков (объекты электр</w:t>
      </w:r>
      <w:proofErr w:type="gramStart"/>
      <w:r w:rsidRPr="00997298">
        <w:rPr>
          <w:rFonts w:ascii="Arial" w:hAnsi="Arial" w:cs="Arial"/>
        </w:rPr>
        <w:t>о-</w:t>
      </w:r>
      <w:proofErr w:type="gramEnd"/>
      <w:r w:rsidRPr="00997298">
        <w:rPr>
          <w:rFonts w:ascii="Arial" w:hAnsi="Arial" w:cs="Arial"/>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997298" w:rsidRPr="00997298" w:rsidRDefault="00997298" w:rsidP="00997298">
      <w:pPr>
        <w:shd w:val="clear" w:color="auto" w:fill="FFFFFF" w:themeFill="background1"/>
        <w:tabs>
          <w:tab w:val="left" w:pos="1109"/>
        </w:tabs>
        <w:autoSpaceDE w:val="0"/>
        <w:autoSpaceDN w:val="0"/>
        <w:adjustRightInd w:val="0"/>
        <w:ind w:firstLine="709"/>
        <w:contextualSpacing/>
        <w:jc w:val="both"/>
        <w:rPr>
          <w:rFonts w:ascii="Arial" w:hAnsi="Arial" w:cs="Arial"/>
          <w:b/>
        </w:rPr>
      </w:pPr>
      <w:r w:rsidRPr="00997298">
        <w:rPr>
          <w:rFonts w:ascii="Arial" w:hAnsi="Arial" w:cs="Arial"/>
          <w:b/>
        </w:rPr>
        <w:t xml:space="preserve">7. В целях </w:t>
      </w:r>
      <w:proofErr w:type="gramStart"/>
      <w:r w:rsidRPr="00997298">
        <w:rPr>
          <w:rFonts w:ascii="Arial" w:hAnsi="Arial" w:cs="Arial"/>
          <w:b/>
        </w:rPr>
        <w:t>определения места допустимого размещения объекта капитального строительства</w:t>
      </w:r>
      <w:proofErr w:type="gramEnd"/>
      <w:r w:rsidRPr="00997298">
        <w:rPr>
          <w:rFonts w:ascii="Arial" w:hAnsi="Arial" w:cs="Arial"/>
          <w:b/>
        </w:rPr>
        <w:t xml:space="preserve"> необходимо руководствоваться требованиями СП 4.13130.2013 "Системы противопожарной защиты. Ограничение распространения пожара на объектах защиты. </w:t>
      </w:r>
      <w:proofErr w:type="gramStart"/>
      <w:r w:rsidRPr="00997298">
        <w:rPr>
          <w:rFonts w:ascii="Arial" w:hAnsi="Arial" w:cs="Arial"/>
          <w:b/>
        </w:rPr>
        <w:t>Требования к объемно-планировочным и конструктивным решениям" в части противопожарных разрывов, СанПиН 2.2.1/2.1.1.1200-03 "Санитарно-защитные зоны и санитарная классификация пред-приятий, сооружений и иных объектов" в части санитарных разрывов и санитарно-защитных зон, ст. 40 настоящих Правил в части соблюдения режима Прибайкальского национального парка, а также иными техническими регламентами, сводами правил, санитарными правилами и нормами, устанавливающие специальные требования к месту размещения отдельных</w:t>
      </w:r>
      <w:proofErr w:type="gramEnd"/>
      <w:r w:rsidRPr="00997298">
        <w:rPr>
          <w:rFonts w:ascii="Arial" w:hAnsi="Arial" w:cs="Arial"/>
          <w:b/>
        </w:rPr>
        <w:t xml:space="preserve"> видов объектов капитального строительства.</w:t>
      </w:r>
    </w:p>
    <w:p w:rsidR="00997298" w:rsidRPr="00997298" w:rsidRDefault="00997298" w:rsidP="00997298">
      <w:pPr>
        <w:shd w:val="clear" w:color="auto" w:fill="FFFFFF" w:themeFill="background1"/>
        <w:tabs>
          <w:tab w:val="left" w:pos="1109"/>
        </w:tabs>
        <w:autoSpaceDE w:val="0"/>
        <w:autoSpaceDN w:val="0"/>
        <w:adjustRightInd w:val="0"/>
        <w:ind w:firstLine="709"/>
        <w:contextualSpacing/>
        <w:jc w:val="both"/>
        <w:rPr>
          <w:rFonts w:ascii="Arial" w:hAnsi="Arial" w:cs="Arial"/>
          <w:b/>
        </w:rPr>
      </w:pPr>
    </w:p>
    <w:p w:rsidR="00E3753E" w:rsidRPr="00997298" w:rsidRDefault="00E3753E" w:rsidP="00997298">
      <w:pPr>
        <w:shd w:val="clear" w:color="auto" w:fill="FFFFFF" w:themeFill="background1"/>
        <w:tabs>
          <w:tab w:val="left" w:pos="9336"/>
        </w:tabs>
        <w:autoSpaceDE w:val="0"/>
        <w:autoSpaceDN w:val="0"/>
        <w:adjustRightInd w:val="0"/>
        <w:ind w:firstLine="709"/>
        <w:contextualSpacing/>
        <w:jc w:val="center"/>
        <w:rPr>
          <w:rFonts w:ascii="Arial" w:hAnsi="Arial" w:cs="Arial"/>
          <w:b/>
          <w:i/>
        </w:rPr>
      </w:pPr>
      <w:r w:rsidRPr="00997298">
        <w:rPr>
          <w:rFonts w:ascii="Arial" w:hAnsi="Arial" w:cs="Arial"/>
          <w:b/>
          <w:bCs/>
          <w:i/>
        </w:rPr>
        <w:t xml:space="preserve">Статья 41. </w:t>
      </w:r>
      <w:r w:rsidRPr="00997298">
        <w:rPr>
          <w:rFonts w:ascii="Arial" w:hAnsi="Arial" w:cs="Arial"/>
          <w:b/>
          <w:i/>
        </w:rPr>
        <w:t>Виды территориальных зон, выделенных на карте градостроительного зонирования территории Голоустненского  муниципального образования</w:t>
      </w:r>
    </w:p>
    <w:p w:rsidR="00997298" w:rsidRPr="00997298" w:rsidRDefault="00997298" w:rsidP="00997298">
      <w:pPr>
        <w:shd w:val="clear" w:color="auto" w:fill="FFFFFF" w:themeFill="background1"/>
        <w:tabs>
          <w:tab w:val="left" w:pos="9336"/>
        </w:tabs>
        <w:autoSpaceDE w:val="0"/>
        <w:autoSpaceDN w:val="0"/>
        <w:adjustRightInd w:val="0"/>
        <w:ind w:firstLine="709"/>
        <w:contextualSpacing/>
        <w:rPr>
          <w:rFonts w:ascii="Arial" w:hAnsi="Arial" w:cs="Arial"/>
          <w:b/>
          <w:i/>
        </w:rPr>
      </w:pPr>
    </w:p>
    <w:p w:rsidR="00E3753E" w:rsidRPr="00997298" w:rsidRDefault="00E3753E" w:rsidP="00997298">
      <w:pPr>
        <w:shd w:val="clear" w:color="auto" w:fill="FFFFFF" w:themeFill="background1"/>
        <w:autoSpaceDE w:val="0"/>
        <w:autoSpaceDN w:val="0"/>
        <w:adjustRightInd w:val="0"/>
        <w:ind w:firstLine="851"/>
        <w:contextualSpacing/>
        <w:jc w:val="both"/>
        <w:rPr>
          <w:rFonts w:ascii="Arial" w:hAnsi="Arial" w:cs="Arial"/>
          <w:b/>
        </w:rPr>
      </w:pPr>
      <w:r w:rsidRPr="0099729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E3753E" w:rsidRPr="00997298" w:rsidRDefault="00E3753E" w:rsidP="00997298">
      <w:pPr>
        <w:shd w:val="clear" w:color="auto" w:fill="FFFFFF" w:themeFill="background1"/>
        <w:contextualSpacing/>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E3753E" w:rsidRPr="00997298" w:rsidTr="008B4757">
        <w:trPr>
          <w:tblHeader/>
        </w:trPr>
        <w:tc>
          <w:tcPr>
            <w:tcW w:w="1418"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ind w:left="2122"/>
              <w:contextualSpacing/>
              <w:jc w:val="center"/>
              <w:rPr>
                <w:rFonts w:ascii="Courier New" w:hAnsi="Courier New" w:cs="Courier New"/>
              </w:rPr>
            </w:pPr>
            <w:r w:rsidRPr="00997298">
              <w:rPr>
                <w:rFonts w:ascii="Courier New" w:hAnsi="Courier New" w:cs="Courier New"/>
                <w:sz w:val="22"/>
                <w:szCs w:val="22"/>
              </w:rPr>
              <w:t>Наименование территориальных зон</w:t>
            </w:r>
          </w:p>
        </w:tc>
      </w:tr>
      <w:tr w:rsidR="00E3753E" w:rsidRPr="00997298" w:rsidTr="008B4757">
        <w:trPr>
          <w:tblHeader/>
        </w:trPr>
        <w:tc>
          <w:tcPr>
            <w:tcW w:w="1418"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r>
      <w:tr w:rsidR="00E3753E" w:rsidRPr="00997298" w:rsidTr="008B4757">
        <w:tc>
          <w:tcPr>
            <w:tcW w:w="1418" w:type="dxa"/>
            <w:tcBorders>
              <w:top w:val="single" w:sz="12" w:space="0" w:color="auto"/>
            </w:tcBorders>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Borders>
              <w:top w:val="single" w:sz="12" w:space="0" w:color="auto"/>
            </w:tcBorders>
          </w:tcPr>
          <w:p w:rsidR="00E3753E" w:rsidRPr="00997298" w:rsidRDefault="00E3753E" w:rsidP="00997298">
            <w:pPr>
              <w:shd w:val="clear" w:color="auto" w:fill="FFFFFF" w:themeFill="background1"/>
              <w:autoSpaceDE w:val="0"/>
              <w:autoSpaceDN w:val="0"/>
              <w:adjustRightInd w:val="0"/>
              <w:ind w:left="2789"/>
              <w:contextualSpacing/>
              <w:rPr>
                <w:rFonts w:ascii="Courier New" w:hAnsi="Courier New" w:cs="Courier New"/>
                <w:bCs/>
              </w:rPr>
            </w:pPr>
            <w:r w:rsidRPr="00997298">
              <w:rPr>
                <w:rFonts w:ascii="Courier New" w:hAnsi="Courier New" w:cs="Courier New"/>
                <w:bCs/>
                <w:sz w:val="22"/>
                <w:szCs w:val="22"/>
              </w:rPr>
              <w:t>ЖИЛЫЕ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ЖЗ-1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застройки индивидуальными жилыми домами</w:t>
            </w:r>
          </w:p>
        </w:tc>
      </w:tr>
      <w:tr w:rsidR="000C6487" w:rsidRPr="00997298" w:rsidTr="008B4757">
        <w:tc>
          <w:tcPr>
            <w:tcW w:w="1418" w:type="dxa"/>
          </w:tcPr>
          <w:p w:rsidR="000C6487" w:rsidRPr="00997298" w:rsidRDefault="000C6487" w:rsidP="00997298">
            <w:pPr>
              <w:shd w:val="clear" w:color="auto" w:fill="FFFFFF" w:themeFill="background1"/>
              <w:autoSpaceDE w:val="0"/>
              <w:autoSpaceDN w:val="0"/>
              <w:adjustRightInd w:val="0"/>
              <w:ind w:right="-108"/>
              <w:contextualSpacing/>
              <w:jc w:val="center"/>
              <w:rPr>
                <w:rFonts w:ascii="Courier New" w:hAnsi="Courier New" w:cs="Courier New"/>
              </w:rPr>
            </w:pPr>
            <w:r>
              <w:rPr>
                <w:rFonts w:ascii="Courier New" w:hAnsi="Courier New" w:cs="Courier New"/>
                <w:sz w:val="22"/>
                <w:szCs w:val="22"/>
              </w:rPr>
              <w:t>ЖЗ-1/1</w:t>
            </w:r>
          </w:p>
        </w:tc>
        <w:tc>
          <w:tcPr>
            <w:tcW w:w="7956" w:type="dxa"/>
          </w:tcPr>
          <w:p w:rsidR="000C6487" w:rsidRPr="00997298" w:rsidRDefault="000C6487"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застройки индивидуальными жилыми домами</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ind w:left="1891"/>
              <w:contextualSpacing/>
              <w:rPr>
                <w:rFonts w:ascii="Courier New" w:hAnsi="Courier New" w:cs="Courier New"/>
                <w:bCs/>
              </w:rPr>
            </w:pPr>
            <w:r w:rsidRPr="00997298">
              <w:rPr>
                <w:rFonts w:ascii="Courier New" w:hAnsi="Courier New" w:cs="Courier New"/>
                <w:bCs/>
                <w:sz w:val="22"/>
                <w:szCs w:val="22"/>
              </w:rPr>
              <w:t>ОБЩЕСТВЕННО-ДЕЛОВЫЕ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ОДЗ-1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Многофункциональная общественно-деловая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ind w:right="-108"/>
              <w:contextualSpacing/>
              <w:jc w:val="center"/>
              <w:rPr>
                <w:rFonts w:ascii="Courier New" w:hAnsi="Courier New" w:cs="Courier New"/>
              </w:rPr>
            </w:pPr>
            <w:r w:rsidRPr="00997298">
              <w:rPr>
                <w:rFonts w:ascii="Courier New" w:hAnsi="Courier New" w:cs="Courier New"/>
                <w:sz w:val="22"/>
                <w:szCs w:val="22"/>
              </w:rPr>
              <w:t>ОДЗ-2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Зоны  специализированной общественной застройки </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ПРОИЗВОДСТВЕННЫЕ ЗОНЫ, ЗОНЫ ИНЖЕНЕРНОЙ И ТРАНСПОРТНОЙ ИНФРАСТРУКТУР:</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bCs/>
                <w:sz w:val="22"/>
                <w:szCs w:val="22"/>
              </w:rPr>
              <w:t>ПЗ-</w:t>
            </w:r>
            <w:r w:rsidRPr="00997298">
              <w:rPr>
                <w:rFonts w:ascii="Courier New" w:hAnsi="Courier New" w:cs="Courier New"/>
                <w:bCs/>
                <w:sz w:val="22"/>
                <w:szCs w:val="22"/>
                <w:lang w:val="en-US"/>
              </w:rPr>
              <w:t>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Производственные зоны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ПЗ-2</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Коммунально-складская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ПЗ-3</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Научно-производственная зона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ПЗ-4</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Зона инженерной инфраструктуры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ПЗ-5</w:t>
            </w: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r w:rsidRPr="00997298">
              <w:rPr>
                <w:rFonts w:ascii="Courier New" w:hAnsi="Courier New" w:cs="Courier New"/>
                <w:sz w:val="22"/>
                <w:szCs w:val="22"/>
                <w:lang w:eastAsia="en-US"/>
              </w:rPr>
              <w:t>Зона транспортной инфраструктуры</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p>
        </w:tc>
        <w:tc>
          <w:tcPr>
            <w:tcW w:w="7956" w:type="dxa"/>
          </w:tcPr>
          <w:p w:rsidR="00E3753E" w:rsidRPr="00997298" w:rsidRDefault="00E3753E" w:rsidP="00997298">
            <w:pPr>
              <w:shd w:val="clear" w:color="auto" w:fill="FFFFFF" w:themeFill="background1"/>
              <w:autoSpaceDE w:val="0"/>
              <w:autoSpaceDN w:val="0"/>
              <w:adjustRightInd w:val="0"/>
              <w:contextualSpacing/>
              <w:jc w:val="both"/>
              <w:rPr>
                <w:rFonts w:ascii="Courier New" w:hAnsi="Courier New" w:cs="Courier New"/>
                <w:lang w:eastAsia="en-US"/>
              </w:rPr>
            </w:pP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ЗОНЫ СЕЛЬСКОХОЗЯЙСТВЕННОГО ИСПОЛЬЗОВАНИЯ: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СХЗ-2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Зоны садоводческих или огороднических некоммерческих товариществ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r w:rsidRPr="00997298">
              <w:rPr>
                <w:rFonts w:ascii="Courier New" w:hAnsi="Courier New" w:cs="Courier New"/>
                <w:bCs/>
                <w:sz w:val="22"/>
                <w:szCs w:val="22"/>
              </w:rPr>
              <w:t>СХЗ-4</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bCs/>
              </w:rPr>
            </w:pPr>
            <w:r w:rsidRPr="00997298">
              <w:rPr>
                <w:rFonts w:ascii="Courier New" w:hAnsi="Courier New" w:cs="Courier New"/>
                <w:bCs/>
                <w:sz w:val="22"/>
                <w:szCs w:val="22"/>
              </w:rPr>
              <w:t>Иные зоны сельскохозяйственного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bCs/>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bCs/>
                <w:sz w:val="22"/>
                <w:szCs w:val="22"/>
              </w:rPr>
              <w:t>ЗОНЫ РЕКРЕАЦИОННОГО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РЗ-1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color w:val="000000"/>
              </w:rPr>
            </w:pPr>
            <w:r w:rsidRPr="00997298">
              <w:rPr>
                <w:rFonts w:ascii="Courier New" w:hAnsi="Courier New" w:cs="Courier New"/>
                <w:color w:val="000000"/>
                <w:sz w:val="22"/>
                <w:szCs w:val="22"/>
              </w:rPr>
              <w:t xml:space="preserve">Зона озелененных территорий общего пользования (лесопарки, парки, сады, скверы, бульвары, городские леса) </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РЗ-2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color w:val="000000"/>
              </w:rPr>
            </w:pPr>
            <w:r w:rsidRPr="00997298">
              <w:rPr>
                <w:rFonts w:ascii="Courier New" w:hAnsi="Courier New" w:cs="Courier New"/>
                <w:color w:val="000000"/>
                <w:sz w:val="22"/>
                <w:szCs w:val="22"/>
              </w:rPr>
              <w:t>Зона отдыха</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lastRenderedPageBreak/>
              <w:t>РЗ-3</w:t>
            </w:r>
          </w:p>
        </w:tc>
        <w:tc>
          <w:tcPr>
            <w:tcW w:w="7956"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Зона лесов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p>
        </w:tc>
        <w:tc>
          <w:tcPr>
            <w:tcW w:w="7956"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color w:val="000000"/>
              </w:rPr>
            </w:pPr>
            <w:r w:rsidRPr="00997298">
              <w:rPr>
                <w:rFonts w:ascii="Courier New" w:hAnsi="Courier New" w:cs="Courier New"/>
                <w:bCs/>
                <w:sz w:val="22"/>
                <w:szCs w:val="22"/>
              </w:rPr>
              <w:t>ЗОНЫ СПЕЦИАЛЬНОГО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СНЗ-1</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кладбищ</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СНЗ-2</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складирования и захоронения отходов</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СНЗ-3</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озелененных территорий специального назначения</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СНЗ-4</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Зоны режимных территорий</w:t>
            </w:r>
          </w:p>
        </w:tc>
      </w:tr>
      <w:tr w:rsidR="00E3753E" w:rsidRPr="00997298" w:rsidTr="008B4757">
        <w:tc>
          <w:tcPr>
            <w:tcW w:w="1418" w:type="dxa"/>
          </w:tcPr>
          <w:p w:rsidR="00E3753E" w:rsidRPr="00997298" w:rsidRDefault="00E3753E" w:rsidP="00997298">
            <w:pPr>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СНЗ-5</w:t>
            </w:r>
          </w:p>
        </w:tc>
        <w:tc>
          <w:tcPr>
            <w:tcW w:w="7956"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Иные зоны</w:t>
            </w:r>
          </w:p>
        </w:tc>
      </w:tr>
    </w:tbl>
    <w:p w:rsidR="00264EC8" w:rsidRDefault="00264EC8" w:rsidP="00997298">
      <w:pPr>
        <w:shd w:val="clear" w:color="auto" w:fill="FFFFFF" w:themeFill="background1"/>
        <w:tabs>
          <w:tab w:val="left" w:pos="9336"/>
        </w:tabs>
        <w:ind w:firstLine="709"/>
        <w:contextualSpacing/>
        <w:rPr>
          <w:rFonts w:ascii="Arial" w:hAnsi="Arial" w:cs="Arial"/>
          <w:bCs/>
          <w:i/>
        </w:rPr>
      </w:pPr>
    </w:p>
    <w:p w:rsidR="00264EC8" w:rsidRPr="00264EC8" w:rsidRDefault="00264EC8" w:rsidP="00264EC8">
      <w:pPr>
        <w:rPr>
          <w:rFonts w:ascii="Arial" w:hAnsi="Arial" w:cs="Arial"/>
        </w:rPr>
      </w:pPr>
    </w:p>
    <w:p w:rsidR="00264EC8" w:rsidRDefault="00264EC8" w:rsidP="00264EC8">
      <w:pPr>
        <w:tabs>
          <w:tab w:val="left" w:pos="9336"/>
        </w:tabs>
        <w:spacing w:before="120" w:after="120"/>
        <w:ind w:left="1069"/>
        <w:jc w:val="both"/>
        <w:rPr>
          <w:bCs/>
          <w:i/>
        </w:rPr>
      </w:pPr>
      <w:r>
        <w:rPr>
          <w:rFonts w:ascii="Arial" w:hAnsi="Arial" w:cs="Arial"/>
        </w:rPr>
        <w:tab/>
      </w:r>
    </w:p>
    <w:p w:rsidR="00264EC8" w:rsidRDefault="00264EC8" w:rsidP="00264EC8">
      <w:pPr>
        <w:tabs>
          <w:tab w:val="left" w:pos="2355"/>
        </w:tabs>
        <w:rPr>
          <w:rFonts w:ascii="Arial" w:hAnsi="Arial" w:cs="Arial"/>
        </w:rPr>
      </w:pPr>
    </w:p>
    <w:p w:rsidR="00264EC8" w:rsidRPr="00264EC8" w:rsidRDefault="00264EC8" w:rsidP="00264EC8">
      <w:pPr>
        <w:tabs>
          <w:tab w:val="left" w:pos="9336"/>
        </w:tabs>
        <w:spacing w:before="120" w:after="120"/>
        <w:ind w:left="1069"/>
        <w:rPr>
          <w:rFonts w:ascii="Arial" w:hAnsi="Arial" w:cs="Arial"/>
        </w:rPr>
      </w:pPr>
      <w:r>
        <w:rPr>
          <w:rFonts w:ascii="Arial" w:hAnsi="Arial" w:cs="Arial"/>
        </w:rPr>
        <w:tab/>
      </w:r>
    </w:p>
    <w:p w:rsidR="00264EC8" w:rsidRDefault="00264EC8" w:rsidP="00264EC8">
      <w:pPr>
        <w:rPr>
          <w:rFonts w:ascii="Arial" w:hAnsi="Arial" w:cs="Arial"/>
        </w:rPr>
      </w:pPr>
    </w:p>
    <w:p w:rsidR="00E3753E" w:rsidRPr="00264EC8" w:rsidRDefault="00E3753E" w:rsidP="00264EC8">
      <w:pPr>
        <w:rPr>
          <w:rFonts w:ascii="Arial" w:hAnsi="Arial" w:cs="Arial"/>
        </w:rPr>
        <w:sectPr w:rsidR="00E3753E" w:rsidRPr="00264EC8" w:rsidSect="008B4757">
          <w:footerReference w:type="default" r:id="rId21"/>
          <w:headerReference w:type="first" r:id="rId22"/>
          <w:footerReference w:type="first" r:id="rId23"/>
          <w:pgSz w:w="11907" w:h="16839" w:code="9"/>
          <w:pgMar w:top="794" w:right="567" w:bottom="1418" w:left="1701" w:header="284" w:footer="284" w:gutter="0"/>
          <w:pgNumType w:start="4"/>
          <w:cols w:space="708"/>
          <w:docGrid w:linePitch="360"/>
        </w:sectPr>
      </w:pPr>
    </w:p>
    <w:p w:rsidR="00E3753E" w:rsidRDefault="00E3753E" w:rsidP="00997298">
      <w:pPr>
        <w:shd w:val="clear" w:color="auto" w:fill="FFFFFF" w:themeFill="background1"/>
        <w:ind w:firstLine="850"/>
        <w:contextualSpacing/>
        <w:rPr>
          <w:rFonts w:ascii="Arial" w:hAnsi="Arial" w:cs="Arial"/>
        </w:rPr>
      </w:pPr>
    </w:p>
    <w:p w:rsidR="00264EC8" w:rsidRPr="00264EC8" w:rsidRDefault="00264EC8" w:rsidP="00264EC8">
      <w:pPr>
        <w:tabs>
          <w:tab w:val="left" w:pos="9336"/>
        </w:tabs>
        <w:spacing w:before="120" w:after="120"/>
        <w:ind w:left="1069"/>
        <w:jc w:val="both"/>
        <w:rPr>
          <w:rFonts w:ascii="Arial" w:hAnsi="Arial" w:cs="Arial"/>
          <w:b/>
          <w:bCs/>
          <w:i/>
        </w:rPr>
      </w:pPr>
      <w:r w:rsidRPr="00264EC8">
        <w:rPr>
          <w:rFonts w:ascii="Arial" w:hAnsi="Arial" w:cs="Arial"/>
          <w:b/>
          <w:bCs/>
          <w:i/>
        </w:rPr>
        <w:t>Статья 42 «Виды разрешенного использования земельных участков и объектов капитального строительства в различных</w:t>
      </w:r>
      <w:r w:rsidRPr="00264EC8">
        <w:rPr>
          <w:rFonts w:ascii="Arial" w:hAnsi="Arial" w:cs="Arial"/>
          <w:b/>
        </w:rPr>
        <w:t xml:space="preserve"> </w:t>
      </w:r>
      <w:r w:rsidRPr="00264EC8">
        <w:rPr>
          <w:rFonts w:ascii="Arial" w:hAnsi="Arial" w:cs="Arial"/>
          <w:b/>
          <w:bCs/>
          <w:i/>
        </w:rPr>
        <w:t>территориальных зонах»</w:t>
      </w:r>
    </w:p>
    <w:p w:rsidR="00264EC8" w:rsidRPr="00997298" w:rsidRDefault="00264EC8" w:rsidP="00997298">
      <w:pPr>
        <w:shd w:val="clear" w:color="auto" w:fill="FFFFFF" w:themeFill="background1"/>
        <w:ind w:firstLine="850"/>
        <w:contextualSpacing/>
        <w:rPr>
          <w:rFonts w:ascii="Arial" w:hAnsi="Arial" w:cs="Arial"/>
        </w:rPr>
      </w:pPr>
    </w:p>
    <w:p w:rsidR="00E3753E" w:rsidRPr="00997298" w:rsidRDefault="00E3753E" w:rsidP="00997298">
      <w:pPr>
        <w:widowControl w:val="0"/>
        <w:shd w:val="clear" w:color="auto" w:fill="FFFFFF" w:themeFill="background1"/>
        <w:contextualSpacing/>
        <w:jc w:val="center"/>
        <w:outlineLvl w:val="0"/>
        <w:rPr>
          <w:rFonts w:ascii="Arial" w:hAnsi="Arial" w:cs="Arial"/>
          <w:b/>
          <w:color w:val="000000"/>
        </w:rPr>
      </w:pPr>
      <w:r w:rsidRPr="00997298">
        <w:rPr>
          <w:rFonts w:ascii="Arial" w:hAnsi="Arial" w:cs="Arial"/>
          <w:b/>
          <w:color w:val="000000"/>
        </w:rPr>
        <w:t>ЖИЛЫЕ ЗОНЫ:</w:t>
      </w:r>
    </w:p>
    <w:p w:rsidR="00E3753E" w:rsidRPr="00997298" w:rsidRDefault="00E3753E" w:rsidP="00997298">
      <w:pPr>
        <w:widowControl w:val="0"/>
        <w:shd w:val="clear" w:color="auto" w:fill="FFFFFF" w:themeFill="background1"/>
        <w:contextualSpacing/>
        <w:jc w:val="center"/>
        <w:rPr>
          <w:rFonts w:ascii="Arial" w:hAnsi="Arial" w:cs="Arial"/>
          <w:color w:val="000000"/>
        </w:rPr>
      </w:pPr>
    </w:p>
    <w:p w:rsidR="00997298" w:rsidRPr="00997298" w:rsidRDefault="00997298" w:rsidP="00997298">
      <w:pPr>
        <w:shd w:val="clear" w:color="auto" w:fill="FFFFFF" w:themeFill="background1"/>
        <w:jc w:val="center"/>
        <w:outlineLvl w:val="0"/>
        <w:rPr>
          <w:b/>
          <w:u w:val="single"/>
        </w:rPr>
      </w:pPr>
      <w:r w:rsidRPr="00997298">
        <w:rPr>
          <w:b/>
          <w:u w:val="single"/>
        </w:rPr>
        <w:t xml:space="preserve">«ЗОНА ЗАСТРОЙКИ </w:t>
      </w:r>
      <w:proofErr w:type="gramStart"/>
      <w:r w:rsidRPr="00997298">
        <w:rPr>
          <w:b/>
          <w:u w:val="single"/>
        </w:rPr>
        <w:t>ИНДИВИДУАЛЬНЫМИ</w:t>
      </w:r>
      <w:proofErr w:type="gramEnd"/>
      <w:r w:rsidRPr="00997298">
        <w:rPr>
          <w:b/>
          <w:u w:val="single"/>
        </w:rPr>
        <w:t xml:space="preserve"> ЖИЛЫМИ </w:t>
      </w:r>
    </w:p>
    <w:p w:rsidR="00997298" w:rsidRPr="00997298" w:rsidRDefault="00997298" w:rsidP="00997298">
      <w:pPr>
        <w:shd w:val="clear" w:color="auto" w:fill="FFFFFF" w:themeFill="background1"/>
        <w:jc w:val="center"/>
        <w:rPr>
          <w:b/>
          <w:u w:val="single"/>
        </w:rPr>
      </w:pPr>
      <w:r w:rsidRPr="00997298">
        <w:rPr>
          <w:b/>
          <w:u w:val="single"/>
        </w:rPr>
        <w:t>ДОМАМИ (ЖЗ-1)</w:t>
      </w:r>
    </w:p>
    <w:p w:rsidR="00997298" w:rsidRPr="00997298" w:rsidRDefault="00997298" w:rsidP="00997298">
      <w:pPr>
        <w:widowControl w:val="0"/>
        <w:shd w:val="clear" w:color="auto" w:fill="FFFFFF" w:themeFill="background1"/>
        <w:autoSpaceDE w:val="0"/>
        <w:autoSpaceDN w:val="0"/>
        <w:adjustRightInd w:val="0"/>
        <w:jc w:val="center"/>
        <w:rPr>
          <w:b/>
          <w:u w:val="single"/>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1. ОСНОВНЫЕ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978"/>
        <w:gridCol w:w="2269"/>
        <w:gridCol w:w="3970"/>
        <w:gridCol w:w="3828"/>
      </w:tblGrid>
      <w:tr w:rsidR="00997298" w:rsidRPr="00997298" w:rsidTr="00997298">
        <w:trPr>
          <w:tblHeader/>
        </w:trPr>
        <w:tc>
          <w:tcPr>
            <w:tcW w:w="7230"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 xml:space="preserve">ПАРАМЕТРЫ </w:t>
            </w:r>
            <w:proofErr w:type="gramStart"/>
            <w:r w:rsidRPr="00997298">
              <w:rPr>
                <w:b/>
                <w:sz w:val="22"/>
                <w:szCs w:val="22"/>
              </w:rPr>
              <w:t>РАЗРЕШЕННОГО</w:t>
            </w:r>
            <w:proofErr w:type="gramEnd"/>
            <w:r w:rsidRPr="00997298">
              <w:rPr>
                <w:b/>
                <w:sz w:val="22"/>
                <w:szCs w:val="22"/>
              </w:rPr>
              <w:t xml:space="preserve"> </w:t>
            </w:r>
          </w:p>
          <w:p w:rsidR="00997298" w:rsidRPr="00997298" w:rsidRDefault="00997298" w:rsidP="00997298">
            <w:pPr>
              <w:shd w:val="clear" w:color="auto" w:fill="FFFFFF" w:themeFill="background1"/>
              <w:jc w:val="center"/>
              <w:rPr>
                <w:b/>
              </w:rPr>
            </w:pPr>
            <w:r w:rsidRPr="00997298">
              <w:rPr>
                <w:b/>
                <w:sz w:val="22"/>
                <w:szCs w:val="22"/>
              </w:rPr>
              <w:t>ИСПОЛЬЗОВАНИЯ</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ОСОБЫЕ УСЛОВИЯ РЕАЛИЗАЦИИ РЕГЛАМЕНТА</w:t>
            </w: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ИСПОЛЬЗОВАНИЯ</w:t>
            </w:r>
          </w:p>
          <w:p w:rsidR="00997298" w:rsidRPr="00997298" w:rsidRDefault="00997298" w:rsidP="00997298">
            <w:pPr>
              <w:shd w:val="clear" w:color="auto" w:fill="FFFFFF" w:themeFill="background1"/>
              <w:jc w:val="center"/>
              <w:rPr>
                <w:b/>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2</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3</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4</w:t>
            </w:r>
          </w:p>
        </w:tc>
        <w:tc>
          <w:tcPr>
            <w:tcW w:w="382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Для индивидуального жилищного строительства</w:t>
            </w:r>
          </w:p>
          <w:p w:rsidR="00997298" w:rsidRPr="00997298" w:rsidRDefault="00997298" w:rsidP="00997298">
            <w:pPr>
              <w:shd w:val="clear" w:color="auto" w:fill="FFFFFF" w:themeFill="background1"/>
              <w:rPr>
                <w:b/>
              </w:rPr>
            </w:pPr>
            <w:r w:rsidRPr="00997298">
              <w:rPr>
                <w:b/>
                <w:sz w:val="22"/>
                <w:szCs w:val="22"/>
              </w:rPr>
              <w:t>2.1</w:t>
            </w:r>
            <w:r w:rsidRPr="00997298">
              <w:rPr>
                <w:b/>
                <w:sz w:val="20"/>
                <w:szCs w:val="20"/>
                <w:vertAlign w:val="superscript"/>
              </w:rPr>
              <w:footnoteReference w:id="1"/>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w:t>
            </w:r>
            <w:r w:rsidRPr="00997298">
              <w:rPr>
                <w:b/>
                <w:sz w:val="22"/>
                <w:szCs w:val="22"/>
              </w:rPr>
              <w:lastRenderedPageBreak/>
              <w:t>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997298">
              <w:rPr>
                <w:b/>
                <w:sz w:val="22"/>
                <w:szCs w:val="22"/>
              </w:rPr>
              <w:t xml:space="preserve"> размещение гаражей для собственных нужд и хозяйственных построек</w:t>
            </w:r>
          </w:p>
        </w:tc>
        <w:tc>
          <w:tcPr>
            <w:tcW w:w="2268"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Индивидуальные жилые дома.</w:t>
            </w:r>
          </w:p>
          <w:p w:rsidR="00997298" w:rsidRPr="00997298" w:rsidRDefault="00997298" w:rsidP="00997298">
            <w:pPr>
              <w:shd w:val="clear" w:color="auto" w:fill="FFFFFF" w:themeFill="background1"/>
              <w:rPr>
                <w:b/>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rPr>
            </w:pPr>
            <w:r w:rsidRPr="00997298">
              <w:rPr>
                <w:b/>
                <w:sz w:val="22"/>
                <w:szCs w:val="22"/>
              </w:rPr>
              <w:t>Подсобные сооружения.</w:t>
            </w:r>
          </w:p>
          <w:p w:rsidR="00997298" w:rsidRPr="00997298" w:rsidRDefault="00997298" w:rsidP="00997298">
            <w:pPr>
              <w:shd w:val="clear" w:color="auto" w:fill="FFFFFF" w:themeFill="background1"/>
              <w:rPr>
                <w:b/>
              </w:rPr>
            </w:pPr>
          </w:p>
        </w:tc>
        <w:tc>
          <w:tcPr>
            <w:tcW w:w="3969"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1.Минимальная площадь земельного участка:</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xml:space="preserve"> - 400 кв.м- для существующих земельных участков;</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- 1000 кв.м. – для образуемых земельных участков.</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Максимальная площадь земельного участка - 2500 кв.м.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2.Минимальный отступ:</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от фронтальной границы (со стороны улицы) при отсутствии установленных красных линий – 3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xml:space="preserve">- от иных границ земельного участка </w:t>
            </w:r>
            <w:r w:rsidRPr="00997298">
              <w:rPr>
                <w:rFonts w:eastAsia="Calibri"/>
                <w:b/>
                <w:sz w:val="22"/>
                <w:szCs w:val="22"/>
                <w:lang w:eastAsia="en-US"/>
              </w:rPr>
              <w:lastRenderedPageBreak/>
              <w:t>– 3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3.Максимальное количество надземных этажей - 2.</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Максимальная высота от уровня земли: - до верха плоской кровли – 7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до конька скатной кровли – 12 м.</w:t>
            </w:r>
          </w:p>
          <w:p w:rsidR="00997298" w:rsidRPr="00997298" w:rsidRDefault="00997298" w:rsidP="00997298">
            <w:pPr>
              <w:shd w:val="clear" w:color="auto" w:fill="FFFFFF" w:themeFill="background1"/>
              <w:rPr>
                <w:rFonts w:eastAsia="Calibri"/>
                <w:b/>
                <w:lang w:eastAsia="en-US"/>
              </w:rPr>
            </w:pPr>
            <w:r w:rsidRPr="00997298">
              <w:rPr>
                <w:rFonts w:eastAsia="Calibri"/>
                <w:b/>
                <w:sz w:val="22"/>
                <w:szCs w:val="22"/>
                <w:lang w:eastAsia="en-US"/>
              </w:rPr>
              <w:t>4.Максимальный процент застройки - 40.</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При проектировании руководствоваться СП 55.13330.2016, СП 42.13330.2016, со строительными нормами и правилами, СП, техническими регламентами.</w:t>
            </w:r>
          </w:p>
          <w:p w:rsidR="00997298" w:rsidRPr="00997298" w:rsidRDefault="00997298" w:rsidP="00997298">
            <w:pPr>
              <w:shd w:val="clear" w:color="auto" w:fill="FFFFFF" w:themeFill="background1"/>
              <w:rPr>
                <w:b/>
              </w:rPr>
            </w:pPr>
            <w:r w:rsidRPr="00997298">
              <w:rPr>
                <w:b/>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97298" w:rsidRPr="00997298" w:rsidRDefault="00997298" w:rsidP="00997298">
            <w:pPr>
              <w:shd w:val="clear" w:color="auto" w:fill="FFFFFF" w:themeFill="background1"/>
              <w:rPr>
                <w:b/>
              </w:rPr>
            </w:pPr>
            <w:r w:rsidRPr="00997298">
              <w:rPr>
                <w:b/>
                <w:sz w:val="22"/>
                <w:szCs w:val="22"/>
              </w:rPr>
              <w:t xml:space="preserve">Запрещается складирование дров, </w:t>
            </w:r>
            <w:r w:rsidRPr="00997298">
              <w:rPr>
                <w:b/>
                <w:sz w:val="22"/>
                <w:szCs w:val="22"/>
              </w:rPr>
              <w:lastRenderedPageBreak/>
              <w:t>строительных материалов, мусора и т.д. на придомовых территориях.</w:t>
            </w:r>
          </w:p>
          <w:p w:rsidR="00997298" w:rsidRPr="00997298" w:rsidRDefault="00997298" w:rsidP="00997298">
            <w:pPr>
              <w:shd w:val="clear" w:color="auto" w:fill="FFFFFF" w:themeFill="background1"/>
              <w:rPr>
                <w:b/>
              </w:rPr>
            </w:pPr>
            <w:r w:rsidRPr="00997298">
              <w:rPr>
                <w:b/>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 xml:space="preserve"> 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997298" w:rsidRPr="00997298" w:rsidRDefault="00997298" w:rsidP="00997298">
            <w:pPr>
              <w:shd w:val="clear" w:color="auto" w:fill="FFFFFF" w:themeFill="background1"/>
              <w:rPr>
                <w:b/>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w:t>
            </w:r>
            <w:r w:rsidRPr="00997298">
              <w:rPr>
                <w:b/>
                <w:sz w:val="22"/>
                <w:szCs w:val="22"/>
              </w:rPr>
              <w:lastRenderedPageBreak/>
              <w:t>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Для ведения личного подсобного хозяйства</w:t>
            </w:r>
          </w:p>
          <w:p w:rsidR="00997298" w:rsidRPr="00997298" w:rsidRDefault="00997298" w:rsidP="00997298">
            <w:pPr>
              <w:shd w:val="clear" w:color="auto" w:fill="FFFFFF" w:themeFill="background1"/>
              <w:rPr>
                <w:b/>
              </w:rPr>
            </w:pPr>
            <w:r w:rsidRPr="00997298">
              <w:rPr>
                <w:b/>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97298" w:rsidRPr="00997298" w:rsidRDefault="00997298" w:rsidP="00997298">
            <w:pPr>
              <w:shd w:val="clear" w:color="auto" w:fill="FFFFFF" w:themeFill="background1"/>
              <w:rPr>
                <w:b/>
              </w:rPr>
            </w:pPr>
            <w:r w:rsidRPr="00997298">
              <w:rPr>
                <w:b/>
                <w:sz w:val="22"/>
                <w:szCs w:val="22"/>
              </w:rPr>
              <w:t>производство сельскохозяйственной продукции;</w:t>
            </w:r>
          </w:p>
          <w:p w:rsidR="00997298" w:rsidRPr="00997298" w:rsidRDefault="00997298" w:rsidP="00997298">
            <w:pPr>
              <w:shd w:val="clear" w:color="auto" w:fill="FFFFFF" w:themeFill="background1"/>
              <w:rPr>
                <w:b/>
              </w:rPr>
            </w:pPr>
            <w:r w:rsidRPr="00997298">
              <w:rPr>
                <w:b/>
                <w:sz w:val="22"/>
                <w:szCs w:val="22"/>
              </w:rPr>
              <w:t>размещение гаража и иных вспомогательных сооружений;</w:t>
            </w:r>
          </w:p>
          <w:p w:rsidR="00997298" w:rsidRPr="00997298" w:rsidRDefault="00997298" w:rsidP="00997298">
            <w:pPr>
              <w:shd w:val="clear" w:color="auto" w:fill="FFFFFF" w:themeFill="background1"/>
              <w:rPr>
                <w:b/>
              </w:rPr>
            </w:pPr>
            <w:r w:rsidRPr="00997298">
              <w:rPr>
                <w:b/>
                <w:sz w:val="22"/>
                <w:szCs w:val="22"/>
              </w:rPr>
              <w:t>содержание сельскохозяйственных животных</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Индивидуальные жилые дома.</w:t>
            </w:r>
          </w:p>
          <w:p w:rsidR="00997298" w:rsidRPr="00997298" w:rsidRDefault="00997298" w:rsidP="00997298">
            <w:pPr>
              <w:shd w:val="clear" w:color="auto" w:fill="FFFFFF" w:themeFill="background1"/>
              <w:rPr>
                <w:b/>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rPr>
            </w:pPr>
            <w:r w:rsidRPr="00997298">
              <w:rPr>
                <w:b/>
                <w:sz w:val="22"/>
                <w:szCs w:val="22"/>
              </w:rPr>
              <w:t>Подсобные сооружения.</w:t>
            </w:r>
          </w:p>
          <w:p w:rsidR="00997298" w:rsidRPr="00997298" w:rsidRDefault="00997298" w:rsidP="00997298">
            <w:pPr>
              <w:shd w:val="clear" w:color="auto" w:fill="FFFFFF" w:themeFill="background1"/>
              <w:rPr>
                <w:b/>
              </w:rPr>
            </w:pPr>
            <w:r w:rsidRPr="00997298">
              <w:rPr>
                <w:b/>
                <w:sz w:val="22"/>
                <w:szCs w:val="22"/>
              </w:rPr>
              <w:t>Сооружения для содержания сельскохозяйственных животных.</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rFonts w:eastAsia="Calibri"/>
                <w:b/>
              </w:rPr>
            </w:pPr>
            <w:r w:rsidRPr="00997298">
              <w:rPr>
                <w:b/>
                <w:sz w:val="22"/>
                <w:szCs w:val="22"/>
              </w:rPr>
              <w:t>Размещение малых архитектурных форм благоустройства</w:t>
            </w: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Детские площадки</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82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Спорт 5.1.</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 xml:space="preserve">Устройство площадок для занятия спортом и физкультурой (беговые дорожки, спортивные сооружения, теннисные корты, поля для спортивной игры) </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rFonts w:eastAsia="Calibri"/>
                <w:b/>
              </w:rPr>
            </w:pPr>
            <w:r w:rsidRPr="00997298">
              <w:rPr>
                <w:rFonts w:eastAsia="Calibri"/>
                <w:b/>
                <w:sz w:val="22"/>
                <w:szCs w:val="22"/>
              </w:rPr>
              <w:t>Спортивные площадки</w:t>
            </w:r>
          </w:p>
        </w:tc>
        <w:tc>
          <w:tcPr>
            <w:tcW w:w="3969"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82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Социальное обслуживание 3.2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Размещение объектов капитального строительства для размещения отделений почты и телеграфа</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Предприятия связи</w:t>
            </w:r>
          </w:p>
          <w:p w:rsidR="00997298" w:rsidRPr="00997298" w:rsidRDefault="00997298" w:rsidP="00997298">
            <w:pPr>
              <w:shd w:val="clear" w:color="auto" w:fill="FFFFFF" w:themeFill="background1"/>
              <w:rPr>
                <w:b/>
              </w:rPr>
            </w:pPr>
          </w:p>
        </w:tc>
        <w:tc>
          <w:tcPr>
            <w:tcW w:w="3969"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 3 м.</w:t>
            </w:r>
          </w:p>
          <w:p w:rsidR="00997298" w:rsidRPr="00997298" w:rsidRDefault="00997298" w:rsidP="00997298">
            <w:pPr>
              <w:shd w:val="clear" w:color="auto" w:fill="FFFFFF" w:themeFill="background1"/>
              <w:rPr>
                <w:b/>
              </w:rPr>
            </w:pPr>
            <w:r w:rsidRPr="00997298">
              <w:rPr>
                <w:b/>
                <w:sz w:val="22"/>
                <w:szCs w:val="22"/>
              </w:rPr>
              <w:t xml:space="preserve">Место допустимого размещения </w:t>
            </w:r>
            <w:r w:rsidRPr="00997298">
              <w:rPr>
                <w:b/>
                <w:sz w:val="22"/>
                <w:szCs w:val="22"/>
              </w:rPr>
              <w:lastRenderedPageBreak/>
              <w:t>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 xml:space="preserve">3.Максимальное количество этажей – 2. </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 70.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Минимальный процент озеленения – 20.</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widowControl w:val="0"/>
              <w:shd w:val="clear" w:color="auto" w:fill="FFFFFF" w:themeFill="background1"/>
              <w:rPr>
                <w:b/>
              </w:rPr>
            </w:pPr>
          </w:p>
          <w:p w:rsidR="00997298" w:rsidRPr="00997298" w:rsidRDefault="00997298" w:rsidP="00997298">
            <w:pPr>
              <w:shd w:val="clear" w:color="auto" w:fill="FFFFFF" w:themeFill="background1"/>
              <w:rPr>
                <w:b/>
              </w:rPr>
            </w:pPr>
          </w:p>
        </w:tc>
        <w:tc>
          <w:tcPr>
            <w:tcW w:w="382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Встроенные и пристроенные в основные виды использования, отдельно стоящие.</w:t>
            </w:r>
          </w:p>
          <w:p w:rsidR="00997298" w:rsidRPr="00997298" w:rsidRDefault="00997298" w:rsidP="00997298">
            <w:pPr>
              <w:shd w:val="clear" w:color="auto" w:fill="FFFFFF" w:themeFill="background1"/>
              <w:rPr>
                <w:b/>
              </w:rPr>
            </w:pPr>
            <w:r w:rsidRPr="00997298">
              <w:rPr>
                <w:b/>
                <w:sz w:val="22"/>
                <w:szCs w:val="22"/>
              </w:rPr>
              <w:t xml:space="preserve">Строительство осуществлять в соответствии со СП 42.13330.2016,  </w:t>
            </w:r>
            <w:r w:rsidRPr="00997298">
              <w:rPr>
                <w:b/>
                <w:sz w:val="22"/>
                <w:szCs w:val="22"/>
              </w:rPr>
              <w:lastRenderedPageBreak/>
              <w:t>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997298" w:rsidRPr="00997298" w:rsidRDefault="00997298" w:rsidP="00997298">
      <w:pPr>
        <w:widowControl w:val="0"/>
        <w:shd w:val="clear" w:color="auto" w:fill="FFFFFF" w:themeFill="background1"/>
        <w:autoSpaceDE w:val="0"/>
        <w:autoSpaceDN w:val="0"/>
        <w:adjustRightInd w:val="0"/>
        <w:ind w:firstLine="709"/>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2. ВСПОМОГАТЕЛЬНЫЕ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rPr>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92"/>
        <w:gridCol w:w="3400"/>
        <w:gridCol w:w="2379"/>
        <w:gridCol w:w="3532"/>
        <w:gridCol w:w="3424"/>
      </w:tblGrid>
      <w:tr w:rsidR="00997298" w:rsidRPr="00997298" w:rsidTr="00997298">
        <w:trPr>
          <w:tblHeader/>
        </w:trPr>
        <w:tc>
          <w:tcPr>
            <w:tcW w:w="7982"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lastRenderedPageBreak/>
              <w:t>ВИДЫ РАЗРЕШЕННОГО ИСПОЛЬЗОВАНИЯ ЗЕМЕЛЬНЫХ УЧАСТКОВ И ОБЪЕКТОВ КАПИТАЛЬНОГО СТРОИТЕЛЬСТВА</w:t>
            </w:r>
          </w:p>
        </w:tc>
        <w:tc>
          <w:tcPr>
            <w:tcW w:w="3578"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ПАРАМЕТРЫ РАЗРЕШЕННОГО ИСПОЛЬЗОВАНИЯ</w:t>
            </w: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ОСОБЫЕ УСЛОВИЯ РЕАЛИЗАЦИИ РЕГЛАМЕНТА</w:t>
            </w: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ИСПОЛЬЗОВАНИЯ</w:t>
            </w:r>
          </w:p>
          <w:p w:rsidR="00997298" w:rsidRPr="00997298" w:rsidRDefault="00997298" w:rsidP="00997298">
            <w:pPr>
              <w:shd w:val="clear" w:color="auto" w:fill="FFFFFF" w:themeFill="background1"/>
              <w:jc w:val="center"/>
              <w:rPr>
                <w:b/>
              </w:rPr>
            </w:pPr>
            <w:r w:rsidRPr="00997298">
              <w:rPr>
                <w:b/>
                <w:sz w:val="22"/>
                <w:szCs w:val="22"/>
              </w:rPr>
              <w:t>ЗЕМЕЛЬНОГО УЧАСТКА</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2</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3</w:t>
            </w:r>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4</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Предоставление коммунальных услуг 3.1.1.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 Максимальное количество этажей – 1.</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w:t>
            </w:r>
            <w:r w:rsidRPr="00997298">
              <w:rPr>
                <w:b/>
                <w:sz w:val="22"/>
                <w:szCs w:val="22"/>
              </w:rPr>
              <w:lastRenderedPageBreak/>
              <w:t>соответствии с требованиями раздела 3.4.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Служебные гаражи 4.9.</w:t>
            </w:r>
          </w:p>
          <w:p w:rsidR="00997298" w:rsidRPr="00997298" w:rsidRDefault="00997298" w:rsidP="00997298">
            <w:pPr>
              <w:shd w:val="clear" w:color="auto" w:fill="FFFFFF" w:themeFill="background1"/>
              <w:rPr>
                <w:b/>
              </w:rPr>
            </w:pP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997298" w:rsidRPr="00997298" w:rsidRDefault="00997298" w:rsidP="00997298">
            <w:pPr>
              <w:shd w:val="clear" w:color="auto" w:fill="FFFFFF" w:themeFill="background1"/>
              <w:rPr>
                <w:b/>
              </w:rPr>
            </w:pPr>
            <w:r w:rsidRPr="00997298">
              <w:rPr>
                <w:b/>
                <w:sz w:val="22"/>
                <w:szCs w:val="22"/>
              </w:rPr>
              <w:t>а также для стоянки и хранения транспортных средств общего пользования, в том числе в депо</w:t>
            </w:r>
          </w:p>
        </w:tc>
        <w:tc>
          <w:tcPr>
            <w:tcW w:w="23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Постоянные, временные гаражи.</w:t>
            </w:r>
          </w:p>
          <w:p w:rsidR="00997298" w:rsidRPr="00997298" w:rsidRDefault="00997298" w:rsidP="00997298">
            <w:pPr>
              <w:shd w:val="clear" w:color="auto" w:fill="FFFFFF" w:themeFill="background1"/>
              <w:rPr>
                <w:b/>
              </w:rPr>
            </w:pPr>
            <w:r w:rsidRPr="00997298">
              <w:rPr>
                <w:b/>
                <w:sz w:val="22"/>
                <w:szCs w:val="22"/>
              </w:rPr>
              <w:t>Стоянки (парковки).</w:t>
            </w:r>
          </w:p>
          <w:p w:rsidR="00997298" w:rsidRPr="00997298" w:rsidRDefault="00997298" w:rsidP="00997298">
            <w:pPr>
              <w:shd w:val="clear" w:color="auto" w:fill="FFFFFF" w:themeFill="background1"/>
              <w:rPr>
                <w:b/>
              </w:rPr>
            </w:pPr>
          </w:p>
        </w:tc>
        <w:tc>
          <w:tcPr>
            <w:tcW w:w="3578"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1.Предельные размеры земельных участков не устанавливаются.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color w:val="FF0000"/>
              </w:rPr>
            </w:pPr>
            <w:r w:rsidRPr="00997298">
              <w:rPr>
                <w:b/>
                <w:sz w:val="22"/>
                <w:szCs w:val="22"/>
              </w:rPr>
              <w:t>4. Максимальный процент застройки – не устанавливается</w:t>
            </w:r>
            <w:r w:rsidRPr="00997298">
              <w:rPr>
                <w:b/>
                <w:color w:val="FF0000"/>
                <w:sz w:val="22"/>
                <w:szCs w:val="22"/>
              </w:rPr>
              <w:t>.</w:t>
            </w:r>
          </w:p>
          <w:p w:rsidR="00997298" w:rsidRPr="00997298" w:rsidRDefault="00997298" w:rsidP="00997298">
            <w:pPr>
              <w:shd w:val="clear" w:color="auto" w:fill="FFFFFF" w:themeFill="background1"/>
              <w:overflowPunct w:val="0"/>
              <w:autoSpaceDE w:val="0"/>
              <w:autoSpaceDN w:val="0"/>
              <w:adjustRightInd w:val="0"/>
              <w:jc w:val="both"/>
              <w:rPr>
                <w:b/>
              </w:rPr>
            </w:pP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Хранение автотранспорта 2.7.1.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97298">
              <w:rPr>
                <w:b/>
                <w:sz w:val="22"/>
                <w:szCs w:val="22"/>
              </w:rPr>
              <w:t>машино</w:t>
            </w:r>
            <w:proofErr w:type="spellEnd"/>
            <w:r w:rsidRPr="00997298">
              <w:rPr>
                <w:b/>
                <w:sz w:val="22"/>
                <w:szCs w:val="22"/>
              </w:rPr>
              <w:t>-места, за исключением гаражей, размещение которых предусмотрено содержанием видов разрешенного использования с кодами 2.7.2, 4.9</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Гаражи</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bl>
    <w:p w:rsidR="00997298" w:rsidRPr="00997298" w:rsidRDefault="00997298" w:rsidP="00997298">
      <w:pPr>
        <w:widowControl w:val="0"/>
        <w:shd w:val="clear" w:color="auto" w:fill="FFFFFF" w:themeFill="background1"/>
        <w:autoSpaceDE w:val="0"/>
        <w:autoSpaceDN w:val="0"/>
        <w:adjustRightInd w:val="0"/>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3. УСЛОВНО РАЗРЕШЁННЫЕ ВИДЫ И ПАРАМЕТРЫ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2"/>
        <w:gridCol w:w="2978"/>
        <w:gridCol w:w="2410"/>
        <w:gridCol w:w="3687"/>
        <w:gridCol w:w="3263"/>
      </w:tblGrid>
      <w:tr w:rsidR="00997298" w:rsidRPr="00997298" w:rsidTr="00997298">
        <w:trPr>
          <w:tblHeader/>
        </w:trPr>
        <w:tc>
          <w:tcPr>
            <w:tcW w:w="8079"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lastRenderedPageBreak/>
              <w:t>ВИДЫ РАЗРЕШЕННОГО ИСПОЛЬЗОВАНИЯ ЗЕМЕЛЬНЫХ УЧАСТКОВ И ОБЪЕКТОВ КАПИТАЛЬНОГО СТРОИТЕЛЬСТВА</w:t>
            </w:r>
          </w:p>
        </w:tc>
        <w:tc>
          <w:tcPr>
            <w:tcW w:w="3686"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ПАРАМЕТРЫ РАЗРЕШЕННОГО ИСПОЛЬЗОВАНИЯ</w:t>
            </w: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 xml:space="preserve">ОСОБЫЕ УСЛОВИЯ </w:t>
            </w:r>
            <w:proofErr w:type="gramStart"/>
            <w:r w:rsidRPr="00997298">
              <w:rPr>
                <w:b/>
                <w:sz w:val="22"/>
                <w:szCs w:val="22"/>
              </w:rPr>
              <w:t>РЕА-ЛИЗАЦИИ</w:t>
            </w:r>
            <w:proofErr w:type="gramEnd"/>
            <w:r w:rsidRPr="00997298">
              <w:rPr>
                <w:b/>
                <w:sz w:val="22"/>
                <w:szCs w:val="22"/>
              </w:rPr>
              <w:t xml:space="preserve"> РЕГЛАМЕНТА</w:t>
            </w: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ИСПОЛЬЗОВАНИЯ</w:t>
            </w:r>
          </w:p>
          <w:p w:rsidR="00997298" w:rsidRPr="00997298" w:rsidRDefault="00997298" w:rsidP="00997298">
            <w:pPr>
              <w:shd w:val="clear" w:color="auto" w:fill="FFFFFF" w:themeFill="background1"/>
              <w:jc w:val="center"/>
              <w:rPr>
                <w:b/>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3686"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3</w:t>
            </w:r>
          </w:p>
        </w:tc>
        <w:tc>
          <w:tcPr>
            <w:tcW w:w="368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4</w:t>
            </w: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Дошкольное, начальное и среднее общее образование 3.5.1.</w:t>
            </w:r>
          </w:p>
          <w:p w:rsidR="00997298" w:rsidRPr="00997298" w:rsidRDefault="00997298" w:rsidP="00997298">
            <w:pPr>
              <w:shd w:val="clear" w:color="auto" w:fill="FFFFFF" w:themeFill="background1"/>
              <w:rPr>
                <w:b/>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Объекты дошкольного образования.</w:t>
            </w:r>
          </w:p>
          <w:p w:rsidR="00997298" w:rsidRPr="00997298" w:rsidRDefault="00997298" w:rsidP="00997298">
            <w:pPr>
              <w:shd w:val="clear" w:color="auto" w:fill="FFFFFF" w:themeFill="background1"/>
              <w:rPr>
                <w:b/>
              </w:rPr>
            </w:pPr>
            <w:r w:rsidRPr="00997298">
              <w:rPr>
                <w:b/>
                <w:sz w:val="22"/>
                <w:szCs w:val="22"/>
              </w:rPr>
              <w:t>Объекты начального и  среднего общего образования.</w:t>
            </w:r>
          </w:p>
          <w:p w:rsidR="00997298" w:rsidRPr="00997298" w:rsidRDefault="00997298" w:rsidP="00997298">
            <w:pPr>
              <w:shd w:val="clear" w:color="auto" w:fill="FFFFFF" w:themeFill="background1"/>
              <w:rPr>
                <w:b/>
              </w:rPr>
            </w:pPr>
            <w:r w:rsidRPr="00997298">
              <w:rPr>
                <w:b/>
                <w:sz w:val="22"/>
                <w:szCs w:val="22"/>
              </w:rPr>
              <w:t>Объекты внешкольного образования.</w:t>
            </w:r>
          </w:p>
          <w:p w:rsidR="00997298" w:rsidRPr="00997298" w:rsidRDefault="00997298" w:rsidP="00997298">
            <w:pPr>
              <w:shd w:val="clear" w:color="auto" w:fill="FFFFFF" w:themeFill="background1"/>
              <w:rPr>
                <w:b/>
              </w:rPr>
            </w:pPr>
            <w:r w:rsidRPr="00997298">
              <w:rPr>
                <w:b/>
              </w:rPr>
              <w:t>З</w:t>
            </w:r>
            <w:r w:rsidRPr="00997298">
              <w:rPr>
                <w:b/>
                <w:sz w:val="22"/>
                <w:szCs w:val="22"/>
              </w:rPr>
              <w:t xml:space="preserve">дания, спортивные сооружения, предназначенные для занятия </w:t>
            </w:r>
            <w:proofErr w:type="gramStart"/>
            <w:r w:rsidRPr="00997298">
              <w:rPr>
                <w:b/>
                <w:sz w:val="22"/>
                <w:szCs w:val="22"/>
              </w:rPr>
              <w:t>обучающихся</w:t>
            </w:r>
            <w:proofErr w:type="gramEnd"/>
            <w:r w:rsidRPr="00997298">
              <w:rPr>
                <w:b/>
                <w:sz w:val="22"/>
                <w:szCs w:val="22"/>
              </w:rPr>
              <w:t xml:space="preserve"> физической культурой и спортом </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1.Минимальный разм</w:t>
            </w:r>
            <w:r w:rsidR="00FB6EB1">
              <w:rPr>
                <w:b/>
                <w:sz w:val="22"/>
                <w:szCs w:val="22"/>
              </w:rPr>
              <w:t>ер земельного участка 400 кв.м.</w:t>
            </w:r>
          </w:p>
          <w:p w:rsidR="00997298" w:rsidRPr="00997298" w:rsidRDefault="00997298" w:rsidP="00997298">
            <w:pPr>
              <w:shd w:val="clear" w:color="auto" w:fill="FFFFFF" w:themeFill="background1"/>
              <w:rPr>
                <w:b/>
              </w:rPr>
            </w:pPr>
            <w:r w:rsidRPr="00997298">
              <w:rPr>
                <w:b/>
                <w:sz w:val="22"/>
                <w:szCs w:val="22"/>
              </w:rPr>
              <w:t>Максимальные размеры земельного участка 60 000 кв.м.</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земельного участка – 50.</w:t>
            </w:r>
          </w:p>
          <w:p w:rsidR="00997298" w:rsidRPr="00997298" w:rsidRDefault="00997298" w:rsidP="00997298">
            <w:pPr>
              <w:shd w:val="clear" w:color="auto" w:fill="FFFFFF" w:themeFill="background1"/>
              <w:rPr>
                <w:b/>
              </w:rPr>
            </w:pP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Земельный участок объекта основного вида использования неделим.</w:t>
            </w:r>
          </w:p>
          <w:p w:rsidR="00997298" w:rsidRPr="00997298" w:rsidRDefault="00997298" w:rsidP="00997298">
            <w:pPr>
              <w:shd w:val="clear" w:color="auto" w:fill="FFFFFF" w:themeFill="background1"/>
              <w:rPr>
                <w:b/>
              </w:rPr>
            </w:pPr>
            <w:r w:rsidRPr="00997298">
              <w:rPr>
                <w:b/>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997298" w:rsidRPr="00997298" w:rsidRDefault="00997298" w:rsidP="00997298">
            <w:pPr>
              <w:shd w:val="clear" w:color="auto" w:fill="FFFFFF" w:themeFill="background1"/>
              <w:rPr>
                <w:b/>
              </w:rPr>
            </w:pPr>
            <w:r w:rsidRPr="00997298">
              <w:rPr>
                <w:b/>
                <w:sz w:val="22"/>
                <w:szCs w:val="22"/>
              </w:rPr>
              <w:t>Перепрофилирование объектов недопустимо.</w:t>
            </w:r>
          </w:p>
          <w:p w:rsidR="00997298" w:rsidRPr="00997298" w:rsidRDefault="00997298" w:rsidP="00997298">
            <w:pPr>
              <w:shd w:val="clear" w:color="auto" w:fill="FFFFFF" w:themeFill="background1"/>
              <w:rPr>
                <w:b/>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Здравоохранение 3.4</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 xml:space="preserve">Размещение объектов капитального строительства, предназначенных для оказания гражданам </w:t>
            </w:r>
            <w:r w:rsidRPr="00997298">
              <w:rPr>
                <w:b/>
                <w:sz w:val="22"/>
                <w:szCs w:val="22"/>
              </w:rPr>
              <w:lastRenderedPageBreak/>
              <w:t>медицинской помощи</w:t>
            </w: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Аптеки, молочные кухни и раздаточные пункты</w:t>
            </w:r>
          </w:p>
        </w:tc>
        <w:tc>
          <w:tcPr>
            <w:tcW w:w="368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w:t>
            </w:r>
            <w:r w:rsidRPr="00997298">
              <w:rPr>
                <w:b/>
              </w:rPr>
              <w:t xml:space="preserve"> </w:t>
            </w:r>
            <w:r w:rsidR="00FB6EB1">
              <w:rPr>
                <w:b/>
                <w:sz w:val="22"/>
                <w:szCs w:val="22"/>
              </w:rPr>
              <w:t>Минимальная площадь земель</w:t>
            </w:r>
            <w:r w:rsidRPr="00997298">
              <w:rPr>
                <w:b/>
                <w:sz w:val="22"/>
                <w:szCs w:val="22"/>
              </w:rPr>
              <w:t>ного участка – 200 кв.м.</w:t>
            </w:r>
          </w:p>
          <w:p w:rsidR="00997298" w:rsidRPr="00997298" w:rsidRDefault="00997298" w:rsidP="00997298">
            <w:pPr>
              <w:shd w:val="clear" w:color="auto" w:fill="FFFFFF" w:themeFill="background1"/>
              <w:rPr>
                <w:b/>
              </w:rPr>
            </w:pPr>
            <w:r w:rsidRPr="00997298">
              <w:rPr>
                <w:b/>
                <w:sz w:val="22"/>
                <w:szCs w:val="22"/>
              </w:rPr>
              <w:t xml:space="preserve"> Максимальный размер земельного участка – 2000 кв.м.</w:t>
            </w:r>
          </w:p>
          <w:p w:rsidR="00997298" w:rsidRPr="00997298" w:rsidRDefault="00997298" w:rsidP="00997298">
            <w:pPr>
              <w:shd w:val="clear" w:color="auto" w:fill="FFFFFF" w:themeFill="background1"/>
              <w:rPr>
                <w:b/>
              </w:rPr>
            </w:pPr>
            <w:r w:rsidRPr="00997298">
              <w:rPr>
                <w:b/>
                <w:sz w:val="22"/>
                <w:szCs w:val="22"/>
              </w:rPr>
              <w:t xml:space="preserve">2. Минимальный отступ от </w:t>
            </w:r>
            <w:r w:rsidRPr="00997298">
              <w:rPr>
                <w:b/>
                <w:sz w:val="22"/>
                <w:szCs w:val="22"/>
              </w:rPr>
              <w:lastRenderedPageBreak/>
              <w:t xml:space="preserve">границ земельного участка –3 м. </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 xml:space="preserve">3.Максимальное количество этажей </w:t>
            </w:r>
          </w:p>
          <w:p w:rsidR="00997298" w:rsidRPr="00997298" w:rsidRDefault="00997298" w:rsidP="00997298">
            <w:pPr>
              <w:shd w:val="clear" w:color="auto" w:fill="FFFFFF" w:themeFill="background1"/>
              <w:rPr>
                <w:b/>
              </w:rPr>
            </w:pPr>
            <w:r w:rsidRPr="00997298">
              <w:rPr>
                <w:b/>
                <w:sz w:val="22"/>
                <w:szCs w:val="22"/>
              </w:rPr>
              <w:t>- 3.</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Отдельно стоящие, для обслуживания зоны.</w:t>
            </w:r>
          </w:p>
          <w:p w:rsidR="00997298" w:rsidRPr="00997298" w:rsidRDefault="00997298" w:rsidP="00997298">
            <w:pPr>
              <w:shd w:val="clear" w:color="auto" w:fill="FFFFFF" w:themeFill="background1"/>
              <w:rPr>
                <w:b/>
              </w:rPr>
            </w:pPr>
            <w:r w:rsidRPr="00997298">
              <w:rPr>
                <w:b/>
                <w:sz w:val="22"/>
                <w:szCs w:val="22"/>
              </w:rPr>
              <w:t xml:space="preserve">Строительство осуществлять в соответствии с СП 42.13330.2016, со </w:t>
            </w:r>
            <w:r w:rsidRPr="00997298">
              <w:rPr>
                <w:b/>
                <w:sz w:val="22"/>
                <w:szCs w:val="22"/>
              </w:rPr>
              <w:lastRenderedPageBreak/>
              <w:t>строительными нормами и правилами, СП, техническими регламентами, по утвержденному проекту планировки, проекту межевания территории (при их наличии).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w:t>
            </w:r>
            <w:r w:rsidRPr="00997298">
              <w:rPr>
                <w:b/>
                <w:sz w:val="22"/>
                <w:szCs w:val="22"/>
              </w:rPr>
              <w:lastRenderedPageBreak/>
              <w:t>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Размещение объектов, предназначенных для продажи товаров, торговая площадь которых составляет до 5000 кв. м</w:t>
            </w: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Предприятия розничной и мелкооптовой торговли.</w:t>
            </w:r>
          </w:p>
          <w:p w:rsidR="00997298" w:rsidRPr="00997298" w:rsidRDefault="00997298" w:rsidP="00997298">
            <w:pPr>
              <w:shd w:val="clear" w:color="auto" w:fill="FFFFFF" w:themeFill="background1"/>
              <w:rPr>
                <w:b/>
              </w:rPr>
            </w:pPr>
            <w:r w:rsidRPr="00997298">
              <w:rPr>
                <w:b/>
                <w:sz w:val="22"/>
                <w:szCs w:val="22"/>
              </w:rPr>
              <w:t>Предприятия мелкорозничной торговли во временных сооружениях (киоски, павильоны, палатки).</w:t>
            </w:r>
          </w:p>
          <w:p w:rsidR="00997298" w:rsidRPr="00997298" w:rsidRDefault="00997298" w:rsidP="00997298">
            <w:pPr>
              <w:shd w:val="clear" w:color="auto" w:fill="FFFFFF" w:themeFill="background1"/>
              <w:rPr>
                <w:b/>
              </w:rPr>
            </w:pPr>
          </w:p>
        </w:tc>
        <w:tc>
          <w:tcPr>
            <w:tcW w:w="3686" w:type="dxa"/>
            <w:tcBorders>
              <w:top w:val="single" w:sz="12" w:space="0" w:color="auto"/>
              <w:left w:val="single" w:sz="12" w:space="0" w:color="auto"/>
              <w:bottom w:val="single" w:sz="12" w:space="0" w:color="auto"/>
              <w:right w:val="single" w:sz="12" w:space="0" w:color="auto"/>
            </w:tcBorders>
          </w:tcPr>
          <w:p w:rsidR="00997298" w:rsidRPr="00FB6EB1" w:rsidRDefault="00997298" w:rsidP="00997298">
            <w:pPr>
              <w:widowControl w:val="0"/>
              <w:shd w:val="clear" w:color="auto" w:fill="FFFFFF" w:themeFill="background1"/>
              <w:jc w:val="both"/>
              <w:rPr>
                <w:b/>
                <w:iCs/>
              </w:rPr>
            </w:pPr>
            <w:r w:rsidRPr="00997298">
              <w:rPr>
                <w:b/>
                <w:sz w:val="22"/>
                <w:szCs w:val="22"/>
              </w:rPr>
              <w:t>1.</w:t>
            </w:r>
            <w:r w:rsidRPr="00997298">
              <w:rPr>
                <w:b/>
              </w:rPr>
              <w:t xml:space="preserve"> </w:t>
            </w:r>
            <w:r w:rsidRPr="00FB6EB1">
              <w:rPr>
                <w:b/>
                <w:sz w:val="22"/>
                <w:szCs w:val="22"/>
              </w:rPr>
              <w:t>Минимальная площадь земельного участка – 400 кв.м.</w:t>
            </w:r>
          </w:p>
          <w:p w:rsidR="00997298" w:rsidRPr="00FB6EB1" w:rsidRDefault="00997298" w:rsidP="00997298">
            <w:pPr>
              <w:widowControl w:val="0"/>
              <w:shd w:val="clear" w:color="auto" w:fill="FFFFFF" w:themeFill="background1"/>
              <w:jc w:val="both"/>
              <w:rPr>
                <w:b/>
                <w:iCs/>
              </w:rPr>
            </w:pPr>
            <w:r w:rsidRPr="00FB6EB1">
              <w:rPr>
                <w:b/>
                <w:sz w:val="22"/>
                <w:szCs w:val="22"/>
              </w:rPr>
              <w:t>Максимальная площадь земельного участка – 1000 кв.м.</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shd w:val="clear" w:color="auto" w:fill="FFFFFF" w:themeFill="background1"/>
              <w:overflowPunct w:val="0"/>
              <w:autoSpaceDE w:val="0"/>
              <w:autoSpaceDN w:val="0"/>
              <w:adjustRightInd w:val="0"/>
              <w:ind w:right="-12"/>
              <w:jc w:val="both"/>
              <w:rPr>
                <w:b/>
              </w:rPr>
            </w:pPr>
            <w:r w:rsidRPr="00997298">
              <w:rPr>
                <w:b/>
                <w:sz w:val="22"/>
                <w:szCs w:val="22"/>
              </w:rPr>
              <w:t xml:space="preserve">Минимальный процент </w:t>
            </w:r>
            <w:r w:rsidRPr="00997298">
              <w:rPr>
                <w:b/>
                <w:sz w:val="22"/>
                <w:szCs w:val="22"/>
              </w:rPr>
              <w:lastRenderedPageBreak/>
              <w:t>озеленения – 10.</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Административные здания организаций, обеспечивающих предоставление коммунальных услуг 3.1.2.</w:t>
            </w: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proofErr w:type="gramStart"/>
            <w:r w:rsidRPr="00997298">
              <w:rPr>
                <w:b/>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Жилищно-эксплуатационные организации (административное здание)</w:t>
            </w: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1.</w:t>
            </w:r>
            <w:r w:rsidRPr="00997298">
              <w:rPr>
                <w:b/>
              </w:rPr>
              <w:t xml:space="preserve"> </w:t>
            </w:r>
            <w:r w:rsidR="00FB6EB1">
              <w:rPr>
                <w:b/>
                <w:sz w:val="22"/>
                <w:szCs w:val="22"/>
              </w:rPr>
              <w:t>Минимальная площадь земель</w:t>
            </w:r>
            <w:r w:rsidRPr="00997298">
              <w:rPr>
                <w:b/>
                <w:sz w:val="22"/>
                <w:szCs w:val="22"/>
              </w:rPr>
              <w:t>ного участка – 200 кв.м.</w:t>
            </w:r>
          </w:p>
          <w:p w:rsidR="00997298" w:rsidRPr="00997298" w:rsidRDefault="00997298" w:rsidP="00997298">
            <w:pPr>
              <w:shd w:val="clear" w:color="auto" w:fill="FFFFFF" w:themeFill="background1"/>
              <w:rPr>
                <w:b/>
              </w:rPr>
            </w:pPr>
            <w:r w:rsidRPr="00997298">
              <w:rPr>
                <w:b/>
                <w:sz w:val="22"/>
                <w:szCs w:val="22"/>
              </w:rPr>
              <w:t xml:space="preserve">Максимальная площадь </w:t>
            </w:r>
            <w:r w:rsidR="00FB6EB1">
              <w:rPr>
                <w:b/>
                <w:sz w:val="22"/>
                <w:szCs w:val="22"/>
              </w:rPr>
              <w:t>земельного участка – 2000 кв.м.</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widowControl w:val="0"/>
              <w:shd w:val="clear" w:color="auto" w:fill="FFFFFF" w:themeFill="background1"/>
              <w:autoSpaceDE w:val="0"/>
              <w:autoSpaceDN w:val="0"/>
              <w:adjustRightInd w:val="0"/>
              <w:ind w:right="97"/>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shd w:val="clear" w:color="auto" w:fill="FFFFFF" w:themeFill="background1"/>
              <w:rPr>
                <w:b/>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Размещение гаражей для собственных нужд  2.7.2.</w:t>
            </w: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 xml:space="preserve">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w:t>
            </w:r>
            <w:r w:rsidRPr="00997298">
              <w:rPr>
                <w:b/>
                <w:sz w:val="22"/>
                <w:szCs w:val="22"/>
              </w:rPr>
              <w:lastRenderedPageBreak/>
              <w:t>коммуникации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lastRenderedPageBreak/>
              <w:t>Гаражи</w:t>
            </w: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 Минимальный размер земельного участка – 20 кв.м.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Максимальный размер земельного участка – 200 кв.м.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 xml:space="preserve">Место допустимого размещения </w:t>
            </w:r>
            <w:r w:rsidRPr="00997298">
              <w:rPr>
                <w:b/>
                <w:sz w:val="22"/>
                <w:szCs w:val="22"/>
              </w:rPr>
              <w:lastRenderedPageBreak/>
              <w:t>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rPr>
            </w:pPr>
          </w:p>
        </w:tc>
        <w:tc>
          <w:tcPr>
            <w:tcW w:w="326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w:t>
            </w:r>
            <w:r w:rsidRPr="00997298">
              <w:rPr>
                <w:b/>
                <w:sz w:val="22"/>
                <w:szCs w:val="22"/>
              </w:rPr>
              <w:lastRenderedPageBreak/>
              <w:t>Правил.</w:t>
            </w:r>
          </w:p>
          <w:p w:rsidR="00997298" w:rsidRPr="00997298" w:rsidRDefault="00997298" w:rsidP="00997298">
            <w:pPr>
              <w:shd w:val="clear" w:color="auto" w:fill="FFFFFF" w:themeFill="background1"/>
              <w:rPr>
                <w:b/>
              </w:rPr>
            </w:pPr>
            <w:r w:rsidRPr="00997298">
              <w:rPr>
                <w:b/>
                <w:sz w:val="22"/>
                <w:szCs w:val="22"/>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rPr>
            </w:pPr>
            <w:r w:rsidRPr="00997298">
              <w:rPr>
                <w:b/>
                <w:sz w:val="22"/>
                <w:szCs w:val="22"/>
              </w:rPr>
              <w:lastRenderedPageBreak/>
              <w:t>Бытовое обслуживание 3.3</w:t>
            </w:r>
          </w:p>
          <w:p w:rsidR="00997298" w:rsidRPr="00997298" w:rsidRDefault="00997298" w:rsidP="00997298">
            <w:pPr>
              <w:shd w:val="clear" w:color="auto" w:fill="FFFFFF" w:themeFill="background1"/>
              <w:ind w:right="-1"/>
              <w:rPr>
                <w:b/>
              </w:rPr>
            </w:pPr>
          </w:p>
        </w:tc>
        <w:tc>
          <w:tcPr>
            <w:tcW w:w="297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
              <w:rPr>
                <w:b/>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rPr>
            </w:pPr>
            <w:r w:rsidRPr="00997298">
              <w:rPr>
                <w:b/>
                <w:sz w:val="22"/>
                <w:szCs w:val="22"/>
              </w:rPr>
              <w:t>Мастерские мелкого ремонта, ателье, бани, парикмахерские, прачечные, химчистки</w:t>
            </w:r>
          </w:p>
          <w:p w:rsidR="00997298" w:rsidRPr="00997298" w:rsidRDefault="00997298" w:rsidP="00997298">
            <w:pPr>
              <w:shd w:val="clear" w:color="auto" w:fill="FFFFFF" w:themeFill="background1"/>
              <w:ind w:right="-1"/>
              <w:rPr>
                <w:b/>
              </w:rPr>
            </w:pPr>
          </w:p>
        </w:tc>
        <w:tc>
          <w:tcPr>
            <w:tcW w:w="368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1.Предельные размеры земельного участка не устанавливаются.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2.Минимальный отступ от границы земельного участка – 3м.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3.Максимальное количество этажей – 1.</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 xml:space="preserve">4. Максимальный процент </w:t>
            </w:r>
            <w:r w:rsidRPr="00997298">
              <w:rPr>
                <w:b/>
                <w:sz w:val="22"/>
                <w:szCs w:val="22"/>
              </w:rPr>
              <w:lastRenderedPageBreak/>
              <w:t>застройки не устанавливается.</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Иные параметры</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Общая площадь помещений – до 100 кв.м.</w:t>
            </w:r>
          </w:p>
          <w:p w:rsidR="00997298" w:rsidRPr="00997298" w:rsidRDefault="00997298" w:rsidP="00997298">
            <w:pPr>
              <w:shd w:val="clear" w:color="auto" w:fill="FFFFFF" w:themeFill="background1"/>
              <w:rPr>
                <w:b/>
              </w:rPr>
            </w:pPr>
          </w:p>
        </w:tc>
        <w:tc>
          <w:tcPr>
            <w:tcW w:w="326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 xml:space="preserve">В случае расположения земельного участка в границах территории, в отношении к которой </w:t>
            </w:r>
            <w:r w:rsidRPr="00997298">
              <w:rPr>
                <w:b/>
                <w:sz w:val="22"/>
                <w:szCs w:val="22"/>
              </w:rPr>
              <w:lastRenderedPageBreak/>
              <w:t>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Общественное питание 4.6.</w:t>
            </w:r>
          </w:p>
          <w:p w:rsidR="00997298" w:rsidRPr="00997298" w:rsidRDefault="00997298" w:rsidP="00997298">
            <w:pPr>
              <w:shd w:val="clear" w:color="auto" w:fill="FFFFFF" w:themeFill="background1"/>
              <w:rPr>
                <w:b/>
              </w:rPr>
            </w:pPr>
          </w:p>
        </w:tc>
        <w:tc>
          <w:tcPr>
            <w:tcW w:w="297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 xml:space="preserve">Объекты  общественного питания </w:t>
            </w:r>
          </w:p>
        </w:tc>
        <w:tc>
          <w:tcPr>
            <w:tcW w:w="3686" w:type="dxa"/>
            <w:tcBorders>
              <w:top w:val="single" w:sz="12" w:space="0" w:color="auto"/>
              <w:left w:val="single" w:sz="12" w:space="0" w:color="auto"/>
              <w:bottom w:val="single" w:sz="12" w:space="0" w:color="auto"/>
              <w:right w:val="single" w:sz="12" w:space="0" w:color="auto"/>
            </w:tcBorders>
          </w:tcPr>
          <w:p w:rsidR="00997298" w:rsidRPr="00FB6EB1" w:rsidRDefault="00997298" w:rsidP="00997298">
            <w:pPr>
              <w:widowControl w:val="0"/>
              <w:shd w:val="clear" w:color="auto" w:fill="FFFFFF" w:themeFill="background1"/>
              <w:jc w:val="both"/>
              <w:rPr>
                <w:b/>
                <w:iCs/>
              </w:rPr>
            </w:pPr>
            <w:r w:rsidRPr="00997298">
              <w:rPr>
                <w:b/>
                <w:sz w:val="22"/>
                <w:szCs w:val="22"/>
              </w:rPr>
              <w:t>1</w:t>
            </w:r>
            <w:r w:rsidRPr="00FB6EB1">
              <w:rPr>
                <w:b/>
                <w:sz w:val="22"/>
                <w:szCs w:val="22"/>
              </w:rPr>
              <w:t>. Минимальная площадь земельного участка – 400 кв.м.</w:t>
            </w:r>
          </w:p>
          <w:p w:rsidR="00997298" w:rsidRPr="00FB6EB1" w:rsidRDefault="00997298" w:rsidP="00997298">
            <w:pPr>
              <w:widowControl w:val="0"/>
              <w:shd w:val="clear" w:color="auto" w:fill="FFFFFF" w:themeFill="background1"/>
              <w:jc w:val="both"/>
              <w:rPr>
                <w:b/>
                <w:iCs/>
              </w:rPr>
            </w:pPr>
            <w:r w:rsidRPr="00FB6EB1">
              <w:rPr>
                <w:b/>
                <w:sz w:val="22"/>
                <w:szCs w:val="22"/>
              </w:rPr>
              <w:t>Максимальная площадь земельного участка – 1000 кв.м.</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shd w:val="clear" w:color="auto" w:fill="FFFFFF" w:themeFill="background1"/>
              <w:overflowPunct w:val="0"/>
              <w:autoSpaceDE w:val="0"/>
              <w:autoSpaceDN w:val="0"/>
              <w:adjustRightInd w:val="0"/>
              <w:ind w:right="-12"/>
              <w:jc w:val="both"/>
              <w:rPr>
                <w:b/>
              </w:rPr>
            </w:pPr>
            <w:r w:rsidRPr="00997298">
              <w:rPr>
                <w:b/>
                <w:sz w:val="22"/>
                <w:szCs w:val="22"/>
              </w:rPr>
              <w:t>Минимальный процент озеленения – 10.</w:t>
            </w:r>
          </w:p>
          <w:p w:rsidR="00997298" w:rsidRPr="00997298" w:rsidRDefault="00997298" w:rsidP="00997298">
            <w:pPr>
              <w:widowControl w:val="0"/>
              <w:shd w:val="clear" w:color="auto" w:fill="FFFFFF" w:themeFill="background1"/>
              <w:autoSpaceDE w:val="0"/>
              <w:autoSpaceDN w:val="0"/>
              <w:adjustRightInd w:val="0"/>
              <w:ind w:right="-12"/>
              <w:rPr>
                <w:b/>
              </w:rPr>
            </w:pPr>
          </w:p>
        </w:tc>
        <w:tc>
          <w:tcPr>
            <w:tcW w:w="326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bl>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 xml:space="preserve">                                                                                                                                                                                                                                »</w:t>
      </w:r>
    </w:p>
    <w:p w:rsidR="00FB6EB1" w:rsidRDefault="00FB6EB1" w:rsidP="00997298">
      <w:pPr>
        <w:shd w:val="clear" w:color="auto" w:fill="FFFFFF" w:themeFill="background1"/>
        <w:jc w:val="center"/>
        <w:outlineLvl w:val="0"/>
        <w:rPr>
          <w:b/>
          <w:u w:val="single"/>
        </w:rPr>
      </w:pPr>
    </w:p>
    <w:p w:rsidR="00FB6EB1" w:rsidRDefault="00FB6EB1" w:rsidP="00997298">
      <w:pPr>
        <w:shd w:val="clear" w:color="auto" w:fill="FFFFFF" w:themeFill="background1"/>
        <w:jc w:val="center"/>
        <w:outlineLvl w:val="0"/>
        <w:rPr>
          <w:b/>
          <w:u w:val="single"/>
        </w:rPr>
      </w:pPr>
    </w:p>
    <w:p w:rsidR="00997298" w:rsidRPr="00997298" w:rsidRDefault="00997298" w:rsidP="00997298">
      <w:pPr>
        <w:shd w:val="clear" w:color="auto" w:fill="FFFFFF" w:themeFill="background1"/>
        <w:jc w:val="center"/>
        <w:outlineLvl w:val="0"/>
        <w:rPr>
          <w:b/>
          <w:u w:val="single"/>
        </w:rPr>
      </w:pPr>
      <w:r w:rsidRPr="00997298">
        <w:rPr>
          <w:b/>
          <w:u w:val="single"/>
        </w:rPr>
        <w:lastRenderedPageBreak/>
        <w:t xml:space="preserve"> «ЗОНА ЗАСТРОЙКИ </w:t>
      </w:r>
      <w:proofErr w:type="gramStart"/>
      <w:r w:rsidRPr="00997298">
        <w:rPr>
          <w:b/>
          <w:u w:val="single"/>
        </w:rPr>
        <w:t>ИНДИВИДУАЛЬНЫМИ</w:t>
      </w:r>
      <w:proofErr w:type="gramEnd"/>
      <w:r w:rsidRPr="00997298">
        <w:rPr>
          <w:b/>
          <w:u w:val="single"/>
        </w:rPr>
        <w:t xml:space="preserve"> ЖИЛЫМИ </w:t>
      </w:r>
    </w:p>
    <w:p w:rsidR="00997298" w:rsidRPr="00997298" w:rsidRDefault="00997298" w:rsidP="00997298">
      <w:pPr>
        <w:shd w:val="clear" w:color="auto" w:fill="FFFFFF" w:themeFill="background1"/>
        <w:jc w:val="center"/>
        <w:rPr>
          <w:b/>
          <w:u w:val="single"/>
        </w:rPr>
      </w:pPr>
      <w:r w:rsidRPr="00997298">
        <w:rPr>
          <w:b/>
          <w:u w:val="single"/>
        </w:rPr>
        <w:t>ДОМАМИ (ЖЗ-1/1)</w:t>
      </w:r>
    </w:p>
    <w:p w:rsidR="00997298" w:rsidRPr="00997298" w:rsidRDefault="00997298" w:rsidP="00997298">
      <w:pPr>
        <w:widowControl w:val="0"/>
        <w:shd w:val="clear" w:color="auto" w:fill="FFFFFF" w:themeFill="background1"/>
        <w:autoSpaceDE w:val="0"/>
        <w:autoSpaceDN w:val="0"/>
        <w:adjustRightInd w:val="0"/>
        <w:jc w:val="center"/>
        <w:rPr>
          <w:b/>
          <w:u w:val="single"/>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1. ОСНОВНЫЕ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503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FFFFFF"/>
        <w:tblLayout w:type="fixed"/>
        <w:tblLook w:val="01E0" w:firstRow="1" w:lastRow="1" w:firstColumn="1" w:lastColumn="1" w:noHBand="0" w:noVBand="0"/>
      </w:tblPr>
      <w:tblGrid>
        <w:gridCol w:w="1985"/>
        <w:gridCol w:w="2978"/>
        <w:gridCol w:w="2268"/>
        <w:gridCol w:w="3970"/>
        <w:gridCol w:w="3829"/>
      </w:tblGrid>
      <w:tr w:rsidR="00997298" w:rsidRPr="00997298" w:rsidTr="00997298">
        <w:trPr>
          <w:tblHeader/>
        </w:trPr>
        <w:tc>
          <w:tcPr>
            <w:tcW w:w="7230" w:type="dxa"/>
            <w:gridSpan w:val="3"/>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 xml:space="preserve">ПАРАМЕТРЫ </w:t>
            </w:r>
            <w:proofErr w:type="gramStart"/>
            <w:r w:rsidRPr="00997298">
              <w:rPr>
                <w:b/>
                <w:sz w:val="22"/>
                <w:szCs w:val="22"/>
              </w:rPr>
              <w:t>РАЗРЕШЕННОГО</w:t>
            </w:r>
            <w:proofErr w:type="gramEnd"/>
            <w:r w:rsidRPr="00997298">
              <w:rPr>
                <w:b/>
                <w:sz w:val="22"/>
                <w:szCs w:val="22"/>
              </w:rPr>
              <w:t xml:space="preserve"> </w:t>
            </w:r>
          </w:p>
          <w:p w:rsidR="00997298" w:rsidRPr="00997298" w:rsidRDefault="00997298" w:rsidP="00997298">
            <w:pPr>
              <w:shd w:val="clear" w:color="auto" w:fill="FFFFFF" w:themeFill="background1"/>
              <w:jc w:val="center"/>
              <w:rPr>
                <w:b/>
              </w:rPr>
            </w:pPr>
            <w:r w:rsidRPr="00997298">
              <w:rPr>
                <w:b/>
                <w:sz w:val="22"/>
                <w:szCs w:val="22"/>
              </w:rPr>
              <w:t>ИСПОЛЬЗОВАНИЯ</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ОСОБЫЕ УСЛОВИЯ РЕАЛИЗАЦИИ РЕГЛАМЕНТА</w:t>
            </w: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ВИДЫ ИСПОЛЬЗОВАНИЯ</w:t>
            </w:r>
          </w:p>
          <w:p w:rsidR="00997298" w:rsidRPr="00997298" w:rsidRDefault="00997298" w:rsidP="00997298">
            <w:pPr>
              <w:shd w:val="clear" w:color="auto" w:fill="FFFFFF" w:themeFill="background1"/>
              <w:jc w:val="center"/>
              <w:rPr>
                <w:b/>
              </w:rPr>
            </w:pPr>
            <w:r w:rsidRPr="00997298">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2</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3</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4</w:t>
            </w: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Для индивидуального жилищного строительства</w:t>
            </w:r>
          </w:p>
          <w:p w:rsidR="00997298" w:rsidRPr="00997298" w:rsidRDefault="00997298" w:rsidP="00997298">
            <w:pPr>
              <w:shd w:val="clear" w:color="auto" w:fill="FFFFFF" w:themeFill="background1"/>
              <w:rPr>
                <w:b/>
              </w:rPr>
            </w:pPr>
            <w:r w:rsidRPr="00997298">
              <w:rPr>
                <w:b/>
                <w:sz w:val="22"/>
                <w:szCs w:val="22"/>
              </w:rPr>
              <w:t>2.1.</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proofErr w:type="gramStart"/>
            <w:r w:rsidRPr="00997298">
              <w:rPr>
                <w:b/>
                <w:sz w:val="22"/>
                <w:szCs w:val="22"/>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w:t>
            </w:r>
            <w:proofErr w:type="gramEnd"/>
            <w:r w:rsidRPr="00997298">
              <w:rPr>
                <w:b/>
                <w:sz w:val="22"/>
                <w:szCs w:val="22"/>
              </w:rPr>
              <w:t xml:space="preserve"> размещение гаражей для собственных нужд и хозяйственных </w:t>
            </w:r>
            <w:r w:rsidRPr="00997298">
              <w:rPr>
                <w:b/>
                <w:sz w:val="22"/>
                <w:szCs w:val="22"/>
              </w:rPr>
              <w:lastRenderedPageBreak/>
              <w:t>построек</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Индивидуальные жилые дома.</w:t>
            </w:r>
          </w:p>
          <w:p w:rsidR="00997298" w:rsidRPr="00997298" w:rsidRDefault="00997298" w:rsidP="00997298">
            <w:pPr>
              <w:shd w:val="clear" w:color="auto" w:fill="FFFFFF" w:themeFill="background1"/>
              <w:rPr>
                <w:b/>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rPr>
            </w:pPr>
            <w:r w:rsidRPr="00997298">
              <w:rPr>
                <w:b/>
                <w:sz w:val="22"/>
                <w:szCs w:val="22"/>
              </w:rPr>
              <w:t>Подсобные сооружения.</w:t>
            </w:r>
          </w:p>
          <w:p w:rsidR="00997298" w:rsidRPr="00997298" w:rsidRDefault="00997298" w:rsidP="00997298">
            <w:pPr>
              <w:shd w:val="clear" w:color="auto" w:fill="FFFFFF" w:themeFill="background1"/>
              <w:rPr>
                <w:b/>
              </w:rPr>
            </w:pP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auto"/>
            <w:hideMark/>
          </w:tcPr>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1.Минимальная площадь земельного участка:</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xml:space="preserve"> - 400 кв.м- для существующих земельных участков;</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- 1000 кв.м. – для образуемых земельных участков.</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Максимальная площадь земельного участка - 2500 кв.м.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2.Минимальный отступ:</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от фронтальной границы (со стороны улицы) при отсутствии установленных красных линий – 3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от иных границ земельного участка – 3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3.Максимальное количество надземных этажей - 3.</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Максимальная высота от уровня земли: - до верха плоской кровли – 10 м.</w:t>
            </w:r>
          </w:p>
          <w:p w:rsidR="00997298" w:rsidRPr="00997298" w:rsidRDefault="00997298" w:rsidP="00997298">
            <w:pPr>
              <w:shd w:val="clear" w:color="auto" w:fill="FFFFFF" w:themeFill="background1"/>
              <w:autoSpaceDE w:val="0"/>
              <w:autoSpaceDN w:val="0"/>
              <w:adjustRightInd w:val="0"/>
              <w:rPr>
                <w:rFonts w:eastAsia="Calibri"/>
                <w:b/>
                <w:lang w:eastAsia="en-US"/>
              </w:rPr>
            </w:pPr>
            <w:r w:rsidRPr="00997298">
              <w:rPr>
                <w:rFonts w:eastAsia="Calibri"/>
                <w:b/>
                <w:sz w:val="22"/>
                <w:szCs w:val="22"/>
                <w:lang w:eastAsia="en-US"/>
              </w:rPr>
              <w:t>- до конька скатной кровли – 15 м.</w:t>
            </w:r>
          </w:p>
          <w:p w:rsidR="00997298" w:rsidRPr="00997298" w:rsidRDefault="00997298" w:rsidP="00997298">
            <w:pPr>
              <w:shd w:val="clear" w:color="auto" w:fill="FFFFFF" w:themeFill="background1"/>
              <w:rPr>
                <w:rFonts w:ascii="Calibri" w:eastAsia="Calibri" w:hAnsi="Calibri"/>
                <w:b/>
                <w:lang w:eastAsia="en-US"/>
              </w:rPr>
            </w:pPr>
            <w:r w:rsidRPr="00997298">
              <w:rPr>
                <w:rFonts w:ascii="Calibri" w:eastAsia="Calibri" w:hAnsi="Calibri"/>
                <w:b/>
                <w:sz w:val="22"/>
                <w:szCs w:val="22"/>
                <w:lang w:eastAsia="en-US"/>
              </w:rPr>
              <w:t>4.Максимальный процент застройки - 70.</w:t>
            </w:r>
          </w:p>
          <w:p w:rsidR="00997298" w:rsidRPr="00997298" w:rsidRDefault="00997298" w:rsidP="00997298">
            <w:pPr>
              <w:shd w:val="clear" w:color="auto" w:fill="FFFFFF" w:themeFill="background1"/>
              <w:rPr>
                <w:b/>
              </w:rPr>
            </w:pPr>
            <w:r w:rsidRPr="00997298">
              <w:rPr>
                <w:b/>
                <w:sz w:val="22"/>
                <w:szCs w:val="22"/>
              </w:rPr>
              <w:t xml:space="preserve">Место допустимого размещения </w:t>
            </w:r>
            <w:r w:rsidRPr="00997298">
              <w:rPr>
                <w:b/>
                <w:sz w:val="22"/>
                <w:szCs w:val="22"/>
              </w:rPr>
              <w:lastRenderedPageBreak/>
              <w:t>объекта капитального строительства определяется с учетом требований ч. 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При проектировании руководствоваться СП 55.13330.2016, СП 42.13330.2016, со строительными нормами и правилами, СП, техническими регламентами.</w:t>
            </w:r>
          </w:p>
          <w:p w:rsidR="00997298" w:rsidRPr="00997298" w:rsidRDefault="00997298" w:rsidP="00997298">
            <w:pPr>
              <w:shd w:val="clear" w:color="auto" w:fill="FFFFFF" w:themeFill="background1"/>
              <w:rPr>
                <w:b/>
              </w:rPr>
            </w:pPr>
            <w:r w:rsidRPr="00997298">
              <w:rPr>
                <w:b/>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997298" w:rsidRPr="00997298" w:rsidRDefault="00997298" w:rsidP="00997298">
            <w:pPr>
              <w:shd w:val="clear" w:color="auto" w:fill="FFFFFF" w:themeFill="background1"/>
              <w:rPr>
                <w:b/>
              </w:rPr>
            </w:pPr>
            <w:r w:rsidRPr="00997298">
              <w:rPr>
                <w:b/>
                <w:sz w:val="22"/>
                <w:szCs w:val="22"/>
              </w:rPr>
              <w:t>Запрещается складирование дров, строительных материалов, мусора и т.д. на придомовых территориях.</w:t>
            </w:r>
          </w:p>
          <w:p w:rsidR="00997298" w:rsidRPr="00997298" w:rsidRDefault="00997298" w:rsidP="00997298">
            <w:pPr>
              <w:shd w:val="clear" w:color="auto" w:fill="FFFFFF" w:themeFill="background1"/>
              <w:rPr>
                <w:b/>
              </w:rPr>
            </w:pPr>
            <w:r w:rsidRPr="00997298">
              <w:rPr>
                <w:b/>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997298" w:rsidRPr="00997298" w:rsidRDefault="00997298" w:rsidP="00997298">
            <w:pPr>
              <w:shd w:val="clear" w:color="auto" w:fill="FFFFFF" w:themeFill="background1"/>
              <w:rPr>
                <w:b/>
              </w:rPr>
            </w:pPr>
            <w:r w:rsidRPr="00997298">
              <w:rPr>
                <w:b/>
                <w:sz w:val="22"/>
                <w:szCs w:val="22"/>
              </w:rPr>
              <w:t xml:space="preserve">Использование земельных участков и объектов капитального строительства осуществлять с </w:t>
            </w:r>
            <w:r w:rsidRPr="00997298">
              <w:rPr>
                <w:b/>
                <w:sz w:val="22"/>
                <w:szCs w:val="22"/>
              </w:rPr>
              <w:lastRenderedPageBreak/>
              <w:t>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r w:rsidRPr="00997298">
              <w:rPr>
                <w:b/>
                <w:sz w:val="22"/>
                <w:szCs w:val="22"/>
              </w:rPr>
              <w:t xml:space="preserve"> 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lastRenderedPageBreak/>
              <w:t>Для ведения личного подсобного хозяйства</w:t>
            </w:r>
          </w:p>
          <w:p w:rsidR="00997298" w:rsidRPr="00997298" w:rsidRDefault="00997298" w:rsidP="00997298">
            <w:pPr>
              <w:shd w:val="clear" w:color="auto" w:fill="FFFFFF" w:themeFill="background1"/>
              <w:rPr>
                <w:b/>
              </w:rPr>
            </w:pPr>
            <w:r w:rsidRPr="00997298">
              <w:rPr>
                <w:b/>
                <w:sz w:val="22"/>
                <w:szCs w:val="22"/>
              </w:rPr>
              <w:t>2.2</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997298" w:rsidRPr="00997298" w:rsidRDefault="00997298" w:rsidP="00997298">
            <w:pPr>
              <w:shd w:val="clear" w:color="auto" w:fill="FFFFFF" w:themeFill="background1"/>
              <w:rPr>
                <w:b/>
              </w:rPr>
            </w:pPr>
            <w:r w:rsidRPr="00997298">
              <w:rPr>
                <w:b/>
                <w:sz w:val="22"/>
                <w:szCs w:val="22"/>
              </w:rPr>
              <w:t>производство сельскохозяйственной продукции;</w:t>
            </w:r>
          </w:p>
          <w:p w:rsidR="00997298" w:rsidRPr="00997298" w:rsidRDefault="00997298" w:rsidP="00997298">
            <w:pPr>
              <w:shd w:val="clear" w:color="auto" w:fill="FFFFFF" w:themeFill="background1"/>
              <w:rPr>
                <w:b/>
              </w:rPr>
            </w:pPr>
            <w:r w:rsidRPr="00997298">
              <w:rPr>
                <w:b/>
                <w:sz w:val="22"/>
                <w:szCs w:val="22"/>
              </w:rPr>
              <w:t>размещение гаража и иных вспомогательных сооружений;</w:t>
            </w:r>
          </w:p>
          <w:p w:rsidR="00997298" w:rsidRPr="00997298" w:rsidRDefault="00997298" w:rsidP="00997298">
            <w:pPr>
              <w:shd w:val="clear" w:color="auto" w:fill="FFFFFF" w:themeFill="background1"/>
              <w:rPr>
                <w:b/>
              </w:rPr>
            </w:pPr>
            <w:r w:rsidRPr="00997298">
              <w:rPr>
                <w:b/>
                <w:sz w:val="22"/>
                <w:szCs w:val="22"/>
              </w:rPr>
              <w:t>содержание сельскохозяйственных животных</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Индивидуальные жилые дома.</w:t>
            </w:r>
          </w:p>
          <w:p w:rsidR="00997298" w:rsidRPr="00997298" w:rsidRDefault="00997298" w:rsidP="00997298">
            <w:pPr>
              <w:shd w:val="clear" w:color="auto" w:fill="FFFFFF" w:themeFill="background1"/>
              <w:rPr>
                <w:b/>
              </w:rPr>
            </w:pPr>
            <w:r w:rsidRPr="00997298">
              <w:rPr>
                <w:b/>
                <w:sz w:val="22"/>
                <w:szCs w:val="22"/>
              </w:rPr>
              <w:t xml:space="preserve">Индивидуальные гаражи на 1-2 </w:t>
            </w:r>
            <w:proofErr w:type="gramStart"/>
            <w:r w:rsidRPr="00997298">
              <w:rPr>
                <w:b/>
                <w:sz w:val="22"/>
                <w:szCs w:val="22"/>
              </w:rPr>
              <w:t>легковых</w:t>
            </w:r>
            <w:proofErr w:type="gramEnd"/>
            <w:r w:rsidRPr="00997298">
              <w:rPr>
                <w:b/>
                <w:sz w:val="22"/>
                <w:szCs w:val="22"/>
              </w:rPr>
              <w:t xml:space="preserve"> автомобиля.</w:t>
            </w:r>
          </w:p>
          <w:p w:rsidR="00997298" w:rsidRPr="00997298" w:rsidRDefault="00997298" w:rsidP="00997298">
            <w:pPr>
              <w:shd w:val="clear" w:color="auto" w:fill="FFFFFF" w:themeFill="background1"/>
              <w:rPr>
                <w:b/>
              </w:rPr>
            </w:pPr>
            <w:r w:rsidRPr="00997298">
              <w:rPr>
                <w:b/>
                <w:sz w:val="22"/>
                <w:szCs w:val="22"/>
              </w:rPr>
              <w:t>Подсобные сооружения.</w:t>
            </w:r>
          </w:p>
          <w:p w:rsidR="00997298" w:rsidRPr="00997298" w:rsidRDefault="00997298" w:rsidP="00997298">
            <w:pPr>
              <w:shd w:val="clear" w:color="auto" w:fill="FFFFFF" w:themeFill="background1"/>
              <w:rPr>
                <w:b/>
              </w:rPr>
            </w:pPr>
            <w:r w:rsidRPr="00997298">
              <w:rPr>
                <w:b/>
                <w:sz w:val="22"/>
                <w:szCs w:val="22"/>
              </w:rPr>
              <w:t>Сооружения для содержания сельскохозяйственных животных.</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rFonts w:eastAsia="Calibri"/>
                <w:b/>
              </w:rPr>
            </w:pPr>
            <w:r w:rsidRPr="00997298">
              <w:rPr>
                <w:b/>
                <w:sz w:val="22"/>
                <w:szCs w:val="22"/>
              </w:rPr>
              <w:t>Размещение малых архитектурных форм благоустройства</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Детские площадки</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Спорт 5.1.</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 xml:space="preserve">Устройство площадок для занятия спортом и </w:t>
            </w:r>
            <w:r w:rsidRPr="00997298">
              <w:rPr>
                <w:b/>
                <w:sz w:val="22"/>
                <w:szCs w:val="22"/>
              </w:rPr>
              <w:lastRenderedPageBreak/>
              <w:t xml:space="preserve">физкультурой (беговые дорожки, спортивные сооружения, теннисные корты, поля для спортивной игры) </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rFonts w:eastAsia="Calibri"/>
                <w:b/>
              </w:rPr>
            </w:pPr>
            <w:r w:rsidRPr="00997298">
              <w:rPr>
                <w:rFonts w:eastAsia="Calibri"/>
                <w:b/>
                <w:sz w:val="22"/>
                <w:szCs w:val="22"/>
              </w:rPr>
              <w:lastRenderedPageBreak/>
              <w:t>Спортивные площадки</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lastRenderedPageBreak/>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lastRenderedPageBreak/>
              <w:t>Социальное обслуживание 3.2</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Размещение объектов капитального строительства для размещения отделений почты и телеграфа</w:t>
            </w:r>
          </w:p>
          <w:p w:rsidR="00997298" w:rsidRPr="00997298" w:rsidRDefault="00997298" w:rsidP="00997298">
            <w:pPr>
              <w:shd w:val="clear" w:color="auto" w:fill="FFFFFF" w:themeFill="background1"/>
              <w:rPr>
                <w:b/>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Предприятия связи</w:t>
            </w:r>
          </w:p>
          <w:p w:rsidR="00997298" w:rsidRPr="00997298" w:rsidRDefault="00997298" w:rsidP="00997298">
            <w:pPr>
              <w:shd w:val="clear" w:color="auto" w:fill="FFFFFF" w:themeFill="background1"/>
              <w:rPr>
                <w:b/>
              </w:rPr>
            </w:pP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 3 м.</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 xml:space="preserve">3.Максимальное количество этажей – 2. </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 70.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Минимальный процент озеленения – 20.</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tc>
        <w:tc>
          <w:tcPr>
            <w:tcW w:w="382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t>Встроенные и пристроенные в основные виды использования, отдельно стоящие.</w:t>
            </w:r>
          </w:p>
          <w:p w:rsidR="00997298" w:rsidRPr="00997298" w:rsidRDefault="00997298" w:rsidP="00997298">
            <w:pPr>
              <w:shd w:val="clear" w:color="auto" w:fill="FFFFFF" w:themeFill="background1"/>
              <w:rPr>
                <w:b/>
              </w:rPr>
            </w:pPr>
            <w:r w:rsidRPr="00997298">
              <w:rPr>
                <w:b/>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Природно-познавательный туризм 5.2.</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 xml:space="preserve">Размещение баз и палаточных лагерей для проведения походов и </w:t>
            </w:r>
            <w:r w:rsidRPr="00997298">
              <w:rPr>
                <w:b/>
                <w:sz w:val="22"/>
                <w:szCs w:val="22"/>
              </w:rPr>
              <w:lastRenderedPageBreak/>
              <w:t>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997298" w:rsidRPr="00997298" w:rsidRDefault="00997298" w:rsidP="00997298">
            <w:pPr>
              <w:widowControl w:val="0"/>
              <w:shd w:val="clear" w:color="auto" w:fill="FFFFFF" w:themeFill="background1"/>
              <w:rPr>
                <w:b/>
              </w:rPr>
            </w:pPr>
            <w:r w:rsidRPr="00997298">
              <w:rPr>
                <w:b/>
                <w:sz w:val="22"/>
                <w:szCs w:val="22"/>
              </w:rPr>
              <w:t xml:space="preserve">осуществление необходимых природоохранных и </w:t>
            </w:r>
            <w:proofErr w:type="spellStart"/>
            <w:r w:rsidRPr="00997298">
              <w:rPr>
                <w:b/>
                <w:sz w:val="22"/>
                <w:szCs w:val="22"/>
              </w:rPr>
              <w:t>природовосстановительных</w:t>
            </w:r>
            <w:proofErr w:type="spellEnd"/>
            <w:r w:rsidRPr="00997298">
              <w:rPr>
                <w:b/>
                <w:sz w:val="22"/>
                <w:szCs w:val="22"/>
              </w:rPr>
              <w:t xml:space="preserve"> мероприятий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lastRenderedPageBreak/>
              <w:t>Базы и палаточные лагерей</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 xml:space="preserve">2.Минимальный отступ от границы </w:t>
            </w:r>
            <w:r w:rsidRPr="00997298">
              <w:rPr>
                <w:b/>
                <w:sz w:val="22"/>
                <w:szCs w:val="22"/>
              </w:rPr>
              <w:lastRenderedPageBreak/>
              <w:t>земельного участка – 3 м.</w:t>
            </w:r>
          </w:p>
          <w:p w:rsidR="00997298" w:rsidRPr="00997298" w:rsidRDefault="00997298" w:rsidP="00997298">
            <w:pPr>
              <w:shd w:val="clear" w:color="auto" w:fill="FFFFFF" w:themeFill="background1"/>
              <w:tabs>
                <w:tab w:val="left" w:pos="142"/>
              </w:tabs>
              <w:rPr>
                <w:b/>
              </w:rPr>
            </w:pPr>
            <w:r w:rsidRPr="00997298">
              <w:rPr>
                <w:b/>
                <w:sz w:val="22"/>
                <w:szCs w:val="22"/>
              </w:rPr>
              <w:t>3.Максимальное количество  этажей –3.</w:t>
            </w:r>
          </w:p>
          <w:p w:rsidR="00997298" w:rsidRPr="00997298" w:rsidRDefault="00997298" w:rsidP="00997298">
            <w:pPr>
              <w:shd w:val="clear" w:color="auto" w:fill="FFFFFF" w:themeFill="background1"/>
              <w:tabs>
                <w:tab w:val="left" w:pos="142"/>
              </w:tabs>
              <w:rPr>
                <w:b/>
              </w:rPr>
            </w:pPr>
            <w:r w:rsidRPr="00997298">
              <w:rPr>
                <w:b/>
                <w:sz w:val="22"/>
                <w:szCs w:val="22"/>
              </w:rPr>
              <w:t>Максимальная высота зданий, строений, сооружений -15 м.</w:t>
            </w:r>
          </w:p>
          <w:p w:rsidR="00997298" w:rsidRPr="00997298" w:rsidRDefault="00997298" w:rsidP="00997298">
            <w:pPr>
              <w:shd w:val="clear" w:color="auto" w:fill="FFFFFF" w:themeFill="background1"/>
              <w:tabs>
                <w:tab w:val="left" w:pos="142"/>
              </w:tabs>
              <w:ind w:left="34"/>
              <w:rPr>
                <w:b/>
              </w:rPr>
            </w:pPr>
            <w:r w:rsidRPr="00997298">
              <w:rPr>
                <w:b/>
                <w:sz w:val="22"/>
                <w:szCs w:val="22"/>
              </w:rPr>
              <w:t>4.Максимальный процент застройки – 70.</w:t>
            </w:r>
          </w:p>
          <w:p w:rsidR="00997298" w:rsidRPr="00997298" w:rsidRDefault="00997298" w:rsidP="00997298">
            <w:pPr>
              <w:shd w:val="clear" w:color="auto" w:fill="FFFFFF" w:themeFill="background1"/>
              <w:tabs>
                <w:tab w:val="left" w:pos="142"/>
              </w:tabs>
              <w:ind w:left="34"/>
              <w:rPr>
                <w:b/>
              </w:rPr>
            </w:pPr>
            <w:r w:rsidRPr="00997298">
              <w:rPr>
                <w:b/>
                <w:sz w:val="22"/>
                <w:szCs w:val="22"/>
              </w:rPr>
              <w:t>Иные параметры:</w:t>
            </w:r>
          </w:p>
          <w:p w:rsidR="00997298" w:rsidRPr="00997298" w:rsidRDefault="00997298" w:rsidP="00997298">
            <w:pPr>
              <w:widowControl w:val="0"/>
              <w:shd w:val="clear" w:color="auto" w:fill="FFFFFF" w:themeFill="background1"/>
              <w:rPr>
                <w:b/>
              </w:rPr>
            </w:pPr>
            <w:r w:rsidRPr="00997298">
              <w:rPr>
                <w:b/>
                <w:sz w:val="22"/>
                <w:szCs w:val="22"/>
              </w:rPr>
              <w:t>Минимальный процент озеленения – 30%.</w:t>
            </w:r>
          </w:p>
          <w:p w:rsidR="00997298" w:rsidRPr="00997298" w:rsidRDefault="00997298" w:rsidP="00997298">
            <w:pPr>
              <w:widowControl w:val="0"/>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shd w:val="clear" w:color="auto" w:fill="FFFFFF" w:themeFill="background1"/>
              <w:tabs>
                <w:tab w:val="left" w:pos="142"/>
              </w:tabs>
              <w:ind w:left="34"/>
              <w:rPr>
                <w:b/>
              </w:rPr>
            </w:pPr>
            <w:r w:rsidRPr="00997298">
              <w:rPr>
                <w:b/>
                <w:sz w:val="22"/>
                <w:szCs w:val="22"/>
              </w:rPr>
              <w:t>Площадь озеленения не менее 30% от площади зоны</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lastRenderedPageBreak/>
              <w:t xml:space="preserve">Использование земельных участков и объектов капитального строительства осуществлять с </w:t>
            </w:r>
            <w:r w:rsidRPr="00997298">
              <w:rPr>
                <w:b/>
                <w:sz w:val="22"/>
                <w:szCs w:val="22"/>
              </w:rPr>
              <w:lastRenderedPageBreak/>
              <w:t>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lastRenderedPageBreak/>
              <w:t>Туристическое обслуживание 5.2.1.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Размещение пансионатов, гостиниц, кемпингов, домов отдыха, не оказывающих услуги по лечению; размещение детских лагерей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Пансионаты, гостиницы, кемпинги, дома отдыха, детские лагеря</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ind w:right="-1"/>
              <w:rPr>
                <w:b/>
              </w:rPr>
            </w:pPr>
            <w:r w:rsidRPr="00997298">
              <w:rPr>
                <w:b/>
                <w:sz w:val="22"/>
                <w:szCs w:val="22"/>
              </w:rPr>
              <w:t>Бытовое обслуживание 3.3</w:t>
            </w:r>
          </w:p>
          <w:p w:rsidR="00997298" w:rsidRPr="00997298" w:rsidRDefault="00997298" w:rsidP="00997298">
            <w:pPr>
              <w:shd w:val="clear" w:color="auto" w:fill="FFFFFF" w:themeFill="background1"/>
              <w:ind w:right="-1"/>
              <w:rPr>
                <w:b/>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ind w:right="-1"/>
              <w:rPr>
                <w:b/>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Общественные туалеты</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Культурное развитие 3.6.</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rFonts w:eastAsia="Arial"/>
                <w:b/>
                <w:kern w:val="2"/>
                <w:sz w:val="22"/>
                <w:szCs w:val="22"/>
                <w:lang w:eastAsia="ar-SA"/>
              </w:rPr>
              <w:t xml:space="preserve">Размещение зданий и сооружений, предназначенных для </w:t>
            </w:r>
            <w:r w:rsidRPr="00997298">
              <w:rPr>
                <w:rFonts w:eastAsia="Arial"/>
                <w:b/>
                <w:kern w:val="2"/>
                <w:sz w:val="22"/>
                <w:szCs w:val="22"/>
                <w:lang w:eastAsia="ar-SA"/>
              </w:rPr>
              <w:lastRenderedPageBreak/>
              <w:t>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widowControl w:val="0"/>
              <w:shd w:val="clear" w:color="auto" w:fill="FFFFFF" w:themeFill="background1"/>
              <w:suppressAutoHyphens/>
              <w:autoSpaceDE w:val="0"/>
              <w:jc w:val="both"/>
              <w:rPr>
                <w:rFonts w:eastAsia="Arial"/>
                <w:b/>
                <w:kern w:val="2"/>
                <w:lang w:eastAsia="ar-SA"/>
              </w:rPr>
            </w:pPr>
            <w:r w:rsidRPr="00997298">
              <w:rPr>
                <w:rFonts w:eastAsia="Arial"/>
                <w:b/>
                <w:kern w:val="2"/>
                <w:sz w:val="22"/>
                <w:szCs w:val="22"/>
                <w:lang w:eastAsia="ar-SA"/>
              </w:rPr>
              <w:lastRenderedPageBreak/>
              <w:t>Объекты культуры</w:t>
            </w:r>
          </w:p>
          <w:p w:rsidR="00997298" w:rsidRPr="00997298" w:rsidRDefault="00997298" w:rsidP="00997298">
            <w:pPr>
              <w:widowControl w:val="0"/>
              <w:shd w:val="clear" w:color="auto" w:fill="FFFFFF" w:themeFill="background1"/>
              <w:rPr>
                <w:b/>
              </w:rPr>
            </w:pP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ind w:firstLine="34"/>
              <w:rPr>
                <w:rFonts w:eastAsia="Arial"/>
                <w:b/>
                <w:kern w:val="2"/>
                <w:lang w:eastAsia="ar-SA"/>
              </w:rPr>
            </w:pPr>
            <w:r w:rsidRPr="00997298">
              <w:rPr>
                <w:rFonts w:eastAsia="Arial"/>
                <w:b/>
                <w:kern w:val="2"/>
                <w:sz w:val="22"/>
                <w:szCs w:val="22"/>
                <w:lang w:eastAsia="ar-SA"/>
              </w:rPr>
              <w:lastRenderedPageBreak/>
              <w:t>Отдых (рекреация) 5.0.</w:t>
            </w:r>
          </w:p>
        </w:tc>
        <w:tc>
          <w:tcPr>
            <w:tcW w:w="2977"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widowControl w:val="0"/>
              <w:shd w:val="clear" w:color="auto" w:fill="FFFFFF" w:themeFill="background1"/>
              <w:suppressAutoHyphens/>
              <w:autoSpaceDE w:val="0"/>
              <w:ind w:firstLine="34"/>
              <w:rPr>
                <w:rFonts w:eastAsia="Arial"/>
                <w:b/>
                <w:kern w:val="2"/>
                <w:lang w:eastAsia="ar-SA"/>
              </w:rPr>
            </w:pPr>
            <w:r w:rsidRPr="00997298">
              <w:rPr>
                <w:rFonts w:eastAsia="Arial"/>
                <w:b/>
                <w:kern w:val="2"/>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997298" w:rsidRPr="00997298" w:rsidRDefault="00997298" w:rsidP="00997298">
            <w:pPr>
              <w:widowControl w:val="0"/>
              <w:shd w:val="clear" w:color="auto" w:fill="FFFFFF" w:themeFill="background1"/>
              <w:suppressAutoHyphens/>
              <w:autoSpaceDE w:val="0"/>
              <w:ind w:firstLine="34"/>
              <w:rPr>
                <w:rFonts w:eastAsia="Arial"/>
                <w:b/>
                <w:kern w:val="2"/>
                <w:lang w:eastAsia="ar-SA"/>
              </w:rPr>
            </w:pPr>
            <w:r w:rsidRPr="00997298">
              <w:rPr>
                <w:rFonts w:eastAsia="Arial"/>
                <w:b/>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997298" w:rsidRPr="00997298" w:rsidRDefault="00997298" w:rsidP="00997298">
            <w:pPr>
              <w:widowControl w:val="0"/>
              <w:shd w:val="clear" w:color="auto" w:fill="FFFFFF" w:themeFill="background1"/>
              <w:suppressAutoHyphens/>
              <w:autoSpaceDE w:val="0"/>
              <w:ind w:firstLine="34"/>
              <w:rPr>
                <w:rFonts w:eastAsia="Arial"/>
                <w:b/>
                <w:kern w:val="2"/>
                <w:lang w:eastAsia="ar-SA"/>
              </w:rPr>
            </w:pP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ind w:firstLine="34"/>
              <w:rPr>
                <w:b/>
              </w:rPr>
            </w:pPr>
            <w:r w:rsidRPr="00997298">
              <w:rPr>
                <w:b/>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997298" w:rsidRPr="00997298" w:rsidRDefault="00997298" w:rsidP="00997298">
            <w:pPr>
              <w:widowControl w:val="0"/>
              <w:shd w:val="clear" w:color="auto" w:fill="FFFFFF" w:themeFill="background1"/>
              <w:tabs>
                <w:tab w:val="left" w:pos="142"/>
              </w:tabs>
              <w:ind w:firstLine="34"/>
              <w:rPr>
                <w:b/>
              </w:rPr>
            </w:pPr>
            <w:r w:rsidRPr="00997298">
              <w:rPr>
                <w:b/>
                <w:sz w:val="22"/>
                <w:szCs w:val="22"/>
              </w:rPr>
              <w:t>Парки, городские леса, сады и скверы, пруды, озера.</w:t>
            </w:r>
          </w:p>
          <w:p w:rsidR="00997298" w:rsidRPr="00997298" w:rsidRDefault="00997298" w:rsidP="00997298">
            <w:pPr>
              <w:widowControl w:val="0"/>
              <w:shd w:val="clear" w:color="auto" w:fill="FFFFFF" w:themeFill="background1"/>
              <w:tabs>
                <w:tab w:val="left" w:pos="142"/>
              </w:tabs>
              <w:ind w:firstLine="34"/>
              <w:rPr>
                <w:b/>
              </w:rPr>
            </w:pPr>
            <w:r w:rsidRPr="00997298">
              <w:rPr>
                <w:b/>
                <w:sz w:val="22"/>
                <w:szCs w:val="22"/>
              </w:rPr>
              <w:t>Пляжи.</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t xml:space="preserve">Площадки для </w:t>
            </w:r>
            <w:r w:rsidRPr="00997298">
              <w:rPr>
                <w:rFonts w:cs="Calibri"/>
                <w:b/>
                <w:sz w:val="22"/>
                <w:szCs w:val="22"/>
              </w:rPr>
              <w:lastRenderedPageBreak/>
              <w:t>занятий спортом 5.1.3.</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lastRenderedPageBreak/>
              <w:t xml:space="preserve">Размещение площадок для </w:t>
            </w:r>
            <w:r w:rsidRPr="00997298">
              <w:rPr>
                <w:rFonts w:cs="Calibri"/>
                <w:b/>
                <w:sz w:val="22"/>
                <w:szCs w:val="22"/>
              </w:rPr>
              <w:lastRenderedPageBreak/>
              <w:t>занятия спортом и физкультурой на открытом воздухе (физкультурные площадки, беговые дорожки, поля для спортивной игры)</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eastAsia="Calibri" w:cs="Calibri"/>
                <w:b/>
              </w:rPr>
            </w:pPr>
            <w:r w:rsidRPr="00997298">
              <w:rPr>
                <w:rFonts w:cs="Calibri"/>
                <w:b/>
                <w:sz w:val="22"/>
                <w:szCs w:val="22"/>
              </w:rPr>
              <w:lastRenderedPageBreak/>
              <w:t xml:space="preserve">Спортивные </w:t>
            </w:r>
            <w:r w:rsidRPr="00997298">
              <w:rPr>
                <w:rFonts w:cs="Calibri"/>
                <w:b/>
                <w:sz w:val="22"/>
                <w:szCs w:val="22"/>
              </w:rPr>
              <w:lastRenderedPageBreak/>
              <w:t xml:space="preserve">сооружения </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lastRenderedPageBreak/>
              <w:t>Оборудованные площадки для занятий спортом 5.1.4.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t xml:space="preserve">Размещение сооружений для занятия спортом и физкультурой на открытом воздухе </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cs="Calibri"/>
                <w:b/>
              </w:rPr>
            </w:pPr>
            <w:r w:rsidRPr="00997298">
              <w:rPr>
                <w:rFonts w:cs="Calibri"/>
                <w:b/>
                <w:sz w:val="22"/>
                <w:szCs w:val="22"/>
              </w:rPr>
              <w:t>Теннисные корты, трамплины, спортивные стрельбища</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t>Водный спорт 5.1.5</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cs="Calibri"/>
                <w:b/>
              </w:rPr>
            </w:pPr>
            <w:r w:rsidRPr="00997298">
              <w:rPr>
                <w:rFonts w:cs="Calibri"/>
                <w:b/>
                <w:sz w:val="22"/>
                <w:szCs w:val="22"/>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rFonts w:cs="Calibri"/>
                <w:b/>
              </w:rPr>
            </w:pPr>
            <w:r w:rsidRPr="00997298">
              <w:rPr>
                <w:rFonts w:cs="Calibri"/>
                <w:b/>
                <w:sz w:val="22"/>
                <w:szCs w:val="22"/>
              </w:rPr>
              <w:t>Причалы и сооружения, необходимые для организации водных видов спорта и хранения соответствующего инвентаря</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jc w:val="both"/>
              <w:rPr>
                <w:rFonts w:eastAsia="Arial"/>
                <w:b/>
                <w:kern w:val="2"/>
                <w:lang w:eastAsia="ar-SA"/>
              </w:rPr>
            </w:pPr>
            <w:r w:rsidRPr="00997298">
              <w:rPr>
                <w:rFonts w:eastAsia="Arial"/>
                <w:b/>
                <w:kern w:val="2"/>
                <w:sz w:val="22"/>
                <w:szCs w:val="22"/>
                <w:lang w:eastAsia="ar-SA"/>
              </w:rPr>
              <w:t>Причалы для маломерных судов 5.4.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jc w:val="both"/>
              <w:rPr>
                <w:rFonts w:eastAsia="Arial"/>
                <w:b/>
                <w:kern w:val="2"/>
                <w:lang w:eastAsia="ar-SA"/>
              </w:rPr>
            </w:pPr>
            <w:r w:rsidRPr="00997298">
              <w:rPr>
                <w:rFonts w:eastAsia="Arial"/>
                <w:b/>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b/>
              </w:rPr>
            </w:pPr>
            <w:r w:rsidRPr="00997298">
              <w:rPr>
                <w:b/>
                <w:sz w:val="22"/>
                <w:szCs w:val="22"/>
              </w:rPr>
              <w:t>Лодочные станции</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 w:val="left" w:pos="284"/>
              </w:tabs>
              <w:rPr>
                <w:b/>
              </w:rPr>
            </w:pPr>
            <w:r w:rsidRPr="00997298">
              <w:rPr>
                <w:b/>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t xml:space="preserve">Размещение объектов капитального строительства, необходимых для </w:t>
            </w:r>
            <w:r w:rsidRPr="00997298">
              <w:rPr>
                <w:b/>
                <w:sz w:val="22"/>
                <w:szCs w:val="22"/>
              </w:rPr>
              <w:lastRenderedPageBreak/>
              <w:t>подготовки и поддержания в готовности органов внутренних дел и спасательных служб, в которых существует военизированная служба;</w:t>
            </w:r>
          </w:p>
          <w:p w:rsidR="00997298" w:rsidRPr="00997298" w:rsidRDefault="00997298" w:rsidP="00997298">
            <w:pPr>
              <w:widowControl w:val="0"/>
              <w:shd w:val="clear" w:color="auto" w:fill="FFFFFF" w:themeFill="background1"/>
              <w:tabs>
                <w:tab w:val="left" w:pos="142"/>
                <w:tab w:val="left" w:pos="284"/>
              </w:tabs>
              <w:rPr>
                <w:b/>
              </w:rPr>
            </w:pPr>
            <w:r w:rsidRPr="00997298">
              <w:rPr>
                <w:b/>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r w:rsidRPr="00997298">
              <w:rPr>
                <w:b/>
                <w:sz w:val="22"/>
                <w:szCs w:val="22"/>
              </w:rPr>
              <w:lastRenderedPageBreak/>
              <w:t>Объекты охраны, пожарная часть</w:t>
            </w: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Дошкольное, начальное и среднее общее образование 3.5.1.</w:t>
            </w:r>
          </w:p>
          <w:p w:rsidR="00997298" w:rsidRPr="00997298" w:rsidRDefault="00997298" w:rsidP="00997298">
            <w:pPr>
              <w:shd w:val="clear" w:color="auto" w:fill="FFFFFF" w:themeFill="background1"/>
              <w:rPr>
                <w:b/>
              </w:rPr>
            </w:pP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proofErr w:type="gramStart"/>
            <w:r w:rsidRPr="00997298">
              <w:rPr>
                <w:b/>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w:t>
            </w:r>
            <w:r w:rsidRPr="00997298">
              <w:rPr>
                <w:b/>
                <w:sz w:val="22"/>
                <w:szCs w:val="22"/>
              </w:rPr>
              <w:lastRenderedPageBreak/>
              <w:t>числе зданий, спортивных сооружений, предназначенных для занятия обучающихся физической культурой и спортом</w:t>
            </w:r>
            <w:proofErr w:type="gramEnd"/>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Объекты дошкольного образования.</w:t>
            </w:r>
          </w:p>
          <w:p w:rsidR="00997298" w:rsidRPr="00997298" w:rsidRDefault="00997298" w:rsidP="00997298">
            <w:pPr>
              <w:shd w:val="clear" w:color="auto" w:fill="FFFFFF" w:themeFill="background1"/>
              <w:rPr>
                <w:b/>
              </w:rPr>
            </w:pPr>
            <w:r w:rsidRPr="00997298">
              <w:rPr>
                <w:b/>
                <w:sz w:val="22"/>
                <w:szCs w:val="22"/>
              </w:rPr>
              <w:t>Объекты начального и  среднего общего образования.</w:t>
            </w:r>
          </w:p>
          <w:p w:rsidR="00997298" w:rsidRPr="00997298" w:rsidRDefault="00997298" w:rsidP="00997298">
            <w:pPr>
              <w:shd w:val="clear" w:color="auto" w:fill="FFFFFF" w:themeFill="background1"/>
              <w:rPr>
                <w:b/>
              </w:rPr>
            </w:pPr>
            <w:r w:rsidRPr="00997298">
              <w:rPr>
                <w:b/>
                <w:sz w:val="22"/>
                <w:szCs w:val="22"/>
              </w:rPr>
              <w:t>Объекты внешкольного образования.</w:t>
            </w:r>
          </w:p>
          <w:p w:rsidR="00997298" w:rsidRPr="00997298" w:rsidRDefault="00997298" w:rsidP="00997298">
            <w:pPr>
              <w:shd w:val="clear" w:color="auto" w:fill="FFFFFF" w:themeFill="background1"/>
              <w:rPr>
                <w:b/>
              </w:rPr>
            </w:pPr>
            <w:r w:rsidRPr="00997298">
              <w:rPr>
                <w:b/>
              </w:rPr>
              <w:t>З</w:t>
            </w:r>
            <w:r w:rsidRPr="00997298">
              <w:rPr>
                <w:b/>
                <w:sz w:val="22"/>
                <w:szCs w:val="22"/>
              </w:rPr>
              <w:t xml:space="preserve">дания, спортивные сооружения, предназначенные для занятия </w:t>
            </w:r>
            <w:proofErr w:type="gramStart"/>
            <w:r w:rsidRPr="00997298">
              <w:rPr>
                <w:b/>
                <w:sz w:val="22"/>
                <w:szCs w:val="22"/>
              </w:rPr>
              <w:t>обучающихся</w:t>
            </w:r>
            <w:proofErr w:type="gramEnd"/>
            <w:r w:rsidRPr="00997298">
              <w:rPr>
                <w:b/>
                <w:sz w:val="22"/>
                <w:szCs w:val="22"/>
              </w:rPr>
              <w:t xml:space="preserve"> физической культурой и спортом </w:t>
            </w:r>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3969"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1.Минимальный размер земельного участка 400 кв.м</w:t>
            </w:r>
            <w:proofErr w:type="gramStart"/>
            <w:r w:rsidRPr="00997298">
              <w:rPr>
                <w:b/>
                <w:sz w:val="22"/>
                <w:szCs w:val="22"/>
              </w:rPr>
              <w:t>..</w:t>
            </w:r>
            <w:proofErr w:type="gramEnd"/>
          </w:p>
          <w:p w:rsidR="00997298" w:rsidRPr="00997298" w:rsidRDefault="00997298" w:rsidP="00997298">
            <w:pPr>
              <w:shd w:val="clear" w:color="auto" w:fill="FFFFFF" w:themeFill="background1"/>
              <w:rPr>
                <w:b/>
              </w:rPr>
            </w:pPr>
            <w:r w:rsidRPr="00997298">
              <w:rPr>
                <w:b/>
                <w:sz w:val="22"/>
                <w:szCs w:val="22"/>
              </w:rPr>
              <w:t>Максимальные размеры земельного участка 60 000 кв.м.</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земельного участка – 50.</w:t>
            </w:r>
          </w:p>
          <w:p w:rsidR="00997298" w:rsidRPr="00997298" w:rsidRDefault="00997298" w:rsidP="00997298">
            <w:pPr>
              <w:shd w:val="clear" w:color="auto" w:fill="FFFFFF" w:themeFill="background1"/>
              <w:rPr>
                <w:b/>
              </w:rPr>
            </w:pP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Земельный участок объекта основного вида использования неделим.</w:t>
            </w:r>
          </w:p>
          <w:p w:rsidR="00997298" w:rsidRPr="00997298" w:rsidRDefault="00997298" w:rsidP="00997298">
            <w:pPr>
              <w:shd w:val="clear" w:color="auto" w:fill="FFFFFF" w:themeFill="background1"/>
              <w:rPr>
                <w:b/>
              </w:rPr>
            </w:pPr>
            <w:r w:rsidRPr="00997298">
              <w:rPr>
                <w:b/>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w:t>
            </w:r>
            <w:r w:rsidRPr="00997298">
              <w:rPr>
                <w:b/>
                <w:sz w:val="22"/>
                <w:szCs w:val="22"/>
              </w:rPr>
              <w:lastRenderedPageBreak/>
              <w:t>инженерно-технического и административного назначения, необходимых для обеспечения объектов общеобразовательного обеспечения.</w:t>
            </w:r>
          </w:p>
          <w:p w:rsidR="00997298" w:rsidRPr="00997298" w:rsidRDefault="00997298" w:rsidP="00997298">
            <w:pPr>
              <w:shd w:val="clear" w:color="auto" w:fill="FFFFFF" w:themeFill="background1"/>
              <w:rPr>
                <w:b/>
              </w:rPr>
            </w:pPr>
            <w:r w:rsidRPr="00997298">
              <w:rPr>
                <w:b/>
                <w:sz w:val="22"/>
                <w:szCs w:val="22"/>
              </w:rPr>
              <w:t>Перепрофилирование объектов недопустимо.</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rPr>
                <w:rFonts w:eastAsia="Arial"/>
                <w:b/>
                <w:kern w:val="2"/>
                <w:lang w:eastAsia="ar-SA"/>
              </w:rPr>
            </w:pPr>
            <w:r w:rsidRPr="00997298">
              <w:rPr>
                <w:rFonts w:eastAsia="Arial"/>
                <w:b/>
                <w:kern w:val="2"/>
                <w:sz w:val="22"/>
                <w:szCs w:val="22"/>
                <w:lang w:eastAsia="ar-SA"/>
              </w:rPr>
              <w:lastRenderedPageBreak/>
              <w:t>Обеспечение научной деятельности 3.9.</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suppressAutoHyphens/>
              <w:autoSpaceDE w:val="0"/>
              <w:rPr>
                <w:rFonts w:eastAsia="Arial"/>
                <w:b/>
                <w:kern w:val="2"/>
                <w:lang w:eastAsia="ar-SA"/>
              </w:rPr>
            </w:pPr>
            <w:proofErr w:type="gramStart"/>
            <w:r w:rsidRPr="00997298">
              <w:rPr>
                <w:rFonts w:eastAsia="Arial"/>
                <w:b/>
                <w:kern w:val="2"/>
                <w:sz w:val="22"/>
                <w:szCs w:val="22"/>
                <w:lang w:eastAsia="ar-SA"/>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w:t>
            </w:r>
            <w:r w:rsidRPr="00997298">
              <w:rPr>
                <w:rFonts w:eastAsia="Arial"/>
                <w:b/>
                <w:kern w:val="2"/>
                <w:sz w:val="22"/>
                <w:szCs w:val="22"/>
                <w:lang w:eastAsia="ar-SA"/>
              </w:rPr>
              <w:lastRenderedPageBreak/>
              <w:t>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lastRenderedPageBreak/>
              <w:t>Научно-исследовательские институты</w:t>
            </w:r>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3. Предельное количество этажей, предельная высота зданий, строений, сооружений не устанавливается.</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tabs>
                <w:tab w:val="left" w:pos="142"/>
              </w:tabs>
              <w:rPr>
                <w:b/>
              </w:rPr>
            </w:pPr>
            <w:r w:rsidRPr="00997298">
              <w:rPr>
                <w:b/>
                <w:sz w:val="22"/>
                <w:szCs w:val="22"/>
              </w:rPr>
              <w:t>Объекты торгового назначения</w:t>
            </w:r>
          </w:p>
        </w:tc>
        <w:tc>
          <w:tcPr>
            <w:tcW w:w="3969" w:type="dxa"/>
            <w:vMerge w:val="restart"/>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rPr>
            </w:pPr>
            <w:r w:rsidRPr="00997298">
              <w:rPr>
                <w:b/>
                <w:sz w:val="22"/>
                <w:szCs w:val="22"/>
              </w:rPr>
              <w:t>3.Максимальное количество этажей – 1.</w:t>
            </w:r>
          </w:p>
          <w:p w:rsidR="00997298" w:rsidRPr="00997298" w:rsidRDefault="00997298" w:rsidP="00997298">
            <w:pPr>
              <w:widowControl w:val="0"/>
              <w:shd w:val="clear" w:color="auto" w:fill="FFFFFF" w:themeFill="background1"/>
              <w:tabs>
                <w:tab w:val="left" w:pos="142"/>
              </w:tabs>
              <w:rPr>
                <w:b/>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snapToGrid w:val="0"/>
              </w:rPr>
            </w:pPr>
            <w:r w:rsidRPr="00997298">
              <w:rPr>
                <w:b/>
                <w:sz w:val="22"/>
                <w:szCs w:val="22"/>
              </w:rPr>
              <w:t xml:space="preserve">Место допустимого размещения объекта капитального строительства определяется с учетом требований ч. </w:t>
            </w:r>
            <w:r w:rsidRPr="00997298">
              <w:rPr>
                <w:b/>
                <w:sz w:val="22"/>
                <w:szCs w:val="22"/>
              </w:rPr>
              <w:lastRenderedPageBreak/>
              <w:t>7 ст. 40 настоящих Правил</w:t>
            </w:r>
          </w:p>
        </w:tc>
        <w:tc>
          <w:tcPr>
            <w:tcW w:w="3828" w:type="dxa"/>
            <w:vMerge w:val="restart"/>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rPr>
                <w:b/>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widowControl w:val="0"/>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rFonts w:eastAsia="Calibri"/>
                <w:b/>
              </w:rPr>
            </w:pPr>
            <w:r w:rsidRPr="00997298">
              <w:rPr>
                <w:b/>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268" w:type="dxa"/>
            <w:tcBorders>
              <w:top w:val="single" w:sz="12" w:space="0" w:color="auto"/>
              <w:left w:val="single" w:sz="12" w:space="0" w:color="auto"/>
              <w:bottom w:val="single" w:sz="12" w:space="0" w:color="auto"/>
              <w:right w:val="single" w:sz="12" w:space="0" w:color="auto"/>
            </w:tcBorders>
            <w:shd w:val="clear" w:color="auto" w:fill="FFFFFF"/>
          </w:tcPr>
          <w:p w:rsidR="00997298" w:rsidRPr="00997298" w:rsidRDefault="00997298" w:rsidP="00997298">
            <w:pPr>
              <w:shd w:val="clear" w:color="auto" w:fill="FFFFFF" w:themeFill="background1"/>
              <w:tabs>
                <w:tab w:val="left" w:pos="142"/>
              </w:tabs>
              <w:rPr>
                <w:b/>
              </w:rPr>
            </w:pPr>
            <w:r w:rsidRPr="00997298">
              <w:rPr>
                <w:rFonts w:eastAsia="Calibri"/>
                <w:b/>
                <w:sz w:val="22"/>
                <w:szCs w:val="22"/>
              </w:rPr>
              <w:t>Объекты общественного питания</w:t>
            </w:r>
          </w:p>
          <w:p w:rsidR="00997298" w:rsidRPr="00997298" w:rsidRDefault="00997298" w:rsidP="00997298">
            <w:pPr>
              <w:shd w:val="clear" w:color="auto" w:fill="FFFFFF" w:themeFill="background1"/>
              <w:tabs>
                <w:tab w:val="left" w:pos="142"/>
              </w:tabs>
              <w:rPr>
                <w:b/>
              </w:rPr>
            </w:pPr>
          </w:p>
        </w:tc>
        <w:tc>
          <w:tcPr>
            <w:tcW w:w="3969"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snapToGrid w:val="0"/>
              </w:rPr>
            </w:pP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r w:rsidR="00997298" w:rsidRPr="00997298" w:rsidTr="00997298">
        <w:tc>
          <w:tcPr>
            <w:tcW w:w="1985"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lastRenderedPageBreak/>
              <w:t>Развлекательные мероприятия 4.8.1</w:t>
            </w:r>
          </w:p>
        </w:tc>
        <w:tc>
          <w:tcPr>
            <w:tcW w:w="2977"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tabs>
                <w:tab w:val="left" w:pos="142"/>
              </w:tabs>
              <w:rPr>
                <w:b/>
              </w:rPr>
            </w:pPr>
            <w:r w:rsidRPr="00997298">
              <w:rPr>
                <w:rFonts w:eastAsia="Arial"/>
                <w:b/>
                <w:kern w:val="2"/>
                <w:sz w:val="22"/>
                <w:szCs w:val="22"/>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268"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widowControl w:val="0"/>
              <w:shd w:val="clear" w:color="auto" w:fill="FFFFFF" w:themeFill="background1"/>
              <w:rPr>
                <w:b/>
              </w:rPr>
            </w:pPr>
            <w:proofErr w:type="gramStart"/>
            <w:r w:rsidRPr="00997298">
              <w:rPr>
                <w:b/>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969" w:type="dxa"/>
            <w:tcBorders>
              <w:top w:val="single" w:sz="12" w:space="0" w:color="auto"/>
              <w:left w:val="single" w:sz="12" w:space="0" w:color="auto"/>
              <w:bottom w:val="single" w:sz="12" w:space="0" w:color="auto"/>
              <w:right w:val="single" w:sz="12" w:space="0" w:color="auto"/>
            </w:tcBorders>
            <w:shd w:val="clear" w:color="auto" w:fill="FFFFFF"/>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rPr>
            </w:pPr>
            <w:r w:rsidRPr="00997298">
              <w:rPr>
                <w:b/>
                <w:sz w:val="22"/>
                <w:szCs w:val="22"/>
              </w:rPr>
              <w:t>3.Максимальное количество этажей – 2.</w:t>
            </w:r>
          </w:p>
          <w:p w:rsidR="00997298" w:rsidRPr="00997298" w:rsidRDefault="00997298" w:rsidP="00997298">
            <w:pPr>
              <w:widowControl w:val="0"/>
              <w:shd w:val="clear" w:color="auto" w:fill="FFFFFF" w:themeFill="background1"/>
              <w:tabs>
                <w:tab w:val="left" w:pos="142"/>
              </w:tabs>
              <w:rPr>
                <w:b/>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828" w:type="dxa"/>
            <w:vMerge/>
            <w:tcBorders>
              <w:top w:val="single" w:sz="12" w:space="0" w:color="auto"/>
              <w:left w:val="single" w:sz="12" w:space="0" w:color="auto"/>
              <w:bottom w:val="single" w:sz="12" w:space="0" w:color="auto"/>
              <w:right w:val="single" w:sz="12" w:space="0" w:color="auto"/>
            </w:tcBorders>
            <w:shd w:val="clear" w:color="auto" w:fill="FFFFFF"/>
            <w:vAlign w:val="center"/>
            <w:hideMark/>
          </w:tcPr>
          <w:p w:rsidR="00997298" w:rsidRPr="00997298" w:rsidRDefault="00997298" w:rsidP="00997298">
            <w:pPr>
              <w:shd w:val="clear" w:color="auto" w:fill="FFFFFF" w:themeFill="background1"/>
              <w:rPr>
                <w:b/>
              </w:rPr>
            </w:pPr>
          </w:p>
        </w:tc>
      </w:tr>
    </w:tbl>
    <w:p w:rsidR="00997298" w:rsidRPr="00997298" w:rsidRDefault="00997298" w:rsidP="00997298">
      <w:pPr>
        <w:widowControl w:val="0"/>
        <w:shd w:val="clear" w:color="auto" w:fill="FFFFFF" w:themeFill="background1"/>
        <w:autoSpaceDE w:val="0"/>
        <w:autoSpaceDN w:val="0"/>
        <w:adjustRightInd w:val="0"/>
        <w:ind w:firstLine="709"/>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2. ВСПОМОГАТЕЛЬНЫЕ ВИДЫ И ПАРАМЕТРЫ РАЗРЕШЁННОГО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rPr>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92"/>
        <w:gridCol w:w="3405"/>
        <w:gridCol w:w="2379"/>
        <w:gridCol w:w="3537"/>
        <w:gridCol w:w="3414"/>
      </w:tblGrid>
      <w:tr w:rsidR="00997298" w:rsidRPr="00997298" w:rsidTr="00997298">
        <w:trPr>
          <w:tblHeader/>
        </w:trPr>
        <w:tc>
          <w:tcPr>
            <w:tcW w:w="7982"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РАЗРЕШЕННОГО ИСПОЛЬЗОВАНИЯ ЗЕМЕЛЬНЫХ УЧАСТКОВ И ОБЪЕКТОВ КАПИТАЛЬНОГО СТРОИТЕЛЬСТВА</w:t>
            </w:r>
          </w:p>
        </w:tc>
        <w:tc>
          <w:tcPr>
            <w:tcW w:w="3578"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 xml:space="preserve">ПАРАМЕТРЫ РАЗРЕШЕННОГО </w:t>
            </w:r>
            <w:r w:rsidRPr="00997298">
              <w:rPr>
                <w:b/>
                <w:sz w:val="22"/>
                <w:szCs w:val="22"/>
              </w:rPr>
              <w:lastRenderedPageBreak/>
              <w:t>ИСПОЛЬЗОВАНИЯ</w:t>
            </w: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lastRenderedPageBreak/>
              <w:t>ОСОБЫЕ УСЛОВИЯ РЕАЛИЗАЦИИ РЕГЛАМЕНТА</w:t>
            </w: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lastRenderedPageBreak/>
              <w:t>ВИДЫ ИСПОЛЬЗОВАНИЯ</w:t>
            </w:r>
          </w:p>
          <w:p w:rsidR="00997298" w:rsidRPr="00997298" w:rsidRDefault="00997298" w:rsidP="00997298">
            <w:pPr>
              <w:shd w:val="clear" w:color="auto" w:fill="FFFFFF" w:themeFill="background1"/>
              <w:jc w:val="center"/>
              <w:rPr>
                <w:b/>
              </w:rPr>
            </w:pPr>
            <w:r w:rsidRPr="00997298">
              <w:rPr>
                <w:b/>
                <w:sz w:val="22"/>
                <w:szCs w:val="22"/>
              </w:rPr>
              <w:t>ЗЕМЕЛЬНОГО УЧАСТКА</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lastRenderedPageBreak/>
              <w:t>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2</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3</w:t>
            </w:r>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4</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Предоставление коммунальных услуг 3.1.1.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proofErr w:type="gramStart"/>
            <w:r w:rsidRPr="00997298">
              <w:rPr>
                <w:b/>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578"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не устанавливается.</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 Максимальное количество этажей – 1.</w:t>
            </w:r>
          </w:p>
          <w:p w:rsidR="00997298" w:rsidRPr="00997298" w:rsidRDefault="00997298" w:rsidP="00997298">
            <w:pPr>
              <w:shd w:val="clear" w:color="auto" w:fill="FFFFFF" w:themeFill="background1"/>
              <w:rPr>
                <w:b/>
              </w:rPr>
            </w:pPr>
            <w:r w:rsidRPr="00997298">
              <w:rPr>
                <w:b/>
                <w:sz w:val="22"/>
                <w:szCs w:val="22"/>
              </w:rPr>
              <w:t>4. Максимальный процент застройки не устанавливается.</w:t>
            </w:r>
          </w:p>
        </w:tc>
        <w:tc>
          <w:tcPr>
            <w:tcW w:w="346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 (при их наличии).</w:t>
            </w:r>
          </w:p>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Служебные гаражи 4.9.</w:t>
            </w:r>
          </w:p>
          <w:p w:rsidR="00997298" w:rsidRPr="00997298" w:rsidRDefault="00997298" w:rsidP="00997298">
            <w:pPr>
              <w:shd w:val="clear" w:color="auto" w:fill="FFFFFF" w:themeFill="background1"/>
              <w:rPr>
                <w:b/>
              </w:rPr>
            </w:pP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997298" w:rsidRPr="00997298" w:rsidRDefault="00997298" w:rsidP="00997298">
            <w:pPr>
              <w:shd w:val="clear" w:color="auto" w:fill="FFFFFF" w:themeFill="background1"/>
              <w:rPr>
                <w:b/>
              </w:rPr>
            </w:pPr>
            <w:r w:rsidRPr="00997298">
              <w:rPr>
                <w:b/>
                <w:sz w:val="22"/>
                <w:szCs w:val="22"/>
              </w:rPr>
              <w:t xml:space="preserve">а также для стоянки и хранения транспортных средств общего пользования, в </w:t>
            </w:r>
            <w:r w:rsidRPr="00997298">
              <w:rPr>
                <w:b/>
                <w:sz w:val="22"/>
                <w:szCs w:val="22"/>
              </w:rPr>
              <w:lastRenderedPageBreak/>
              <w:t>том числе в депо</w:t>
            </w:r>
          </w:p>
        </w:tc>
        <w:tc>
          <w:tcPr>
            <w:tcW w:w="2385"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Постоянные, временные гаражи.</w:t>
            </w:r>
          </w:p>
          <w:p w:rsidR="00997298" w:rsidRPr="00997298" w:rsidRDefault="00997298" w:rsidP="00997298">
            <w:pPr>
              <w:shd w:val="clear" w:color="auto" w:fill="FFFFFF" w:themeFill="background1"/>
              <w:rPr>
                <w:b/>
              </w:rPr>
            </w:pPr>
            <w:r w:rsidRPr="00997298">
              <w:rPr>
                <w:b/>
                <w:sz w:val="22"/>
                <w:szCs w:val="22"/>
              </w:rPr>
              <w:t>Стоянки (парковки).</w:t>
            </w:r>
          </w:p>
          <w:p w:rsidR="00997298" w:rsidRPr="00997298" w:rsidRDefault="00997298" w:rsidP="00997298">
            <w:pPr>
              <w:shd w:val="clear" w:color="auto" w:fill="FFFFFF" w:themeFill="background1"/>
              <w:rPr>
                <w:b/>
              </w:rPr>
            </w:pPr>
          </w:p>
        </w:tc>
        <w:tc>
          <w:tcPr>
            <w:tcW w:w="3578"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1.Предельные размеры земельных участков не устанавливаются.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 xml:space="preserve">3.Максимальна высота  зданий, </w:t>
            </w:r>
            <w:r w:rsidRPr="00997298">
              <w:rPr>
                <w:b/>
                <w:sz w:val="22"/>
                <w:szCs w:val="22"/>
              </w:rPr>
              <w:lastRenderedPageBreak/>
              <w:t>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rPr>
            </w:pPr>
          </w:p>
        </w:tc>
        <w:tc>
          <w:tcPr>
            <w:tcW w:w="346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15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lastRenderedPageBreak/>
              <w:t>Хранение автотранспорта 2.7.1.</w:t>
            </w:r>
          </w:p>
        </w:tc>
        <w:tc>
          <w:tcPr>
            <w:tcW w:w="344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997298">
              <w:rPr>
                <w:b/>
                <w:sz w:val="22"/>
                <w:szCs w:val="22"/>
              </w:rPr>
              <w:t>машино</w:t>
            </w:r>
            <w:proofErr w:type="spellEnd"/>
            <w:r w:rsidRPr="00997298">
              <w:rPr>
                <w:b/>
                <w:sz w:val="22"/>
                <w:szCs w:val="22"/>
              </w:rPr>
              <w:t>-места, за исключением гаражей, размещение которых предусмотрено содержанием видов разрешенного использования с кодами 2.7.2, 4.9</w:t>
            </w:r>
          </w:p>
        </w:tc>
        <w:tc>
          <w:tcPr>
            <w:tcW w:w="2385"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Гаражи</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bl>
    <w:p w:rsidR="00997298" w:rsidRPr="00997298" w:rsidRDefault="00997298" w:rsidP="00997298">
      <w:pPr>
        <w:widowControl w:val="0"/>
        <w:shd w:val="clear" w:color="auto" w:fill="FFFFFF" w:themeFill="background1"/>
        <w:autoSpaceDE w:val="0"/>
        <w:autoSpaceDN w:val="0"/>
        <w:adjustRightInd w:val="0"/>
        <w:rPr>
          <w:b/>
        </w:rPr>
      </w:pPr>
    </w:p>
    <w:p w:rsidR="00997298" w:rsidRPr="00997298" w:rsidRDefault="00997298" w:rsidP="00997298">
      <w:pPr>
        <w:widowControl w:val="0"/>
        <w:shd w:val="clear" w:color="auto" w:fill="FFFFFF" w:themeFill="background1"/>
        <w:autoSpaceDE w:val="0"/>
        <w:autoSpaceDN w:val="0"/>
        <w:adjustRightInd w:val="0"/>
        <w:ind w:firstLine="709"/>
        <w:rPr>
          <w:b/>
        </w:rPr>
      </w:pPr>
      <w:r w:rsidRPr="00997298">
        <w:rPr>
          <w:b/>
        </w:rPr>
        <w:t>3. УСЛОВНО РАЗРЕШЁННЫЕ ВИДЫ И ПАРАМЕТРЫ ИСПОЛЬЗОВАНИЯ ЗЕМЕЛЬНЫХ УЧАСТКОВ И ОБЪЕКТОВ КАПИТАЛЬНОГО СТРОИТЕЛЬСТВА:</w:t>
      </w:r>
    </w:p>
    <w:p w:rsidR="00997298" w:rsidRPr="00997298" w:rsidRDefault="00997298" w:rsidP="00997298">
      <w:pPr>
        <w:widowControl w:val="0"/>
        <w:shd w:val="clear" w:color="auto" w:fill="FFFFFF" w:themeFill="background1"/>
        <w:autoSpaceDE w:val="0"/>
        <w:autoSpaceDN w:val="0"/>
        <w:adjustRightInd w:val="0"/>
        <w:ind w:firstLine="709"/>
        <w:rPr>
          <w:b/>
        </w:rPr>
      </w:pPr>
    </w:p>
    <w:tbl>
      <w:tblPr>
        <w:tblW w:w="1488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0"/>
        <w:gridCol w:w="2975"/>
        <w:gridCol w:w="2409"/>
        <w:gridCol w:w="3685"/>
        <w:gridCol w:w="3121"/>
      </w:tblGrid>
      <w:tr w:rsidR="00997298" w:rsidRPr="00997298" w:rsidTr="00997298">
        <w:trPr>
          <w:tblHeader/>
        </w:trPr>
        <w:tc>
          <w:tcPr>
            <w:tcW w:w="8078" w:type="dxa"/>
            <w:gridSpan w:val="3"/>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РАЗРЕШЕННОГО ИСПОЛЬЗОВАНИЯ ЗЕМЕЛЬНЫХ УЧАСТКОВ И ОБЪЕКТОВ КАПИТАЛЬНОГО СТРОИТЕЛЬСТВА</w:t>
            </w:r>
          </w:p>
        </w:tc>
        <w:tc>
          <w:tcPr>
            <w:tcW w:w="3687"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ПАРАМЕТРЫ РАЗРЕШЕННОГО ИСПОЛЬЗОВАНИЯ</w:t>
            </w:r>
          </w:p>
        </w:tc>
        <w:tc>
          <w:tcPr>
            <w:tcW w:w="3122" w:type="dxa"/>
            <w:vMerge w:val="restart"/>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 xml:space="preserve">ОСОБЫЕ УСЛОВИЯ </w:t>
            </w:r>
            <w:proofErr w:type="gramStart"/>
            <w:r w:rsidRPr="00997298">
              <w:rPr>
                <w:b/>
                <w:sz w:val="22"/>
                <w:szCs w:val="22"/>
              </w:rPr>
              <w:t>РЕА-ЛИЗАЦИИ</w:t>
            </w:r>
            <w:proofErr w:type="gramEnd"/>
            <w:r w:rsidRPr="00997298">
              <w:rPr>
                <w:b/>
                <w:sz w:val="22"/>
                <w:szCs w:val="22"/>
              </w:rPr>
              <w:t xml:space="preserve"> РЕГЛАМЕНТА</w:t>
            </w: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ВИДЫ ИСПОЛЬЗОВАНИЯЗЕМЕЛЬНОГО УЧАСТКА</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ОБЪЕКТЫ</w:t>
            </w:r>
          </w:p>
          <w:p w:rsidR="00997298" w:rsidRPr="00997298" w:rsidRDefault="00997298" w:rsidP="00997298">
            <w:pPr>
              <w:shd w:val="clear" w:color="auto" w:fill="FFFFFF" w:themeFill="background1"/>
              <w:jc w:val="center"/>
              <w:rPr>
                <w:b/>
              </w:rPr>
            </w:pPr>
            <w:r w:rsidRPr="00997298">
              <w:rPr>
                <w:b/>
                <w:sz w:val="22"/>
                <w:szCs w:val="22"/>
              </w:rPr>
              <w:t>КАПИТАЛЬНОГО СТРОИТЕЛЬСТВА И ИНЫЕ ВИДЫ</w:t>
            </w:r>
          </w:p>
          <w:p w:rsidR="00997298" w:rsidRPr="00997298" w:rsidRDefault="00997298" w:rsidP="00997298">
            <w:pPr>
              <w:shd w:val="clear" w:color="auto" w:fill="FFFFFF" w:themeFill="background1"/>
              <w:jc w:val="center"/>
              <w:rPr>
                <w:b/>
              </w:rPr>
            </w:pPr>
            <w:r w:rsidRPr="00997298">
              <w:rPr>
                <w:b/>
                <w:sz w:val="22"/>
                <w:szCs w:val="22"/>
              </w:rPr>
              <w:t>ОБЪЕКТОВ</w:t>
            </w:r>
          </w:p>
        </w:tc>
        <w:tc>
          <w:tcPr>
            <w:tcW w:w="3687"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rPr>
          <w:tblHeader/>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3</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4</w:t>
            </w:r>
          </w:p>
        </w:tc>
        <w:tc>
          <w:tcPr>
            <w:tcW w:w="312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jc w:val="center"/>
              <w:rPr>
                <w:b/>
              </w:rPr>
            </w:pPr>
            <w:r w:rsidRPr="00997298">
              <w:rPr>
                <w:b/>
                <w:sz w:val="22"/>
                <w:szCs w:val="22"/>
              </w:rPr>
              <w:t>5</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Здравоохранение 3.4</w:t>
            </w:r>
          </w:p>
        </w:tc>
        <w:tc>
          <w:tcPr>
            <w:tcW w:w="297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 xml:space="preserve">Размещение объектов капитального строительства, предназначенных для оказания гражданам </w:t>
            </w:r>
            <w:r w:rsidRPr="00997298">
              <w:rPr>
                <w:b/>
                <w:sz w:val="22"/>
                <w:szCs w:val="22"/>
              </w:rPr>
              <w:lastRenderedPageBreak/>
              <w:t>медицинской помощи</w:t>
            </w: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Аптеки, молочные кухни и раздаточные пункты</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rPr>
            </w:pPr>
            <w:r w:rsidRPr="00997298">
              <w:rPr>
                <w:b/>
                <w:sz w:val="22"/>
                <w:szCs w:val="22"/>
              </w:rPr>
              <w:t xml:space="preserve"> Максимальный размер земельного участка – 2000 кв.м.</w:t>
            </w:r>
          </w:p>
          <w:p w:rsidR="00997298" w:rsidRPr="00997298" w:rsidRDefault="00997298" w:rsidP="00997298">
            <w:pPr>
              <w:shd w:val="clear" w:color="auto" w:fill="FFFFFF" w:themeFill="background1"/>
              <w:rPr>
                <w:b/>
              </w:rPr>
            </w:pPr>
            <w:r w:rsidRPr="00997298">
              <w:rPr>
                <w:b/>
                <w:sz w:val="22"/>
                <w:szCs w:val="22"/>
              </w:rPr>
              <w:t xml:space="preserve">2. Минимальный отступ от </w:t>
            </w:r>
            <w:r w:rsidRPr="00997298">
              <w:rPr>
                <w:b/>
                <w:sz w:val="22"/>
                <w:szCs w:val="22"/>
              </w:rPr>
              <w:lastRenderedPageBreak/>
              <w:t xml:space="preserve">границ земельного участка –3 м. </w:t>
            </w:r>
          </w:p>
          <w:p w:rsidR="00997298" w:rsidRPr="00997298" w:rsidRDefault="00997298" w:rsidP="00997298">
            <w:pPr>
              <w:shd w:val="clear" w:color="auto" w:fill="FFFFFF" w:themeFill="background1"/>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 xml:space="preserve">3.Максимальное количество этажей </w:t>
            </w:r>
          </w:p>
          <w:p w:rsidR="00997298" w:rsidRPr="00997298" w:rsidRDefault="00997298" w:rsidP="00997298">
            <w:pPr>
              <w:shd w:val="clear" w:color="auto" w:fill="FFFFFF" w:themeFill="background1"/>
              <w:rPr>
                <w:b/>
              </w:rPr>
            </w:pPr>
            <w:r w:rsidRPr="00997298">
              <w:rPr>
                <w:b/>
                <w:sz w:val="22"/>
                <w:szCs w:val="22"/>
              </w:rPr>
              <w:t>- 3.</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tc>
        <w:tc>
          <w:tcPr>
            <w:tcW w:w="3122"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Отдельно стоящие, для обслуживания зоны.</w:t>
            </w:r>
          </w:p>
          <w:p w:rsidR="00997298" w:rsidRPr="00997298" w:rsidRDefault="00997298" w:rsidP="00997298">
            <w:pPr>
              <w:shd w:val="clear" w:color="auto" w:fill="FFFFFF" w:themeFill="background1"/>
              <w:rPr>
                <w:b/>
              </w:rPr>
            </w:pPr>
            <w:r w:rsidRPr="00997298">
              <w:rPr>
                <w:b/>
                <w:sz w:val="22"/>
                <w:szCs w:val="22"/>
              </w:rPr>
              <w:t xml:space="preserve">Строительство осуществлять в соответствии с СП </w:t>
            </w:r>
            <w:r w:rsidRPr="00997298">
              <w:rPr>
                <w:b/>
                <w:sz w:val="22"/>
                <w:szCs w:val="22"/>
              </w:rPr>
              <w:lastRenderedPageBreak/>
              <w:t>42.13330.2016, со строительными нормами и правилами, СП, техническими регламентами, по утвержденному проекту планировки, проекту межевания территории (при их наличии).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Административные здания организаций, обеспечивающих предоставление коммунальных услуг 3.1.2.</w:t>
            </w:r>
          </w:p>
        </w:tc>
        <w:tc>
          <w:tcPr>
            <w:tcW w:w="2976"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proofErr w:type="gramStart"/>
            <w:r w:rsidRPr="00997298">
              <w:rPr>
                <w:b/>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997298" w:rsidRPr="00997298" w:rsidRDefault="00997298" w:rsidP="00997298">
            <w:pPr>
              <w:shd w:val="clear" w:color="auto" w:fill="FFFFFF" w:themeFill="background1"/>
              <w:rPr>
                <w:b/>
              </w:rPr>
            </w:pPr>
          </w:p>
          <w:p w:rsidR="00997298" w:rsidRPr="00997298" w:rsidRDefault="00997298" w:rsidP="00997298">
            <w:pPr>
              <w:shd w:val="clear" w:color="auto" w:fill="FFFFFF" w:themeFill="background1"/>
              <w:rPr>
                <w:b/>
              </w:rPr>
            </w:pP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Жилищно-эксплуатационные организации (административное здание)</w:t>
            </w: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1.</w:t>
            </w:r>
            <w:r w:rsidRPr="00997298">
              <w:rPr>
                <w:b/>
              </w:rPr>
              <w:t xml:space="preserve"> </w:t>
            </w:r>
            <w:r w:rsidRPr="00997298">
              <w:rPr>
                <w:b/>
                <w:sz w:val="22"/>
                <w:szCs w:val="22"/>
              </w:rPr>
              <w:t xml:space="preserve">Минимальная площадь </w:t>
            </w:r>
            <w:proofErr w:type="gramStart"/>
            <w:r w:rsidRPr="00997298">
              <w:rPr>
                <w:b/>
                <w:sz w:val="22"/>
                <w:szCs w:val="22"/>
              </w:rPr>
              <w:t>земель-</w:t>
            </w:r>
            <w:proofErr w:type="spellStart"/>
            <w:r w:rsidRPr="00997298">
              <w:rPr>
                <w:b/>
                <w:sz w:val="22"/>
                <w:szCs w:val="22"/>
              </w:rPr>
              <w:t>ного</w:t>
            </w:r>
            <w:proofErr w:type="spellEnd"/>
            <w:proofErr w:type="gramEnd"/>
            <w:r w:rsidRPr="00997298">
              <w:rPr>
                <w:b/>
                <w:sz w:val="22"/>
                <w:szCs w:val="22"/>
              </w:rPr>
              <w:t xml:space="preserve"> участка – 200 кв.м.</w:t>
            </w:r>
          </w:p>
          <w:p w:rsidR="00997298" w:rsidRPr="00997298" w:rsidRDefault="00997298" w:rsidP="00997298">
            <w:pPr>
              <w:shd w:val="clear" w:color="auto" w:fill="FFFFFF" w:themeFill="background1"/>
              <w:rPr>
                <w:b/>
              </w:rPr>
            </w:pPr>
            <w:r w:rsidRPr="00997298">
              <w:rPr>
                <w:b/>
                <w:sz w:val="22"/>
                <w:szCs w:val="22"/>
              </w:rPr>
              <w:t>Максимальная площадь земельного участка – 2000 кв.м</w:t>
            </w:r>
            <w:proofErr w:type="gramStart"/>
            <w:r w:rsidRPr="00997298">
              <w:rPr>
                <w:b/>
                <w:sz w:val="22"/>
                <w:szCs w:val="22"/>
              </w:rPr>
              <w:t>..</w:t>
            </w:r>
            <w:proofErr w:type="gramEnd"/>
          </w:p>
          <w:p w:rsidR="00997298" w:rsidRPr="00997298" w:rsidRDefault="00997298" w:rsidP="00997298">
            <w:pPr>
              <w:shd w:val="clear" w:color="auto" w:fill="FFFFFF" w:themeFill="background1"/>
              <w:rPr>
                <w:b/>
              </w:rPr>
            </w:pPr>
            <w:r w:rsidRPr="00997298">
              <w:rPr>
                <w:b/>
                <w:sz w:val="22"/>
                <w:szCs w:val="22"/>
              </w:rPr>
              <w:t>2.Минимальный отступ от границ земельного участка –3 м.</w:t>
            </w:r>
          </w:p>
          <w:p w:rsidR="00997298" w:rsidRPr="00997298" w:rsidRDefault="00997298" w:rsidP="00997298">
            <w:pPr>
              <w:widowControl w:val="0"/>
              <w:shd w:val="clear" w:color="auto" w:fill="FFFFFF" w:themeFill="background1"/>
              <w:autoSpaceDE w:val="0"/>
              <w:autoSpaceDN w:val="0"/>
              <w:adjustRightInd w:val="0"/>
              <w:ind w:right="97"/>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shd w:val="clear" w:color="auto" w:fill="FFFFFF" w:themeFill="background1"/>
              <w:rPr>
                <w:b/>
              </w:rPr>
            </w:pPr>
            <w:r w:rsidRPr="00997298">
              <w:rPr>
                <w:b/>
                <w:sz w:val="22"/>
                <w:szCs w:val="22"/>
              </w:rPr>
              <w:t>3.Максимальное количество этажей – 2.</w:t>
            </w:r>
          </w:p>
          <w:p w:rsidR="00997298" w:rsidRPr="00997298" w:rsidRDefault="00997298" w:rsidP="00997298">
            <w:pPr>
              <w:shd w:val="clear" w:color="auto" w:fill="FFFFFF" w:themeFill="background1"/>
              <w:rPr>
                <w:b/>
              </w:rPr>
            </w:pPr>
            <w:r w:rsidRPr="00997298">
              <w:rPr>
                <w:b/>
                <w:sz w:val="22"/>
                <w:szCs w:val="22"/>
              </w:rPr>
              <w:t>4.Максимальный процент застройки не устанавливается.</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rPr>
                <w:b/>
              </w:rPr>
            </w:pPr>
            <w:r w:rsidRPr="00997298">
              <w:rPr>
                <w:b/>
                <w:sz w:val="22"/>
                <w:szCs w:val="22"/>
              </w:rPr>
              <w:t>Максимальная высота оград – 1,5 м.</w:t>
            </w:r>
          </w:p>
          <w:p w:rsidR="00997298" w:rsidRPr="00997298" w:rsidRDefault="00997298" w:rsidP="00997298">
            <w:pPr>
              <w:shd w:val="clear" w:color="auto" w:fill="FFFFFF" w:themeFill="background1"/>
              <w:rPr>
                <w:b/>
              </w:rPr>
            </w:pP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lastRenderedPageBreak/>
              <w:t>Размещение гаражей для собственных нужд  2.7.2.</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72"/>
              <w:rPr>
                <w:b/>
              </w:rPr>
            </w:pPr>
            <w:r w:rsidRPr="00997298">
              <w:rPr>
                <w:b/>
                <w:sz w:val="22"/>
                <w:szCs w:val="22"/>
              </w:rPr>
              <w:t>Гаражи</w:t>
            </w: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 Минимальный размер земельного участка – 20 кв.м.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Максимальный размер земельного участка – 200 кв.м.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 Минимальный отступ от границы земельного участка  не устанавливается.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3.Максимальна высота  зданий, строений, сооружений – 7 м.</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4. Максимальный процент застройки – 10.</w:t>
            </w:r>
          </w:p>
          <w:p w:rsidR="00997298" w:rsidRPr="00997298" w:rsidRDefault="00997298" w:rsidP="00997298">
            <w:pPr>
              <w:shd w:val="clear" w:color="auto" w:fill="FFFFFF" w:themeFill="background1"/>
              <w:overflowPunct w:val="0"/>
              <w:autoSpaceDE w:val="0"/>
              <w:autoSpaceDN w:val="0"/>
              <w:adjustRightInd w:val="0"/>
              <w:jc w:val="both"/>
              <w:rPr>
                <w:b/>
              </w:rPr>
            </w:pPr>
          </w:p>
        </w:tc>
        <w:tc>
          <w:tcPr>
            <w:tcW w:w="312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997298" w:rsidRPr="00997298" w:rsidTr="00997298">
        <w:tc>
          <w:tcPr>
            <w:tcW w:w="269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rPr>
            </w:pPr>
            <w:r w:rsidRPr="00997298">
              <w:rPr>
                <w:b/>
                <w:sz w:val="22"/>
                <w:szCs w:val="22"/>
              </w:rPr>
              <w:t>Бытовое обслуживание 3.3</w:t>
            </w:r>
          </w:p>
          <w:p w:rsidR="00997298" w:rsidRPr="00997298" w:rsidRDefault="00997298" w:rsidP="00997298">
            <w:pPr>
              <w:shd w:val="clear" w:color="auto" w:fill="FFFFFF" w:themeFill="background1"/>
              <w:ind w:right="-1"/>
              <w:rPr>
                <w:b/>
              </w:rPr>
            </w:pP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ind w:right="-1"/>
              <w:rPr>
                <w:b/>
              </w:rPr>
            </w:pPr>
            <w:r w:rsidRPr="00997298">
              <w:rPr>
                <w:b/>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ind w:right="-1"/>
              <w:rPr>
                <w:b/>
              </w:rPr>
            </w:pPr>
            <w:r w:rsidRPr="00997298">
              <w:rPr>
                <w:b/>
                <w:sz w:val="22"/>
                <w:szCs w:val="22"/>
              </w:rPr>
              <w:t>Мастерские мелкого ремонта, ателье, бани, парикмахерские, прачечные, химчистки</w:t>
            </w:r>
          </w:p>
          <w:p w:rsidR="00997298" w:rsidRPr="00997298" w:rsidRDefault="00997298" w:rsidP="00997298">
            <w:pPr>
              <w:shd w:val="clear" w:color="auto" w:fill="FFFFFF" w:themeFill="background1"/>
              <w:ind w:right="-1"/>
              <w:rPr>
                <w:b/>
              </w:rPr>
            </w:pPr>
          </w:p>
        </w:tc>
        <w:tc>
          <w:tcPr>
            <w:tcW w:w="3687"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1.Предельные размеры земельного участка не устанавливаются.</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2.Минимальный отступ от границы земельного участка – 3м.</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997298" w:rsidRPr="00997298" w:rsidRDefault="00997298" w:rsidP="00997298">
            <w:pPr>
              <w:widowControl w:val="0"/>
              <w:shd w:val="clear" w:color="auto" w:fill="FFFFFF" w:themeFill="background1"/>
              <w:autoSpaceDE w:val="0"/>
              <w:autoSpaceDN w:val="0"/>
              <w:adjustRightInd w:val="0"/>
              <w:rPr>
                <w:b/>
              </w:rPr>
            </w:pPr>
            <w:r w:rsidRPr="00997298">
              <w:rPr>
                <w:b/>
                <w:sz w:val="22"/>
                <w:szCs w:val="22"/>
              </w:rPr>
              <w:t>3.Максимальное количество этажей – 1.</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 xml:space="preserve">4. Максимальный процент </w:t>
            </w:r>
            <w:r w:rsidRPr="00997298">
              <w:rPr>
                <w:b/>
                <w:sz w:val="22"/>
                <w:szCs w:val="22"/>
              </w:rPr>
              <w:lastRenderedPageBreak/>
              <w:t>застройки не устанавливается.</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Иные параметры</w:t>
            </w:r>
          </w:p>
          <w:p w:rsidR="00997298" w:rsidRPr="00997298" w:rsidRDefault="00997298" w:rsidP="00997298">
            <w:pPr>
              <w:shd w:val="clear" w:color="auto" w:fill="FFFFFF" w:themeFill="background1"/>
              <w:overflowPunct w:val="0"/>
              <w:autoSpaceDE w:val="0"/>
              <w:autoSpaceDN w:val="0"/>
              <w:adjustRightInd w:val="0"/>
              <w:jc w:val="both"/>
              <w:rPr>
                <w:b/>
              </w:rPr>
            </w:pPr>
            <w:r w:rsidRPr="00997298">
              <w:rPr>
                <w:b/>
                <w:sz w:val="22"/>
                <w:szCs w:val="22"/>
              </w:rPr>
              <w:t>Общая площадь помещений – до 100 кв.м.</w:t>
            </w:r>
          </w:p>
          <w:p w:rsidR="00997298" w:rsidRPr="00997298" w:rsidRDefault="00997298" w:rsidP="00997298">
            <w:pPr>
              <w:shd w:val="clear" w:color="auto" w:fill="FFFFFF" w:themeFill="background1"/>
              <w:rPr>
                <w:b/>
              </w:rPr>
            </w:pPr>
          </w:p>
        </w:tc>
        <w:tc>
          <w:tcPr>
            <w:tcW w:w="3122" w:type="dxa"/>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shd w:val="clear" w:color="auto" w:fill="FFFFFF" w:themeFill="background1"/>
              <w:rPr>
                <w:b/>
              </w:rPr>
            </w:pPr>
          </w:p>
        </w:tc>
      </w:tr>
      <w:tr w:rsidR="00997298" w:rsidRPr="00997298" w:rsidTr="00997298">
        <w:trPr>
          <w:trHeight w:val="4048"/>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lastRenderedPageBreak/>
              <w:t>Деловое управление 4.1.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tabs>
                <w:tab w:val="left" w:pos="142"/>
              </w:tabs>
              <w:rPr>
                <w:b/>
              </w:rPr>
            </w:pPr>
            <w:r w:rsidRPr="00997298">
              <w:rPr>
                <w:b/>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rPr>
                <w:b/>
              </w:rPr>
            </w:pPr>
            <w:r w:rsidRPr="00997298">
              <w:rPr>
                <w:b/>
                <w:sz w:val="22"/>
                <w:szCs w:val="22"/>
              </w:rPr>
              <w:t>Объекты административно-делового назначения</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2.Минимальный отступ от границы земельного участка –  3 м.</w:t>
            </w:r>
          </w:p>
          <w:p w:rsidR="00997298" w:rsidRPr="00997298" w:rsidRDefault="00997298" w:rsidP="00997298">
            <w:pPr>
              <w:shd w:val="clear" w:color="auto" w:fill="FFFFFF" w:themeFill="background1"/>
              <w:tabs>
                <w:tab w:val="left" w:pos="142"/>
              </w:tabs>
              <w:rPr>
                <w:b/>
              </w:rPr>
            </w:pPr>
            <w:r w:rsidRPr="00997298">
              <w:rPr>
                <w:b/>
                <w:sz w:val="22"/>
                <w:szCs w:val="22"/>
              </w:rPr>
              <w:t>3.Максимальное количество этажей – 1.</w:t>
            </w:r>
          </w:p>
          <w:p w:rsidR="00997298" w:rsidRPr="00997298" w:rsidRDefault="00997298" w:rsidP="00997298">
            <w:pPr>
              <w:widowControl w:val="0"/>
              <w:shd w:val="clear" w:color="auto" w:fill="FFFFFF" w:themeFill="background1"/>
              <w:tabs>
                <w:tab w:val="left" w:pos="142"/>
              </w:tabs>
              <w:rPr>
                <w:b/>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rPr>
                <w:b/>
                <w:snapToGrid w:val="0"/>
              </w:rPr>
            </w:pPr>
            <w:r w:rsidRPr="00997298">
              <w:rPr>
                <w:b/>
                <w:snapToGrid w:val="0"/>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122" w:type="dxa"/>
            <w:vMerge w:val="restart"/>
            <w:tcBorders>
              <w:top w:val="single" w:sz="12" w:space="0" w:color="auto"/>
              <w:left w:val="single" w:sz="12" w:space="0" w:color="auto"/>
              <w:bottom w:val="single" w:sz="12" w:space="0" w:color="auto"/>
              <w:right w:val="single" w:sz="12" w:space="0" w:color="auto"/>
            </w:tcBorders>
          </w:tcPr>
          <w:p w:rsidR="00997298" w:rsidRPr="00997298" w:rsidRDefault="00997298" w:rsidP="00997298">
            <w:pPr>
              <w:shd w:val="clear" w:color="auto" w:fill="FFFFFF" w:themeFill="background1"/>
              <w:rPr>
                <w:b/>
              </w:rPr>
            </w:pPr>
            <w:r w:rsidRPr="00997298">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997298" w:rsidRPr="00997298" w:rsidRDefault="00997298" w:rsidP="00997298">
            <w:pPr>
              <w:widowControl w:val="0"/>
              <w:shd w:val="clear" w:color="auto" w:fill="FFFFFF" w:themeFill="background1"/>
              <w:rPr>
                <w:b/>
              </w:rPr>
            </w:pPr>
          </w:p>
        </w:tc>
      </w:tr>
      <w:tr w:rsidR="00997298" w:rsidRPr="00997298" w:rsidTr="00997298">
        <w:trPr>
          <w:trHeight w:val="245"/>
        </w:trPr>
        <w:tc>
          <w:tcPr>
            <w:tcW w:w="2692"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suppressAutoHyphens/>
              <w:autoSpaceDE w:val="0"/>
              <w:rPr>
                <w:rFonts w:eastAsia="Arial"/>
                <w:b/>
                <w:kern w:val="2"/>
                <w:lang w:eastAsia="ar-SA"/>
              </w:rPr>
            </w:pPr>
            <w:r w:rsidRPr="00997298">
              <w:rPr>
                <w:rFonts w:eastAsia="Arial"/>
                <w:b/>
                <w:kern w:val="2"/>
                <w:sz w:val="22"/>
                <w:szCs w:val="22"/>
                <w:lang w:eastAsia="ar-SA"/>
              </w:rPr>
              <w:t>Санаторная деятельность 9.2.1.</w:t>
            </w:r>
          </w:p>
        </w:tc>
        <w:tc>
          <w:tcPr>
            <w:tcW w:w="2976"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suppressAutoHyphens/>
              <w:autoSpaceDE w:val="0"/>
              <w:rPr>
                <w:rFonts w:eastAsia="Arial"/>
                <w:b/>
                <w:kern w:val="2"/>
                <w:lang w:eastAsia="ar-SA"/>
              </w:rPr>
            </w:pPr>
            <w:r w:rsidRPr="00997298">
              <w:rPr>
                <w:rFonts w:eastAsia="Arial"/>
                <w:b/>
                <w:kern w:val="2"/>
                <w:sz w:val="22"/>
                <w:szCs w:val="22"/>
                <w:lang w:eastAsia="ar-SA"/>
              </w:rPr>
              <w:t xml:space="preserve">Размещение санаториев и профилакториев, обеспечивающих оказание </w:t>
            </w:r>
            <w:r w:rsidRPr="00997298">
              <w:rPr>
                <w:rFonts w:eastAsia="Arial"/>
                <w:b/>
                <w:kern w:val="2"/>
                <w:sz w:val="22"/>
                <w:szCs w:val="22"/>
                <w:lang w:eastAsia="ar-SA"/>
              </w:rPr>
              <w:lastRenderedPageBreak/>
              <w:t>услуги по лечению и оздоровлению населения;</w:t>
            </w:r>
          </w:p>
          <w:p w:rsidR="00997298" w:rsidRPr="00997298" w:rsidRDefault="00997298" w:rsidP="00997298">
            <w:pPr>
              <w:widowControl w:val="0"/>
              <w:shd w:val="clear" w:color="auto" w:fill="FFFFFF" w:themeFill="background1"/>
              <w:suppressAutoHyphens/>
              <w:autoSpaceDE w:val="0"/>
              <w:rPr>
                <w:rFonts w:eastAsia="Arial"/>
                <w:b/>
                <w:kern w:val="2"/>
                <w:lang w:eastAsia="ar-SA"/>
              </w:rPr>
            </w:pPr>
            <w:r w:rsidRPr="00997298">
              <w:rPr>
                <w:rFonts w:eastAsia="Arial"/>
                <w:b/>
                <w:kern w:val="2"/>
                <w:sz w:val="22"/>
                <w:szCs w:val="22"/>
                <w:lang w:eastAsia="ar-SA"/>
              </w:rPr>
              <w:t>обустройство лечебно-оздоровительных местностей (пляжи, бюветы, места добычи целебной грязи);</w:t>
            </w:r>
          </w:p>
          <w:p w:rsidR="00997298" w:rsidRPr="00997298" w:rsidRDefault="00997298" w:rsidP="00997298">
            <w:pPr>
              <w:widowControl w:val="0"/>
              <w:shd w:val="clear" w:color="auto" w:fill="FFFFFF" w:themeFill="background1"/>
              <w:suppressAutoHyphens/>
              <w:autoSpaceDE w:val="0"/>
              <w:rPr>
                <w:rFonts w:eastAsia="Arial"/>
                <w:b/>
                <w:kern w:val="2"/>
                <w:lang w:eastAsia="ar-SA"/>
              </w:rPr>
            </w:pPr>
            <w:r w:rsidRPr="00997298">
              <w:rPr>
                <w:rFonts w:eastAsia="Arial"/>
                <w:b/>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widowControl w:val="0"/>
              <w:shd w:val="clear" w:color="auto" w:fill="FFFFFF" w:themeFill="background1"/>
              <w:rPr>
                <w:b/>
              </w:rPr>
            </w:pPr>
            <w:r w:rsidRPr="00997298">
              <w:rPr>
                <w:b/>
                <w:sz w:val="22"/>
                <w:szCs w:val="22"/>
              </w:rPr>
              <w:lastRenderedPageBreak/>
              <w:t>Объекты лечебно-оздоровительного назначения</w:t>
            </w:r>
          </w:p>
        </w:tc>
        <w:tc>
          <w:tcPr>
            <w:tcW w:w="3687" w:type="dxa"/>
            <w:tcBorders>
              <w:top w:val="single" w:sz="12" w:space="0" w:color="auto"/>
              <w:left w:val="single" w:sz="12" w:space="0" w:color="auto"/>
              <w:bottom w:val="single" w:sz="12" w:space="0" w:color="auto"/>
              <w:right w:val="single" w:sz="12" w:space="0" w:color="auto"/>
            </w:tcBorders>
            <w:hideMark/>
          </w:tcPr>
          <w:p w:rsidR="00997298" w:rsidRPr="00997298" w:rsidRDefault="00997298" w:rsidP="00997298">
            <w:pPr>
              <w:shd w:val="clear" w:color="auto" w:fill="FFFFFF" w:themeFill="background1"/>
              <w:rPr>
                <w:b/>
              </w:rPr>
            </w:pPr>
            <w:r w:rsidRPr="00997298">
              <w:rPr>
                <w:b/>
                <w:sz w:val="22"/>
                <w:szCs w:val="22"/>
              </w:rPr>
              <w:t>1.Предельные размеры земельных участков не устанавливаются.</w:t>
            </w:r>
          </w:p>
          <w:p w:rsidR="00997298" w:rsidRPr="00997298" w:rsidRDefault="00997298" w:rsidP="00997298">
            <w:pPr>
              <w:shd w:val="clear" w:color="auto" w:fill="FFFFFF" w:themeFill="background1"/>
              <w:rPr>
                <w:b/>
              </w:rPr>
            </w:pPr>
            <w:r w:rsidRPr="00997298">
              <w:rPr>
                <w:b/>
                <w:sz w:val="22"/>
                <w:szCs w:val="22"/>
              </w:rPr>
              <w:t xml:space="preserve">2.Минимальный отступ от </w:t>
            </w:r>
            <w:r w:rsidRPr="00997298">
              <w:rPr>
                <w:b/>
                <w:sz w:val="22"/>
                <w:szCs w:val="22"/>
              </w:rPr>
              <w:lastRenderedPageBreak/>
              <w:t>границы земельного участка –  3 м.</w:t>
            </w:r>
          </w:p>
          <w:p w:rsidR="00997298" w:rsidRPr="00997298" w:rsidRDefault="00997298" w:rsidP="00997298">
            <w:pPr>
              <w:shd w:val="clear" w:color="auto" w:fill="FFFFFF" w:themeFill="background1"/>
              <w:tabs>
                <w:tab w:val="left" w:pos="142"/>
              </w:tabs>
              <w:rPr>
                <w:b/>
              </w:rPr>
            </w:pPr>
            <w:r w:rsidRPr="00997298">
              <w:rPr>
                <w:b/>
                <w:sz w:val="22"/>
                <w:szCs w:val="22"/>
              </w:rPr>
              <w:t>3.Максимальное количество этажей – 2.</w:t>
            </w:r>
          </w:p>
          <w:p w:rsidR="00997298" w:rsidRPr="00997298" w:rsidRDefault="00997298" w:rsidP="00997298">
            <w:pPr>
              <w:widowControl w:val="0"/>
              <w:shd w:val="clear" w:color="auto" w:fill="FFFFFF" w:themeFill="background1"/>
              <w:tabs>
                <w:tab w:val="left" w:pos="142"/>
              </w:tabs>
              <w:rPr>
                <w:b/>
              </w:rPr>
            </w:pPr>
            <w:r w:rsidRPr="00997298">
              <w:rPr>
                <w:b/>
                <w:sz w:val="22"/>
                <w:szCs w:val="22"/>
              </w:rPr>
              <w:t>4. Максимальный процент застройки – 80.</w:t>
            </w:r>
          </w:p>
          <w:p w:rsidR="00997298" w:rsidRPr="00997298" w:rsidRDefault="00997298" w:rsidP="00997298">
            <w:pPr>
              <w:shd w:val="clear" w:color="auto" w:fill="FFFFFF" w:themeFill="background1"/>
              <w:rPr>
                <w:b/>
              </w:rPr>
            </w:pPr>
            <w:r w:rsidRPr="00997298">
              <w:rPr>
                <w:b/>
                <w:sz w:val="22"/>
                <w:szCs w:val="22"/>
              </w:rPr>
              <w:t>Иные параметры:</w:t>
            </w:r>
          </w:p>
          <w:p w:rsidR="00997298" w:rsidRPr="00997298" w:rsidRDefault="00997298" w:rsidP="00997298">
            <w:pPr>
              <w:shd w:val="clear" w:color="auto" w:fill="FFFFFF" w:themeFill="background1"/>
              <w:tabs>
                <w:tab w:val="left" w:pos="142"/>
              </w:tabs>
              <w:rPr>
                <w:b/>
              </w:rPr>
            </w:pPr>
            <w:r w:rsidRPr="00997298">
              <w:rPr>
                <w:b/>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997298" w:rsidRPr="00997298" w:rsidRDefault="00997298" w:rsidP="00997298">
            <w:pPr>
              <w:shd w:val="clear" w:color="auto" w:fill="FFFFFF" w:themeFill="background1"/>
              <w:tabs>
                <w:tab w:val="left" w:pos="142"/>
              </w:tabs>
              <w:rPr>
                <w:b/>
              </w:rPr>
            </w:pPr>
            <w:r w:rsidRPr="00997298">
              <w:rPr>
                <w:b/>
                <w:snapToGrid w:val="0"/>
                <w:sz w:val="22"/>
                <w:szCs w:val="22"/>
              </w:rPr>
              <w:t>Место допустимого размещения объекта капитального строительства определяется с учетом требований ч. 7 ст. 40 настоящих Правил.</w:t>
            </w:r>
          </w:p>
        </w:tc>
        <w:tc>
          <w:tcPr>
            <w:tcW w:w="3122" w:type="dxa"/>
            <w:vMerge/>
            <w:tcBorders>
              <w:top w:val="single" w:sz="12" w:space="0" w:color="auto"/>
              <w:left w:val="single" w:sz="12" w:space="0" w:color="auto"/>
              <w:bottom w:val="single" w:sz="12" w:space="0" w:color="auto"/>
              <w:right w:val="single" w:sz="12" w:space="0" w:color="auto"/>
            </w:tcBorders>
            <w:vAlign w:val="center"/>
            <w:hideMark/>
          </w:tcPr>
          <w:p w:rsidR="00997298" w:rsidRPr="00997298" w:rsidRDefault="00997298" w:rsidP="00997298">
            <w:pPr>
              <w:shd w:val="clear" w:color="auto" w:fill="FFFFFF" w:themeFill="background1"/>
              <w:rPr>
                <w:b/>
              </w:rPr>
            </w:pPr>
          </w:p>
        </w:tc>
      </w:tr>
    </w:tbl>
    <w:p w:rsidR="00E3753E" w:rsidRPr="00997298" w:rsidRDefault="00E3753E" w:rsidP="00997298">
      <w:pPr>
        <w:widowControl w:val="0"/>
        <w:shd w:val="clear" w:color="auto" w:fill="FFFFFF" w:themeFill="background1"/>
        <w:contextualSpacing/>
        <w:jc w:val="center"/>
        <w:rPr>
          <w:rFonts w:ascii="Arial" w:hAnsi="Arial" w:cs="Arial"/>
          <w:b/>
          <w:bCs/>
        </w:rPr>
      </w:pPr>
    </w:p>
    <w:p w:rsidR="00E3753E" w:rsidRPr="00997298" w:rsidRDefault="00E3753E" w:rsidP="00997298">
      <w:pPr>
        <w:widowControl w:val="0"/>
        <w:shd w:val="clear" w:color="auto" w:fill="FFFFFF" w:themeFill="background1"/>
        <w:contextualSpacing/>
        <w:jc w:val="center"/>
        <w:outlineLvl w:val="0"/>
        <w:rPr>
          <w:rFonts w:ascii="Arial" w:hAnsi="Arial" w:cs="Arial"/>
          <w:b/>
          <w:bCs/>
        </w:rPr>
      </w:pPr>
      <w:r w:rsidRPr="00997298">
        <w:rPr>
          <w:rFonts w:ascii="Arial" w:hAnsi="Arial" w:cs="Arial"/>
          <w:b/>
          <w:bCs/>
        </w:rPr>
        <w:t>ОБЩЕСТВЕННО-ДЕЛОВЫЕ ЗОНЫ:</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shd w:val="clear" w:color="auto" w:fill="FFFFFF" w:themeFill="background1"/>
        <w:contextualSpacing/>
        <w:jc w:val="center"/>
        <w:rPr>
          <w:rFonts w:ascii="Arial" w:hAnsi="Arial" w:cs="Arial"/>
          <w:b/>
          <w:u w:val="single"/>
        </w:rPr>
      </w:pPr>
      <w:r w:rsidRPr="00997298">
        <w:rPr>
          <w:rFonts w:ascii="Arial" w:hAnsi="Arial" w:cs="Arial"/>
          <w:b/>
          <w:u w:val="single"/>
        </w:rPr>
        <w:t>МНОГОФУНКЦИОНАЛЬНАЯ ОБЩЕСТВЕННО-ДЕЛОВАЯ ЗОНА (ОДЗ-1)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Государственное управление 3.8.1.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Здания, предназначенные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 при новом строительстве.</w:t>
            </w: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СП 42.13330.2016</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СП 118.13330.2012  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w:t>
            </w:r>
            <w:r>
              <w:rPr>
                <w:i/>
              </w:rPr>
              <w:lastRenderedPageBreak/>
              <w:t>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Деловое управление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w:t>
            </w:r>
            <w:r w:rsidRPr="00997298">
              <w:rPr>
                <w:rFonts w:ascii="Courier New" w:hAnsi="Courier New" w:cs="Courier New"/>
                <w:sz w:val="22"/>
                <w:szCs w:val="22"/>
              </w:rPr>
              <w:lastRenderedPageBreak/>
              <w:t>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Объекты с целью обеспечения совершения </w:t>
            </w:r>
            <w:r w:rsidRPr="00997298">
              <w:rPr>
                <w:rFonts w:ascii="Courier New" w:hAnsi="Courier New" w:cs="Courier New"/>
                <w:sz w:val="22"/>
                <w:szCs w:val="22"/>
              </w:rPr>
              <w:lastRenderedPageBreak/>
              <w:t>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Банковская и страховая деятельность 4.5.</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Организации, оказывающие банковские и страховые услуги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9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Гостиничное обслуживание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4.7.</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гостиниц</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Гостиницы</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w:t>
            </w:r>
            <w:r w:rsidRPr="00997298">
              <w:rPr>
                <w:rFonts w:ascii="Courier New" w:hAnsi="Courier New" w:cs="Courier New"/>
                <w:sz w:val="22"/>
                <w:szCs w:val="22"/>
              </w:rPr>
              <w:lastRenderedPageBreak/>
              <w:t>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61"/>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Общественное питание 4.6.</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некапитального строительства  в целях устройства мест общественного питания (рестораны, кафе, столовые, закусочные, бары)</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общественного питания</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бытовых услуг </w:t>
            </w:r>
            <w:r w:rsidRPr="00997298">
              <w:rPr>
                <w:rFonts w:ascii="Courier New" w:hAnsi="Courier New" w:cs="Courier New"/>
                <w:sz w:val="22"/>
                <w:szCs w:val="22"/>
              </w:rPr>
              <w:lastRenderedPageBreak/>
              <w:t>(мастерские мелкого ремонта, ателье, бани, парикмахерские, прачечные, химчистки, похоронные бюро)</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Предприятия централизованного выполнения заказов, приемные пункты прачечных самообслуживания</w:t>
            </w:r>
            <w:r w:rsidRPr="00997298">
              <w:rPr>
                <w:rFonts w:ascii="Courier New" w:hAnsi="Courier New" w:cs="Courier New"/>
                <w:sz w:val="22"/>
                <w:szCs w:val="22"/>
              </w:rPr>
              <w:lastRenderedPageBreak/>
              <w:t>, химчисток самообслуживания.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со строительными нормами и правилами, СП, техническими </w:t>
            </w:r>
            <w:r w:rsidRPr="00997298">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мелкорозничной торговли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–10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w:t>
            </w:r>
            <w:r>
              <w:rPr>
                <w:i/>
              </w:rPr>
              <w:lastRenderedPageBreak/>
              <w:t>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Объекты торговли (торговые центры, торгово-развлекательные центры (комплексы)</w:t>
            </w:r>
            <w:proofErr w:type="gramEnd"/>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w:t>
            </w:r>
            <w:r w:rsidRPr="00997298">
              <w:rPr>
                <w:rFonts w:ascii="Courier New" w:hAnsi="Courier New" w:cs="Courier New"/>
                <w:sz w:val="22"/>
                <w:szCs w:val="22"/>
              </w:rPr>
              <w:lastRenderedPageBreak/>
              <w:t xml:space="preserve">содержанием видов разрешенного использования с </w:t>
            </w:r>
            <w:hyperlink r:id="rId24" w:history="1">
              <w:r w:rsidRPr="00997298">
                <w:rPr>
                  <w:rFonts w:ascii="Courier New" w:hAnsi="Courier New" w:cs="Courier New"/>
                  <w:sz w:val="22"/>
                  <w:szCs w:val="22"/>
                </w:rPr>
                <w:t>кодами 4.5</w:t>
              </w:r>
            </w:hyperlink>
            <w:r w:rsidRPr="00997298">
              <w:rPr>
                <w:rFonts w:ascii="Courier New" w:hAnsi="Courier New" w:cs="Courier New"/>
                <w:sz w:val="22"/>
                <w:szCs w:val="22"/>
              </w:rPr>
              <w:t xml:space="preserve"> - </w:t>
            </w:r>
            <w:hyperlink r:id="rId25" w:history="1">
              <w:r w:rsidRPr="00997298">
                <w:rPr>
                  <w:rFonts w:ascii="Courier New" w:hAnsi="Courier New" w:cs="Courier New"/>
                  <w:sz w:val="22"/>
                  <w:szCs w:val="22"/>
                </w:rPr>
                <w:t>4.9</w:t>
              </w:r>
            </w:hyperlink>
            <w:r w:rsidRPr="00997298">
              <w:rPr>
                <w:rFonts w:ascii="Courier New" w:hAnsi="Courier New" w:cs="Courier New"/>
                <w:sz w:val="22"/>
                <w:szCs w:val="22"/>
              </w:rPr>
              <w:t>;</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гаражей и (или) стоянок для автомобилей сотрудников и посетителей торгового центра</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Торговые центры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Торгово-развлекательные центры</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 10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4.Максимальный процент </w:t>
            </w:r>
            <w:r w:rsidRPr="00997298">
              <w:rPr>
                <w:rFonts w:ascii="Courier New" w:hAnsi="Courier New" w:cs="Courier New"/>
                <w:sz w:val="22"/>
                <w:szCs w:val="22"/>
              </w:rPr>
              <w:lastRenderedPageBreak/>
              <w:t>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Торговая площадь одного торгового места не более 200 кв. м.</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Рынки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4.3.</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гаражей и (или) стоянок для автомобилей сотрудников и посетителей рынка</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Сооружения, предназначенные для организации постоянной или временной торговли.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Гаражи и (или) стоянок для автомобилей сотрудников и посетителей рынка</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Административные здания организаций, обеспечивающих предоставление коммунальных услуг 3.1.2.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w:t>
            </w:r>
            <w:r>
              <w:rPr>
                <w:i/>
              </w:rPr>
              <w:lastRenderedPageBreak/>
              <w:t>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548"/>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Социальное обслуживание 3.2</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3.2.1-3.2.4</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социального 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связи.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Благотворительные организации, клубы по интересам</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Максимальная высота оград </w:t>
            </w:r>
            <w:r w:rsidRPr="00997298">
              <w:rPr>
                <w:rFonts w:ascii="Courier New" w:hAnsi="Courier New" w:cs="Courier New"/>
                <w:sz w:val="22"/>
                <w:szCs w:val="22"/>
              </w:rPr>
              <w:lastRenderedPageBreak/>
              <w:t>–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w:t>
            </w:r>
            <w:r w:rsidRPr="00997298">
              <w:rPr>
                <w:rFonts w:ascii="Courier New" w:hAnsi="Courier New" w:cs="Courier New"/>
                <w:sz w:val="22"/>
                <w:szCs w:val="22"/>
              </w:rPr>
              <w:lastRenderedPageBreak/>
              <w:t>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7"/>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Образование и просвещение 3.5</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3.5.1-3.5.2</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814"/>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культурно-</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досуговой деятельности 3.6.1.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предназначенных для размещения музеев, выставочных залов, художественных галерей, домов культуры, библиотек, кинотеатров и </w:t>
            </w:r>
            <w:r w:rsidRPr="00997298">
              <w:rPr>
                <w:rFonts w:ascii="Courier New" w:hAnsi="Courier New" w:cs="Courier New"/>
                <w:sz w:val="22"/>
                <w:szCs w:val="22"/>
              </w:rPr>
              <w:lastRenderedPageBreak/>
              <w:t>кинозалов, театров, филармоний, концертных залов, планетариев</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Учреждения культуры и искусства</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 3.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4.Максимальный процент застройки – 10.</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Строительство осуществлять в соответствии со СП 42.13330.2016, СП </w:t>
            </w:r>
            <w:r w:rsidRPr="00997298">
              <w:rPr>
                <w:rFonts w:ascii="Courier New" w:hAnsi="Courier New" w:cs="Courier New"/>
                <w:sz w:val="22"/>
                <w:szCs w:val="22"/>
              </w:rPr>
              <w:lastRenderedPageBreak/>
              <w:t>118.13330.2012,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w:t>
            </w:r>
            <w:r>
              <w:rPr>
                <w:i/>
              </w:rPr>
              <w:lastRenderedPageBreak/>
              <w:t>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814"/>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Развлекательные мероприятия 4.8.1.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 3.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proofErr w:type="gramStart"/>
            <w:r w:rsidRPr="00997298">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w:t>
            </w:r>
            <w:r w:rsidRPr="00997298">
              <w:rPr>
                <w:rFonts w:ascii="Courier New" w:hAnsi="Courier New" w:cs="Courier New"/>
                <w:sz w:val="22"/>
                <w:szCs w:val="22"/>
              </w:rPr>
              <w:lastRenderedPageBreak/>
              <w:t>газопроводы, линии связи, телефонные станции, канализация</w:t>
            </w:r>
            <w:proofErr w:type="gramEnd"/>
          </w:p>
        </w:tc>
        <w:tc>
          <w:tcPr>
            <w:tcW w:w="3685"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Использование </w:t>
            </w:r>
            <w:r w:rsidRPr="00997298">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p w:rsidR="00E3753E" w:rsidRPr="00997298" w:rsidRDefault="00E3753E" w:rsidP="00997298">
            <w:pPr>
              <w:shd w:val="clear" w:color="auto" w:fill="FFFFFF" w:themeFill="background1"/>
              <w:ind w:firstLine="34"/>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w:t>
            </w:r>
            <w:r w:rsidRPr="00997298">
              <w:rPr>
                <w:rFonts w:ascii="Courier New" w:hAnsi="Courier New" w:cs="Courier New"/>
                <w:sz w:val="22"/>
                <w:szCs w:val="22"/>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 xml:space="preserve">Постоянные или временные гаражи </w:t>
            </w:r>
            <w:r w:rsidRPr="00997298">
              <w:rPr>
                <w:rFonts w:ascii="Courier New" w:hAnsi="Courier New" w:cs="Courier New"/>
                <w:sz w:val="22"/>
                <w:szCs w:val="22"/>
              </w:rPr>
              <w:lastRenderedPageBreak/>
              <w:t>с несколькими стояночными местами.</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Стоянки, (парковки), в том числе многоярусные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 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- 10.</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Расстояние от площадок до окон не менее - 10м.</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 xml:space="preserve">Новое строительство, реконструкцию и нормы </w:t>
            </w:r>
            <w:r w:rsidRPr="00997298">
              <w:rPr>
                <w:rFonts w:ascii="Courier New" w:hAnsi="Courier New" w:cs="Courier New"/>
                <w:sz w:val="22"/>
                <w:szCs w:val="22"/>
              </w:rPr>
              <w:lastRenderedPageBreak/>
              <w:t xml:space="preserve">расчета количества </w:t>
            </w:r>
            <w:proofErr w:type="spellStart"/>
            <w:r w:rsidRPr="00997298">
              <w:rPr>
                <w:rFonts w:ascii="Courier New" w:hAnsi="Courier New" w:cs="Courier New"/>
                <w:sz w:val="22"/>
                <w:szCs w:val="22"/>
              </w:rPr>
              <w:t>машино</w:t>
            </w:r>
            <w:proofErr w:type="spellEnd"/>
            <w:r w:rsidRPr="00997298">
              <w:rPr>
                <w:rFonts w:ascii="Courier New" w:hAnsi="Courier New" w:cs="Courier New"/>
                <w:sz w:val="22"/>
                <w:szCs w:val="22"/>
              </w:rPr>
              <w:t xml:space="preserve">-мест,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w:t>
            </w:r>
            <w:proofErr w:type="spellStart"/>
            <w:r w:rsidRPr="00997298">
              <w:rPr>
                <w:rFonts w:ascii="Courier New" w:hAnsi="Courier New" w:cs="Courier New"/>
                <w:sz w:val="22"/>
                <w:szCs w:val="22"/>
              </w:rPr>
              <w:t>объектов</w:t>
            </w:r>
            <w:proofErr w:type="gramStart"/>
            <w:r w:rsidRPr="00997298">
              <w:rPr>
                <w:rFonts w:ascii="Courier New" w:hAnsi="Courier New" w:cs="Courier New"/>
                <w:sz w:val="22"/>
                <w:szCs w:val="22"/>
              </w:rPr>
              <w:t>,с</w:t>
            </w:r>
            <w:proofErr w:type="gramEnd"/>
            <w:r w:rsidRPr="00997298">
              <w:rPr>
                <w:rFonts w:ascii="Courier New" w:hAnsi="Courier New" w:cs="Courier New"/>
                <w:sz w:val="22"/>
                <w:szCs w:val="22"/>
              </w:rPr>
              <w:t>о</w:t>
            </w:r>
            <w:proofErr w:type="spellEnd"/>
            <w:r w:rsidRPr="00997298">
              <w:rPr>
                <w:rFonts w:ascii="Courier New" w:hAnsi="Courier New" w:cs="Courier New"/>
                <w:sz w:val="22"/>
                <w:szCs w:val="22"/>
              </w:rPr>
              <w:t xml:space="preserve"> СП 42.13330.2016 , со строительными нормами и правилами, </w:t>
            </w:r>
            <w:proofErr w:type="spellStart"/>
            <w:r w:rsidRPr="00997298">
              <w:rPr>
                <w:rFonts w:ascii="Courier New" w:hAnsi="Courier New" w:cs="Courier New"/>
                <w:sz w:val="22"/>
                <w:szCs w:val="22"/>
              </w:rPr>
              <w:t>СП,СаНПиН</w:t>
            </w:r>
            <w:proofErr w:type="spellEnd"/>
            <w:r w:rsidRPr="00997298">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685"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Объекты дорожного сервиса 4.9.1.</w:t>
            </w:r>
          </w:p>
        </w:tc>
        <w:tc>
          <w:tcPr>
            <w:tcW w:w="2977" w:type="dxa"/>
          </w:tcPr>
          <w:p w:rsidR="00E3753E" w:rsidRPr="00997298" w:rsidRDefault="00E3753E" w:rsidP="00997298">
            <w:pPr>
              <w:shd w:val="clear" w:color="auto" w:fill="FFFFFF" w:themeFill="background1"/>
              <w:ind w:firstLine="34"/>
              <w:contextualSpacing/>
              <w:rPr>
                <w:rFonts w:ascii="Courier New" w:eastAsia="Arial" w:hAnsi="Courier New" w:cs="Courier New"/>
              </w:rPr>
            </w:pPr>
            <w:r w:rsidRPr="00997298">
              <w:rPr>
                <w:rFonts w:ascii="Courier New" w:eastAsia="Arial"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Arial" w:hAnsi="Courier New" w:cs="Courier New"/>
                <w:sz w:val="22"/>
                <w:szCs w:val="22"/>
              </w:rPr>
              <w:t>с кодами 4.9.1.1-4.9.1.4</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Автозаправочные станции.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Магазины сопутствующей торговли.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Ветеринарное обслуживание 3.10</w:t>
            </w:r>
          </w:p>
        </w:tc>
        <w:tc>
          <w:tcPr>
            <w:tcW w:w="2977"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Par245" w:tooltip="Амбулаторное ветеринарное обслуживание" w:history="1">
              <w:r w:rsidRPr="00997298">
                <w:rPr>
                  <w:rFonts w:ascii="Courier New" w:hAnsi="Courier New" w:cs="Courier New"/>
                  <w:sz w:val="22"/>
                  <w:szCs w:val="22"/>
                </w:rPr>
                <w:t>кодами 3.10.1</w:t>
              </w:r>
            </w:hyperlink>
            <w:r w:rsidRPr="00997298">
              <w:rPr>
                <w:rFonts w:ascii="Courier New" w:hAnsi="Courier New" w:cs="Courier New"/>
                <w:sz w:val="22"/>
                <w:szCs w:val="22"/>
              </w:rPr>
              <w:t xml:space="preserve"> - </w:t>
            </w:r>
            <w:hyperlink w:anchor="Par249" w:tooltip="Приюты для животных" w:history="1">
              <w:r w:rsidRPr="00997298">
                <w:rPr>
                  <w:rFonts w:ascii="Courier New" w:hAnsi="Courier New" w:cs="Courier New"/>
                  <w:sz w:val="22"/>
                  <w:szCs w:val="22"/>
                </w:rPr>
                <w:t>3.10.2</w:t>
              </w:r>
            </w:hyperlink>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hAnsi="Courier New" w:cs="Courier New"/>
                <w:sz w:val="22"/>
                <w:szCs w:val="22"/>
              </w:rPr>
              <w:t>Объекты капитального строительства, предназначенных для оказания ветеринарных услуг, содержания или разведения животных,</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2.Минимальный отступ от границ земельного участка –3 м. </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3.Максимальное количество этажей </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3.</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val="restart"/>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hAnsi="Courier New" w:cs="Courier New"/>
                <w:sz w:val="22"/>
                <w:szCs w:val="22"/>
              </w:rPr>
              <w:lastRenderedPageBreak/>
              <w:t>Здравоохранение 3.4.</w:t>
            </w:r>
          </w:p>
        </w:tc>
        <w:tc>
          <w:tcPr>
            <w:tcW w:w="2977" w:type="dxa"/>
            <w:vMerge w:val="restart"/>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26" w:history="1">
              <w:r w:rsidRPr="00997298">
                <w:rPr>
                  <w:rFonts w:ascii="Courier New" w:hAnsi="Courier New" w:cs="Courier New"/>
                  <w:sz w:val="22"/>
                  <w:szCs w:val="22"/>
                </w:rPr>
                <w:t>кодами 3.4.1</w:t>
              </w:r>
            </w:hyperlink>
            <w:r w:rsidRPr="00997298">
              <w:rPr>
                <w:rFonts w:ascii="Courier New" w:hAnsi="Courier New" w:cs="Courier New"/>
                <w:sz w:val="22"/>
                <w:szCs w:val="22"/>
              </w:rPr>
              <w:t xml:space="preserve"> - </w:t>
            </w:r>
            <w:hyperlink r:id="rId27" w:history="1">
              <w:r w:rsidRPr="00997298">
                <w:rPr>
                  <w:rFonts w:ascii="Courier New" w:hAnsi="Courier New" w:cs="Courier New"/>
                  <w:sz w:val="22"/>
                  <w:szCs w:val="22"/>
                </w:rPr>
                <w:t>3.4.2</w:t>
              </w:r>
            </w:hyperlink>
          </w:p>
          <w:p w:rsidR="00E3753E" w:rsidRPr="00997298" w:rsidRDefault="00E3753E" w:rsidP="00997298">
            <w:pPr>
              <w:shd w:val="clear" w:color="auto" w:fill="FFFFFF" w:themeFill="background1"/>
              <w:ind w:firstLine="34"/>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стационарного лечения</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997298">
              <w:rPr>
                <w:rFonts w:ascii="Courier New" w:hAnsi="Courier New" w:cs="Courier New"/>
                <w:sz w:val="22"/>
                <w:szCs w:val="22"/>
              </w:rPr>
              <w:t>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E3753E"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ind w:firstLine="34"/>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w:t>
            </w:r>
            <w:r>
              <w:rPr>
                <w:i/>
              </w:rPr>
              <w:lastRenderedPageBreak/>
              <w:t>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по оказанию фармацевтической помощи гражданам</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shd w:val="clear" w:color="auto" w:fill="FFFFFF" w:themeFill="background1"/>
        <w:contextualSpacing/>
        <w:jc w:val="center"/>
        <w:rPr>
          <w:rFonts w:ascii="Arial" w:hAnsi="Arial" w:cs="Arial"/>
          <w:b/>
          <w:u w:val="single"/>
        </w:rPr>
      </w:pP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 xml:space="preserve">ЗОНА </w:t>
      </w:r>
      <w:r w:rsidRPr="00997298">
        <w:rPr>
          <w:rFonts w:ascii="Arial" w:hAnsi="Arial" w:cs="Arial"/>
          <w:b/>
          <w:color w:val="000000"/>
          <w:u w:val="single"/>
          <w:shd w:val="clear" w:color="auto" w:fill="FFFFFF"/>
        </w:rPr>
        <w:t>СПЕЦИАЛИЗИРОВАННОЙ ОБЩЕСТВЕННОЙ ЗАСТРОЙКИ</w:t>
      </w:r>
    </w:p>
    <w:p w:rsidR="00E3753E" w:rsidRPr="00997298" w:rsidRDefault="00E3753E" w:rsidP="00997298">
      <w:pPr>
        <w:shd w:val="clear" w:color="auto" w:fill="FFFFFF" w:themeFill="background1"/>
        <w:contextualSpacing/>
        <w:jc w:val="center"/>
        <w:rPr>
          <w:rFonts w:ascii="Arial" w:hAnsi="Arial" w:cs="Arial"/>
          <w:b/>
          <w:u w:val="single"/>
        </w:rPr>
      </w:pPr>
      <w:r w:rsidRPr="00997298">
        <w:rPr>
          <w:rFonts w:ascii="Arial" w:hAnsi="Arial" w:cs="Arial"/>
          <w:b/>
          <w:u w:val="single"/>
        </w:rPr>
        <w:t>(ОДЗ-2)</w:t>
      </w:r>
    </w:p>
    <w:p w:rsidR="00E3753E" w:rsidRPr="00997298" w:rsidRDefault="00E3753E" w:rsidP="00997298">
      <w:pPr>
        <w:widowControl w:val="0"/>
        <w:shd w:val="clear" w:color="auto" w:fill="FFFFFF" w:themeFill="background1"/>
        <w:autoSpaceDE w:val="0"/>
        <w:autoSpaceDN w:val="0"/>
        <w:adjustRightInd w:val="0"/>
        <w:contextualSpacing/>
        <w:jc w:val="both"/>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vMerge w:val="restart"/>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Здравоохранение 3.4.</w:t>
            </w: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w:t>
            </w:r>
            <w:r w:rsidRPr="00997298">
              <w:rPr>
                <w:rFonts w:ascii="Courier New" w:hAnsi="Courier New" w:cs="Courier New"/>
                <w:sz w:val="22"/>
                <w:szCs w:val="22"/>
              </w:rPr>
              <w:lastRenderedPageBreak/>
              <w:t xml:space="preserve">вида разрешенного использования включает в себя содержание видов разрешенного использования с </w:t>
            </w:r>
            <w:hyperlink r:id="rId28" w:history="1">
              <w:r w:rsidRPr="00997298">
                <w:rPr>
                  <w:rFonts w:ascii="Courier New" w:hAnsi="Courier New" w:cs="Courier New"/>
                  <w:sz w:val="22"/>
                  <w:szCs w:val="22"/>
                </w:rPr>
                <w:t>кодами 3.4.1</w:t>
              </w:r>
            </w:hyperlink>
            <w:r w:rsidRPr="00997298">
              <w:rPr>
                <w:rFonts w:ascii="Courier New" w:hAnsi="Courier New" w:cs="Courier New"/>
                <w:sz w:val="22"/>
                <w:szCs w:val="22"/>
              </w:rPr>
              <w:t xml:space="preserve"> - </w:t>
            </w:r>
            <w:hyperlink r:id="rId29" w:history="1">
              <w:r w:rsidRPr="00997298">
                <w:rPr>
                  <w:rFonts w:ascii="Courier New" w:hAnsi="Courier New" w:cs="Courier New"/>
                  <w:sz w:val="22"/>
                  <w:szCs w:val="22"/>
                </w:rPr>
                <w:t>3.4.2</w:t>
              </w:r>
            </w:hyperlink>
          </w:p>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lastRenderedPageBreak/>
              <w:t>Объекты стационарного лечения</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земельного участка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 xml:space="preserve">3. Максимальное количество </w:t>
            </w:r>
            <w:r w:rsidRPr="00997298">
              <w:rPr>
                <w:rFonts w:ascii="Courier New" w:eastAsia="Calibri" w:hAnsi="Courier New" w:cs="Courier New"/>
                <w:sz w:val="22"/>
                <w:szCs w:val="22"/>
              </w:rPr>
              <w:lastRenderedPageBreak/>
              <w:t>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правилами, техническими регламентами, по </w:t>
            </w:r>
            <w:r w:rsidRPr="00997298">
              <w:rPr>
                <w:rFonts w:ascii="Courier New" w:hAnsi="Courier New" w:cs="Courier New"/>
                <w:sz w:val="22"/>
                <w:szCs w:val="22"/>
              </w:rPr>
              <w:lastRenderedPageBreak/>
              <w:t>утвержденному проекту планировки, проекту межевания территории.</w:t>
            </w:r>
          </w:p>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здравоохранения специального назначения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по оказанию фармацевтической помощи гражданам</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eastAsia="Calibri"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Объекты оказания первой медицинской помощи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Медицинские организации особого назначения 3.4.3.</w:t>
            </w:r>
          </w:p>
        </w:tc>
        <w:tc>
          <w:tcPr>
            <w:tcW w:w="2977" w:type="dxa"/>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997298">
              <w:rPr>
                <w:rFonts w:ascii="Courier New" w:eastAsia="Calibri" w:hAnsi="Courier New" w:cs="Courier New"/>
                <w:sz w:val="22"/>
                <w:szCs w:val="22"/>
              </w:rPr>
              <w:t>патолого-анатомической</w:t>
            </w:r>
            <w:proofErr w:type="gramEnd"/>
            <w:r w:rsidRPr="00997298">
              <w:rPr>
                <w:rFonts w:ascii="Courier New" w:eastAsia="Calibri" w:hAnsi="Courier New" w:cs="Courier New"/>
                <w:sz w:val="22"/>
                <w:szCs w:val="22"/>
              </w:rPr>
              <w:t xml:space="preserve"> экспертизы (морги)</w:t>
            </w:r>
          </w:p>
        </w:tc>
        <w:tc>
          <w:tcPr>
            <w:tcW w:w="2409"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eastAsia="Calibri" w:hAnsi="Courier New" w:cs="Courier New"/>
                <w:sz w:val="22"/>
                <w:szCs w:val="22"/>
              </w:rPr>
              <w:t>Морги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Дошкольное, начальное и среднее общее образование 3.5.1.</w:t>
            </w:r>
          </w:p>
          <w:p w:rsidR="00E3753E" w:rsidRPr="00997298" w:rsidRDefault="00E3753E" w:rsidP="00997298">
            <w:pPr>
              <w:shd w:val="clear" w:color="auto" w:fill="FFFFFF" w:themeFill="background1"/>
              <w:contextualSpacing/>
              <w:rPr>
                <w:rFonts w:ascii="Courier New" w:hAnsi="Courier New" w:cs="Courier New"/>
              </w:rPr>
            </w:pP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w:t>
            </w:r>
            <w:r w:rsidRPr="00997298">
              <w:rPr>
                <w:rFonts w:ascii="Courier New" w:hAnsi="Courier New" w:cs="Courier New"/>
                <w:sz w:val="22"/>
                <w:szCs w:val="22"/>
              </w:rPr>
              <w:lastRenderedPageBreak/>
              <w:t>и спортом</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дошкольного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начального и  среднего общего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предназначенные для занятия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Озеленение территории участков детских дошкольных учреждений - 50 % территории участка.</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Земельный участок объекта основного вида использования неделим.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w:t>
            </w:r>
            <w:r w:rsidRPr="00997298">
              <w:rPr>
                <w:rFonts w:ascii="Courier New" w:hAnsi="Courier New" w:cs="Courier New"/>
                <w:sz w:val="22"/>
                <w:szCs w:val="22"/>
              </w:rPr>
              <w:lastRenderedPageBreak/>
              <w:t>общеобразовательного обеспечения.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Перепрофилирование объектов недопустимо.</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начального и среднего общего образования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w:t>
            </w:r>
            <w:proofErr w:type="spellStart"/>
            <w:r w:rsidRPr="00997298">
              <w:rPr>
                <w:rFonts w:ascii="Courier New" w:hAnsi="Courier New" w:cs="Courier New"/>
                <w:sz w:val="22"/>
                <w:szCs w:val="22"/>
              </w:rPr>
              <w:t>предна-значенные</w:t>
            </w:r>
            <w:proofErr w:type="spellEnd"/>
            <w:r w:rsidRPr="00997298">
              <w:rPr>
                <w:rFonts w:ascii="Courier New" w:hAnsi="Courier New" w:cs="Courier New"/>
                <w:sz w:val="22"/>
                <w:szCs w:val="22"/>
              </w:rPr>
              <w:t xml:space="preserve"> для </w:t>
            </w:r>
            <w:proofErr w:type="spellStart"/>
            <w:r w:rsidRPr="00997298">
              <w:rPr>
                <w:rFonts w:ascii="Courier New" w:hAnsi="Courier New" w:cs="Courier New"/>
                <w:sz w:val="22"/>
                <w:szCs w:val="22"/>
              </w:rPr>
              <w:t>заня-тия</w:t>
            </w:r>
            <w:proofErr w:type="spellEnd"/>
            <w:r w:rsidRPr="00997298">
              <w:rPr>
                <w:rFonts w:ascii="Courier New" w:hAnsi="Courier New" w:cs="Courier New"/>
                <w:sz w:val="22"/>
                <w:szCs w:val="22"/>
              </w:rPr>
              <w:t xml:space="preserve">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здания до конька 15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 не менее 20.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Территория участка огораживается по периметру забором высотой не менее 1,6 м.</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Земельный участок объекта основного вида использования неделим.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w:t>
            </w:r>
            <w:r w:rsidRPr="00997298">
              <w:rPr>
                <w:rFonts w:ascii="Courier New" w:hAnsi="Courier New" w:cs="Courier New"/>
                <w:sz w:val="22"/>
                <w:szCs w:val="22"/>
              </w:rPr>
              <w:lastRenderedPageBreak/>
              <w:t>общеобразовательного обеспечения.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Перепрофилирование объектов недопустимо.</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Здания, спортивные сооружения, </w:t>
            </w:r>
            <w:proofErr w:type="spellStart"/>
            <w:r w:rsidRPr="00997298">
              <w:rPr>
                <w:rFonts w:ascii="Courier New" w:hAnsi="Courier New" w:cs="Courier New"/>
                <w:sz w:val="22"/>
                <w:szCs w:val="22"/>
              </w:rPr>
              <w:t>предна-значенные</w:t>
            </w:r>
            <w:proofErr w:type="spellEnd"/>
            <w:r w:rsidRPr="00997298">
              <w:rPr>
                <w:rFonts w:ascii="Courier New" w:hAnsi="Courier New" w:cs="Courier New"/>
                <w:sz w:val="22"/>
                <w:szCs w:val="22"/>
              </w:rPr>
              <w:t xml:space="preserve"> для </w:t>
            </w:r>
            <w:proofErr w:type="spellStart"/>
            <w:r w:rsidRPr="00997298">
              <w:rPr>
                <w:rFonts w:ascii="Courier New" w:hAnsi="Courier New" w:cs="Courier New"/>
                <w:sz w:val="22"/>
                <w:szCs w:val="22"/>
              </w:rPr>
              <w:t>заня-тия</w:t>
            </w:r>
            <w:proofErr w:type="spellEnd"/>
            <w:r w:rsidRPr="00997298">
              <w:rPr>
                <w:rFonts w:ascii="Courier New" w:hAnsi="Courier New" w:cs="Courier New"/>
                <w:sz w:val="22"/>
                <w:szCs w:val="22"/>
              </w:rPr>
              <w:t xml:space="preserve"> </w:t>
            </w:r>
            <w:proofErr w:type="gramStart"/>
            <w:r w:rsidRPr="00997298">
              <w:rPr>
                <w:rFonts w:ascii="Courier New" w:hAnsi="Courier New" w:cs="Courier New"/>
                <w:sz w:val="22"/>
                <w:szCs w:val="22"/>
              </w:rPr>
              <w:t>обучающихся</w:t>
            </w:r>
            <w:proofErr w:type="gramEnd"/>
            <w:r w:rsidRPr="00997298">
              <w:rPr>
                <w:rFonts w:ascii="Courier New" w:hAnsi="Courier New" w:cs="Courier New"/>
                <w:sz w:val="22"/>
                <w:szCs w:val="22"/>
              </w:rPr>
              <w:t xml:space="preserve"> физической культурой и спортом </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 – не более 50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997298">
              <w:rPr>
                <w:rFonts w:ascii="Courier New" w:hAnsi="Courier New" w:cs="Courier New"/>
                <w:sz w:val="22"/>
                <w:szCs w:val="22"/>
              </w:rPr>
              <w:lastRenderedPageBreak/>
              <w:t>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1518"/>
        </w:trPr>
        <w:tc>
          <w:tcPr>
            <w:tcW w:w="2695"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Площадки для занятий спортом 5.1.3.</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площадок для занятия спортом и физкультурой на открытом воздухе (физкультурные площадки, беговые дорожки, поля для </w:t>
            </w:r>
            <w:r w:rsidRPr="00997298">
              <w:rPr>
                <w:rFonts w:ascii="Courier New" w:hAnsi="Courier New" w:cs="Courier New"/>
                <w:sz w:val="22"/>
                <w:szCs w:val="22"/>
              </w:rPr>
              <w:lastRenderedPageBreak/>
              <w:t>спортивной игры)</w:t>
            </w:r>
          </w:p>
        </w:tc>
        <w:tc>
          <w:tcPr>
            <w:tcW w:w="2409" w:type="dxa"/>
            <w:shd w:val="clear" w:color="auto" w:fill="auto"/>
          </w:tcPr>
          <w:p w:rsidR="00E3753E" w:rsidRPr="00997298" w:rsidRDefault="00E3753E" w:rsidP="00997298">
            <w:pPr>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lastRenderedPageBreak/>
              <w:t xml:space="preserve">Спортивные сооружения </w:t>
            </w:r>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w:t>
            </w:r>
            <w:r w:rsidRPr="00997298">
              <w:rPr>
                <w:rFonts w:ascii="Courier New" w:hAnsi="Courier New" w:cs="Courier New"/>
                <w:sz w:val="22"/>
                <w:szCs w:val="22"/>
              </w:rPr>
              <w:lastRenderedPageBreak/>
              <w:t xml:space="preserve">этажей, предельная высота зданий, </w:t>
            </w:r>
            <w:proofErr w:type="gramStart"/>
            <w:r w:rsidRPr="00997298">
              <w:rPr>
                <w:rFonts w:ascii="Courier New" w:hAnsi="Courier New" w:cs="Courier New"/>
                <w:sz w:val="22"/>
                <w:szCs w:val="22"/>
              </w:rPr>
              <w:t>строе-</w:t>
            </w:r>
            <w:proofErr w:type="spellStart"/>
            <w:r w:rsidRPr="00997298">
              <w:rPr>
                <w:rFonts w:ascii="Courier New" w:hAnsi="Courier New" w:cs="Courier New"/>
                <w:sz w:val="22"/>
                <w:szCs w:val="22"/>
              </w:rPr>
              <w:t>ний</w:t>
            </w:r>
            <w:proofErr w:type="spellEnd"/>
            <w:proofErr w:type="gramEnd"/>
            <w:r w:rsidRPr="00997298">
              <w:rPr>
                <w:rFonts w:ascii="Courier New" w:hAnsi="Courier New" w:cs="Courier New"/>
                <w:sz w:val="22"/>
                <w:szCs w:val="22"/>
              </w:rPr>
              <w:t>, сооружений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i/>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97298">
              <w:rPr>
                <w:rFonts w:ascii="Courier New" w:hAnsi="Courier New" w:cs="Courier New"/>
                <w:sz w:val="22"/>
                <w:szCs w:val="22"/>
              </w:rPr>
              <w:lastRenderedPageBreak/>
              <w:t>территорий, приведенных в статьях 30-39 настоящих Правил.</w:t>
            </w:r>
          </w:p>
          <w:p w:rsidR="008953CC" w:rsidRDefault="008953CC" w:rsidP="00997298">
            <w:pPr>
              <w:widowControl w:val="0"/>
              <w:shd w:val="clear" w:color="auto" w:fill="FFFFFF" w:themeFill="background1"/>
              <w:contextualSpacing/>
              <w:rPr>
                <w:rFonts w:ascii="Courier New" w:hAnsi="Courier New" w:cs="Courier New"/>
              </w:rPr>
            </w:pPr>
          </w:p>
          <w:p w:rsidR="00E3753E" w:rsidRPr="008953CC" w:rsidRDefault="008953CC" w:rsidP="008953CC">
            <w:pPr>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Оборудованные площадки для занятий спортом 5.1.4.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09"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Теннисные корты, трамплины, спортивные стрельбища</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Обеспечение научной деятельности 3.9.</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 xml:space="preserve">Размещение зданий и сооружений для обеспечения научной деятельности. Содержание данного вида разрешенного использования включает в себя </w:t>
            </w:r>
            <w:r w:rsidRPr="00997298">
              <w:rPr>
                <w:rFonts w:ascii="Courier New" w:eastAsia="Arial" w:hAnsi="Courier New" w:cs="Courier New"/>
                <w:kern w:val="1"/>
                <w:sz w:val="22"/>
                <w:szCs w:val="22"/>
                <w:lang w:eastAsia="ar-SA"/>
              </w:rPr>
              <w:lastRenderedPageBreak/>
              <w:t>содержание видов разрешенного использования с кодами 3.9.1-3.9.3</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Научно-исследовательские институты</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Осуществление религиозных обрядов 3.7.1</w:t>
            </w:r>
          </w:p>
        </w:tc>
        <w:tc>
          <w:tcPr>
            <w:tcW w:w="2977"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Культовые объекты – церкви, часовни, объекты религиозного назначения</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997298">
        <w:rPr>
          <w:rFonts w:ascii="Arial" w:hAnsi="Arial" w:cs="Arial"/>
        </w:rPr>
        <w:t xml:space="preserve">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8953CC"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8953CC">
            <w:pPr>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w:t>
            </w:r>
            <w:r>
              <w:rPr>
                <w:i/>
              </w:rPr>
              <w:lastRenderedPageBreak/>
              <w:t>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Постоянные или временные гаражи с несколькими стояночными местами.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(парковки), в том числе многоярусные</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Новое строительство, реконструкцию и нормы расчета количества </w:t>
            </w:r>
            <w:proofErr w:type="spellStart"/>
            <w:r w:rsidRPr="00997298">
              <w:rPr>
                <w:rFonts w:ascii="Courier New" w:hAnsi="Courier New" w:cs="Courier New"/>
                <w:sz w:val="22"/>
                <w:szCs w:val="22"/>
              </w:rPr>
              <w:t>машино</w:t>
            </w:r>
            <w:proofErr w:type="spellEnd"/>
            <w:r w:rsidRPr="00997298">
              <w:rPr>
                <w:rFonts w:ascii="Courier New" w:hAnsi="Courier New" w:cs="Courier New"/>
                <w:sz w:val="22"/>
                <w:szCs w:val="22"/>
              </w:rPr>
              <w:t>-мест,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со СП 42.13330.2016, со строительными нормами и правилами, </w:t>
            </w:r>
            <w:proofErr w:type="spellStart"/>
            <w:r w:rsidRPr="00997298">
              <w:rPr>
                <w:rFonts w:ascii="Courier New" w:hAnsi="Courier New" w:cs="Courier New"/>
                <w:sz w:val="22"/>
                <w:szCs w:val="22"/>
              </w:rPr>
              <w:t>СП,СаНПиН</w:t>
            </w:r>
            <w:proofErr w:type="spellEnd"/>
            <w:r w:rsidRPr="00997298">
              <w:rPr>
                <w:rFonts w:ascii="Courier New" w:hAnsi="Courier New" w:cs="Courier New"/>
                <w:sz w:val="22"/>
                <w:szCs w:val="22"/>
              </w:rPr>
              <w:t xml:space="preserve">, техническими регламентами, по утвержденному проекту планировки, проекту </w:t>
            </w:r>
            <w:r w:rsidRPr="00997298">
              <w:rPr>
                <w:rFonts w:ascii="Courier New" w:hAnsi="Courier New" w:cs="Courier New"/>
                <w:sz w:val="22"/>
                <w:szCs w:val="22"/>
              </w:rPr>
              <w:lastRenderedPageBreak/>
              <w:t>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jc w:val="both"/>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rPr>
      </w:pP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center"/>
        <w:outlineLvl w:val="0"/>
        <w:rPr>
          <w:rFonts w:ascii="Arial" w:hAnsi="Arial" w:cs="Arial"/>
          <w:b/>
        </w:rPr>
      </w:pPr>
      <w:r w:rsidRPr="00997298">
        <w:rPr>
          <w:rFonts w:ascii="Arial" w:hAnsi="Arial" w:cs="Arial"/>
          <w:b/>
        </w:rPr>
        <w:t>ПРОИЗВОДСТВЕННЫЕ ЗОНЫ, ЗОНЫ ИНЖЕНЕРНОЙ И ТРАНСПОРТНОЙ ИНФРАСТРУКТУР:</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 xml:space="preserve">ПРОИЗВОДСТВЕННАЯ ЗОНА </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(ПЗ-1)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1541"/>
        </w:trPr>
        <w:tc>
          <w:tcPr>
            <w:tcW w:w="2695" w:type="dxa"/>
            <w:tcBorders>
              <w:bottom w:val="single" w:sz="12" w:space="0" w:color="auto"/>
            </w:tcBorders>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Легкая промышленность 6.3.</w:t>
            </w:r>
          </w:p>
        </w:tc>
        <w:tc>
          <w:tcPr>
            <w:tcW w:w="2977" w:type="dxa"/>
            <w:tcBorders>
              <w:bottom w:val="single" w:sz="12" w:space="0" w:color="auto"/>
            </w:tcBorders>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997298">
              <w:rPr>
                <w:rFonts w:ascii="Courier New" w:hAnsi="Courier New" w:cs="Courier New"/>
                <w:sz w:val="22"/>
                <w:szCs w:val="22"/>
              </w:rPr>
              <w:t>фарфоро</w:t>
            </w:r>
            <w:proofErr w:type="spellEnd"/>
            <w:r w:rsidRPr="00997298">
              <w:rPr>
                <w:rFonts w:ascii="Courier New" w:hAnsi="Courier New" w:cs="Courier New"/>
                <w:sz w:val="22"/>
                <w:szCs w:val="22"/>
              </w:rPr>
              <w:t>-фаянсовой</w:t>
            </w:r>
            <w:proofErr w:type="gramEnd"/>
            <w:r w:rsidRPr="00997298">
              <w:rPr>
                <w:rFonts w:ascii="Courier New" w:hAnsi="Courier New" w:cs="Courier New"/>
                <w:sz w:val="22"/>
                <w:szCs w:val="22"/>
              </w:rPr>
              <w:t>, электронной промышленности</w:t>
            </w:r>
          </w:p>
        </w:tc>
        <w:tc>
          <w:tcPr>
            <w:tcW w:w="2409"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Объекты текстильной промышленности и производства легкой промышленности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val="restart"/>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w:t>
            </w:r>
          </w:p>
        </w:tc>
        <w:tc>
          <w:tcPr>
            <w:tcW w:w="3261" w:type="dxa"/>
            <w:vMerge w:val="restart"/>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w:t>
            </w:r>
            <w:r w:rsidRPr="00997298">
              <w:rPr>
                <w:rFonts w:ascii="Courier New" w:hAnsi="Courier New" w:cs="Courier New"/>
                <w:sz w:val="22"/>
                <w:szCs w:val="22"/>
              </w:rPr>
              <w:lastRenderedPageBreak/>
              <w:t>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w:t>
            </w:r>
            <w:r w:rsidRPr="00997298">
              <w:rPr>
                <w:rFonts w:ascii="Courier New" w:hAnsi="Courier New" w:cs="Courier New"/>
                <w:sz w:val="22"/>
                <w:szCs w:val="22"/>
              </w:rPr>
              <w:lastRenderedPageBreak/>
              <w:t>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eastAsia="Arial" w:hAnsi="Courier New" w:cs="Courier New"/>
              </w:rPr>
            </w:pPr>
            <w:r w:rsidRPr="00997298">
              <w:rPr>
                <w:rFonts w:ascii="Courier New" w:eastAsia="Arial" w:hAnsi="Courier New" w:cs="Courier New"/>
                <w:sz w:val="22"/>
                <w:szCs w:val="22"/>
              </w:rPr>
              <w:t>Пищевая промышленность 6.4.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w:t>
            </w:r>
            <w:r w:rsidRPr="00997298">
              <w:rPr>
                <w:rFonts w:ascii="Courier New" w:hAnsi="Courier New" w:cs="Courier New"/>
                <w:sz w:val="22"/>
                <w:szCs w:val="22"/>
              </w:rPr>
              <w:lastRenderedPageBreak/>
              <w:t>(консервирование, копчение, хлебопечение), в том числе для производства напитков, алкогольных напитков и табачных изделий</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Промышленные объекты и производства по обработке пищевых продуктов и вкусовых веществ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IV, V и более низкого класса </w:t>
            </w:r>
            <w:r w:rsidRPr="00997298">
              <w:rPr>
                <w:rFonts w:ascii="Courier New" w:hAnsi="Courier New" w:cs="Courier New"/>
                <w:sz w:val="22"/>
                <w:szCs w:val="22"/>
              </w:rPr>
              <w:lastRenderedPageBreak/>
              <w:t>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Строительная промышленность 6.6.</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строительной промышленности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Склад  6.9.</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w:t>
            </w:r>
            <w:r w:rsidRPr="00997298">
              <w:rPr>
                <w:rFonts w:ascii="Courier New" w:hAnsi="Courier New" w:cs="Courier New"/>
                <w:sz w:val="22"/>
                <w:szCs w:val="22"/>
              </w:rPr>
              <w:lastRenderedPageBreak/>
              <w:t>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Коммунальные и  </w:t>
            </w:r>
            <w:r w:rsidRPr="00997298">
              <w:rPr>
                <w:rFonts w:ascii="Courier New" w:hAnsi="Courier New" w:cs="Courier New"/>
                <w:sz w:val="22"/>
                <w:szCs w:val="22"/>
              </w:rPr>
              <w:lastRenderedPageBreak/>
              <w:t>складские объекты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 6.9.1.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Временное хранение, распределение и </w:t>
            </w:r>
            <w:r w:rsidRPr="00997298">
              <w:rPr>
                <w:rFonts w:ascii="Courier New" w:hAnsi="Courier New" w:cs="Courier New"/>
                <w:sz w:val="22"/>
                <w:szCs w:val="22"/>
              </w:rPr>
              <w:lastRenderedPageBreak/>
              <w:t>перевалка грузов (за исключением хранения стратегических запасов) на открытом воздухе</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w:t>
            </w:r>
          </w:p>
        </w:tc>
        <w:tc>
          <w:tcPr>
            <w:tcW w:w="3685" w:type="dxa"/>
            <w:vMerge w:val="restart"/>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 Предельный размер земельного участка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997298">
              <w:rPr>
                <w:rFonts w:ascii="Courier New" w:hAnsi="Courier New" w:cs="Courier New"/>
                <w:sz w:val="22"/>
                <w:szCs w:val="22"/>
              </w:rPr>
              <w:t>водоохранной</w:t>
            </w:r>
            <w:proofErr w:type="spellEnd"/>
            <w:r w:rsidRPr="00997298">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997298">
              <w:rPr>
                <w:rFonts w:ascii="Courier New" w:hAnsi="Courier New" w:cs="Courier New"/>
                <w:sz w:val="22"/>
                <w:szCs w:val="22"/>
              </w:rPr>
              <w:t>дноуглубитльных</w:t>
            </w:r>
            <w:proofErr w:type="spellEnd"/>
            <w:r w:rsidRPr="00997298">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w:t>
            </w:r>
            <w:r w:rsidRPr="00997298">
              <w:rPr>
                <w:rFonts w:ascii="Courier New" w:hAnsi="Courier New" w:cs="Courier New"/>
                <w:sz w:val="22"/>
                <w:szCs w:val="22"/>
              </w:rPr>
              <w:lastRenderedPageBreak/>
              <w:t xml:space="preserve">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E3753E" w:rsidRPr="00997298" w:rsidTr="008B4757">
        <w:tc>
          <w:tcPr>
            <w:tcW w:w="2695"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Производственная</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деятельность 6.0.</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недропользования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Объекты по переработке недр</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Промышленные объекты (в том числе по производству дорожно-строительных материалов, щебня, </w:t>
            </w:r>
            <w:proofErr w:type="spellStart"/>
            <w:proofErr w:type="gramStart"/>
            <w:r w:rsidRPr="00997298">
              <w:rPr>
                <w:rFonts w:ascii="Courier New" w:hAnsi="Courier New" w:cs="Courier New"/>
                <w:sz w:val="22"/>
                <w:szCs w:val="22"/>
              </w:rPr>
              <w:t>асфальто</w:t>
            </w:r>
            <w:proofErr w:type="spellEnd"/>
            <w:r w:rsidRPr="00997298">
              <w:rPr>
                <w:rFonts w:ascii="Courier New" w:hAnsi="Courier New" w:cs="Courier New"/>
                <w:sz w:val="22"/>
                <w:szCs w:val="22"/>
              </w:rPr>
              <w:t>-бетонов</w:t>
            </w:r>
            <w:proofErr w:type="gramEnd"/>
            <w:r w:rsidRPr="00997298">
              <w:rPr>
                <w:rFonts w:ascii="Courier New" w:hAnsi="Courier New" w:cs="Courier New"/>
                <w:sz w:val="22"/>
                <w:szCs w:val="22"/>
              </w:rPr>
              <w:t>, бетонов)</w:t>
            </w: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Недропользование 6.1.</w:t>
            </w:r>
          </w:p>
        </w:tc>
        <w:tc>
          <w:tcPr>
            <w:tcW w:w="2977" w:type="dxa"/>
          </w:tcPr>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Осуществление геологических изысканий;</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добыча недр </w:t>
            </w:r>
            <w:proofErr w:type="gramStart"/>
            <w:r w:rsidRPr="00997298">
              <w:rPr>
                <w:rFonts w:ascii="Courier New" w:hAnsi="Courier New" w:cs="Courier New"/>
                <w:sz w:val="22"/>
                <w:szCs w:val="22"/>
              </w:rPr>
              <w:t>открытым</w:t>
            </w:r>
            <w:proofErr w:type="gramEnd"/>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proofErr w:type="gramStart"/>
            <w:r w:rsidRPr="00997298">
              <w:rPr>
                <w:rFonts w:ascii="Courier New" w:hAnsi="Courier New" w:cs="Courier New"/>
                <w:sz w:val="22"/>
                <w:szCs w:val="22"/>
              </w:rPr>
              <w:t xml:space="preserve">(карьеры, отвалы) и закрытым (шахты, скважины) способами; размещение объектов капитального строительства, в том числе подземных, в </w:t>
            </w:r>
            <w:r w:rsidRPr="00997298">
              <w:rPr>
                <w:rFonts w:ascii="Courier New" w:hAnsi="Courier New" w:cs="Courier New"/>
                <w:sz w:val="22"/>
                <w:szCs w:val="22"/>
              </w:rPr>
              <w:lastRenderedPageBreak/>
              <w:t>целях добычи недр;</w:t>
            </w:r>
            <w:proofErr w:type="gramEnd"/>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необходимых для подготовки</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сырья к транспортировке и (или) промышленной переработке;</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недропользования</w:t>
            </w:r>
          </w:p>
          <w:p w:rsidR="00E3753E" w:rsidRPr="00997298" w:rsidRDefault="00E3753E" w:rsidP="00997298">
            <w:pPr>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Объекты капитального строительства, необходимые для подготовки сырья к транспортировке и (или) промышленной </w:t>
            </w:r>
            <w:r w:rsidRPr="00997298">
              <w:rPr>
                <w:rFonts w:ascii="Courier New" w:hAnsi="Courier New" w:cs="Courier New"/>
                <w:sz w:val="22"/>
                <w:szCs w:val="22"/>
              </w:rPr>
              <w:lastRenderedPageBreak/>
              <w:t>переработке.</w:t>
            </w:r>
          </w:p>
          <w:p w:rsidR="00E3753E" w:rsidRPr="00997298" w:rsidRDefault="00E3753E" w:rsidP="00997298">
            <w:pPr>
              <w:shd w:val="clear" w:color="auto" w:fill="FFFFFF" w:themeFill="background1"/>
              <w:contextualSpacing/>
              <w:rPr>
                <w:rFonts w:ascii="Courier New" w:hAnsi="Courier New" w:cs="Courier New"/>
              </w:rPr>
            </w:pPr>
          </w:p>
        </w:tc>
        <w:tc>
          <w:tcPr>
            <w:tcW w:w="3685"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w:t>
            </w:r>
            <w:r w:rsidRPr="00997298">
              <w:rPr>
                <w:rFonts w:ascii="Courier New" w:hAnsi="Courier New" w:cs="Courier New"/>
                <w:sz w:val="22"/>
                <w:szCs w:val="22"/>
              </w:rPr>
              <w:lastRenderedPageBreak/>
              <w:t>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Объекты инженерно-технического </w:t>
            </w:r>
            <w:r w:rsidRPr="00997298">
              <w:rPr>
                <w:rFonts w:ascii="Courier New" w:hAnsi="Courier New" w:cs="Courier New"/>
                <w:sz w:val="22"/>
                <w:szCs w:val="22"/>
              </w:rPr>
              <w:lastRenderedPageBreak/>
              <w:t>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автомобильного транспорта специализированной техники обслуживания объектов</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10.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w:t>
            </w:r>
            <w:r w:rsidRPr="00997298">
              <w:rPr>
                <w:rFonts w:ascii="Courier New" w:hAnsi="Courier New" w:cs="Courier New"/>
                <w:sz w:val="22"/>
                <w:szCs w:val="22"/>
              </w:rPr>
              <w:lastRenderedPageBreak/>
              <w:t>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Стоянки </w:t>
            </w:r>
            <w:proofErr w:type="gramStart"/>
            <w:r w:rsidRPr="00997298">
              <w:rPr>
                <w:rFonts w:ascii="Courier New" w:hAnsi="Courier New" w:cs="Courier New"/>
                <w:sz w:val="22"/>
                <w:szCs w:val="22"/>
              </w:rPr>
              <w:t>автомобиль-</w:t>
            </w:r>
            <w:proofErr w:type="spellStart"/>
            <w:r w:rsidRPr="00997298">
              <w:rPr>
                <w:rFonts w:ascii="Courier New" w:hAnsi="Courier New" w:cs="Courier New"/>
                <w:sz w:val="22"/>
                <w:szCs w:val="22"/>
              </w:rPr>
              <w:t>ного</w:t>
            </w:r>
            <w:proofErr w:type="spellEnd"/>
            <w:proofErr w:type="gramEnd"/>
            <w:r w:rsidRPr="00997298">
              <w:rPr>
                <w:rFonts w:ascii="Courier New" w:hAnsi="Courier New" w:cs="Courier New"/>
                <w:sz w:val="22"/>
                <w:szCs w:val="22"/>
              </w:rPr>
              <w:t xml:space="preserve"> </w:t>
            </w:r>
            <w:r w:rsidRPr="00997298">
              <w:rPr>
                <w:rFonts w:ascii="Courier New" w:hAnsi="Courier New" w:cs="Courier New"/>
                <w:sz w:val="22"/>
                <w:szCs w:val="22"/>
              </w:rPr>
              <w:lastRenderedPageBreak/>
              <w:t xml:space="preserve">транспорта </w:t>
            </w:r>
            <w:proofErr w:type="spellStart"/>
            <w:r w:rsidRPr="00997298">
              <w:rPr>
                <w:rFonts w:ascii="Courier New" w:hAnsi="Courier New" w:cs="Courier New"/>
                <w:sz w:val="22"/>
                <w:szCs w:val="22"/>
              </w:rPr>
              <w:t>спе-циализированной</w:t>
            </w:r>
            <w:proofErr w:type="spellEnd"/>
            <w:r w:rsidRPr="00997298">
              <w:rPr>
                <w:rFonts w:ascii="Courier New" w:hAnsi="Courier New" w:cs="Courier New"/>
                <w:sz w:val="22"/>
                <w:szCs w:val="22"/>
              </w:rPr>
              <w:t xml:space="preserve"> тех-</w:t>
            </w:r>
            <w:proofErr w:type="spellStart"/>
            <w:r w:rsidRPr="00997298">
              <w:rPr>
                <w:rFonts w:ascii="Courier New" w:hAnsi="Courier New" w:cs="Courier New"/>
                <w:sz w:val="22"/>
                <w:szCs w:val="22"/>
              </w:rPr>
              <w:t>ники</w:t>
            </w:r>
            <w:proofErr w:type="spellEnd"/>
            <w:r w:rsidRPr="00997298">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w:t>
            </w:r>
            <w:r w:rsidRPr="00997298">
              <w:rPr>
                <w:rFonts w:ascii="Courier New" w:hAnsi="Courier New" w:cs="Courier New"/>
                <w:sz w:val="22"/>
                <w:szCs w:val="22"/>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Стоянки </w:t>
            </w:r>
            <w:proofErr w:type="gramStart"/>
            <w:r w:rsidRPr="00997298">
              <w:rPr>
                <w:rFonts w:ascii="Courier New" w:hAnsi="Courier New" w:cs="Courier New"/>
                <w:sz w:val="22"/>
                <w:szCs w:val="22"/>
              </w:rPr>
              <w:t>автомобиль-</w:t>
            </w:r>
            <w:proofErr w:type="spellStart"/>
            <w:r w:rsidRPr="00997298">
              <w:rPr>
                <w:rFonts w:ascii="Courier New" w:hAnsi="Courier New" w:cs="Courier New"/>
                <w:sz w:val="22"/>
                <w:szCs w:val="22"/>
              </w:rPr>
              <w:t>ного</w:t>
            </w:r>
            <w:proofErr w:type="spellEnd"/>
            <w:proofErr w:type="gramEnd"/>
            <w:r w:rsidRPr="00997298">
              <w:rPr>
                <w:rFonts w:ascii="Courier New" w:hAnsi="Courier New" w:cs="Courier New"/>
                <w:sz w:val="22"/>
                <w:szCs w:val="22"/>
              </w:rPr>
              <w:t xml:space="preserve"> транспорта </w:t>
            </w:r>
            <w:proofErr w:type="spellStart"/>
            <w:r w:rsidRPr="00997298">
              <w:rPr>
                <w:rFonts w:ascii="Courier New" w:hAnsi="Courier New" w:cs="Courier New"/>
                <w:sz w:val="22"/>
                <w:szCs w:val="22"/>
              </w:rPr>
              <w:t>спе-</w:t>
            </w:r>
            <w:r w:rsidRPr="00997298">
              <w:rPr>
                <w:rFonts w:ascii="Courier New" w:hAnsi="Courier New" w:cs="Courier New"/>
                <w:sz w:val="22"/>
                <w:szCs w:val="22"/>
              </w:rPr>
              <w:lastRenderedPageBreak/>
              <w:t>циализированной</w:t>
            </w:r>
            <w:proofErr w:type="spellEnd"/>
            <w:r w:rsidRPr="00997298">
              <w:rPr>
                <w:rFonts w:ascii="Courier New" w:hAnsi="Courier New" w:cs="Courier New"/>
                <w:sz w:val="22"/>
                <w:szCs w:val="22"/>
              </w:rPr>
              <w:t xml:space="preserve"> тех-</w:t>
            </w:r>
            <w:proofErr w:type="spellStart"/>
            <w:r w:rsidRPr="00997298">
              <w:rPr>
                <w:rFonts w:ascii="Courier New" w:hAnsi="Courier New" w:cs="Courier New"/>
                <w:sz w:val="22"/>
                <w:szCs w:val="22"/>
              </w:rPr>
              <w:t>ники</w:t>
            </w:r>
            <w:proofErr w:type="spellEnd"/>
            <w:r w:rsidRPr="00997298">
              <w:rPr>
                <w:rFonts w:ascii="Courier New" w:hAnsi="Courier New" w:cs="Courier New"/>
                <w:sz w:val="22"/>
                <w:szCs w:val="22"/>
              </w:rPr>
              <w:t xml:space="preserve">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Максимальная высота зданий</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строений, сооружений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r w:rsidRPr="00997298">
        <w:rPr>
          <w:rFonts w:ascii="Arial" w:hAnsi="Arial" w:cs="Arial"/>
          <w:b/>
          <w:u w:val="single"/>
        </w:rPr>
        <w:t>КОММУНАЛЬНО-СКЛАДСКАЯ ЗОНА (ПЗ-2)</w:t>
      </w: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5"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09"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Склад  6.9.</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сооружений, имеющих </w:t>
            </w:r>
            <w:r w:rsidRPr="00997298">
              <w:rPr>
                <w:rFonts w:ascii="Courier New" w:hAnsi="Courier New" w:cs="Courier New"/>
                <w:sz w:val="22"/>
                <w:szCs w:val="22"/>
              </w:rPr>
              <w:lastRenderedPageBreak/>
              <w:t>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Коммунальные и  складские </w:t>
            </w:r>
            <w:r w:rsidRPr="00997298">
              <w:rPr>
                <w:rFonts w:ascii="Courier New" w:hAnsi="Courier New" w:cs="Courier New"/>
                <w:sz w:val="22"/>
                <w:szCs w:val="22"/>
              </w:rPr>
              <w:lastRenderedPageBreak/>
              <w:t>объекты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IV, V и более низкого класса опасности</w:t>
            </w:r>
          </w:p>
        </w:tc>
        <w:tc>
          <w:tcPr>
            <w:tcW w:w="3685"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w:t>
            </w:r>
          </w:p>
        </w:tc>
        <w:tc>
          <w:tcPr>
            <w:tcW w:w="3261"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w:t>
            </w:r>
            <w:r w:rsidRPr="00997298">
              <w:rPr>
                <w:rFonts w:ascii="Courier New" w:hAnsi="Courier New" w:cs="Courier New"/>
                <w:sz w:val="22"/>
                <w:szCs w:val="22"/>
              </w:rPr>
              <w:lastRenderedPageBreak/>
              <w:t>данного предприятия, составленным и утвержденным в установленном порядке.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 6.9.1.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Временное хранение, распределение и перевалка грузов (за исключением хранения стратегических запасов) на открытом </w:t>
            </w:r>
            <w:r w:rsidRPr="00997298">
              <w:rPr>
                <w:rFonts w:ascii="Courier New" w:hAnsi="Courier New" w:cs="Courier New"/>
                <w:sz w:val="22"/>
                <w:szCs w:val="22"/>
              </w:rPr>
              <w:lastRenderedPageBreak/>
              <w:t>воздухе</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Складские площадки</w:t>
            </w:r>
          </w:p>
        </w:tc>
        <w:tc>
          <w:tcPr>
            <w:tcW w:w="3685" w:type="dxa"/>
            <w:tcBorders>
              <w:bottom w:val="single" w:sz="12" w:space="0" w:color="auto"/>
            </w:tcBorders>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Предельный размер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3.Предельное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tcBorders>
              <w:bottom w:val="single" w:sz="12" w:space="0" w:color="auto"/>
            </w:tcBorders>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997298">
              <w:rPr>
                <w:rFonts w:ascii="Courier New" w:hAnsi="Courier New" w:cs="Courier New"/>
                <w:sz w:val="22"/>
                <w:szCs w:val="22"/>
              </w:rPr>
              <w:lastRenderedPageBreak/>
              <w:t>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997298">
              <w:rPr>
                <w:rFonts w:ascii="Courier New" w:hAnsi="Courier New" w:cs="Courier New"/>
                <w:sz w:val="22"/>
                <w:szCs w:val="22"/>
              </w:rPr>
              <w:t>водоохранной</w:t>
            </w:r>
            <w:proofErr w:type="spellEnd"/>
            <w:r w:rsidRPr="00997298">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997298">
              <w:rPr>
                <w:rFonts w:ascii="Courier New" w:hAnsi="Courier New" w:cs="Courier New"/>
                <w:sz w:val="22"/>
                <w:szCs w:val="22"/>
              </w:rPr>
              <w:t>дноуглубитльных</w:t>
            </w:r>
            <w:proofErr w:type="spellEnd"/>
            <w:r w:rsidRPr="00997298">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w:t>
            </w:r>
            <w:r w:rsidRPr="00997298">
              <w:rPr>
                <w:rFonts w:ascii="Courier New" w:hAnsi="Courier New" w:cs="Courier New"/>
                <w:sz w:val="22"/>
                <w:szCs w:val="22"/>
              </w:rPr>
              <w:lastRenderedPageBreak/>
              <w:t xml:space="preserve">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 </w:t>
            </w:r>
          </w:p>
        </w:tc>
      </w:tr>
      <w:tr w:rsidR="00E3753E" w:rsidRPr="00997298" w:rsidTr="008B4757">
        <w:tc>
          <w:tcPr>
            <w:tcW w:w="2695"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0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автомобильного транспорта специализированной техники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 Максимальная высота зданий</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строений, сооружений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5" w:type="dxa"/>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Объекты дорожного </w:t>
            </w:r>
            <w:r w:rsidRPr="00997298">
              <w:rPr>
                <w:rFonts w:ascii="Courier New" w:hAnsi="Courier New" w:cs="Courier New"/>
                <w:sz w:val="22"/>
                <w:szCs w:val="22"/>
              </w:rPr>
              <w:lastRenderedPageBreak/>
              <w:t>сервиса 4.9.1.</w:t>
            </w:r>
          </w:p>
        </w:tc>
        <w:tc>
          <w:tcPr>
            <w:tcW w:w="2977" w:type="dxa"/>
          </w:tcPr>
          <w:p w:rsidR="00E3753E" w:rsidRPr="00997298" w:rsidRDefault="00E3753E" w:rsidP="00997298">
            <w:pPr>
              <w:shd w:val="clear" w:color="auto" w:fill="FFFFFF" w:themeFill="background1"/>
              <w:ind w:firstLine="34"/>
              <w:contextualSpacing/>
              <w:rPr>
                <w:rFonts w:ascii="Courier New" w:eastAsia="Arial" w:hAnsi="Courier New" w:cs="Courier New"/>
              </w:rPr>
            </w:pPr>
            <w:r w:rsidRPr="00997298">
              <w:rPr>
                <w:rFonts w:ascii="Courier New" w:eastAsia="Arial" w:hAnsi="Courier New" w:cs="Courier New"/>
                <w:sz w:val="22"/>
                <w:szCs w:val="22"/>
              </w:rPr>
              <w:lastRenderedPageBreak/>
              <w:t xml:space="preserve">Размещение зданий и </w:t>
            </w:r>
            <w:r w:rsidRPr="00997298">
              <w:rPr>
                <w:rFonts w:ascii="Courier New" w:eastAsia="Arial" w:hAnsi="Courier New" w:cs="Courier New"/>
                <w:sz w:val="22"/>
                <w:szCs w:val="22"/>
              </w:rPr>
              <w:lastRenderedPageBreak/>
              <w:t>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eastAsia="Arial" w:hAnsi="Courier New" w:cs="Courier New"/>
                <w:sz w:val="22"/>
                <w:szCs w:val="22"/>
              </w:rPr>
              <w:t>с кодами 4.9.1.1-4.9.1.4</w:t>
            </w:r>
          </w:p>
        </w:tc>
        <w:tc>
          <w:tcPr>
            <w:tcW w:w="2409" w:type="dxa"/>
            <w:shd w:val="clear" w:color="auto" w:fill="auto"/>
          </w:tcPr>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lastRenderedPageBreak/>
              <w:t xml:space="preserve">Автозаправочные </w:t>
            </w:r>
            <w:r w:rsidRPr="00997298">
              <w:rPr>
                <w:rFonts w:ascii="Courier New" w:eastAsia="Calibri" w:hAnsi="Courier New" w:cs="Courier New"/>
                <w:sz w:val="22"/>
                <w:szCs w:val="22"/>
              </w:rPr>
              <w:lastRenderedPageBreak/>
              <w:t>станции.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Магазины сопутствующей торговли.</w:t>
            </w:r>
          </w:p>
          <w:p w:rsidR="00E3753E" w:rsidRPr="00997298" w:rsidRDefault="00E3753E" w:rsidP="00997298">
            <w:pPr>
              <w:shd w:val="clear" w:color="auto" w:fill="FFFFFF" w:themeFill="background1"/>
              <w:ind w:firstLine="34"/>
              <w:contextualSpacing/>
              <w:rPr>
                <w:rFonts w:ascii="Courier New" w:eastAsia="Calibri" w:hAnsi="Courier New" w:cs="Courier New"/>
              </w:rPr>
            </w:pPr>
            <w:r w:rsidRPr="00997298">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w:t>
            </w:r>
            <w:r w:rsidRPr="00997298">
              <w:rPr>
                <w:rFonts w:ascii="Courier New" w:hAnsi="Courier New" w:cs="Courier New"/>
                <w:sz w:val="22"/>
                <w:szCs w:val="22"/>
              </w:rPr>
              <w:lastRenderedPageBreak/>
              <w:t>земельных участков не устанавливаются.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w:t>
            </w:r>
            <w:r w:rsidRPr="00997298">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стоянок для хранения служебного автотранспорта, используемого в целях осуществления </w:t>
            </w:r>
            <w:r w:rsidRPr="00997298">
              <w:rPr>
                <w:rFonts w:ascii="Courier New" w:hAnsi="Courier New" w:cs="Courier New"/>
                <w:sz w:val="22"/>
                <w:szCs w:val="22"/>
              </w:rPr>
              <w:lastRenderedPageBreak/>
              <w:t>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Стоянки автомобильного транспорта специализированной техники обслуживания объектов. Гаражи</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10.</w:t>
            </w:r>
          </w:p>
          <w:p w:rsidR="00E3753E" w:rsidRPr="00997298" w:rsidRDefault="00E3753E" w:rsidP="00997298">
            <w:pPr>
              <w:shd w:val="clear" w:color="auto" w:fill="FFFFFF" w:themeFill="background1"/>
              <w:ind w:firstLine="34"/>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997298">
              <w:rPr>
                <w:rFonts w:ascii="Courier New" w:hAnsi="Courier New" w:cs="Courier New"/>
                <w:sz w:val="22"/>
                <w:szCs w:val="22"/>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5 м. 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997298" w:rsidTr="008B4757">
        <w:trPr>
          <w:tblHeader/>
        </w:trPr>
        <w:tc>
          <w:tcPr>
            <w:tcW w:w="8081" w:type="dxa"/>
            <w:gridSpan w:val="3"/>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c>
          <w:tcPr>
            <w:tcW w:w="3261" w:type="dxa"/>
            <w:vMerge/>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Общественное питание 4.6.</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общественного питания</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r w:rsidRPr="00997298">
              <w:rPr>
                <w:rFonts w:ascii="Courier New" w:hAnsi="Courier New" w:cs="Courier New"/>
                <w:sz w:val="22"/>
                <w:szCs w:val="22"/>
              </w:rPr>
              <w:t>1.Максимальный размер земельных участков – 0,2 га.</w:t>
            </w:r>
          </w:p>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 xml:space="preserve">3.Предельное количество этажей, предельная высота </w:t>
            </w:r>
            <w:r w:rsidRPr="00997298">
              <w:rPr>
                <w:rFonts w:ascii="Courier New" w:hAnsi="Courier New" w:cs="Courier New"/>
                <w:sz w:val="22"/>
                <w:szCs w:val="22"/>
              </w:rPr>
              <w:lastRenderedPageBreak/>
              <w:t>зданий, строений, сооружений не устанавливается.</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4.Максимальный процент застройки –70.</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overflowPunct w:val="0"/>
              <w:autoSpaceDE w:val="0"/>
              <w:autoSpaceDN w:val="0"/>
              <w:adjustRightInd w:val="0"/>
              <w:ind w:right="-12"/>
              <w:contextualSpacing/>
              <w:jc w:val="both"/>
              <w:rPr>
                <w:rFonts w:ascii="Courier New" w:hAnsi="Courier New" w:cs="Courier New"/>
              </w:rPr>
            </w:pPr>
            <w:r w:rsidRPr="00997298">
              <w:rPr>
                <w:rFonts w:ascii="Courier New" w:hAnsi="Courier New" w:cs="Courier New"/>
                <w:sz w:val="22"/>
                <w:szCs w:val="22"/>
              </w:rPr>
              <w:t>Минимальный процент озеленения – 10.</w:t>
            </w:r>
          </w:p>
          <w:p w:rsidR="00E3753E" w:rsidRPr="00997298" w:rsidRDefault="00E3753E" w:rsidP="00997298">
            <w:pPr>
              <w:widowControl w:val="0"/>
              <w:shd w:val="clear" w:color="auto" w:fill="FFFFFF" w:themeFill="background1"/>
              <w:autoSpaceDE w:val="0"/>
              <w:autoSpaceDN w:val="0"/>
              <w:adjustRightInd w:val="0"/>
              <w:ind w:right="-12"/>
              <w:contextualSpacing/>
              <w:rPr>
                <w:rFonts w:ascii="Courier New" w:hAnsi="Courier New" w:cs="Courier New"/>
              </w:rPr>
            </w:pPr>
          </w:p>
        </w:tc>
        <w:tc>
          <w:tcPr>
            <w:tcW w:w="3261"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97298">
              <w:rPr>
                <w:rFonts w:ascii="Courier New" w:hAnsi="Courier New" w:cs="Courier New"/>
                <w:sz w:val="22"/>
                <w:szCs w:val="22"/>
              </w:rPr>
              <w:lastRenderedPageBreak/>
              <w:t>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розничной и мелкооптовой торговли.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мелкорозничной торговли во временных сооружениях (киоски, павильоны, палатки).</w:t>
            </w:r>
          </w:p>
          <w:p w:rsidR="00E3753E" w:rsidRPr="00997298" w:rsidRDefault="00E3753E" w:rsidP="00997298">
            <w:pPr>
              <w:shd w:val="clear" w:color="auto" w:fill="FFFFFF" w:themeFill="background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contextualSpacing/>
              <w:jc w:val="both"/>
              <w:rPr>
                <w:rFonts w:ascii="Courier New" w:hAnsi="Courier New" w:cs="Courier New"/>
                <w:iCs/>
              </w:rPr>
            </w:pPr>
            <w:r w:rsidRPr="00997298">
              <w:rPr>
                <w:rFonts w:ascii="Courier New" w:hAnsi="Courier New" w:cs="Courier New"/>
                <w:sz w:val="22"/>
                <w:szCs w:val="22"/>
              </w:rPr>
              <w:t>1. Минимальная площадь земельного участка – 0,02га</w:t>
            </w:r>
          </w:p>
          <w:p w:rsidR="00E3753E" w:rsidRPr="00997298" w:rsidRDefault="00E3753E" w:rsidP="00997298">
            <w:pPr>
              <w:widowControl w:val="0"/>
              <w:shd w:val="clear" w:color="auto" w:fill="FFFFFF" w:themeFill="background1"/>
              <w:contextualSpacing/>
              <w:jc w:val="both"/>
              <w:rPr>
                <w:rFonts w:ascii="Courier New" w:hAnsi="Courier New" w:cs="Courier New"/>
                <w:iCs/>
              </w:rPr>
            </w:pPr>
            <w:r w:rsidRPr="00997298">
              <w:rPr>
                <w:rFonts w:ascii="Courier New" w:hAnsi="Courier New" w:cs="Courier New"/>
                <w:sz w:val="22"/>
                <w:szCs w:val="22"/>
              </w:rPr>
              <w:t>Максимальная площадь земельного участка – 0,1 га.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–2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w:t>
            </w:r>
            <w:r w:rsidRPr="00997298">
              <w:rPr>
                <w:rFonts w:ascii="Courier New" w:hAnsi="Courier New" w:cs="Courier New"/>
                <w:sz w:val="22"/>
                <w:szCs w:val="22"/>
              </w:rPr>
              <w:lastRenderedPageBreak/>
              <w:t>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lastRenderedPageBreak/>
              <w:t xml:space="preserve">Мастерские мелкого ремонта, ателье, бани, </w:t>
            </w:r>
            <w:r w:rsidRPr="00997298">
              <w:rPr>
                <w:rFonts w:ascii="Courier New" w:hAnsi="Courier New" w:cs="Courier New"/>
                <w:sz w:val="22"/>
                <w:szCs w:val="22"/>
              </w:rPr>
              <w:lastRenderedPageBreak/>
              <w:t>парикмахерские, прачечные, химчистки</w:t>
            </w:r>
          </w:p>
          <w:p w:rsidR="00E3753E" w:rsidRPr="00997298" w:rsidRDefault="00E3753E" w:rsidP="00997298">
            <w:pPr>
              <w:shd w:val="clear" w:color="auto" w:fill="FFFFFF" w:themeFill="background1"/>
              <w:ind w:right="-1"/>
              <w:contextualSpacing/>
              <w:rPr>
                <w:rFonts w:ascii="Courier New" w:hAnsi="Courier New" w:cs="Courier New"/>
              </w:rPr>
            </w:pPr>
          </w:p>
        </w:tc>
        <w:tc>
          <w:tcPr>
            <w:tcW w:w="3685"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земельного участка не устанавливаются.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4. Максимальный процент застройки не устанавливается.</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Общая площадь помещений – до 100 кв.м.</w:t>
            </w:r>
          </w:p>
          <w:p w:rsidR="00E3753E" w:rsidRPr="00997298" w:rsidRDefault="00E3753E" w:rsidP="00997298">
            <w:pPr>
              <w:shd w:val="clear" w:color="auto" w:fill="FFFFFF" w:themeFill="background1"/>
              <w:contextualSpacing/>
              <w:rPr>
                <w:rFonts w:ascii="Courier New" w:hAnsi="Courier New" w:cs="Courier New"/>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НАУЧНО-ПРОИЗВОДСТВЕННАЯ ЗОНА (ПЗ-3)</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68"/>
        <w:gridCol w:w="3253"/>
        <w:gridCol w:w="2461"/>
        <w:gridCol w:w="3533"/>
        <w:gridCol w:w="3112"/>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261"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685"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261"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685"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261"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6577"/>
        </w:trPr>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w:t>
            </w:r>
            <w:r w:rsidRPr="00997298">
              <w:rPr>
                <w:rFonts w:ascii="Courier New" w:hAnsi="Courier New" w:cs="Courier New"/>
                <w:sz w:val="22"/>
                <w:szCs w:val="22"/>
              </w:rPr>
              <w:lastRenderedPageBreak/>
              <w:t>другие)</w:t>
            </w:r>
            <w:proofErr w:type="gramEnd"/>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земельных участков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3.Предельная высота зданий и сооружений не устанавливается.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Максимальный процент застройки – не устанавливается.</w:t>
            </w:r>
          </w:p>
          <w:p w:rsidR="00E3753E" w:rsidRPr="00997298" w:rsidRDefault="00E3753E" w:rsidP="00997298">
            <w:pPr>
              <w:widowControl w:val="0"/>
              <w:shd w:val="clear" w:color="auto" w:fill="FFFFFF" w:themeFill="background1"/>
              <w:suppressAutoHyphens/>
              <w:contextualSpacing/>
              <w:rPr>
                <w:rFonts w:ascii="Courier New" w:eastAsia="Arial" w:hAnsi="Courier New" w:cs="Courier New"/>
                <w:lang w:eastAsia="ar-SA"/>
              </w:rPr>
            </w:pPr>
            <w:r w:rsidRPr="00997298">
              <w:rPr>
                <w:rFonts w:ascii="Courier New" w:eastAsia="Arial" w:hAnsi="Courier New" w:cs="Courier New"/>
                <w:sz w:val="22"/>
                <w:szCs w:val="22"/>
                <w:lang w:eastAsia="ar-SA"/>
              </w:rPr>
              <w:t>4.Принимать по заданию на проектирование.</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b/>
              </w:rPr>
            </w:pPr>
          </w:p>
        </w:tc>
        <w:tc>
          <w:tcPr>
            <w:tcW w:w="3261"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4021"/>
        <w:gridCol w:w="2925"/>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4021" w:type="dxa"/>
            <w:vMerge w:val="restart"/>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25" w:type="dxa"/>
            <w:vMerge w:val="restart"/>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ОБЪЕКТОВ</w:t>
            </w:r>
          </w:p>
        </w:tc>
        <w:tc>
          <w:tcPr>
            <w:tcW w:w="4021"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3</w:t>
            </w:r>
          </w:p>
        </w:tc>
        <w:tc>
          <w:tcPr>
            <w:tcW w:w="4021"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4</w:t>
            </w:r>
          </w:p>
        </w:tc>
        <w:tc>
          <w:tcPr>
            <w:tcW w:w="2925"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997298">
              <w:rPr>
                <w:rFonts w:ascii="Courier New" w:hAnsi="Courier New" w:cs="Courier New"/>
                <w:sz w:val="22"/>
                <w:szCs w:val="22"/>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ind w:left="34"/>
              <w:contextualSpacing/>
              <w:rPr>
                <w:rFonts w:ascii="Courier New" w:hAnsi="Courier New" w:cs="Courier New"/>
              </w:rPr>
            </w:pP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shd w:val="clear" w:color="auto" w:fill="FFFFFF" w:themeFill="background1"/>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ИНЖЕНЕРНОЙ ИНФРАСТРУКТУРЫ (ПЗ-4)</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Специальное пользование водными объектами 11.2.</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shd w:val="clear" w:color="auto" w:fill="00FF00"/>
              </w:rPr>
            </w:pPr>
            <w:r w:rsidRPr="00997298">
              <w:rPr>
                <w:rFonts w:ascii="Courier New" w:hAnsi="Courier New" w:cs="Courier New"/>
                <w:bCs/>
                <w:sz w:val="22"/>
                <w:szCs w:val="22"/>
              </w:rPr>
              <w:t xml:space="preserve">Объекты и сооружения, предназначенные для  </w:t>
            </w:r>
            <w:r w:rsidRPr="00997298">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969"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3.  Максимальное количество этажей-2.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Газопровод и канализация – 1,5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Тепловая сеть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Водопровод, дренаж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Силовой кабель и кабель связи – 2,0 м.</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w:t>
            </w:r>
            <w:r w:rsidRPr="00997298">
              <w:rPr>
                <w:rFonts w:ascii="Courier New" w:hAnsi="Courier New" w:cs="Courier New"/>
                <w:sz w:val="22"/>
                <w:szCs w:val="22"/>
              </w:rPr>
              <w:lastRenderedPageBreak/>
              <w:t>с изменениями от 9 сентября 2010 г);</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color w:val="000000"/>
                <w:sz w:val="22"/>
                <w:szCs w:val="22"/>
              </w:rPr>
              <w:t>Газопровод высокого давления (0,6 мПа) – размер минимального расстояния 7,0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Площадь земельных участков принимать </w:t>
            </w:r>
            <w:proofErr w:type="gramStart"/>
            <w:r w:rsidRPr="00997298">
              <w:rPr>
                <w:rFonts w:ascii="Courier New" w:hAnsi="Courier New" w:cs="Courier New"/>
                <w:sz w:val="22"/>
                <w:szCs w:val="22"/>
              </w:rPr>
              <w:t>при проектировании объектов  в соответствии с требованиями к размещению таких объектов в зоне</w:t>
            </w:r>
            <w:proofErr w:type="gramEnd"/>
            <w:r w:rsidRPr="00997298">
              <w:rPr>
                <w:rFonts w:ascii="Courier New" w:hAnsi="Courier New" w:cs="Courier New"/>
                <w:sz w:val="22"/>
                <w:szCs w:val="22"/>
              </w:rPr>
              <w:t xml:space="preserve"> объектов инженерной инфраструктуры, СНиП, технических регламентов, СанПиН, и др. документов.</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 сброс сточных и дренажных вод в водные объекты в местах нереста и </w:t>
            </w:r>
            <w:r w:rsidRPr="00997298">
              <w:rPr>
                <w:rFonts w:ascii="Courier New" w:hAnsi="Courier New" w:cs="Courier New"/>
                <w:sz w:val="22"/>
                <w:szCs w:val="22"/>
              </w:rPr>
              <w:lastRenderedPageBreak/>
              <w:t>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bookmarkStart w:id="10" w:name="sub_1068"/>
            <w:r w:rsidRPr="00997298">
              <w:rPr>
                <w:rFonts w:ascii="Courier New" w:hAnsi="Courier New" w:cs="Courier New"/>
                <w:sz w:val="22"/>
                <w:szCs w:val="22"/>
              </w:rPr>
              <w:lastRenderedPageBreak/>
              <w:t>Связь</w:t>
            </w:r>
            <w:bookmarkEnd w:id="10"/>
            <w:r w:rsidRPr="00997298">
              <w:rPr>
                <w:rFonts w:ascii="Courier New" w:hAnsi="Courier New" w:cs="Courier New"/>
                <w:sz w:val="22"/>
                <w:szCs w:val="22"/>
              </w:rPr>
              <w:t xml:space="preserve"> 6.8.</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c>
          <w:tcPr>
            <w:tcW w:w="2410" w:type="dxa"/>
            <w:shd w:val="clear" w:color="auto" w:fill="auto"/>
          </w:tcPr>
          <w:p w:rsidR="00E3753E" w:rsidRPr="00997298" w:rsidRDefault="00E3753E" w:rsidP="00997298">
            <w:pPr>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Объекты связи, радиовещания, телевидения</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E3753E" w:rsidRPr="00997298" w:rsidTr="008B4757">
        <w:tc>
          <w:tcPr>
            <w:tcW w:w="2694" w:type="dxa"/>
            <w:vMerge w:val="restart"/>
          </w:tcPr>
          <w:p w:rsidR="00E3753E" w:rsidRPr="00997298" w:rsidRDefault="00E3753E" w:rsidP="00997298">
            <w:pPr>
              <w:shd w:val="clear" w:color="auto" w:fill="FFFFFF" w:themeFill="background1"/>
              <w:tabs>
                <w:tab w:val="left" w:pos="142"/>
              </w:tabs>
              <w:contextualSpacing/>
              <w:rPr>
                <w:rFonts w:ascii="Courier New" w:hAnsi="Courier New" w:cs="Courier New"/>
              </w:rPr>
            </w:pPr>
            <w:bookmarkStart w:id="11" w:name="sub_1031"/>
            <w:r w:rsidRPr="00997298">
              <w:rPr>
                <w:rFonts w:ascii="Courier New" w:hAnsi="Courier New" w:cs="Courier New"/>
                <w:sz w:val="22"/>
                <w:szCs w:val="22"/>
              </w:rPr>
              <w:lastRenderedPageBreak/>
              <w:t>Коммунальное обслуживание</w:t>
            </w:r>
            <w:bookmarkEnd w:id="11"/>
            <w:r w:rsidRPr="00997298">
              <w:rPr>
                <w:rFonts w:ascii="Courier New" w:hAnsi="Courier New" w:cs="Courier New"/>
                <w:sz w:val="22"/>
                <w:szCs w:val="22"/>
              </w:rPr>
              <w:t xml:space="preserve"> 3.1.</w:t>
            </w:r>
          </w:p>
        </w:tc>
        <w:tc>
          <w:tcPr>
            <w:tcW w:w="2977" w:type="dxa"/>
            <w:vMerge w:val="restart"/>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w:t>
            </w:r>
            <w:r w:rsidRPr="00997298">
              <w:rPr>
                <w:rFonts w:ascii="Courier New" w:hAnsi="Courier New" w:cs="Courier New"/>
                <w:sz w:val="22"/>
                <w:szCs w:val="22"/>
              </w:rPr>
              <w:lastRenderedPageBreak/>
              <w:t>обслуживания уборочной и аварийной техники, а также</w:t>
            </w:r>
            <w:proofErr w:type="gramEnd"/>
            <w:r w:rsidRPr="00997298">
              <w:rPr>
                <w:rFonts w:ascii="Courier New" w:hAnsi="Courier New" w:cs="Courier New"/>
                <w:sz w:val="22"/>
                <w:szCs w:val="22"/>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Объекты отвода канализационных стоков</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vMerge w:val="restart"/>
            <w:shd w:val="clear" w:color="auto" w:fill="auto"/>
          </w:tcPr>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ind w:firstLine="540"/>
              <w:contextualSpacing/>
              <w:rPr>
                <w:rFonts w:ascii="Courier New" w:hAnsi="Courier New" w:cs="Courier New"/>
              </w:rPr>
            </w:pP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теплоснабжения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водоснабжения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
              </w:rPr>
            </w:pPr>
          </w:p>
        </w:tc>
        <w:tc>
          <w:tcPr>
            <w:tcW w:w="2977" w:type="dxa"/>
            <w:vMerge/>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bC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электроснабжения</w:t>
            </w:r>
          </w:p>
        </w:tc>
        <w:tc>
          <w:tcPr>
            <w:tcW w:w="3969" w:type="dxa"/>
            <w:vMerge/>
            <w:shd w:val="clear" w:color="auto" w:fill="auto"/>
          </w:tcPr>
          <w:p w:rsidR="00E3753E" w:rsidRPr="00997298" w:rsidRDefault="00E3753E" w:rsidP="00997298">
            <w:pPr>
              <w:shd w:val="clear" w:color="auto" w:fill="FFFFFF" w:themeFill="background1"/>
              <w:tabs>
                <w:tab w:val="left" w:pos="142"/>
                <w:tab w:val="left" w:pos="284"/>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связи</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связанные с оказанием коммунальных услуг</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vMerge/>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tcPr>
          <w:p w:rsidR="00E3753E" w:rsidRPr="00997298" w:rsidRDefault="00E3753E" w:rsidP="00997298">
            <w:pPr>
              <w:shd w:val="clear" w:color="auto" w:fill="FFFFFF" w:themeFill="background1"/>
              <w:tabs>
                <w:tab w:val="left" w:pos="142"/>
              </w:tabs>
              <w:contextualSpacing/>
              <w:jc w:val="center"/>
              <w:rPr>
                <w:rFonts w:ascii="Courier New" w:eastAsia="Calibri" w:hAnsi="Courier New" w:cs="Courier New"/>
                <w:lang w:eastAsia="en-US"/>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Стоянки, гаражи,  мастерские для обслуживания уборочной и аварийной техники,</w:t>
            </w:r>
          </w:p>
        </w:tc>
        <w:tc>
          <w:tcPr>
            <w:tcW w:w="3969" w:type="dxa"/>
            <w:vMerge/>
            <w:shd w:val="clear" w:color="auto" w:fill="auto"/>
          </w:tcPr>
          <w:p w:rsidR="00E3753E" w:rsidRPr="00997298" w:rsidRDefault="00E3753E" w:rsidP="00997298">
            <w:pPr>
              <w:shd w:val="clear" w:color="auto" w:fill="FFFFFF" w:themeFill="background1"/>
              <w:tabs>
                <w:tab w:val="left" w:pos="142"/>
              </w:tabs>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jc w:val="both"/>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ТРАНСПОРТНОЙ ИНФРАСТРУКТУРЫ (ПЗ-5)</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p>
    <w:p w:rsidR="00E3753E" w:rsidRPr="00997298" w:rsidRDefault="00E3753E" w:rsidP="00997298">
      <w:pPr>
        <w:shd w:val="clear" w:color="auto" w:fill="FFFFFF" w:themeFill="background1"/>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76" w:type="dxa"/>
            <w:shd w:val="clear" w:color="auto" w:fill="auto"/>
          </w:tcPr>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bookmarkStart w:id="12" w:name="Par223"/>
            <w:bookmarkEnd w:id="12"/>
            <w:r w:rsidRPr="00997298">
              <w:rPr>
                <w:rFonts w:ascii="Courier New" w:hAnsi="Courier New" w:cs="Courier New"/>
                <w:sz w:val="22"/>
                <w:szCs w:val="22"/>
              </w:rPr>
              <w:t>Гаражи с несколькими стояночными местами, стоянок (парковок).</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proofErr w:type="gramStart"/>
            <w:r w:rsidRPr="00997298">
              <w:rPr>
                <w:rFonts w:ascii="Courier New" w:hAnsi="Courier New" w:cs="Courier New"/>
                <w:sz w:val="22"/>
                <w:szCs w:val="22"/>
              </w:rPr>
              <w:t>Гаражи</w:t>
            </w:r>
            <w:proofErr w:type="gramEnd"/>
            <w:r w:rsidRPr="00997298">
              <w:rPr>
                <w:rFonts w:ascii="Courier New" w:hAnsi="Courier New" w:cs="Courier New"/>
                <w:sz w:val="22"/>
                <w:szCs w:val="22"/>
              </w:rPr>
              <w:t xml:space="preserve">  в том числе многоярусные.</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Стоянка автомобилей</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Максимальная высота объектов капитального строительства – 9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456EC2">
        <w:tc>
          <w:tcPr>
            <w:tcW w:w="2694" w:type="dxa"/>
          </w:tcPr>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widowControl w:val="0"/>
              <w:shd w:val="clear" w:color="auto" w:fill="FFFFFF" w:themeFill="background1"/>
              <w:tabs>
                <w:tab w:val="left" w:pos="142"/>
              </w:tabs>
              <w:autoSpaceDE w:val="0"/>
              <w:contextualSpacing/>
              <w:rPr>
                <w:rFonts w:ascii="Courier New" w:eastAsia="Calibri" w:hAnsi="Courier New" w:cs="Courier New"/>
                <w:lang w:eastAsia="en-US"/>
              </w:rPr>
            </w:pPr>
            <w:r w:rsidRPr="00997298">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w:t>
            </w:r>
            <w:r w:rsidRPr="00997298">
              <w:rPr>
                <w:rFonts w:ascii="Courier New" w:hAnsi="Courier New" w:cs="Courier New"/>
                <w:sz w:val="22"/>
                <w:szCs w:val="22"/>
              </w:rPr>
              <w:lastRenderedPageBreak/>
              <w:t>площадей, проездов, малых архитектурных форм благоустройства</w:t>
            </w:r>
          </w:p>
        </w:tc>
        <w:tc>
          <w:tcPr>
            <w:tcW w:w="2376" w:type="dxa"/>
            <w:shd w:val="clear" w:color="auto" w:fill="FFFFFF" w:themeFill="background1"/>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Пешеходные тротуары;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Пешеходные переходы;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Бульвары;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Набережные и др.</w:t>
            </w:r>
          </w:p>
          <w:p w:rsidR="00E3753E" w:rsidRPr="00997298" w:rsidRDefault="00E3753E" w:rsidP="00997298">
            <w:pPr>
              <w:shd w:val="clear" w:color="auto" w:fill="FFFFFF" w:themeFill="background1"/>
              <w:rPr>
                <w:rFonts w:ascii="Courier New" w:hAnsi="Courier New" w:cs="Courier New"/>
              </w:rPr>
            </w:pPr>
            <w:r w:rsidRPr="00997298">
              <w:rPr>
                <w:rFonts w:ascii="Courier New" w:hAnsi="Courier New" w:cs="Courier New"/>
                <w:sz w:val="22"/>
                <w:szCs w:val="22"/>
              </w:rPr>
              <w:t>Объекты улично-дорожной сети, автомобильные дороги,</w:t>
            </w:r>
          </w:p>
          <w:p w:rsidR="00E3753E" w:rsidRPr="00997298" w:rsidRDefault="00E3753E" w:rsidP="00997298">
            <w:pPr>
              <w:shd w:val="clear" w:color="auto" w:fill="FFFFFF" w:themeFill="background1"/>
              <w:rPr>
                <w:b/>
                <w:shd w:val="clear" w:color="auto" w:fill="00FF00"/>
              </w:rPr>
            </w:pPr>
            <w:r w:rsidRPr="00997298">
              <w:rPr>
                <w:rFonts w:ascii="Courier New" w:hAnsi="Courier New" w:cs="Courier New"/>
                <w:sz w:val="22"/>
                <w:szCs w:val="22"/>
              </w:rPr>
              <w:t xml:space="preserve">открытые парковки автомобилей </w:t>
            </w:r>
            <w:r w:rsidRPr="00997298">
              <w:rPr>
                <w:rFonts w:ascii="Courier New" w:hAnsi="Courier New" w:cs="Courier New"/>
                <w:sz w:val="22"/>
                <w:szCs w:val="22"/>
              </w:rPr>
              <w:lastRenderedPageBreak/>
              <w:t>общего пользования</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4.Максимальный процент </w:t>
            </w:r>
            <w:r w:rsidRPr="00997298">
              <w:rPr>
                <w:rFonts w:ascii="Courier New" w:hAnsi="Courier New" w:cs="Courier New"/>
                <w:sz w:val="22"/>
                <w:szCs w:val="22"/>
              </w:rPr>
              <w:lastRenderedPageBreak/>
              <w:t>застройки: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Территорию зеленых насаждений принимать </w:t>
            </w:r>
            <w:proofErr w:type="gramStart"/>
            <w:r w:rsidRPr="00997298">
              <w:rPr>
                <w:rFonts w:ascii="Courier New" w:hAnsi="Courier New" w:cs="Courier New"/>
                <w:sz w:val="22"/>
                <w:szCs w:val="22"/>
              </w:rPr>
              <w:t>для</w:t>
            </w:r>
            <w:proofErr w:type="gramEnd"/>
            <w:r w:rsidRPr="00997298">
              <w:rPr>
                <w:rFonts w:ascii="Courier New" w:hAnsi="Courier New" w:cs="Courier New"/>
                <w:sz w:val="22"/>
                <w:szCs w:val="22"/>
              </w:rPr>
              <w:t>:</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rPr>
            </w:pPr>
            <w:r w:rsidRPr="00997298">
              <w:rPr>
                <w:rFonts w:ascii="Courier New" w:hAnsi="Courier New" w:cs="Courier New"/>
                <w:sz w:val="22"/>
                <w:szCs w:val="22"/>
              </w:rPr>
              <w:t>- бульвара 70-75 % общей площади зоны, аллеи, дорожки, площадки -25-30%,</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
              </w:rPr>
            </w:pPr>
            <w:r w:rsidRPr="00997298">
              <w:rPr>
                <w:rFonts w:ascii="Courier New" w:hAnsi="Courier New" w:cs="Courier New"/>
                <w:sz w:val="22"/>
                <w:szCs w:val="22"/>
              </w:rPr>
              <w:t>- сквера 60-75 % общей площади зоны, аллеи, дорожки, площадки -25-40%</w:t>
            </w: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w:t>
            </w:r>
            <w:r w:rsidRPr="00997298">
              <w:rPr>
                <w:rFonts w:ascii="Courier New" w:hAnsi="Courier New" w:cs="Courier New"/>
                <w:sz w:val="22"/>
                <w:szCs w:val="22"/>
              </w:rPr>
              <w:lastRenderedPageBreak/>
              <w:t>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E3753E" w:rsidRPr="00997298" w:rsidRDefault="00E3753E" w:rsidP="00997298">
            <w:pPr>
              <w:widowControl w:val="0"/>
              <w:shd w:val="clear" w:color="auto" w:fill="FFFFFF" w:themeFill="background1"/>
              <w:tabs>
                <w:tab w:val="left" w:pos="142"/>
              </w:tabs>
              <w:autoSpaceDE w:val="0"/>
              <w:snapToGrid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w:t>
            </w:r>
            <w:r w:rsidRPr="00997298">
              <w:rPr>
                <w:rFonts w:ascii="Courier New" w:hAnsi="Courier New" w:cs="Courier New"/>
                <w:sz w:val="22"/>
                <w:szCs w:val="22"/>
              </w:rPr>
              <w:lastRenderedPageBreak/>
              <w:t>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w:t>
            </w:r>
            <w:r w:rsidRPr="00997298">
              <w:rPr>
                <w:rFonts w:ascii="Courier New" w:hAnsi="Courier New" w:cs="Courier New"/>
                <w:sz w:val="22"/>
                <w:szCs w:val="22"/>
              </w:rPr>
              <w:lastRenderedPageBreak/>
              <w:t xml:space="preserve">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r w:rsidRPr="00997298">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Автомобильный транспорт 7.2.</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 xml:space="preserve">Размещение зданий и сооружений автомобильного транспорта. Содержание данного вида разрешенного использования включает в себя </w:t>
            </w:r>
            <w:r w:rsidRPr="00997298">
              <w:rPr>
                <w:rFonts w:ascii="Courier New" w:hAnsi="Courier New" w:cs="Courier New"/>
                <w:sz w:val="22"/>
                <w:szCs w:val="22"/>
              </w:rPr>
              <w:lastRenderedPageBreak/>
              <w:t>содержание видов разрешенного использования с кодами 7.2.1-7.2.3</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Сооружения на автодорогах,</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Здания и сооружения для обслуживания пассажиров;</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 xml:space="preserve">Здания и сооружения для </w:t>
            </w:r>
            <w:r w:rsidRPr="00997298">
              <w:rPr>
                <w:rFonts w:ascii="Courier New" w:eastAsia="Calibri" w:hAnsi="Courier New" w:cs="Courier New"/>
                <w:sz w:val="22"/>
                <w:szCs w:val="22"/>
                <w:lang w:eastAsia="en-US"/>
              </w:rPr>
              <w:lastRenderedPageBreak/>
              <w:t>обеспечения работы транспортных средств.</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Объекты, предназначенные для размещения постов органов внутренних дел</w:t>
            </w: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p>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eastAsia="Calibri" w:hAnsi="Courier New" w:cs="Courier New"/>
                <w:sz w:val="22"/>
                <w:szCs w:val="22"/>
                <w:lang w:eastAsia="en-US"/>
              </w:rPr>
              <w:t>Стоянки и депо автомобильного транспорта.</w:t>
            </w:r>
          </w:p>
        </w:tc>
        <w:tc>
          <w:tcPr>
            <w:tcW w:w="4003" w:type="dxa"/>
            <w:shd w:val="clear" w:color="auto" w:fill="auto"/>
          </w:tcPr>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земельного участка не устанавливается.</w:t>
            </w:r>
          </w:p>
          <w:p w:rsidR="00E3753E" w:rsidRPr="00997298" w:rsidRDefault="00E3753E" w:rsidP="00997298">
            <w:pPr>
              <w:widowControl w:val="0"/>
              <w:shd w:val="clear" w:color="auto" w:fill="FFFFFF" w:themeFill="background1"/>
              <w:tabs>
                <w:tab w:val="left" w:pos="142"/>
              </w:tabs>
              <w:autoSpaceDE w:val="0"/>
              <w:autoSpaceDN w:val="0"/>
              <w:adjustRightInd w:val="0"/>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Максимальная высота  зданий – 10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lastRenderedPageBreak/>
              <w:t>Максимальная высота строений, сооружений, предельное количество этажей не устанавливается.</w:t>
            </w:r>
          </w:p>
          <w:p w:rsidR="00E3753E" w:rsidRPr="00997298" w:rsidRDefault="00E3753E" w:rsidP="00997298">
            <w:pPr>
              <w:shd w:val="clear" w:color="auto" w:fill="FFFFFF" w:themeFill="background1"/>
              <w:tabs>
                <w:tab w:val="left" w:pos="142"/>
                <w:tab w:val="left" w:pos="302"/>
              </w:tabs>
              <w:contextualSpacing/>
              <w:rPr>
                <w:rFonts w:ascii="Courier New" w:hAnsi="Courier New" w:cs="Courier New"/>
                <w:b/>
              </w:rPr>
            </w:pPr>
            <w:r w:rsidRPr="00997298">
              <w:rPr>
                <w:rFonts w:ascii="Courier New" w:hAnsi="Courier New" w:cs="Courier New"/>
                <w:sz w:val="22"/>
                <w:szCs w:val="22"/>
              </w:rPr>
              <w:t>4.Максимальный процент застройки: земельного участка  -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997298">
              <w:rPr>
                <w:rFonts w:ascii="Courier New" w:hAnsi="Courier New" w:cs="Courier New"/>
                <w:sz w:val="22"/>
                <w:szCs w:val="22"/>
              </w:rPr>
              <w:lastRenderedPageBreak/>
              <w:t>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Заправка транспортных средств 4.9.1.1.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Автозаправочные станции.</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9 м.</w:t>
            </w:r>
          </w:p>
          <w:p w:rsidR="00E3753E" w:rsidRPr="00997298" w:rsidRDefault="00E3753E" w:rsidP="00997298">
            <w:pPr>
              <w:shd w:val="clear" w:color="auto" w:fill="FFFFFF" w:themeFill="background1"/>
              <w:contextualSpacing/>
              <w:rPr>
                <w:rFonts w:ascii="Courier New" w:hAnsi="Courier New" w:cs="Courier New"/>
                <w:b/>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shd w:val="clear" w:color="auto" w:fill="FFFFFF"/>
              </w:rPr>
              <w:t>Воздушный транспорт 7.4.</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proofErr w:type="gramStart"/>
            <w:r w:rsidRPr="00997298">
              <w:rPr>
                <w:rFonts w:ascii="Courier New" w:hAnsi="Courier New" w:cs="Courier New"/>
                <w:sz w:val="22"/>
                <w:szCs w:val="22"/>
                <w:shd w:val="clear" w:color="auto" w:fill="FFFFFF"/>
              </w:rPr>
              <w:t xml:space="preserve">Размещение аэродромов, вертолетных площадок (вертодромов), обустройство мест </w:t>
            </w:r>
            <w:r w:rsidRPr="00997298">
              <w:rPr>
                <w:rFonts w:ascii="Courier New" w:hAnsi="Courier New" w:cs="Courier New"/>
                <w:sz w:val="22"/>
                <w:szCs w:val="22"/>
                <w:shd w:val="clear" w:color="auto" w:fill="FFFFFF"/>
              </w:rPr>
              <w:lastRenderedPageBreak/>
              <w:t>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997298">
              <w:rPr>
                <w:rFonts w:ascii="Courier New" w:hAnsi="Courier New" w:cs="Courier New"/>
                <w:sz w:val="22"/>
                <w:szCs w:val="22"/>
                <w:shd w:val="clear" w:color="auto" w:fill="FFFFFF"/>
              </w:rPr>
              <w:t xml:space="preserve"> путем; размещение объектов, предназначенных для </w:t>
            </w:r>
            <w:r w:rsidRPr="00997298">
              <w:rPr>
                <w:rFonts w:ascii="Courier New" w:hAnsi="Courier New" w:cs="Courier New"/>
                <w:sz w:val="22"/>
                <w:szCs w:val="22"/>
                <w:shd w:val="clear" w:color="auto" w:fill="FFFFFF"/>
              </w:rPr>
              <w:lastRenderedPageBreak/>
              <w:t>технического обслуживания и ремонта воздушных судов</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lastRenderedPageBreak/>
              <w:t>Объекты воздушного транспорта</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2.Минимальный отступ от границы земельного участка  </w:t>
            </w:r>
            <w:r w:rsidRPr="00997298">
              <w:rPr>
                <w:rFonts w:ascii="Courier New" w:hAnsi="Courier New" w:cs="Courier New"/>
                <w:sz w:val="22"/>
                <w:szCs w:val="22"/>
              </w:rPr>
              <w:lastRenderedPageBreak/>
              <w:t>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Предельное количество этажей, предельная высота  объектов </w:t>
            </w:r>
            <w:proofErr w:type="spellStart"/>
            <w:proofErr w:type="gramStart"/>
            <w:r w:rsidRPr="00997298">
              <w:rPr>
                <w:rFonts w:ascii="Courier New" w:hAnsi="Courier New" w:cs="Courier New"/>
                <w:sz w:val="22"/>
                <w:szCs w:val="22"/>
              </w:rPr>
              <w:t>капи-тального</w:t>
            </w:r>
            <w:proofErr w:type="spellEnd"/>
            <w:proofErr w:type="gramEnd"/>
            <w:r w:rsidRPr="00997298">
              <w:rPr>
                <w:rFonts w:ascii="Courier New" w:hAnsi="Courier New" w:cs="Courier New"/>
                <w:sz w:val="22"/>
                <w:szCs w:val="22"/>
              </w:rPr>
              <w:t xml:space="preserve"> строительства не уста-</w:t>
            </w:r>
            <w:proofErr w:type="spellStart"/>
            <w:r w:rsidRPr="00997298">
              <w:rPr>
                <w:rFonts w:ascii="Courier New" w:hAnsi="Courier New" w:cs="Courier New"/>
                <w:sz w:val="22"/>
                <w:szCs w:val="22"/>
              </w:rPr>
              <w:t>навливается</w:t>
            </w:r>
            <w:proofErr w:type="spellEnd"/>
            <w:r w:rsidRPr="00997298">
              <w:rPr>
                <w:rFonts w:ascii="Courier New" w:hAnsi="Courier New" w:cs="Courier New"/>
                <w:sz w:val="22"/>
                <w:szCs w:val="22"/>
              </w:rPr>
              <w:t>.</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shd w:val="clear" w:color="auto" w:fill="FFFFFF" w:themeFill="background1"/>
        <w:contextualSpacing/>
        <w:rPr>
          <w:rFonts w:ascii="Arial" w:hAnsi="Arial" w:cs="Arial"/>
        </w:rPr>
      </w:pPr>
    </w:p>
    <w:p w:rsidR="00E3753E" w:rsidRPr="00997298" w:rsidRDefault="00E3753E" w:rsidP="00997298">
      <w:pPr>
        <w:shd w:val="clear" w:color="auto" w:fill="FFFFFF" w:themeFill="background1"/>
        <w:contextualSpacing/>
        <w:rPr>
          <w:rFonts w:ascii="Arial" w:hAnsi="Arial" w:cs="Arial"/>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997298">
        <w:rPr>
          <w:rFonts w:ascii="Arial" w:hAnsi="Arial" w:cs="Arial"/>
        </w:rPr>
        <w:t>.</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w:t>
            </w:r>
            <w:r w:rsidRPr="00997298">
              <w:rPr>
                <w:rFonts w:ascii="Courier New" w:hAnsi="Courier New" w:cs="Courier New"/>
                <w:sz w:val="22"/>
                <w:szCs w:val="22"/>
              </w:rPr>
              <w:lastRenderedPageBreak/>
              <w:t>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не устанавливается.</w:t>
            </w:r>
          </w:p>
          <w:p w:rsidR="00E3753E" w:rsidRPr="00997298" w:rsidRDefault="00E3753E" w:rsidP="00997298">
            <w:pPr>
              <w:widowControl w:val="0"/>
              <w:shd w:val="clear" w:color="auto" w:fill="FFFFFF" w:themeFill="background1"/>
              <w:tabs>
                <w:tab w:val="left" w:pos="142"/>
              </w:tabs>
              <w:autoSpaceDE w:val="0"/>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xml:space="preserve">Запрещается деятельность по </w:t>
            </w:r>
            <w:r w:rsidRPr="00997298">
              <w:rPr>
                <w:rFonts w:ascii="Courier New" w:hAnsi="Courier New" w:cs="Courier New"/>
                <w:sz w:val="22"/>
                <w:szCs w:val="22"/>
              </w:rPr>
              <w:lastRenderedPageBreak/>
              <w:t>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Запрещается:</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xml:space="preserve">- сброс сточных вод без очистки до нормативного качества, а также </w:t>
            </w:r>
            <w:r w:rsidRPr="00997298">
              <w:rPr>
                <w:rFonts w:ascii="Courier New" w:hAnsi="Courier New" w:cs="Courier New"/>
                <w:sz w:val="22"/>
                <w:szCs w:val="22"/>
              </w:rPr>
              <w:lastRenderedPageBreak/>
              <w:t xml:space="preserve">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997298">
              <w:rPr>
                <w:rFonts w:ascii="Courier New" w:hAnsi="Courier New" w:cs="Courier New"/>
                <w:sz w:val="22"/>
                <w:szCs w:val="22"/>
              </w:rPr>
              <w:t>рыбохозяйственного</w:t>
            </w:r>
            <w:proofErr w:type="spellEnd"/>
            <w:r w:rsidRPr="00997298">
              <w:rPr>
                <w:rFonts w:ascii="Courier New" w:hAnsi="Courier New" w:cs="Courier New"/>
                <w:sz w:val="22"/>
                <w:szCs w:val="22"/>
              </w:rPr>
              <w:t xml:space="preserve"> назначения;</w:t>
            </w:r>
          </w:p>
          <w:p w:rsidR="00E3753E" w:rsidRPr="00997298" w:rsidRDefault="00E3753E" w:rsidP="00997298">
            <w:pPr>
              <w:widowControl w:val="0"/>
              <w:shd w:val="clear" w:color="auto" w:fill="FFFFFF" w:themeFill="background1"/>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bl>
    <w:p w:rsidR="00E3753E" w:rsidRPr="00997298" w:rsidRDefault="00E3753E" w:rsidP="00997298">
      <w:pPr>
        <w:shd w:val="clear" w:color="auto" w:fill="FFFFFF" w:themeFill="background1"/>
        <w:contextualSpacing/>
        <w:rPr>
          <w:rFonts w:ascii="Arial" w:hAnsi="Arial" w:cs="Arial"/>
          <w:b/>
        </w:rPr>
      </w:pPr>
    </w:p>
    <w:p w:rsidR="00E3753E" w:rsidRPr="00997298" w:rsidRDefault="00E3753E" w:rsidP="00997298">
      <w:pPr>
        <w:shd w:val="clear" w:color="auto" w:fill="FFFFFF" w:themeFill="background1"/>
        <w:contextualSpacing/>
        <w:rPr>
          <w:rFonts w:ascii="Arial" w:hAnsi="Arial" w:cs="Arial"/>
          <w:b/>
        </w:rPr>
      </w:pPr>
      <w:r w:rsidRPr="00997298">
        <w:rPr>
          <w:rFonts w:ascii="Arial" w:hAnsi="Arial" w:cs="Arial"/>
          <w:b/>
        </w:rPr>
        <w:lastRenderedPageBreak/>
        <w:t>3. УСЛОВНО РАЗРЕШЁННЫЕ ВИДЫ И ПАРАМЕТРЫ ИСПОЛЬЗОВАНИЯ ЗЕМЕЛЬНЫХ УЧАСТКОВ И ОБЪЕКТОВ КАПИТАЛЬНОГО СТРОИТЕЛЬСТВА.</w:t>
      </w:r>
    </w:p>
    <w:p w:rsidR="00E3753E" w:rsidRPr="00997298" w:rsidRDefault="00E3753E" w:rsidP="00997298">
      <w:pPr>
        <w:shd w:val="clear" w:color="auto" w:fill="FFFFFF" w:themeFill="background1"/>
        <w:contextualSpacing/>
        <w:rPr>
          <w:rFonts w:ascii="Arial" w:hAnsi="Arial" w:cs="Arial"/>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997298" w:rsidTr="008B4757">
        <w:trPr>
          <w:tblHeader/>
        </w:trPr>
        <w:tc>
          <w:tcPr>
            <w:tcW w:w="8047" w:type="dxa"/>
            <w:gridSpan w:val="3"/>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03"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4003"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2</w:t>
            </w:r>
          </w:p>
        </w:tc>
        <w:tc>
          <w:tcPr>
            <w:tcW w:w="2376"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3</w:t>
            </w:r>
          </w:p>
        </w:tc>
        <w:tc>
          <w:tcPr>
            <w:tcW w:w="4003"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autoSpaceDE w:val="0"/>
              <w:autoSpaceDN w:val="0"/>
              <w:adjustRightInd w:val="0"/>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Объекты дорожного сервиса 4.9.1.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с кодами 4.9.1.1-4.9.1.4</w:t>
            </w:r>
          </w:p>
        </w:tc>
        <w:tc>
          <w:tcPr>
            <w:tcW w:w="2376" w:type="dxa"/>
            <w:shd w:val="clear" w:color="auto" w:fill="auto"/>
          </w:tcPr>
          <w:p w:rsidR="00E3753E" w:rsidRPr="00997298" w:rsidRDefault="00E3753E" w:rsidP="00997298">
            <w:pPr>
              <w:shd w:val="clear" w:color="auto" w:fill="FFFFFF" w:themeFill="background1"/>
              <w:tabs>
                <w:tab w:val="left" w:pos="142"/>
              </w:tabs>
              <w:overflowPunct w:val="0"/>
              <w:autoSpaceDE w:val="0"/>
              <w:autoSpaceDN w:val="0"/>
              <w:adjustRightInd w:val="0"/>
              <w:contextualSpacing/>
              <w:rPr>
                <w:rFonts w:ascii="Courier New" w:eastAsia="Calibri" w:hAnsi="Courier New" w:cs="Courier New"/>
                <w:lang w:eastAsia="en-US"/>
              </w:rPr>
            </w:pPr>
            <w:r w:rsidRPr="00997298">
              <w:rPr>
                <w:rFonts w:ascii="Courier New" w:eastAsia="Calibri" w:hAnsi="Courier New" w:cs="Courier New"/>
                <w:sz w:val="22"/>
                <w:szCs w:val="22"/>
                <w:lang w:eastAsia="en-US"/>
              </w:rPr>
              <w:t>Магазины сопутствующей торговли.</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eastAsia="Calibri" w:hAnsi="Courier New" w:cs="Courier New"/>
                <w:sz w:val="22"/>
                <w:szCs w:val="22"/>
                <w:lang w:eastAsia="en-US"/>
              </w:rPr>
              <w:t xml:space="preserve">Объекты общественного питания. </w:t>
            </w:r>
            <w:r w:rsidRPr="00997298">
              <w:rPr>
                <w:rFonts w:ascii="Courier New" w:hAnsi="Courier New" w:cs="Courier New"/>
                <w:sz w:val="22"/>
                <w:szCs w:val="22"/>
              </w:rPr>
              <w:t>Гостиницы.</w:t>
            </w:r>
            <w:r w:rsidRPr="00997298">
              <w:rPr>
                <w:rFonts w:ascii="Courier New" w:eastAsia="Calibri" w:hAnsi="Courier New" w:cs="Courier New"/>
                <w:sz w:val="22"/>
                <w:szCs w:val="22"/>
                <w:lang w:eastAsia="en-US"/>
              </w:rPr>
              <w:t xml:space="preserve"> Автомобильные мойки и прачечные. Мастерские</w:t>
            </w:r>
          </w:p>
        </w:tc>
        <w:tc>
          <w:tcPr>
            <w:tcW w:w="400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3 м.</w:t>
            </w:r>
          </w:p>
          <w:p w:rsidR="00E3753E" w:rsidRPr="00997298" w:rsidRDefault="00E3753E" w:rsidP="00997298">
            <w:pPr>
              <w:widowControl w:val="0"/>
              <w:shd w:val="clear" w:color="auto" w:fill="FFFFFF" w:themeFill="background1"/>
              <w:tabs>
                <w:tab w:val="left" w:pos="142"/>
              </w:tabs>
              <w:autoSpaceDE w:val="0"/>
              <w:contextualSpacing/>
              <w:rPr>
                <w:rFonts w:ascii="Courier New" w:hAnsi="Courier New" w:cs="Courier New"/>
              </w:rPr>
            </w:pPr>
            <w:r w:rsidRPr="00997298">
              <w:rPr>
                <w:rFonts w:ascii="Courier New" w:hAnsi="Courier New" w:cs="Courier New"/>
                <w:sz w:val="22"/>
                <w:szCs w:val="22"/>
              </w:rPr>
              <w:t>3 Предельная высота  объектов капитального строительства– 9 м.</w:t>
            </w:r>
          </w:p>
          <w:p w:rsidR="00E3753E" w:rsidRPr="00997298" w:rsidRDefault="00E3753E" w:rsidP="00997298">
            <w:pPr>
              <w:shd w:val="clear" w:color="auto" w:fill="FFFFFF" w:themeFill="background1"/>
              <w:contextualSpacing/>
              <w:rPr>
                <w:rFonts w:ascii="Courier New" w:hAnsi="Courier New" w:cs="Courier New"/>
                <w:b/>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color w:val="0000FF"/>
          <w:u w:val="single"/>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СЕЛЬСКОХОЗЯЙСТВЕННОГО ИСПОЛЬЗОВАНИЯ:</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contextualSpacing/>
        <w:jc w:val="center"/>
        <w:rPr>
          <w:rFonts w:ascii="Arial" w:hAnsi="Arial" w:cs="Arial"/>
          <w:b/>
          <w:u w:val="single"/>
        </w:rPr>
      </w:pPr>
      <w:r w:rsidRPr="00997298">
        <w:rPr>
          <w:rFonts w:ascii="Arial" w:hAnsi="Arial" w:cs="Arial"/>
          <w:b/>
          <w:u w:val="single"/>
        </w:rPr>
        <w:t xml:space="preserve">ЗОНЫ </w:t>
      </w:r>
      <w:proofErr w:type="gramStart"/>
      <w:r w:rsidRPr="00997298">
        <w:rPr>
          <w:rFonts w:ascii="Arial" w:hAnsi="Arial" w:cs="Arial"/>
          <w:b/>
          <w:u w:val="single"/>
        </w:rPr>
        <w:t>САДОВОДЧЕСКИХ</w:t>
      </w:r>
      <w:proofErr w:type="gramEnd"/>
      <w:r w:rsidRPr="00997298">
        <w:rPr>
          <w:rFonts w:ascii="Arial" w:hAnsi="Arial" w:cs="Arial"/>
          <w:b/>
          <w:u w:val="single"/>
        </w:rPr>
        <w:t xml:space="preserve"> ИЛИ  ОГОРОДНИЧЕСКИХ НЕКОММЕРЧЕСКИХ </w:t>
      </w:r>
    </w:p>
    <w:p w:rsidR="00E3753E" w:rsidRPr="00997298" w:rsidRDefault="00E3753E" w:rsidP="00997298">
      <w:pPr>
        <w:widowControl w:val="0"/>
        <w:shd w:val="clear" w:color="auto" w:fill="FFFFFF" w:themeFill="background1"/>
        <w:contextualSpacing/>
        <w:jc w:val="center"/>
        <w:rPr>
          <w:rFonts w:ascii="Arial" w:hAnsi="Arial" w:cs="Arial"/>
          <w:b/>
          <w:u w:val="single"/>
        </w:rPr>
      </w:pPr>
      <w:r w:rsidRPr="00997298">
        <w:rPr>
          <w:rFonts w:ascii="Arial" w:hAnsi="Arial" w:cs="Arial"/>
          <w:b/>
          <w:u w:val="single"/>
        </w:rPr>
        <w:t>ТОВАРИЩЕСТВ  (СХЗ-2)</w:t>
      </w:r>
    </w:p>
    <w:p w:rsidR="00E3753E" w:rsidRPr="00997298" w:rsidRDefault="00E3753E" w:rsidP="00997298">
      <w:pPr>
        <w:widowControl w:val="0"/>
        <w:shd w:val="clear" w:color="auto" w:fill="FFFFFF" w:themeFill="background1"/>
        <w:contextualSpacing/>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5"/>
        <w:gridCol w:w="2975"/>
        <w:gridCol w:w="2461"/>
        <w:gridCol w:w="3945"/>
        <w:gridCol w:w="2961"/>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Ведение садоводства 13.2</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Садовый дом.</w:t>
            </w:r>
          </w:p>
          <w:p w:rsidR="00E3753E" w:rsidRPr="00997298" w:rsidRDefault="00E3753E" w:rsidP="00997298">
            <w:pPr>
              <w:shd w:val="clear" w:color="auto" w:fill="FFFFFF" w:themeFill="background1"/>
              <w:tabs>
                <w:tab w:val="left" w:pos="142"/>
              </w:tabs>
              <w:contextualSpacing/>
              <w:rPr>
                <w:rFonts w:ascii="Courier New" w:hAnsi="Courier New" w:cs="Courier New"/>
                <w:b/>
                <w:shd w:val="clear" w:color="auto" w:fill="00FF00"/>
              </w:rPr>
            </w:pPr>
            <w:r w:rsidRPr="00997298">
              <w:rPr>
                <w:rFonts w:ascii="Courier New" w:hAnsi="Courier New" w:cs="Courier New"/>
                <w:sz w:val="22"/>
                <w:szCs w:val="22"/>
              </w:rPr>
              <w:t>Хозяйственные строения и сооружения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2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1,5  метра.</w:t>
            </w:r>
          </w:p>
          <w:p w:rsidR="00E3753E" w:rsidRPr="00997298" w:rsidRDefault="00E3753E" w:rsidP="00997298">
            <w:pPr>
              <w:widowControl w:val="0"/>
              <w:shd w:val="clear" w:color="auto" w:fill="FFFFFF" w:themeFill="background1"/>
              <w:autoSpaceDE w:val="0"/>
              <w:autoSpaceDN w:val="0"/>
              <w:adjustRightInd w:val="0"/>
              <w:contextualSpacing/>
              <w:rPr>
                <w:rFonts w:ascii="Courier New" w:hAnsi="Courier New" w:cs="Courier New"/>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Ведение огородничества 13.1.</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w:t>
            </w:r>
            <w:r w:rsidRPr="00997298">
              <w:rPr>
                <w:rFonts w:ascii="Courier New" w:hAnsi="Courier New" w:cs="Courier New"/>
                <w:sz w:val="22"/>
                <w:szCs w:val="22"/>
              </w:rPr>
              <w:lastRenderedPageBreak/>
              <w:t>сельскохозяйственных орудий труда и выращенной сельскохозяйственной продукции</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Некапитальные жилые строения.</w:t>
            </w:r>
          </w:p>
          <w:p w:rsidR="00E3753E" w:rsidRPr="00997298" w:rsidRDefault="00E3753E" w:rsidP="00997298">
            <w:pPr>
              <w:shd w:val="clear" w:color="auto" w:fill="FFFFFF" w:themeFill="background1"/>
              <w:tabs>
                <w:tab w:val="left" w:pos="142"/>
              </w:tabs>
              <w:contextualSpacing/>
              <w:rPr>
                <w:rFonts w:ascii="Courier New" w:eastAsia="Calibri" w:hAnsi="Courier New" w:cs="Courier New"/>
                <w:b/>
                <w:shd w:val="clear" w:color="auto" w:fill="00FF00"/>
              </w:rPr>
            </w:pPr>
            <w:r w:rsidRPr="00997298">
              <w:rPr>
                <w:rFonts w:ascii="Courier New" w:hAnsi="Courier New" w:cs="Courier New"/>
                <w:sz w:val="22"/>
                <w:szCs w:val="22"/>
              </w:rPr>
              <w:t>Подсобные сооружения</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i/>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lastRenderedPageBreak/>
              <w:t>Земельные участки общего назначения 13.0.</w:t>
            </w:r>
          </w:p>
        </w:tc>
        <w:tc>
          <w:tcPr>
            <w:tcW w:w="2977" w:type="dxa"/>
          </w:tcPr>
          <w:p w:rsidR="00E3753E" w:rsidRPr="00997298" w:rsidRDefault="00E3753E" w:rsidP="00997298">
            <w:pPr>
              <w:shd w:val="clear" w:color="auto" w:fill="FFFFFF" w:themeFill="background1"/>
              <w:contextualSpacing/>
              <w:textAlignment w:val="baseline"/>
              <w:rPr>
                <w:rFonts w:ascii="Courier New" w:hAnsi="Courier New" w:cs="Courier New"/>
              </w:rPr>
            </w:pPr>
            <w:r w:rsidRPr="00997298">
              <w:rPr>
                <w:rFonts w:ascii="Courier New" w:hAnsi="Courier New" w:cs="Courier New"/>
                <w:sz w:val="22"/>
                <w:szCs w:val="22"/>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Объекты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w:t>
            </w:r>
            <w:proofErr w:type="spellStart"/>
            <w:proofErr w:type="gramStart"/>
            <w:r w:rsidRPr="00997298">
              <w:rPr>
                <w:rFonts w:ascii="Courier New" w:hAnsi="Courier New" w:cs="Courier New"/>
                <w:sz w:val="22"/>
                <w:szCs w:val="22"/>
              </w:rPr>
              <w:t>соб-ственных</w:t>
            </w:r>
            <w:proofErr w:type="spellEnd"/>
            <w:proofErr w:type="gramEnd"/>
            <w:r w:rsidRPr="00997298">
              <w:rPr>
                <w:rFonts w:ascii="Courier New" w:hAnsi="Courier New" w:cs="Courier New"/>
                <w:sz w:val="22"/>
                <w:szCs w:val="22"/>
              </w:rPr>
              <w:t xml:space="preserve"> нужд, </w:t>
            </w:r>
          </w:p>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spellStart"/>
            <w:r w:rsidRPr="00997298">
              <w:rPr>
                <w:rFonts w:ascii="Courier New" w:hAnsi="Courier New" w:cs="Courier New"/>
                <w:sz w:val="22"/>
                <w:szCs w:val="22"/>
              </w:rPr>
              <w:t>Оъекты</w:t>
            </w:r>
            <w:proofErr w:type="spellEnd"/>
            <w:r w:rsidRPr="00997298">
              <w:rPr>
                <w:rFonts w:ascii="Courier New" w:hAnsi="Courier New" w:cs="Courier New"/>
                <w:sz w:val="22"/>
                <w:szCs w:val="22"/>
              </w:rPr>
              <w:t xml:space="preserve"> капитального строительства, </w:t>
            </w:r>
            <w:proofErr w:type="gramStart"/>
            <w:r w:rsidRPr="00997298">
              <w:rPr>
                <w:rFonts w:ascii="Courier New" w:hAnsi="Courier New" w:cs="Courier New"/>
                <w:sz w:val="22"/>
                <w:szCs w:val="22"/>
              </w:rPr>
              <w:t>относящихся</w:t>
            </w:r>
            <w:proofErr w:type="gramEnd"/>
            <w:r w:rsidRPr="00997298">
              <w:rPr>
                <w:rFonts w:ascii="Courier New" w:hAnsi="Courier New" w:cs="Courier New"/>
                <w:sz w:val="22"/>
                <w:szCs w:val="22"/>
              </w:rPr>
              <w:t xml:space="preserve"> к имуществу общего пользования</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89"/>
        <w:gridCol w:w="2398"/>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89"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398"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89"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398"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89"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398"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t>Объекты инженерно-технического обеспечения, сооружения и коммуникации</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contextualSpacing/>
              <w:jc w:val="both"/>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Максимальная высота зданий строений сооружений – 3 м.</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89"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постоянных или временных </w:t>
            </w:r>
            <w:r w:rsidRPr="00997298">
              <w:rPr>
                <w:rFonts w:ascii="Courier New" w:hAnsi="Courier New" w:cs="Courier New"/>
                <w:sz w:val="22"/>
                <w:szCs w:val="22"/>
              </w:rPr>
              <w:lastRenderedPageBreak/>
              <w:t>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398"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 xml:space="preserve">Гаражи с несколькими </w:t>
            </w:r>
            <w:r w:rsidRPr="00997298">
              <w:rPr>
                <w:rFonts w:ascii="Courier New" w:hAnsi="Courier New" w:cs="Courier New"/>
                <w:sz w:val="22"/>
                <w:szCs w:val="22"/>
              </w:rPr>
              <w:lastRenderedPageBreak/>
              <w:t>стояночными местами, стоянок (парковок).</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Гаражи</w:t>
            </w:r>
            <w:proofErr w:type="gramEnd"/>
            <w:r w:rsidRPr="00997298">
              <w:rPr>
                <w:rFonts w:ascii="Courier New" w:hAnsi="Courier New" w:cs="Courier New"/>
                <w:sz w:val="22"/>
                <w:szCs w:val="22"/>
              </w:rPr>
              <w:t xml:space="preserve">  в том числе многоярусные.</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Стоянка автомобилей</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1.Предельные размеры земельных участков не </w:t>
            </w:r>
            <w:r w:rsidRPr="00997298">
              <w:rPr>
                <w:rFonts w:ascii="Courier New" w:hAnsi="Courier New" w:cs="Courier New"/>
                <w:sz w:val="22"/>
                <w:szCs w:val="22"/>
              </w:rPr>
              <w:lastRenderedPageBreak/>
              <w:t>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 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3.Предельная высота объектов капитального строительства – 9 м.</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w:t>
            </w:r>
            <w:r w:rsidRPr="00997298">
              <w:rPr>
                <w:rFonts w:ascii="Courier New" w:hAnsi="Courier New" w:cs="Courier New"/>
                <w:sz w:val="22"/>
                <w:szCs w:val="22"/>
              </w:rPr>
              <w:lastRenderedPageBreak/>
              <w:t>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68"/>
        <w:gridCol w:w="2461"/>
        <w:gridCol w:w="3949"/>
        <w:gridCol w:w="2965"/>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Магазины 4.4.</w:t>
            </w:r>
          </w:p>
        </w:tc>
        <w:tc>
          <w:tcPr>
            <w:tcW w:w="2977"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w:t>
            </w:r>
            <w:r w:rsidRPr="00997298">
              <w:rPr>
                <w:rFonts w:ascii="Courier New" w:hAnsi="Courier New" w:cs="Courier New"/>
                <w:sz w:val="22"/>
                <w:szCs w:val="22"/>
              </w:rPr>
              <w:lastRenderedPageBreak/>
              <w:t>продажи товаров, торговая площадь которых составляет до 5000 кв. м.</w:t>
            </w:r>
          </w:p>
        </w:tc>
        <w:tc>
          <w:tcPr>
            <w:tcW w:w="2410" w:type="dxa"/>
            <w:shd w:val="clear" w:color="auto" w:fill="auto"/>
          </w:tcPr>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lastRenderedPageBreak/>
              <w:t>Объекты торгового назначения.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overflowPunct w:val="0"/>
              <w:autoSpaceDE w:val="0"/>
              <w:autoSpaceDN w:val="0"/>
              <w:adjustRightInd w:val="0"/>
              <w:ind w:left="34" w:right="32"/>
              <w:contextualSpacing/>
              <w:jc w:val="both"/>
              <w:rPr>
                <w:rFonts w:ascii="Courier New" w:hAnsi="Courier New" w:cs="Courier New"/>
              </w:rPr>
            </w:pPr>
            <w:r w:rsidRPr="00997298">
              <w:rPr>
                <w:rFonts w:ascii="Courier New" w:hAnsi="Courier New" w:cs="Courier New"/>
                <w:sz w:val="22"/>
                <w:szCs w:val="22"/>
              </w:rPr>
              <w:t xml:space="preserve">2. Минимальный отступ от </w:t>
            </w:r>
            <w:r w:rsidRPr="00997298">
              <w:rPr>
                <w:rFonts w:ascii="Courier New" w:hAnsi="Courier New" w:cs="Courier New"/>
                <w:sz w:val="22"/>
                <w:szCs w:val="22"/>
              </w:rPr>
              <w:lastRenderedPageBreak/>
              <w:t>границ земельного участка – 3 м.</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ind w:left="34"/>
              <w:contextualSpacing/>
              <w:jc w:val="both"/>
              <w:rPr>
                <w:rFonts w:ascii="Courier New" w:hAnsi="Courier New" w:cs="Courier New"/>
              </w:rPr>
            </w:pPr>
            <w:r w:rsidRPr="00997298">
              <w:rPr>
                <w:rFonts w:ascii="Courier New" w:hAnsi="Courier New" w:cs="Courier New"/>
                <w:sz w:val="22"/>
                <w:szCs w:val="22"/>
              </w:rPr>
              <w:t>3. Максимальное количество этажей – 2.</w:t>
            </w:r>
          </w:p>
          <w:p w:rsidR="00E3753E" w:rsidRPr="00997298" w:rsidRDefault="00E3753E" w:rsidP="00997298">
            <w:pPr>
              <w:widowControl w:val="0"/>
              <w:shd w:val="clear" w:color="auto" w:fill="FFFFFF" w:themeFill="background1"/>
              <w:tabs>
                <w:tab w:val="left" w:pos="142"/>
              </w:tabs>
              <w:overflowPunct w:val="0"/>
              <w:autoSpaceDE w:val="0"/>
              <w:autoSpaceDN w:val="0"/>
              <w:adjustRightInd w:val="0"/>
              <w:ind w:left="34"/>
              <w:contextualSpacing/>
              <w:jc w:val="both"/>
              <w:rPr>
                <w:rFonts w:ascii="Courier New" w:hAnsi="Courier New" w:cs="Courier New"/>
                <w:b/>
              </w:rPr>
            </w:pPr>
            <w:r w:rsidRPr="00997298">
              <w:rPr>
                <w:rFonts w:ascii="Courier New" w:hAnsi="Courier New" w:cs="Courier New"/>
                <w:sz w:val="22"/>
                <w:szCs w:val="22"/>
              </w:rPr>
              <w:t>4. Максимальный процент застройки – 40%.</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Максимальная торговая площадь – 50 кв.м.</w:t>
            </w:r>
          </w:p>
          <w:p w:rsidR="00E3753E" w:rsidRPr="00997298" w:rsidRDefault="00E3753E" w:rsidP="00997298">
            <w:pPr>
              <w:shd w:val="clear" w:color="auto" w:fill="FFFFFF" w:themeFill="background1"/>
              <w:ind w:left="34" w:right="32"/>
              <w:contextualSpacing/>
              <w:rPr>
                <w:rFonts w:ascii="Courier New" w:hAnsi="Courier New" w:cs="Courier New"/>
              </w:rPr>
            </w:pPr>
            <w:r w:rsidRPr="00997298">
              <w:rPr>
                <w:rFonts w:ascii="Courier New" w:hAnsi="Courier New" w:cs="Courier New"/>
                <w:sz w:val="22"/>
                <w:szCs w:val="22"/>
              </w:rPr>
              <w:t>Максимальная вместимость объектов общественного питания – 50 мест</w:t>
            </w:r>
          </w:p>
          <w:p w:rsidR="00E3753E" w:rsidRPr="00997298" w:rsidRDefault="00E3753E" w:rsidP="00997298">
            <w:pPr>
              <w:shd w:val="clear" w:color="auto" w:fill="FFFFFF" w:themeFill="background1"/>
              <w:ind w:right="32"/>
              <w:contextualSpacing/>
              <w:rPr>
                <w:rFonts w:ascii="Courier New" w:hAnsi="Courier New" w:cs="Courier New"/>
              </w:rPr>
            </w:pPr>
          </w:p>
        </w:tc>
        <w:tc>
          <w:tcPr>
            <w:tcW w:w="2977" w:type="dxa"/>
            <w:vMerge w:val="restart"/>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ind w:right="32"/>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мастерские мелкого ремонта, ателье, бани, парикмахерские, прачечные похоронные бюро</w:t>
            </w:r>
          </w:p>
        </w:tc>
        <w:tc>
          <w:tcPr>
            <w:tcW w:w="3969" w:type="dxa"/>
            <w:vMerge/>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ind w:right="32"/>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ind w:right="32"/>
              <w:contextualSpacing/>
              <w:rPr>
                <w:rFonts w:ascii="Courier New" w:hAnsi="Courier New" w:cs="Courier New"/>
              </w:rPr>
            </w:pPr>
            <w:r w:rsidRPr="00997298">
              <w:rPr>
                <w:rFonts w:ascii="Courier New" w:hAnsi="Courier New" w:cs="Courier New"/>
                <w:sz w:val="22"/>
                <w:szCs w:val="22"/>
              </w:rPr>
              <w:t>Общественное питание 4.6.</w:t>
            </w:r>
          </w:p>
        </w:tc>
        <w:tc>
          <w:tcPr>
            <w:tcW w:w="2977" w:type="dxa"/>
          </w:tcPr>
          <w:p w:rsidR="00E3753E" w:rsidRPr="00997298" w:rsidRDefault="00E3753E" w:rsidP="00997298">
            <w:pPr>
              <w:widowControl w:val="0"/>
              <w:shd w:val="clear" w:color="auto" w:fill="FFFFFF" w:themeFill="background1"/>
              <w:tabs>
                <w:tab w:val="left" w:pos="142"/>
              </w:tabs>
              <w:ind w:right="32"/>
              <w:contextualSpacing/>
              <w:rPr>
                <w:rFonts w:ascii="Courier New" w:eastAsia="Calibri"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r w:rsidRPr="00997298">
              <w:rPr>
                <w:rFonts w:ascii="Courier New" w:eastAsia="Calibri" w:hAnsi="Courier New" w:cs="Courier New"/>
                <w:sz w:val="22"/>
                <w:szCs w:val="22"/>
              </w:rPr>
              <w:t>Объекты общественного питания</w:t>
            </w:r>
          </w:p>
          <w:p w:rsidR="00E3753E" w:rsidRPr="00997298" w:rsidRDefault="00E3753E" w:rsidP="00997298">
            <w:pPr>
              <w:shd w:val="clear" w:color="auto" w:fill="FFFFFF" w:themeFill="background1"/>
              <w:tabs>
                <w:tab w:val="left" w:pos="142"/>
              </w:tabs>
              <w:ind w:right="32"/>
              <w:contextualSpacing/>
              <w:rPr>
                <w:rFonts w:ascii="Courier New" w:hAnsi="Courier New" w:cs="Courier New"/>
              </w:rPr>
            </w:pP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snapToGrid w:val="0"/>
              <w:ind w:right="32"/>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ind w:right="32"/>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u w:val="single"/>
        </w:rPr>
      </w:pPr>
    </w:p>
    <w:p w:rsidR="008953CC" w:rsidRDefault="008953CC" w:rsidP="008953CC">
      <w:pPr>
        <w:widowControl w:val="0"/>
        <w:jc w:val="center"/>
        <w:rPr>
          <w:b/>
          <w:u w:val="single"/>
        </w:rPr>
      </w:pPr>
    </w:p>
    <w:p w:rsidR="008953CC" w:rsidRDefault="008953CC" w:rsidP="008953CC">
      <w:pPr>
        <w:widowControl w:val="0"/>
        <w:jc w:val="center"/>
        <w:rPr>
          <w:b/>
          <w:u w:val="single"/>
        </w:rPr>
      </w:pPr>
    </w:p>
    <w:p w:rsidR="008953CC" w:rsidRPr="008953CC" w:rsidRDefault="008953CC" w:rsidP="008953CC">
      <w:pPr>
        <w:widowControl w:val="0"/>
        <w:jc w:val="center"/>
        <w:rPr>
          <w:b/>
          <w:u w:val="single"/>
        </w:rPr>
      </w:pPr>
      <w:r w:rsidRPr="008953CC">
        <w:rPr>
          <w:b/>
          <w:u w:val="single"/>
        </w:rPr>
        <w:lastRenderedPageBreak/>
        <w:t>ИНЫЕ ЗОНЫ СЕЛЬСКОХОЗЯЙСТВЕННОГО НАЗНАЧЕНИЯ (СХЗ-4)</w:t>
      </w:r>
    </w:p>
    <w:p w:rsidR="008953CC" w:rsidRPr="008953CC" w:rsidRDefault="008953CC" w:rsidP="008953CC">
      <w:pPr>
        <w:widowControl w:val="0"/>
        <w:autoSpaceDE w:val="0"/>
        <w:autoSpaceDN w:val="0"/>
        <w:adjustRightInd w:val="0"/>
        <w:ind w:firstLine="851"/>
        <w:rPr>
          <w:b/>
        </w:rPr>
      </w:pPr>
    </w:p>
    <w:p w:rsidR="008953CC" w:rsidRPr="008953CC" w:rsidRDefault="008953CC" w:rsidP="008953CC">
      <w:pPr>
        <w:widowControl w:val="0"/>
        <w:autoSpaceDE w:val="0"/>
        <w:autoSpaceDN w:val="0"/>
        <w:adjustRightInd w:val="0"/>
        <w:ind w:firstLine="851"/>
        <w:rPr>
          <w:b/>
        </w:rPr>
      </w:pPr>
      <w:r w:rsidRPr="008953CC">
        <w:rPr>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53"/>
        <w:gridCol w:w="2536"/>
        <w:gridCol w:w="3891"/>
        <w:gridCol w:w="2963"/>
      </w:tblGrid>
      <w:tr w:rsidR="008953CC" w:rsidRPr="008953CC" w:rsidTr="008953CC">
        <w:trPr>
          <w:tblHeader/>
        </w:trPr>
        <w:tc>
          <w:tcPr>
            <w:tcW w:w="8081" w:type="dxa"/>
            <w:gridSpan w:val="3"/>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 xml:space="preserve">ПАРАМЕТРЫ </w:t>
            </w:r>
            <w:proofErr w:type="gramStart"/>
            <w:r w:rsidRPr="008953CC">
              <w:rPr>
                <w:b/>
                <w:sz w:val="22"/>
                <w:szCs w:val="22"/>
              </w:rPr>
              <w:t>РАЗРЕШЕННОГО</w:t>
            </w:r>
            <w:proofErr w:type="gramEnd"/>
          </w:p>
          <w:p w:rsidR="008953CC" w:rsidRPr="008953CC" w:rsidRDefault="008953CC">
            <w:pPr>
              <w:jc w:val="center"/>
              <w:rPr>
                <w:b/>
              </w:rPr>
            </w:pPr>
            <w:r w:rsidRPr="008953CC">
              <w:rPr>
                <w:b/>
                <w:sz w:val="22"/>
                <w:szCs w:val="22"/>
              </w:rPr>
              <w:t>ИСПОЛЬЗОВАНИЯ</w:t>
            </w:r>
          </w:p>
        </w:tc>
        <w:tc>
          <w:tcPr>
            <w:tcW w:w="2977"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ОСОБЫЕ УСЛОВИЯ</w:t>
            </w:r>
          </w:p>
          <w:p w:rsidR="008953CC" w:rsidRPr="008953CC" w:rsidRDefault="008953CC">
            <w:pPr>
              <w:jc w:val="center"/>
              <w:rPr>
                <w:b/>
              </w:rPr>
            </w:pPr>
            <w:r w:rsidRPr="008953CC">
              <w:rPr>
                <w:b/>
                <w:sz w:val="22"/>
                <w:szCs w:val="22"/>
              </w:rPr>
              <w:t>РЕАЛИЗАЦИИ</w:t>
            </w:r>
          </w:p>
          <w:p w:rsidR="008953CC" w:rsidRPr="008953CC" w:rsidRDefault="008953CC">
            <w:pPr>
              <w:jc w:val="center"/>
              <w:rPr>
                <w:b/>
              </w:rPr>
            </w:pPr>
            <w:r w:rsidRPr="008953CC">
              <w:rPr>
                <w:b/>
                <w:sz w:val="22"/>
                <w:szCs w:val="22"/>
              </w:rPr>
              <w:t>РЕГЛАМЕНТА</w:t>
            </w: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ВИДЫ</w:t>
            </w:r>
          </w:p>
          <w:p w:rsidR="008953CC" w:rsidRPr="008953CC" w:rsidRDefault="008953CC">
            <w:pPr>
              <w:jc w:val="center"/>
              <w:rPr>
                <w:b/>
              </w:rPr>
            </w:pPr>
            <w:r w:rsidRPr="008953CC">
              <w:rPr>
                <w:b/>
                <w:sz w:val="22"/>
                <w:szCs w:val="22"/>
              </w:rPr>
              <w:t>ИСПОЛЬЗОВАНИЯ</w:t>
            </w:r>
          </w:p>
          <w:p w:rsidR="008953CC" w:rsidRPr="008953CC" w:rsidRDefault="008953CC">
            <w:pPr>
              <w:jc w:val="center"/>
              <w:rPr>
                <w:b/>
              </w:rPr>
            </w:pPr>
            <w:r w:rsidRPr="008953CC">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ОПИСАНИЕ ВИДА РАЗРЕШЕННОГО</w:t>
            </w:r>
          </w:p>
          <w:p w:rsidR="008953CC" w:rsidRPr="008953CC" w:rsidRDefault="008953CC">
            <w:pPr>
              <w:jc w:val="center"/>
              <w:rPr>
                <w:b/>
              </w:rPr>
            </w:pPr>
            <w:r w:rsidRPr="008953CC">
              <w:rPr>
                <w:b/>
                <w:sz w:val="22"/>
                <w:szCs w:val="22"/>
              </w:rPr>
              <w:t>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ОБЪЕКТЫ</w:t>
            </w:r>
          </w:p>
          <w:p w:rsidR="008953CC" w:rsidRPr="008953CC" w:rsidRDefault="008953CC">
            <w:pPr>
              <w:jc w:val="center"/>
              <w:rPr>
                <w:b/>
              </w:rPr>
            </w:pPr>
            <w:r w:rsidRPr="008953CC">
              <w:rPr>
                <w:b/>
                <w:sz w:val="22"/>
                <w:szCs w:val="22"/>
              </w:rPr>
              <w:t>КАПИТАЛЬНОГО СТРОИТЕЛЬСТВА И ИНЫЕ ВИДЫ</w:t>
            </w:r>
          </w:p>
          <w:p w:rsidR="008953CC" w:rsidRPr="008953CC" w:rsidRDefault="008953CC">
            <w:pPr>
              <w:jc w:val="center"/>
              <w:rPr>
                <w:b/>
              </w:rPr>
            </w:pPr>
            <w:r w:rsidRPr="008953CC">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5</w:t>
            </w:r>
          </w:p>
        </w:tc>
      </w:tr>
      <w:tr w:rsidR="008953CC" w:rsidRPr="008953CC" w:rsidTr="008953CC">
        <w:tc>
          <w:tcPr>
            <w:tcW w:w="2694" w:type="dxa"/>
            <w:vMerge w:val="restart"/>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t>Сельскохозяйственное использование 1.0</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1.1-1.20, в том числе размещение зданий и сооружений, используемых для хранения и переработки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tcPr>
          <w:p w:rsidR="008953CC" w:rsidRPr="008953CC" w:rsidRDefault="008953CC">
            <w:pPr>
              <w:rPr>
                <w:b/>
              </w:rPr>
            </w:pPr>
            <w:r w:rsidRPr="008953CC">
              <w:rPr>
                <w:b/>
                <w:sz w:val="22"/>
                <w:szCs w:val="22"/>
              </w:rPr>
              <w:t>Объекты сельскохозяйственного назначения.</w:t>
            </w:r>
          </w:p>
          <w:p w:rsidR="008953CC" w:rsidRPr="008953CC" w:rsidRDefault="008953CC">
            <w:pPr>
              <w:rPr>
                <w:b/>
              </w:rPr>
            </w:pPr>
            <w:r w:rsidRPr="008953CC">
              <w:rPr>
                <w:b/>
                <w:sz w:val="22"/>
                <w:szCs w:val="22"/>
              </w:rPr>
              <w:t>Здания и сооружения для содержания сельскохозяйственных животных, пчеловодства, рыбоводства.</w:t>
            </w:r>
          </w:p>
          <w:p w:rsidR="008953CC" w:rsidRPr="008953CC" w:rsidRDefault="008953CC">
            <w:pPr>
              <w:rPr>
                <w:b/>
              </w:rPr>
            </w:pPr>
            <w:r w:rsidRPr="008953CC">
              <w:rPr>
                <w:b/>
                <w:sz w:val="22"/>
                <w:szCs w:val="22"/>
              </w:rPr>
              <w:t xml:space="preserve">Здания и сооружения, </w:t>
            </w:r>
            <w:proofErr w:type="gramStart"/>
            <w:r w:rsidRPr="008953CC">
              <w:rPr>
                <w:b/>
                <w:sz w:val="22"/>
                <w:szCs w:val="22"/>
              </w:rPr>
              <w:t>используемых</w:t>
            </w:r>
            <w:proofErr w:type="gramEnd"/>
            <w:r w:rsidRPr="008953CC">
              <w:rPr>
                <w:b/>
                <w:sz w:val="22"/>
                <w:szCs w:val="22"/>
              </w:rPr>
              <w:t xml:space="preserve"> для </w:t>
            </w:r>
            <w:proofErr w:type="spellStart"/>
            <w:r w:rsidRPr="008953CC">
              <w:rPr>
                <w:b/>
                <w:sz w:val="22"/>
                <w:szCs w:val="22"/>
              </w:rPr>
              <w:t>хра</w:t>
            </w:r>
            <w:proofErr w:type="spellEnd"/>
            <w:r w:rsidRPr="008953CC">
              <w:rPr>
                <w:b/>
                <w:sz w:val="22"/>
                <w:szCs w:val="22"/>
              </w:rPr>
              <w:t>-нения и переработки сельскохозяйственной продукции.</w:t>
            </w:r>
          </w:p>
          <w:p w:rsidR="008953CC" w:rsidRPr="008953CC" w:rsidRDefault="008953CC">
            <w:pPr>
              <w:rPr>
                <w:b/>
              </w:rPr>
            </w:pP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rPr>
            </w:pPr>
            <w:r w:rsidRPr="008953CC">
              <w:rPr>
                <w:b/>
                <w:sz w:val="22"/>
                <w:szCs w:val="22"/>
              </w:rPr>
              <w:t>1.Предельные размеры земельных участков не устанавливается.</w:t>
            </w:r>
          </w:p>
          <w:p w:rsidR="008953CC" w:rsidRPr="008953CC" w:rsidRDefault="008953CC">
            <w:pPr>
              <w:rPr>
                <w:b/>
              </w:rPr>
            </w:pPr>
            <w:r w:rsidRPr="008953CC">
              <w:rPr>
                <w:b/>
                <w:sz w:val="22"/>
                <w:szCs w:val="22"/>
              </w:rPr>
              <w:t>2.Минимальный отступ от границ земельного участка  не устанавливается.</w:t>
            </w:r>
          </w:p>
          <w:p w:rsidR="008953CC" w:rsidRPr="008953CC" w:rsidRDefault="008953CC">
            <w:pPr>
              <w:rPr>
                <w:b/>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rPr>
            </w:pPr>
            <w:r w:rsidRPr="008953CC">
              <w:rPr>
                <w:b/>
                <w:sz w:val="22"/>
                <w:szCs w:val="22"/>
              </w:rPr>
              <w:t>3. Предельное количество этажей, предельная высота зданий, строений, сооружений не устанавливается.</w:t>
            </w:r>
          </w:p>
          <w:p w:rsidR="008953CC" w:rsidRPr="008953CC" w:rsidRDefault="008953CC">
            <w:pPr>
              <w:rPr>
                <w:b/>
              </w:rPr>
            </w:pPr>
            <w:r w:rsidRPr="008953CC">
              <w:rPr>
                <w:b/>
                <w:sz w:val="22"/>
                <w:szCs w:val="22"/>
              </w:rPr>
              <w:t>4.Максимальный процент застройки  не устанавливается.</w:t>
            </w:r>
          </w:p>
          <w:p w:rsidR="008953CC" w:rsidRPr="008953CC" w:rsidRDefault="008953CC">
            <w:pPr>
              <w:rPr>
                <w:b/>
              </w:rPr>
            </w:pP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r w:rsidR="008953CC" w:rsidRPr="008953CC" w:rsidTr="008953C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c>
          <w:tcPr>
            <w:tcW w:w="2410" w:type="dxa"/>
            <w:tcBorders>
              <w:top w:val="single" w:sz="12" w:space="0" w:color="auto"/>
              <w:left w:val="single" w:sz="12" w:space="0" w:color="auto"/>
              <w:bottom w:val="single" w:sz="12" w:space="0" w:color="auto"/>
              <w:right w:val="single" w:sz="12" w:space="0" w:color="auto"/>
            </w:tcBorders>
          </w:tcPr>
          <w:p w:rsidR="008953CC" w:rsidRPr="008953CC" w:rsidRDefault="008953CC">
            <w:pPr>
              <w:rPr>
                <w:b/>
              </w:rPr>
            </w:pPr>
            <w:r w:rsidRPr="008953CC">
              <w:rPr>
                <w:b/>
                <w:sz w:val="22"/>
                <w:szCs w:val="22"/>
              </w:rPr>
              <w:t>Индивидуальный жилой дом.</w:t>
            </w:r>
          </w:p>
          <w:p w:rsidR="008953CC" w:rsidRPr="008953CC" w:rsidRDefault="008953CC">
            <w:pPr>
              <w:rPr>
                <w:b/>
              </w:rPr>
            </w:pP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rPr>
            </w:pPr>
            <w:r w:rsidRPr="008953CC">
              <w:rPr>
                <w:b/>
                <w:sz w:val="22"/>
                <w:szCs w:val="22"/>
              </w:rPr>
              <w:t>1.Предельные размеры земельных участков не устанавливается.</w:t>
            </w:r>
          </w:p>
          <w:p w:rsidR="008953CC" w:rsidRPr="008953CC" w:rsidRDefault="008953CC">
            <w:pPr>
              <w:rPr>
                <w:b/>
              </w:rPr>
            </w:pPr>
            <w:r w:rsidRPr="008953CC">
              <w:rPr>
                <w:b/>
                <w:sz w:val="22"/>
                <w:szCs w:val="22"/>
              </w:rPr>
              <w:t>2.</w:t>
            </w:r>
            <w:r w:rsidRPr="008953CC">
              <w:rPr>
                <w:b/>
              </w:rPr>
              <w:t xml:space="preserve"> </w:t>
            </w:r>
            <w:r w:rsidRPr="008953CC">
              <w:rPr>
                <w:b/>
                <w:sz w:val="22"/>
                <w:szCs w:val="22"/>
              </w:rPr>
              <w:t>Минимальный отступ от границ земельного участка  - 3 м.</w:t>
            </w:r>
          </w:p>
          <w:p w:rsidR="008953CC" w:rsidRPr="008953CC" w:rsidRDefault="008953CC">
            <w:pPr>
              <w:rPr>
                <w:b/>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rPr>
            </w:pPr>
          </w:p>
          <w:p w:rsidR="008953CC" w:rsidRPr="008953CC" w:rsidRDefault="008953CC">
            <w:pPr>
              <w:rPr>
                <w:b/>
              </w:rPr>
            </w:pPr>
            <w:r w:rsidRPr="008953CC">
              <w:rPr>
                <w:b/>
                <w:sz w:val="22"/>
                <w:szCs w:val="22"/>
              </w:rPr>
              <w:t>3.Максимальное количество надземных этажей - 3.</w:t>
            </w:r>
          </w:p>
          <w:p w:rsidR="008953CC" w:rsidRPr="008953CC" w:rsidRDefault="008953CC">
            <w:pPr>
              <w:rPr>
                <w:b/>
              </w:rPr>
            </w:pPr>
            <w:r w:rsidRPr="008953CC">
              <w:rPr>
                <w:b/>
                <w:sz w:val="22"/>
                <w:szCs w:val="22"/>
              </w:rPr>
              <w:t>4.Максимальный процент застройки  - 0,25%.</w:t>
            </w:r>
          </w:p>
          <w:p w:rsidR="008953CC" w:rsidRPr="008953CC" w:rsidRDefault="008953CC">
            <w:pPr>
              <w:rPr>
                <w:b/>
              </w:rPr>
            </w:pPr>
            <w:r w:rsidRPr="008953CC">
              <w:rPr>
                <w:b/>
                <w:sz w:val="22"/>
                <w:szCs w:val="22"/>
              </w:rPr>
              <w:t>Иные параметры:</w:t>
            </w:r>
          </w:p>
          <w:p w:rsidR="008953CC" w:rsidRPr="008953CC" w:rsidRDefault="008953CC">
            <w:pPr>
              <w:rPr>
                <w:b/>
              </w:rPr>
            </w:pPr>
            <w:r w:rsidRPr="008953CC">
              <w:rPr>
                <w:b/>
                <w:sz w:val="22"/>
                <w:szCs w:val="22"/>
              </w:rPr>
              <w:t>Максимальная общая площадь жилого дома – 500 кв.м.</w:t>
            </w:r>
          </w:p>
          <w:p w:rsidR="008953CC" w:rsidRPr="008953CC" w:rsidRDefault="008953CC">
            <w:pPr>
              <w:rPr>
                <w:b/>
              </w:rPr>
            </w:pPr>
            <w:r w:rsidRPr="008953CC">
              <w:rPr>
                <w:b/>
                <w:sz w:val="22"/>
                <w:szCs w:val="22"/>
              </w:rPr>
              <w:t>Максимальное количество домов на земельном участке – 1.</w:t>
            </w: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lastRenderedPageBreak/>
              <w:t xml:space="preserve">Размещение жилого дома возможно только на земельном участке из состава земель сельскохозяйственного назначения, в том числе занятом сельскохозяйственными угодьями, используемом </w:t>
            </w:r>
            <w:r w:rsidRPr="008953CC">
              <w:rPr>
                <w:b/>
                <w:sz w:val="22"/>
                <w:szCs w:val="22"/>
              </w:rPr>
              <w:lastRenderedPageBreak/>
              <w:t>крестьянским (фермерским) хозяйством для осуществления своей деятельности, в соответствии с ч. 4ст. 11 Федерального закона от 11.06.2003 N 74-ФЗ "О крестьянском (фермерском) хозяйстве"</w:t>
            </w:r>
          </w:p>
          <w:p w:rsidR="008953CC" w:rsidRPr="008953CC" w:rsidRDefault="008953CC">
            <w:pPr>
              <w:rPr>
                <w:b/>
              </w:rPr>
            </w:pPr>
            <w:r w:rsidRPr="008953CC">
              <w:rPr>
                <w:b/>
                <w:sz w:val="22"/>
                <w:szCs w:val="22"/>
              </w:rPr>
              <w:t>Использование зем</w:t>
            </w:r>
            <w:r w:rsidR="00FB6EB1">
              <w:rPr>
                <w:b/>
                <w:sz w:val="22"/>
                <w:szCs w:val="22"/>
              </w:rPr>
              <w:t>ельных участков и объектов капи</w:t>
            </w:r>
            <w:r w:rsidRPr="008953CC">
              <w:rPr>
                <w:b/>
                <w:sz w:val="22"/>
                <w:szCs w:val="22"/>
              </w:rPr>
              <w:t>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8953CC" w:rsidRPr="008953CC" w:rsidRDefault="008953CC" w:rsidP="008953CC">
      <w:pPr>
        <w:widowControl w:val="0"/>
        <w:autoSpaceDE w:val="0"/>
        <w:autoSpaceDN w:val="0"/>
        <w:adjustRightInd w:val="0"/>
        <w:ind w:firstLine="709"/>
        <w:rPr>
          <w:b/>
        </w:rPr>
      </w:pPr>
      <w:r w:rsidRPr="008953CC">
        <w:rPr>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1"/>
        <w:gridCol w:w="2971"/>
        <w:gridCol w:w="2453"/>
        <w:gridCol w:w="3949"/>
        <w:gridCol w:w="2963"/>
      </w:tblGrid>
      <w:tr w:rsidR="008953CC" w:rsidRPr="008953CC" w:rsidTr="008953CC">
        <w:trPr>
          <w:tblHeader/>
        </w:trPr>
        <w:tc>
          <w:tcPr>
            <w:tcW w:w="8081" w:type="dxa"/>
            <w:gridSpan w:val="3"/>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ВИДЫ РАЗРЕШЕННОГО ИСПОЛЬЗОВАНИЯ ЗЕМЕЛЬНЫХ УЧАСТКОВ И ОБЪЕКТОВ КАПИТАЛЬНОГО СТРОИТЕЛЬСТВА</w:t>
            </w:r>
          </w:p>
        </w:tc>
        <w:tc>
          <w:tcPr>
            <w:tcW w:w="3969"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 xml:space="preserve">ПАРАМЕТРЫ </w:t>
            </w:r>
            <w:proofErr w:type="gramStart"/>
            <w:r w:rsidRPr="008953CC">
              <w:rPr>
                <w:b/>
                <w:sz w:val="22"/>
                <w:szCs w:val="22"/>
              </w:rPr>
              <w:t>РАЗРЕШЕННОГО</w:t>
            </w:r>
            <w:proofErr w:type="gramEnd"/>
          </w:p>
          <w:p w:rsidR="008953CC" w:rsidRPr="008953CC" w:rsidRDefault="008953CC">
            <w:pPr>
              <w:jc w:val="center"/>
              <w:rPr>
                <w:b/>
              </w:rPr>
            </w:pPr>
            <w:r w:rsidRPr="008953CC">
              <w:rPr>
                <w:b/>
                <w:sz w:val="22"/>
                <w:szCs w:val="22"/>
              </w:rPr>
              <w:t>ИСПОЛЬЗОВАНИЯ</w:t>
            </w:r>
          </w:p>
        </w:tc>
        <w:tc>
          <w:tcPr>
            <w:tcW w:w="2977" w:type="dxa"/>
            <w:vMerge w:val="restart"/>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ОСОБЫЕ УСЛОВИЯ</w:t>
            </w:r>
          </w:p>
          <w:p w:rsidR="008953CC" w:rsidRPr="008953CC" w:rsidRDefault="008953CC">
            <w:pPr>
              <w:jc w:val="center"/>
              <w:rPr>
                <w:b/>
              </w:rPr>
            </w:pPr>
            <w:r w:rsidRPr="008953CC">
              <w:rPr>
                <w:b/>
                <w:sz w:val="22"/>
                <w:szCs w:val="22"/>
              </w:rPr>
              <w:t>РЕАЛИЗАЦИИ</w:t>
            </w:r>
          </w:p>
          <w:p w:rsidR="008953CC" w:rsidRPr="008953CC" w:rsidRDefault="008953CC">
            <w:pPr>
              <w:jc w:val="center"/>
              <w:rPr>
                <w:b/>
              </w:rPr>
            </w:pPr>
            <w:r w:rsidRPr="008953CC">
              <w:rPr>
                <w:b/>
                <w:sz w:val="22"/>
                <w:szCs w:val="22"/>
              </w:rPr>
              <w:t>РЕГЛАМЕНТА</w:t>
            </w: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ВИДЫ</w:t>
            </w:r>
          </w:p>
          <w:p w:rsidR="008953CC" w:rsidRPr="008953CC" w:rsidRDefault="008953CC">
            <w:pPr>
              <w:jc w:val="center"/>
              <w:rPr>
                <w:b/>
              </w:rPr>
            </w:pPr>
            <w:r w:rsidRPr="008953CC">
              <w:rPr>
                <w:b/>
                <w:sz w:val="22"/>
                <w:szCs w:val="22"/>
              </w:rPr>
              <w:t>ИСПОЛЬЗОВАНИЯ</w:t>
            </w:r>
          </w:p>
          <w:p w:rsidR="008953CC" w:rsidRPr="008953CC" w:rsidRDefault="008953CC">
            <w:pPr>
              <w:jc w:val="center"/>
              <w:rPr>
                <w:b/>
              </w:rPr>
            </w:pPr>
            <w:r w:rsidRPr="008953CC">
              <w:rPr>
                <w:b/>
                <w:sz w:val="22"/>
                <w:szCs w:val="22"/>
              </w:rPr>
              <w:t>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ОПИСАНИЕ ВИДА РАЗРЕШЕННОГО</w:t>
            </w:r>
          </w:p>
          <w:p w:rsidR="008953CC" w:rsidRPr="008953CC" w:rsidRDefault="008953CC">
            <w:pPr>
              <w:jc w:val="center"/>
              <w:rPr>
                <w:b/>
              </w:rPr>
            </w:pPr>
            <w:r w:rsidRPr="008953CC">
              <w:rPr>
                <w:b/>
                <w:sz w:val="22"/>
                <w:szCs w:val="22"/>
              </w:rPr>
              <w:t>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ОБЪЕКТЫ</w:t>
            </w:r>
          </w:p>
          <w:p w:rsidR="008953CC" w:rsidRPr="008953CC" w:rsidRDefault="008953CC">
            <w:pPr>
              <w:jc w:val="center"/>
              <w:rPr>
                <w:b/>
              </w:rPr>
            </w:pPr>
            <w:r w:rsidRPr="008953CC">
              <w:rPr>
                <w:b/>
                <w:sz w:val="22"/>
                <w:szCs w:val="22"/>
              </w:rPr>
              <w:t>КАПИТАЛЬНОГО СТРОИТЕЛЬСТВА И ИНЫЕ ВИДЫ</w:t>
            </w:r>
          </w:p>
          <w:p w:rsidR="008953CC" w:rsidRPr="008953CC" w:rsidRDefault="008953CC">
            <w:pPr>
              <w:jc w:val="center"/>
              <w:rPr>
                <w:b/>
              </w:rPr>
            </w:pPr>
            <w:r w:rsidRPr="008953CC">
              <w:rPr>
                <w:b/>
                <w:sz w:val="22"/>
                <w:szCs w:val="22"/>
              </w:rPr>
              <w:t>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rPr>
                <w:b/>
              </w:rPr>
            </w:pPr>
          </w:p>
        </w:tc>
      </w:tr>
      <w:tr w:rsidR="008953CC" w:rsidRPr="008953CC" w:rsidTr="008953CC">
        <w:trPr>
          <w:tblHeader/>
        </w:trPr>
        <w:tc>
          <w:tcPr>
            <w:tcW w:w="2694"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8953CC" w:rsidRPr="008953CC" w:rsidRDefault="008953CC">
            <w:pPr>
              <w:jc w:val="center"/>
              <w:rPr>
                <w:b/>
              </w:rPr>
            </w:pPr>
            <w:r w:rsidRPr="008953CC">
              <w:rPr>
                <w:b/>
                <w:sz w:val="22"/>
                <w:szCs w:val="22"/>
              </w:rPr>
              <w:t>5</w:t>
            </w:r>
          </w:p>
        </w:tc>
      </w:tr>
      <w:tr w:rsidR="008953CC" w:rsidRPr="008953CC" w:rsidTr="008953CC">
        <w:tc>
          <w:tcPr>
            <w:tcW w:w="2694"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widowControl w:val="0"/>
              <w:suppressAutoHyphens/>
              <w:autoSpaceDE w:val="0"/>
              <w:jc w:val="both"/>
              <w:rPr>
                <w:rFonts w:eastAsia="Arial"/>
                <w:b/>
                <w:kern w:val="2"/>
                <w:lang w:eastAsia="ar-SA"/>
              </w:rPr>
            </w:pPr>
            <w:r w:rsidRPr="008953CC">
              <w:rPr>
                <w:rFonts w:eastAsia="Arial"/>
                <w:b/>
                <w:kern w:val="2"/>
                <w:sz w:val="22"/>
                <w:szCs w:val="22"/>
                <w:lang w:eastAsia="ar-SA"/>
              </w:rPr>
              <w:lastRenderedPageBreak/>
              <w:t>Обеспечение сельскохозяйственного производства 1.18.</w:t>
            </w: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widowControl w:val="0"/>
              <w:suppressAutoHyphens/>
              <w:autoSpaceDE w:val="0"/>
              <w:jc w:val="both"/>
              <w:rPr>
                <w:rFonts w:eastAsia="Arial"/>
                <w:b/>
                <w:kern w:val="2"/>
                <w:lang w:eastAsia="ar-SA"/>
              </w:rPr>
            </w:pPr>
            <w:r w:rsidRPr="008953CC">
              <w:rPr>
                <w:rFonts w:eastAsia="Arial"/>
                <w:b/>
                <w:kern w:val="2"/>
                <w:sz w:val="22"/>
                <w:szCs w:val="22"/>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969" w:type="dxa"/>
            <w:tcBorders>
              <w:top w:val="single" w:sz="12" w:space="0" w:color="auto"/>
              <w:left w:val="single" w:sz="12" w:space="0" w:color="auto"/>
              <w:bottom w:val="single" w:sz="12" w:space="0" w:color="auto"/>
              <w:right w:val="single" w:sz="12" w:space="0" w:color="auto"/>
            </w:tcBorders>
          </w:tcPr>
          <w:p w:rsidR="008953CC" w:rsidRPr="008953CC" w:rsidRDefault="008953CC">
            <w:pPr>
              <w:rPr>
                <w:b/>
              </w:rPr>
            </w:pPr>
            <w:r w:rsidRPr="008953CC">
              <w:rPr>
                <w:b/>
                <w:sz w:val="22"/>
                <w:szCs w:val="22"/>
              </w:rPr>
              <w:t>1.Предельные размеры земельных участков не устанавливается.</w:t>
            </w:r>
          </w:p>
          <w:p w:rsidR="008953CC" w:rsidRPr="008953CC" w:rsidRDefault="008953CC">
            <w:pPr>
              <w:rPr>
                <w:b/>
              </w:rPr>
            </w:pPr>
            <w:r w:rsidRPr="008953CC">
              <w:rPr>
                <w:b/>
                <w:sz w:val="22"/>
                <w:szCs w:val="22"/>
              </w:rPr>
              <w:t>2.Минимальный отступ от границ земельного участка  не устанавливается.</w:t>
            </w:r>
          </w:p>
          <w:p w:rsidR="008953CC" w:rsidRPr="008953CC" w:rsidRDefault="008953CC">
            <w:pPr>
              <w:rPr>
                <w:b/>
              </w:rPr>
            </w:pPr>
            <w:r w:rsidRPr="008953CC">
              <w:rPr>
                <w:b/>
                <w:sz w:val="22"/>
                <w:szCs w:val="22"/>
              </w:rPr>
              <w:t>Место допустимого размещения объекта капитального строительства определяется с учетом требований ч. 7 ст. 40 настоящих Правил.</w:t>
            </w:r>
          </w:p>
          <w:p w:rsidR="008953CC" w:rsidRPr="008953CC" w:rsidRDefault="008953CC">
            <w:pPr>
              <w:rPr>
                <w:b/>
              </w:rPr>
            </w:pPr>
            <w:r w:rsidRPr="008953CC">
              <w:rPr>
                <w:b/>
                <w:sz w:val="22"/>
                <w:szCs w:val="22"/>
              </w:rPr>
              <w:t>3.Максимальное количество этажей – 3. Максимальная высота зданий,  строений, сооружений – 3 м.</w:t>
            </w:r>
          </w:p>
          <w:p w:rsidR="008953CC" w:rsidRPr="008953CC" w:rsidRDefault="008953CC">
            <w:pPr>
              <w:rPr>
                <w:b/>
              </w:rPr>
            </w:pPr>
            <w:r w:rsidRPr="008953CC">
              <w:rPr>
                <w:b/>
                <w:sz w:val="22"/>
                <w:szCs w:val="22"/>
              </w:rPr>
              <w:t>4.Максимальный процент застройки  не устанавливается.</w:t>
            </w:r>
          </w:p>
          <w:p w:rsidR="008953CC" w:rsidRPr="008953CC" w:rsidRDefault="008953CC">
            <w:pPr>
              <w:rPr>
                <w:b/>
              </w:rPr>
            </w:pPr>
          </w:p>
        </w:tc>
        <w:tc>
          <w:tcPr>
            <w:tcW w:w="2977" w:type="dxa"/>
            <w:tcBorders>
              <w:top w:val="single" w:sz="12" w:space="0" w:color="auto"/>
              <w:left w:val="single" w:sz="12" w:space="0" w:color="auto"/>
              <w:bottom w:val="single" w:sz="12" w:space="0" w:color="auto"/>
              <w:right w:val="single" w:sz="12" w:space="0" w:color="auto"/>
            </w:tcBorders>
            <w:hideMark/>
          </w:tcPr>
          <w:p w:rsidR="008953CC" w:rsidRPr="008953CC" w:rsidRDefault="008953CC">
            <w:pPr>
              <w:rPr>
                <w:b/>
              </w:rPr>
            </w:pPr>
            <w:r w:rsidRPr="008953CC">
              <w:rPr>
                <w:b/>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tc>
      </w:tr>
    </w:tbl>
    <w:p w:rsidR="008953CC" w:rsidRPr="008953CC" w:rsidRDefault="008953CC" w:rsidP="008953CC">
      <w:pPr>
        <w:widowControl w:val="0"/>
        <w:autoSpaceDE w:val="0"/>
        <w:autoSpaceDN w:val="0"/>
        <w:adjustRightInd w:val="0"/>
        <w:ind w:firstLine="709"/>
        <w:rPr>
          <w:b/>
        </w:rPr>
      </w:pPr>
      <w:r w:rsidRPr="008953CC">
        <w:rPr>
          <w:b/>
        </w:rPr>
        <w:t>3. УСЛОВНО РАЗРЕШЁННЫЕ ВИДЫ И ПАРАМЕТРЫ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РЕКРЕАЦИОННОГО НАЗНАЧЕНИЯ:</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 xml:space="preserve">ЗОНА ОЗЕЛЕННЕНЫХ ТЕРРИТОРИЙ ОБЩЕГОПОЛЬЗОВАНИЯ </w:t>
      </w:r>
    </w:p>
    <w:p w:rsidR="00E3753E" w:rsidRPr="00997298" w:rsidRDefault="00E3753E" w:rsidP="00997298">
      <w:pPr>
        <w:shd w:val="clear" w:color="auto" w:fill="FFFFFF" w:themeFill="background1"/>
        <w:contextualSpacing/>
        <w:jc w:val="center"/>
        <w:outlineLvl w:val="0"/>
        <w:rPr>
          <w:rFonts w:ascii="Arial" w:hAnsi="Arial" w:cs="Arial"/>
          <w:b/>
          <w:u w:val="single"/>
        </w:rPr>
      </w:pPr>
      <w:r w:rsidRPr="00997298">
        <w:rPr>
          <w:rFonts w:ascii="Arial" w:hAnsi="Arial" w:cs="Arial"/>
          <w:b/>
          <w:u w:val="single"/>
        </w:rPr>
        <w:t>(ЛЕСПОПАРКИ, ПАРКИ, САДЫ, СКВЕРЫ, БУЛЬВАРЫ, ГОРОДСКИЕ ЛЕСА)  (РЗ -1)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с кодами 12.0.1-12.0.2</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улично-дорожной сети, автомобильные дороги и пешеходные тротуары в границах населенных 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Озеленение ценными породами деревьев - не менее 50 %</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Вдоль жилых улиц следует проектировать бульварные полосы шириной от 15 до 30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Территорию зеленых насаждений принимать 70-75% общей площади зоны; аллеи и дорожки – 30-25%. </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w:t>
            </w:r>
            <w:r w:rsidRPr="00997298">
              <w:rPr>
                <w:rFonts w:ascii="Courier New" w:hAnsi="Courier New" w:cs="Courier New"/>
                <w:sz w:val="22"/>
                <w:szCs w:val="22"/>
              </w:rPr>
              <w:lastRenderedPageBreak/>
              <w:t>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262"/>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w:t>
            </w:r>
            <w:r w:rsidRPr="00997298">
              <w:rPr>
                <w:rFonts w:ascii="Courier New" w:hAnsi="Courier New" w:cs="Courier New"/>
                <w:sz w:val="22"/>
                <w:szCs w:val="22"/>
              </w:rPr>
              <w:lastRenderedPageBreak/>
              <w:t>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969"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Открытые</w:t>
            </w:r>
            <w:proofErr w:type="gramEnd"/>
            <w:r w:rsidRPr="00997298">
              <w:rPr>
                <w:rFonts w:ascii="Courier New" w:hAnsi="Courier New" w:cs="Courier New"/>
                <w:sz w:val="22"/>
                <w:szCs w:val="22"/>
              </w:rPr>
              <w:t xml:space="preserve"> плоскостные стоянка автомобилей</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914"/>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75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Отдых (рекреация) 5.0.</w:t>
            </w:r>
          </w:p>
        </w:tc>
        <w:tc>
          <w:tcPr>
            <w:tcW w:w="291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Площадки для отдыха</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p>
    <w:p w:rsidR="00E3753E" w:rsidRPr="00997298" w:rsidRDefault="00E3753E" w:rsidP="00997298">
      <w:pPr>
        <w:widowControl w:val="0"/>
        <w:shd w:val="clear" w:color="auto" w:fill="FFFFFF" w:themeFill="background1"/>
        <w:contextualSpacing/>
        <w:jc w:val="center"/>
        <w:outlineLvl w:val="0"/>
        <w:rPr>
          <w:rFonts w:ascii="Arial" w:hAnsi="Arial" w:cs="Arial"/>
          <w:b/>
          <w:u w:val="single"/>
        </w:rPr>
      </w:pPr>
      <w:r w:rsidRPr="00997298">
        <w:rPr>
          <w:rFonts w:ascii="Arial" w:hAnsi="Arial" w:cs="Arial"/>
          <w:b/>
          <w:u w:val="single"/>
        </w:rPr>
        <w:t>ЗОНЫ ОТДЫХА (РЗ-2).</w:t>
      </w:r>
    </w:p>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Природно-познавательный туризм 5.2.</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баз и палаточных лагерей для проведения </w:t>
            </w:r>
            <w:r w:rsidRPr="00997298">
              <w:rPr>
                <w:rFonts w:ascii="Courier New" w:hAnsi="Courier New" w:cs="Courier New"/>
                <w:sz w:val="22"/>
                <w:szCs w:val="22"/>
              </w:rPr>
              <w:lastRenderedPageBreak/>
              <w:t>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осуществление необходимых природоохранных и </w:t>
            </w:r>
            <w:proofErr w:type="spellStart"/>
            <w:r w:rsidRPr="00997298">
              <w:rPr>
                <w:rFonts w:ascii="Courier New" w:hAnsi="Courier New" w:cs="Courier New"/>
                <w:sz w:val="22"/>
                <w:szCs w:val="22"/>
              </w:rPr>
              <w:t>природовосстановительных</w:t>
            </w:r>
            <w:proofErr w:type="spellEnd"/>
            <w:r w:rsidRPr="00997298">
              <w:rPr>
                <w:rFonts w:ascii="Courier New" w:hAnsi="Courier New" w:cs="Courier New"/>
                <w:sz w:val="22"/>
                <w:szCs w:val="22"/>
              </w:rPr>
              <w:t xml:space="preserve"> мероприятий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Базы и палаточные лагерей</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–3.</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Максимальная высота зданий, строений, сооружений -15 м</w:t>
            </w:r>
            <w:proofErr w:type="gramStart"/>
            <w:r w:rsidRPr="00997298">
              <w:rPr>
                <w:rFonts w:ascii="Courier New" w:hAnsi="Courier New" w:cs="Courier New"/>
                <w:sz w:val="22"/>
                <w:szCs w:val="22"/>
              </w:rPr>
              <w:t>..</w:t>
            </w:r>
            <w:proofErr w:type="gramEnd"/>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 70.</w:t>
            </w:r>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Максимальная высота оград – 1,5 м</w:t>
            </w:r>
          </w:p>
          <w:p w:rsidR="00E3753E" w:rsidRPr="00997298" w:rsidRDefault="00E3753E" w:rsidP="00997298">
            <w:pPr>
              <w:shd w:val="clear" w:color="auto" w:fill="FFFFFF" w:themeFill="background1"/>
              <w:tabs>
                <w:tab w:val="left" w:pos="142"/>
              </w:tabs>
              <w:ind w:left="34"/>
              <w:contextualSpacing/>
              <w:rPr>
                <w:rFonts w:ascii="Courier New" w:hAnsi="Courier New" w:cs="Courier New"/>
              </w:rPr>
            </w:pPr>
            <w:r w:rsidRPr="00997298">
              <w:rPr>
                <w:rFonts w:ascii="Courier New" w:hAnsi="Courier New" w:cs="Courier New"/>
                <w:sz w:val="22"/>
                <w:szCs w:val="22"/>
              </w:rPr>
              <w:t>Площадь озеленения не менее 30% от площади зоны</w:t>
            </w:r>
          </w:p>
          <w:p w:rsidR="00E3753E" w:rsidRPr="00997298" w:rsidRDefault="00E3753E" w:rsidP="00997298">
            <w:pPr>
              <w:shd w:val="clear" w:color="auto" w:fill="FFFFFF" w:themeFill="background1"/>
              <w:contextualSpacing/>
              <w:rPr>
                <w:rFonts w:ascii="Courier New" w:hAnsi="Courier New" w:cs="Courier New"/>
              </w:rPr>
            </w:pPr>
          </w:p>
        </w:tc>
        <w:tc>
          <w:tcPr>
            <w:tcW w:w="2977" w:type="dxa"/>
            <w:vMerge w:val="restart"/>
            <w:shd w:val="clear" w:color="auto" w:fill="auto"/>
          </w:tcPr>
          <w:p w:rsidR="008953CC"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w:t>
            </w:r>
            <w:r w:rsidRPr="00997298">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w:t>
            </w:r>
            <w:r>
              <w:rPr>
                <w:i/>
              </w:rPr>
              <w:lastRenderedPageBreak/>
              <w:t>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Туристическое обслуживание 5.2.1.</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пансионатов, гостиниц, кемпингов, домов отдыха, не оказывающих услуги по лечению; размещение детских лагерей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Пансионаты, гостиницы, кемпинги, дома отдыха, детские лагеря</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97298">
              <w:rPr>
                <w:rFonts w:ascii="Courier New" w:hAnsi="Courier New" w:cs="Courier New"/>
                <w:sz w:val="22"/>
                <w:szCs w:val="22"/>
              </w:rPr>
              <w:lastRenderedPageBreak/>
              <w:t>бытовых услуг</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Общественные туалеты</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Культурное развитие 3.6.</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eastAsia="Arial" w:hAnsi="Courier New" w:cs="Courier New"/>
                <w:kern w:val="1"/>
                <w:sz w:val="22"/>
                <w:szCs w:val="22"/>
                <w:lang w:eastAsia="ar-SA"/>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410" w:type="dxa"/>
            <w:shd w:val="clear" w:color="auto" w:fill="auto"/>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Объекты культуры</w:t>
            </w:r>
          </w:p>
          <w:p w:rsidR="00E3753E" w:rsidRPr="00997298" w:rsidRDefault="00E3753E" w:rsidP="00997298">
            <w:pPr>
              <w:widowControl w:val="0"/>
              <w:shd w:val="clear" w:color="auto" w:fill="FFFFFF" w:themeFill="background1"/>
              <w:contextualSpacing/>
              <w:rPr>
                <w:rFonts w:ascii="Courier New" w:hAnsi="Courier New" w:cs="Courier New"/>
              </w:rPr>
            </w:pP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Земельные участки (территории) общего пользования 12.0</w:t>
            </w:r>
          </w:p>
        </w:tc>
        <w:tc>
          <w:tcPr>
            <w:tcW w:w="2977" w:type="dxa"/>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Размещение малых архитектурных форм благоустройства</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Детские игровые площадки</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Озеленение, благоустройство</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Отдых (рекреация) 5.0.</w:t>
            </w:r>
          </w:p>
        </w:tc>
        <w:tc>
          <w:tcPr>
            <w:tcW w:w="2977" w:type="dxa"/>
          </w:tcPr>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 xml:space="preserve">создание и уход за </w:t>
            </w:r>
            <w:r w:rsidRPr="00997298">
              <w:rPr>
                <w:rFonts w:ascii="Courier New" w:eastAsia="Arial" w:hAnsi="Courier New" w:cs="Courier New"/>
                <w:kern w:val="1"/>
                <w:sz w:val="22"/>
                <w:szCs w:val="22"/>
                <w:lang w:eastAsia="ar-SA"/>
              </w:rPr>
              <w:lastRenderedPageBreak/>
              <w:t>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997298" w:rsidRDefault="00E3753E" w:rsidP="00997298">
            <w:pPr>
              <w:widowControl w:val="0"/>
              <w:shd w:val="clear" w:color="auto" w:fill="FFFFFF" w:themeFill="background1"/>
              <w:suppressAutoHyphens/>
              <w:autoSpaceDE w:val="0"/>
              <w:ind w:firstLine="34"/>
              <w:contextualSpacing/>
              <w:rPr>
                <w:rFonts w:ascii="Courier New" w:eastAsia="Arial" w:hAnsi="Courier New" w:cs="Courier New"/>
                <w:kern w:val="1"/>
                <w:lang w:eastAsia="ar-SA"/>
              </w:rPr>
            </w:pPr>
          </w:p>
        </w:tc>
        <w:tc>
          <w:tcPr>
            <w:tcW w:w="2410" w:type="dxa"/>
            <w:shd w:val="clear" w:color="auto" w:fill="auto"/>
          </w:tcPr>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туризма, наблюдения за </w:t>
            </w:r>
            <w:r w:rsidRPr="00997298">
              <w:rPr>
                <w:rFonts w:ascii="Courier New" w:hAnsi="Courier New" w:cs="Courier New"/>
                <w:sz w:val="22"/>
                <w:szCs w:val="22"/>
              </w:rPr>
              <w:lastRenderedPageBreak/>
              <w:t>природой, пикников, охоты, рыбалки.</w:t>
            </w:r>
          </w:p>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t>Парки, городские леса, сады и скверы, пруды, озера.</w:t>
            </w:r>
          </w:p>
          <w:p w:rsidR="00E3753E" w:rsidRPr="00997298" w:rsidRDefault="00E3753E" w:rsidP="00997298">
            <w:pPr>
              <w:widowControl w:val="0"/>
              <w:shd w:val="clear" w:color="auto" w:fill="FFFFFF" w:themeFill="background1"/>
              <w:tabs>
                <w:tab w:val="left" w:pos="142"/>
              </w:tabs>
              <w:ind w:firstLine="34"/>
              <w:contextualSpacing/>
              <w:rPr>
                <w:rFonts w:ascii="Courier New" w:hAnsi="Courier New" w:cs="Courier New"/>
              </w:rPr>
            </w:pPr>
            <w:r w:rsidRPr="00997298">
              <w:rPr>
                <w:rFonts w:ascii="Courier New" w:hAnsi="Courier New" w:cs="Courier New"/>
                <w:sz w:val="22"/>
                <w:szCs w:val="22"/>
              </w:rPr>
              <w:t>Пляжи.</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Площадки для занятий спортом 5.1.3.</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t xml:space="preserve">Спортивные сооружения </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Оборудованные площадки для занятий спортом 5.1.4.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сооружений для занятия спортом и физкультурой на открытом воздухе </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Теннисные корты, трамплины, спортивные стрельбища</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Водный спорт 5.1.5</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спортивных сооружений для занятия водными видами спорта </w:t>
            </w:r>
            <w:r w:rsidRPr="00997298">
              <w:rPr>
                <w:rFonts w:ascii="Courier New" w:hAnsi="Courier New" w:cs="Courier New"/>
                <w:sz w:val="22"/>
                <w:szCs w:val="22"/>
              </w:rPr>
              <w:lastRenderedPageBreak/>
              <w:t>(причалы и сооружения, необходимые для организации водных видов спорта и хранения соответствующего инвентаря)</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 xml:space="preserve">Причалы и сооружения, необходимые для организации водных видов </w:t>
            </w:r>
            <w:r w:rsidRPr="00997298">
              <w:rPr>
                <w:rFonts w:ascii="Courier New" w:hAnsi="Courier New" w:cs="Courier New"/>
                <w:sz w:val="22"/>
                <w:szCs w:val="22"/>
              </w:rPr>
              <w:lastRenderedPageBreak/>
              <w:t>спорта и хранения соответствующего инвентаря</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Причалы для маломерных судов 5.4.</w:t>
            </w:r>
          </w:p>
        </w:tc>
        <w:tc>
          <w:tcPr>
            <w:tcW w:w="2977"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Лодочные станции</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Обеспечение внутреннего правопорядка 8.3.</w:t>
            </w: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 xml:space="preserve">размещение объектов </w:t>
            </w:r>
            <w:r w:rsidRPr="00997298">
              <w:rPr>
                <w:rFonts w:ascii="Courier New" w:hAnsi="Courier New" w:cs="Courier New"/>
                <w:sz w:val="22"/>
                <w:szCs w:val="22"/>
              </w:rPr>
              <w:lastRenderedPageBreak/>
              <w:t>гражданской обороны, за исключением объектов гражданской обороны, являющихся частями производственных зданий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охраны, пожарная часть</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Дошкольное, начальное и среднее общее образование 3.5.1.</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p>
        </w:tc>
        <w:tc>
          <w:tcPr>
            <w:tcW w:w="2977"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sidRPr="00997298">
              <w:rPr>
                <w:rFonts w:ascii="Courier New" w:hAnsi="Courier New" w:cs="Courier New"/>
                <w:sz w:val="22"/>
                <w:szCs w:val="22"/>
              </w:rPr>
              <w:lastRenderedPageBreak/>
              <w:t>сооружений, предназначенных для занятия обучающихся физической культурой и спортом</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Внешкольные учреждения.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Здания, спортивные сооружений, предназначенных для занятия обучающихся физической культурой и спортом</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–2.</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земельного участка – 50.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спортивно-игровых площадок – 20.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Минимальный процент озеленения – 30.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Внешкольные учреждения – не более 50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Максимальная высота оград – </w:t>
            </w:r>
            <w:r w:rsidRPr="00997298">
              <w:rPr>
                <w:rFonts w:ascii="Courier New" w:hAnsi="Courier New" w:cs="Courier New"/>
                <w:sz w:val="22"/>
                <w:szCs w:val="22"/>
              </w:rPr>
              <w:lastRenderedPageBreak/>
              <w:t>1,5 м</w:t>
            </w:r>
          </w:p>
          <w:p w:rsidR="00E3753E" w:rsidRPr="00997298" w:rsidRDefault="00E3753E" w:rsidP="00997298">
            <w:pPr>
              <w:shd w:val="clear" w:color="auto" w:fill="FFFFFF" w:themeFill="background1"/>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Встроенные и пристроенные в основные виды использования, отдельно стоящие</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97298">
              <w:rPr>
                <w:rFonts w:ascii="Courier New" w:hAnsi="Courier New" w:cs="Courier New"/>
                <w:sz w:val="22"/>
                <w:szCs w:val="22"/>
              </w:rPr>
              <w:t xml:space="preserve"> ,</w:t>
            </w:r>
            <w:proofErr w:type="gramEnd"/>
            <w:r w:rsidRPr="00997298">
              <w:rPr>
                <w:rFonts w:ascii="Courier New" w:hAnsi="Courier New" w:cs="Courier New"/>
                <w:sz w:val="22"/>
                <w:szCs w:val="22"/>
              </w:rPr>
              <w:t xml:space="preserve"> по утвержденному проекту планировки, проекту межевания территории.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Размещать внешкольные учреждения на территории с учетом транспортной </w:t>
            </w:r>
            <w:r w:rsidRPr="00997298">
              <w:rPr>
                <w:rFonts w:ascii="Courier New" w:hAnsi="Courier New" w:cs="Courier New"/>
                <w:sz w:val="22"/>
                <w:szCs w:val="22"/>
              </w:rPr>
              <w:lastRenderedPageBreak/>
              <w:t>доступности не более 30 мин.</w:t>
            </w:r>
          </w:p>
          <w:p w:rsidR="00E3753E"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widowControl w:val="0"/>
              <w:shd w:val="clear" w:color="auto" w:fill="FFFFFF" w:themeFill="background1"/>
              <w:contextualSpacing/>
              <w:jc w:val="center"/>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w:t>
            </w:r>
            <w:r>
              <w:rPr>
                <w:i/>
              </w:rPr>
              <w:lastRenderedPageBreak/>
              <w:t>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Обеспечение научной деятельности 3.9.</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proofErr w:type="gramStart"/>
            <w:r w:rsidRPr="00997298">
              <w:rPr>
                <w:rFonts w:ascii="Courier New" w:eastAsia="Arial" w:hAnsi="Courier New" w:cs="Courier New"/>
                <w:kern w:val="1"/>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w:t>
            </w:r>
            <w:r w:rsidRPr="00997298">
              <w:rPr>
                <w:rFonts w:ascii="Courier New" w:eastAsia="Arial" w:hAnsi="Courier New" w:cs="Courier New"/>
                <w:kern w:val="1"/>
                <w:sz w:val="22"/>
                <w:szCs w:val="22"/>
                <w:lang w:eastAsia="ar-SA"/>
              </w:rPr>
              <w:lastRenderedPageBreak/>
              <w:t>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Научно-исследовательские институты</w:t>
            </w:r>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Pr="00997298" w:rsidRDefault="008953CC" w:rsidP="00997298">
            <w:pPr>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w:t>
            </w:r>
            <w:r>
              <w:rPr>
                <w:i/>
              </w:rPr>
              <w:lastRenderedPageBreak/>
              <w:t>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Магазины 4.4.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Объекты торгового назначения</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E3753E" w:rsidRPr="00997298" w:rsidRDefault="00E3753E" w:rsidP="00997298">
            <w:pPr>
              <w:shd w:val="clear" w:color="auto" w:fill="FFFFFF" w:themeFill="background1"/>
              <w:contextualSpacing/>
              <w:rPr>
                <w:rFonts w:ascii="Courier New" w:hAnsi="Courier New" w:cs="Courier New"/>
                <w:snapToGrid w:val="0"/>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8953CC" w:rsidRDefault="008953CC" w:rsidP="00997298">
            <w:pPr>
              <w:widowControl w:val="0"/>
              <w:shd w:val="clear" w:color="auto" w:fill="FFFFFF" w:themeFill="background1"/>
              <w:contextualSpacing/>
              <w:rPr>
                <w:rFonts w:ascii="Courier New" w:hAnsi="Courier New" w:cs="Courier New"/>
              </w:rPr>
            </w:pPr>
          </w:p>
          <w:p w:rsidR="00E3753E" w:rsidRPr="008953CC" w:rsidRDefault="008953CC" w:rsidP="008953CC">
            <w:pPr>
              <w:rPr>
                <w:rFonts w:ascii="Courier New" w:hAnsi="Courier New" w:cs="Courier New"/>
              </w:rPr>
            </w:pPr>
            <w:r>
              <w:rPr>
                <w:i/>
              </w:rPr>
              <w:t xml:space="preserve">В случае расположения земельного участка в границах территории, в отношении к которой </w:t>
            </w:r>
            <w:r>
              <w:rPr>
                <w:i/>
              </w:rPr>
              <w:lastRenderedPageBreak/>
              <w:t>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Общественное питание 4.6.</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eastAsia="Calibri" w:hAnsi="Courier New" w:cs="Courier New"/>
              </w:rPr>
            </w:pPr>
            <w:r w:rsidRPr="00997298">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eastAsia="Calibri" w:hAnsi="Courier New" w:cs="Courier New"/>
                <w:sz w:val="22"/>
                <w:szCs w:val="22"/>
              </w:rPr>
              <w:t>Объекты общественного питания</w:t>
            </w:r>
          </w:p>
          <w:p w:rsidR="00E3753E" w:rsidRPr="00997298" w:rsidRDefault="00E3753E" w:rsidP="00997298">
            <w:pPr>
              <w:shd w:val="clear" w:color="auto" w:fill="FFFFFF" w:themeFill="background1"/>
              <w:tabs>
                <w:tab w:val="left" w:pos="142"/>
              </w:tabs>
              <w:contextualSpacing/>
              <w:rPr>
                <w:rFonts w:ascii="Courier New" w:hAnsi="Courier New" w:cs="Courier New"/>
              </w:rPr>
            </w:pPr>
          </w:p>
        </w:tc>
        <w:tc>
          <w:tcPr>
            <w:tcW w:w="3969" w:type="dxa"/>
            <w:vMerge/>
            <w:shd w:val="clear" w:color="auto" w:fill="auto"/>
          </w:tcPr>
          <w:p w:rsidR="00E3753E" w:rsidRPr="00997298" w:rsidRDefault="00E3753E" w:rsidP="00997298">
            <w:pPr>
              <w:shd w:val="clear" w:color="auto" w:fill="FFFFFF" w:themeFill="background1"/>
              <w:ind w:right="-172"/>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Развлекательные мероприятия 4.8.1</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eastAsia="Arial" w:hAnsi="Courier New" w:cs="Courier New"/>
                <w:kern w:val="1"/>
                <w:sz w:val="22"/>
                <w:szCs w:val="22"/>
                <w:lang w:eastAsia="ar-SA"/>
              </w:rPr>
              <w:t xml:space="preserve">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 </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b/>
              </w:rPr>
            </w:pPr>
            <w:proofErr w:type="gramStart"/>
            <w:r w:rsidRPr="00997298">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96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t>Объекты инженерно-технического обеспечения, сооружения и коммуникации</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Служебные гаражи </w:t>
            </w:r>
            <w:r w:rsidRPr="00997298">
              <w:rPr>
                <w:rFonts w:ascii="Courier New" w:hAnsi="Courier New" w:cs="Courier New"/>
                <w:sz w:val="22"/>
                <w:szCs w:val="22"/>
              </w:rPr>
              <w:lastRenderedPageBreak/>
              <w:t>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Размещение </w:t>
            </w:r>
            <w:r w:rsidRPr="00997298">
              <w:rPr>
                <w:rFonts w:ascii="Courier New" w:hAnsi="Courier New" w:cs="Courier New"/>
                <w:sz w:val="22"/>
                <w:szCs w:val="22"/>
              </w:rPr>
              <w:lastRenderedPageBreak/>
              <w:t>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lastRenderedPageBreak/>
              <w:t>Открытые</w:t>
            </w:r>
            <w:proofErr w:type="gramEnd"/>
            <w:r w:rsidRPr="00997298">
              <w:rPr>
                <w:rFonts w:ascii="Courier New" w:hAnsi="Courier New" w:cs="Courier New"/>
                <w:sz w:val="22"/>
                <w:szCs w:val="22"/>
              </w:rPr>
              <w:t xml:space="preserve"> </w:t>
            </w:r>
            <w:r w:rsidRPr="00997298">
              <w:rPr>
                <w:rFonts w:ascii="Courier New" w:hAnsi="Courier New" w:cs="Courier New"/>
                <w:sz w:val="22"/>
                <w:szCs w:val="22"/>
              </w:rPr>
              <w:lastRenderedPageBreak/>
              <w:t>плоскостные стоянка автомобилей</w:t>
            </w:r>
          </w:p>
        </w:tc>
        <w:tc>
          <w:tcPr>
            <w:tcW w:w="3969"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297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w:t>
            </w:r>
            <w:r w:rsidRPr="00997298">
              <w:rPr>
                <w:rFonts w:ascii="Courier New" w:hAnsi="Courier New" w:cs="Courier New"/>
                <w:sz w:val="22"/>
                <w:szCs w:val="22"/>
              </w:rPr>
              <w:lastRenderedPageBreak/>
              <w:t>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widowControl w:val="0"/>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w:t>
            </w:r>
            <w:r>
              <w:rPr>
                <w:i/>
              </w:rPr>
              <w:lastRenderedPageBreak/>
              <w:t>соответствии с требованиями раздела 3.4. настоящих Правил</w:t>
            </w: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lastRenderedPageBreak/>
        <w:t>3. 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1518"/>
        </w:trPr>
        <w:tc>
          <w:tcPr>
            <w:tcW w:w="2694"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Бытовое обслуживание 3.3</w:t>
            </w:r>
          </w:p>
          <w:p w:rsidR="00E3753E" w:rsidRPr="00997298" w:rsidRDefault="00E3753E" w:rsidP="00997298">
            <w:pPr>
              <w:shd w:val="clear" w:color="auto" w:fill="FFFFFF" w:themeFill="background1"/>
              <w:ind w:right="-1"/>
              <w:contextualSpacing/>
              <w:rPr>
                <w:rFonts w:ascii="Courier New" w:hAnsi="Courier New" w:cs="Courier New"/>
              </w:rPr>
            </w:pPr>
          </w:p>
        </w:tc>
        <w:tc>
          <w:tcPr>
            <w:tcW w:w="2977" w:type="dxa"/>
          </w:tcPr>
          <w:p w:rsidR="00E3753E" w:rsidRPr="00997298" w:rsidRDefault="00E3753E" w:rsidP="00997298">
            <w:pPr>
              <w:shd w:val="clear" w:color="auto" w:fill="FFFFFF" w:themeFill="background1"/>
              <w:ind w:right="-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eastAsia="Calibri" w:hAnsi="Courier New" w:cs="Courier New"/>
                <w:sz w:val="22"/>
                <w:szCs w:val="22"/>
              </w:rPr>
              <w:t>Бани, сауны</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w:t>
            </w:r>
            <w:r w:rsidRPr="00997298">
              <w:rPr>
                <w:rFonts w:ascii="Courier New" w:hAnsi="Courier New" w:cs="Courier New"/>
                <w:sz w:val="22"/>
                <w:szCs w:val="22"/>
              </w:rPr>
              <w:lastRenderedPageBreak/>
              <w:t>стороны основной улицы, но не более чем на 50%.</w:t>
            </w:r>
          </w:p>
          <w:p w:rsidR="00E3753E" w:rsidRPr="00997298" w:rsidRDefault="00E3753E" w:rsidP="00997298">
            <w:pPr>
              <w:shd w:val="clear" w:color="auto" w:fill="FFFFFF" w:themeFill="background1"/>
              <w:contextualSpacing/>
              <w:rPr>
                <w:rFonts w:ascii="Courier New" w:hAnsi="Courier New" w:cs="Courier New"/>
                <w:snapToGrid w:val="0"/>
              </w:rPr>
            </w:pP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8953CC" w:rsidP="00997298">
            <w:pPr>
              <w:widowControl w:val="0"/>
              <w:shd w:val="clear" w:color="auto" w:fill="FFFFFF" w:themeFill="background1"/>
              <w:contextualSpacing/>
              <w:rPr>
                <w:rFonts w:ascii="Courier New" w:hAnsi="Courier New" w:cs="Courier New"/>
              </w:rPr>
            </w:pPr>
            <w:r>
              <w:rPr>
                <w:i/>
              </w:rPr>
              <w:t xml:space="preserve">В случае расположения земельного участка в границах территории, в отношении к которой </w:t>
            </w:r>
            <w:r>
              <w:rPr>
                <w:i/>
              </w:rPr>
              <w:lastRenderedPageBreak/>
              <w:t>предусматриваются требования к архитектурно-градостроительному облику объектов капитального строительства, строительство, реконструкцию объектов капитального строительства необходимо осуществлять в соответствии с требованиями раздела 3.4. настоящих Правил</w:t>
            </w:r>
          </w:p>
        </w:tc>
      </w:tr>
      <w:tr w:rsidR="00E3753E" w:rsidRPr="00997298" w:rsidTr="008B4757">
        <w:trPr>
          <w:trHeight w:val="245"/>
        </w:trPr>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Деловое управление 4.1.</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w:t>
            </w:r>
            <w:r w:rsidRPr="00997298">
              <w:rPr>
                <w:rFonts w:ascii="Courier New" w:hAnsi="Courier New" w:cs="Courier New"/>
                <w:sz w:val="22"/>
                <w:szCs w:val="22"/>
              </w:rPr>
              <w:lastRenderedPageBreak/>
              <w:t>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административно-делового назначения</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snapToGrid w:val="0"/>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rPr>
        <w:tc>
          <w:tcPr>
            <w:tcW w:w="2694"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lastRenderedPageBreak/>
              <w:t>Санаторная деятельность 9.2.1.</w:t>
            </w:r>
          </w:p>
        </w:tc>
        <w:tc>
          <w:tcPr>
            <w:tcW w:w="2977" w:type="dxa"/>
          </w:tcPr>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997298" w:rsidRDefault="00E3753E" w:rsidP="00997298">
            <w:pPr>
              <w:widowControl w:val="0"/>
              <w:shd w:val="clear" w:color="auto" w:fill="FFFFFF" w:themeFill="background1"/>
              <w:suppressAutoHyphens/>
              <w:autoSpaceDE w:val="0"/>
              <w:contextualSpacing/>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лечебно-</w:t>
            </w:r>
            <w:r w:rsidRPr="00997298">
              <w:rPr>
                <w:rFonts w:ascii="Courier New" w:eastAsia="Arial" w:hAnsi="Courier New" w:cs="Courier New"/>
                <w:kern w:val="1"/>
                <w:sz w:val="22"/>
                <w:szCs w:val="22"/>
                <w:lang w:eastAsia="ar-SA"/>
              </w:rPr>
              <w:lastRenderedPageBreak/>
              <w:t>оздоровительных лагерей</w:t>
            </w:r>
          </w:p>
        </w:tc>
        <w:tc>
          <w:tcPr>
            <w:tcW w:w="2410"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лечебно-оздоровительного назначения</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  3 м.</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3.Максимальное количество этажей – 2.</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b/>
              </w:rPr>
            </w:pPr>
            <w:r w:rsidRPr="00997298">
              <w:rPr>
                <w:rFonts w:ascii="Courier New" w:hAnsi="Courier New" w:cs="Courier New"/>
                <w:sz w:val="22"/>
                <w:szCs w:val="22"/>
              </w:rPr>
              <w:t>4. Максимальный процент застройки – 80.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w:t>
            </w:r>
            <w:r w:rsidRPr="00997298">
              <w:rPr>
                <w:rFonts w:ascii="Courier New" w:hAnsi="Courier New" w:cs="Courier New"/>
                <w:sz w:val="22"/>
                <w:szCs w:val="22"/>
              </w:rPr>
              <w:lastRenderedPageBreak/>
              <w:t>территорий за границами земельного участка со стороны основной улицы, но не более чем на 50%.</w:t>
            </w: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jc w:val="center"/>
        <w:outlineLvl w:val="0"/>
        <w:rPr>
          <w:rFonts w:ascii="Arial" w:hAnsi="Arial" w:cs="Arial"/>
        </w:rPr>
      </w:pPr>
      <w:r w:rsidRPr="00997298">
        <w:rPr>
          <w:rFonts w:ascii="Arial" w:hAnsi="Arial" w:cs="Arial"/>
          <w:b/>
          <w:u w:val="single"/>
        </w:rPr>
        <w:t>ЗОНЫ ЛЕСОВ (РЗ-3)</w:t>
      </w:r>
      <w:r w:rsidRPr="00997298">
        <w:rPr>
          <w:rFonts w:ascii="Arial" w:hAnsi="Arial" w:cs="Arial"/>
          <w:b/>
          <w:u w:val="single"/>
          <w:vertAlign w:val="superscript"/>
        </w:rPr>
        <w:footnoteReference w:id="2"/>
      </w:r>
      <w:r w:rsidRPr="00997298">
        <w:rPr>
          <w:rFonts w:ascii="Arial" w:hAnsi="Arial" w:cs="Arial"/>
          <w:b/>
          <w:u w:val="single"/>
        </w:rPr>
        <w:t xml:space="preserve"> </w:t>
      </w:r>
      <w:r w:rsidRPr="00997298">
        <w:rPr>
          <w:rFonts w:ascii="Arial" w:hAnsi="Arial" w:cs="Arial"/>
        </w:rPr>
        <w:t>.</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r w:rsidRPr="00997298">
        <w:rPr>
          <w:rFonts w:ascii="Arial" w:hAnsi="Arial" w:cs="Arial"/>
          <w:b/>
          <w:u w:val="single"/>
        </w:rPr>
        <w:t xml:space="preserve"> </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97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w:t>
            </w:r>
            <w:r w:rsidRPr="00997298">
              <w:rPr>
                <w:rFonts w:ascii="Courier New" w:hAnsi="Courier New" w:cs="Courier New"/>
                <w:sz w:val="22"/>
                <w:szCs w:val="22"/>
              </w:rPr>
              <w:lastRenderedPageBreak/>
              <w:t>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827" w:type="dxa"/>
            <w:vMerge w:val="restart"/>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Минимальный отступ от </w:t>
            </w:r>
            <w:r w:rsidRPr="00997298">
              <w:rPr>
                <w:rFonts w:ascii="Courier New" w:hAnsi="Courier New" w:cs="Courier New"/>
                <w:sz w:val="22"/>
                <w:szCs w:val="22"/>
              </w:rPr>
              <w:lastRenderedPageBreak/>
              <w:t>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Использование земельных участков и объектов капитального строительства </w:t>
            </w:r>
            <w:r w:rsidRPr="00997298">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Резервные леса 10.4.</w:t>
            </w:r>
          </w:p>
        </w:tc>
        <w:tc>
          <w:tcPr>
            <w:tcW w:w="2977" w:type="dxa"/>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Деятельность, связанная с охраной лесов</w:t>
            </w:r>
          </w:p>
        </w:tc>
        <w:tc>
          <w:tcPr>
            <w:tcW w:w="2410"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3119"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997298">
              <w:rPr>
                <w:rFonts w:ascii="Courier New" w:hAnsi="Courier New" w:cs="Courier New"/>
                <w:sz w:val="22"/>
                <w:szCs w:val="22"/>
              </w:rPr>
              <w:lastRenderedPageBreak/>
              <w:t>приведенных в статьях 30-39 настоящих Правил.</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autoSpaceDE w:val="0"/>
        <w:autoSpaceDN w:val="0"/>
        <w:adjustRightInd w:val="0"/>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3.УСЛОВНО РАЗРЕШЁННЫЕ ВИДЫ И ПАРАМЕТРЫ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48"/>
        <w:gridCol w:w="2906"/>
        <w:gridCol w:w="2461"/>
        <w:gridCol w:w="3807"/>
        <w:gridCol w:w="3105"/>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 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1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75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1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lastRenderedPageBreak/>
              <w:t>4. Максимальный процент застройки: земельного участка  - не устанавливается.</w:t>
            </w:r>
          </w:p>
        </w:tc>
        <w:tc>
          <w:tcPr>
            <w:tcW w:w="3119" w:type="dxa"/>
            <w:vMerge w:val="restart"/>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w:t>
            </w:r>
            <w:r w:rsidRPr="00997298">
              <w:rPr>
                <w:rFonts w:ascii="Courier New" w:hAnsi="Courier New" w:cs="Courier New"/>
                <w:sz w:val="22"/>
                <w:szCs w:val="22"/>
              </w:rPr>
              <w:lastRenderedPageBreak/>
              <w:t>Правил.</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E3753E" w:rsidRPr="00997298" w:rsidRDefault="00E3753E" w:rsidP="00997298">
            <w:pPr>
              <w:widowControl w:val="0"/>
              <w:shd w:val="clear" w:color="auto" w:fill="FFFFFF" w:themeFill="background1"/>
              <w:contextualSpacing/>
              <w:rPr>
                <w:rFonts w:ascii="Courier New" w:hAnsi="Courier New" w:cs="Courier New"/>
              </w:rPr>
            </w:pPr>
          </w:p>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c>
          <w:tcPr>
            <w:tcW w:w="275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lastRenderedPageBreak/>
              <w:t>Санаторная деятельность 9.2.1.</w:t>
            </w:r>
          </w:p>
        </w:tc>
        <w:tc>
          <w:tcPr>
            <w:tcW w:w="2914" w:type="dxa"/>
          </w:tcPr>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997298" w:rsidRDefault="00E3753E" w:rsidP="00997298">
            <w:pPr>
              <w:widowControl w:val="0"/>
              <w:shd w:val="clear" w:color="auto" w:fill="FFFFFF" w:themeFill="background1"/>
              <w:suppressAutoHyphens/>
              <w:autoSpaceDE w:val="0"/>
              <w:contextualSpacing/>
              <w:jc w:val="both"/>
              <w:rPr>
                <w:rFonts w:ascii="Courier New" w:eastAsia="Arial" w:hAnsi="Courier New" w:cs="Courier New"/>
                <w:kern w:val="1"/>
                <w:lang w:eastAsia="ar-SA"/>
              </w:rPr>
            </w:pPr>
            <w:r w:rsidRPr="00997298">
              <w:rPr>
                <w:rFonts w:ascii="Courier New" w:eastAsia="Arial" w:hAnsi="Courier New" w:cs="Courier New"/>
                <w:kern w:val="1"/>
                <w:sz w:val="22"/>
                <w:szCs w:val="22"/>
                <w:lang w:eastAsia="ar-SA"/>
              </w:rPr>
              <w:t>обустройство лечебно-</w:t>
            </w:r>
            <w:r w:rsidRPr="00997298">
              <w:rPr>
                <w:rFonts w:ascii="Courier New" w:eastAsia="Arial" w:hAnsi="Courier New" w:cs="Courier New"/>
                <w:kern w:val="1"/>
                <w:sz w:val="22"/>
                <w:szCs w:val="22"/>
                <w:lang w:eastAsia="ar-SA"/>
              </w:rPr>
              <w:lastRenderedPageBreak/>
              <w:t>оздоровительных местностей (пляжи, бюветы, места добычи целебной грязи);</w:t>
            </w:r>
          </w:p>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hAnsi="Courier New" w:cs="Courier New"/>
                <w:sz w:val="22"/>
                <w:szCs w:val="22"/>
              </w:rPr>
              <w:t>размещение лечебно-оздоровительных лагерей</w:t>
            </w:r>
          </w:p>
        </w:tc>
        <w:tc>
          <w:tcPr>
            <w:tcW w:w="2410"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bCs/>
              </w:rPr>
            </w:pPr>
            <w:r w:rsidRPr="00997298">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827" w:type="dxa"/>
            <w:vMerge/>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contextualSpacing/>
        <w:jc w:val="center"/>
        <w:outlineLvl w:val="0"/>
        <w:rPr>
          <w:rFonts w:ascii="Arial" w:hAnsi="Arial" w:cs="Arial"/>
          <w:b/>
        </w:rPr>
      </w:pPr>
    </w:p>
    <w:p w:rsidR="00E3753E" w:rsidRPr="00997298" w:rsidRDefault="00E3753E" w:rsidP="00997298">
      <w:pPr>
        <w:widowControl w:val="0"/>
        <w:shd w:val="clear" w:color="auto" w:fill="FFFFFF" w:themeFill="background1"/>
        <w:contextualSpacing/>
        <w:jc w:val="center"/>
        <w:outlineLvl w:val="0"/>
        <w:rPr>
          <w:rFonts w:ascii="Arial" w:hAnsi="Arial" w:cs="Arial"/>
          <w:b/>
        </w:rPr>
      </w:pPr>
      <w:r w:rsidRPr="00997298">
        <w:rPr>
          <w:rFonts w:ascii="Arial" w:hAnsi="Arial" w:cs="Arial"/>
          <w:b/>
        </w:rPr>
        <w:t>ЗОНЫ СПЕЦИАЛЬНОГО НАЗНАЧЕНИЯ:</w:t>
      </w:r>
    </w:p>
    <w:p w:rsidR="00E3753E" w:rsidRPr="00997298" w:rsidRDefault="00E3753E" w:rsidP="00997298">
      <w:pPr>
        <w:widowControl w:val="0"/>
        <w:shd w:val="clear" w:color="auto" w:fill="FFFFFF" w:themeFill="background1"/>
        <w:contextualSpacing/>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contextualSpacing/>
        <w:jc w:val="center"/>
        <w:outlineLvl w:val="0"/>
        <w:rPr>
          <w:rFonts w:ascii="Arial" w:hAnsi="Arial" w:cs="Arial"/>
          <w:b/>
          <w:u w:val="single"/>
        </w:rPr>
      </w:pPr>
      <w:r w:rsidRPr="00997298">
        <w:rPr>
          <w:rFonts w:ascii="Arial" w:hAnsi="Arial" w:cs="Arial"/>
          <w:b/>
          <w:u w:val="single"/>
        </w:rPr>
        <w:t>ЗОНА КЛАДБИЩ (СНЗ-1)</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Ритуальная деятельность 12.1.</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кладбищ, крематориев и мест захоронения;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соответствующих культовых сооружений</w:t>
            </w:r>
          </w:p>
        </w:tc>
        <w:tc>
          <w:tcPr>
            <w:tcW w:w="2410" w:type="dxa"/>
            <w:shd w:val="clear" w:color="auto" w:fill="auto"/>
          </w:tcPr>
          <w:p w:rsidR="00E3753E" w:rsidRPr="00997298" w:rsidRDefault="00E3753E" w:rsidP="00997298">
            <w:pPr>
              <w:shd w:val="clear" w:color="auto" w:fill="FFFFFF" w:themeFill="background1"/>
              <w:contextualSpacing/>
              <w:rPr>
                <w:rFonts w:ascii="Courier New" w:eastAsia="Calibri" w:hAnsi="Courier New" w:cs="Courier New"/>
              </w:rPr>
            </w:pPr>
            <w:r w:rsidRPr="00997298">
              <w:rPr>
                <w:rFonts w:ascii="Courier New" w:hAnsi="Courier New" w:cs="Courier New"/>
                <w:sz w:val="22"/>
                <w:szCs w:val="22"/>
              </w:rPr>
              <w:t>Открытые кладбища</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 Максимальная высота </w:t>
            </w:r>
            <w:r w:rsidRPr="00997298">
              <w:rPr>
                <w:rFonts w:ascii="Courier New" w:hAnsi="Courier New" w:cs="Courier New"/>
                <w:sz w:val="22"/>
                <w:szCs w:val="22"/>
              </w:rPr>
              <w:lastRenderedPageBreak/>
              <w:t xml:space="preserve">зданий, строений, сооружений – 12 м.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Зона зеленых насаждений шириной не менее 20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2 метра.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2.2.1/2.1.1.1200-03:</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-50 м – для погребений после кремации, колумбариев, мемориальных, </w:t>
            </w:r>
            <w:r w:rsidRPr="00997298">
              <w:rPr>
                <w:rFonts w:ascii="Courier New" w:hAnsi="Courier New" w:cs="Courier New"/>
                <w:sz w:val="22"/>
                <w:szCs w:val="22"/>
              </w:rPr>
              <w:lastRenderedPageBreak/>
              <w:t>сельских и закрытых кладбищ.</w:t>
            </w: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997298">
              <w:rPr>
                <w:rFonts w:ascii="Courier New" w:hAnsi="Courier New" w:cs="Courier New"/>
                <w:sz w:val="22"/>
                <w:szCs w:val="22"/>
              </w:rPr>
              <w:lastRenderedPageBreak/>
              <w:t>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w:t>
            </w:r>
            <w:r w:rsidRPr="00997298">
              <w:rPr>
                <w:rFonts w:ascii="Courier New" w:hAnsi="Courier New" w:cs="Courier New"/>
                <w:sz w:val="22"/>
                <w:szCs w:val="22"/>
              </w:rPr>
              <w:tab/>
              <w:t xml:space="preserve">при отсутствии необходимых гидрогеологических условий рекомендуется </w:t>
            </w:r>
            <w:r w:rsidRPr="00997298">
              <w:rPr>
                <w:rFonts w:ascii="Courier New" w:hAnsi="Courier New" w:cs="Courier New"/>
                <w:sz w:val="22"/>
                <w:szCs w:val="22"/>
              </w:rPr>
              <w:lastRenderedPageBreak/>
              <w:t>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5"/>
        </w:trPr>
        <w:tc>
          <w:tcPr>
            <w:tcW w:w="2694"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Бытовое обслуживание 3.3.</w:t>
            </w:r>
          </w:p>
        </w:tc>
        <w:tc>
          <w:tcPr>
            <w:tcW w:w="2977" w:type="dxa"/>
            <w:vMerge w:val="restart"/>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Похоронные бюро</w:t>
            </w:r>
          </w:p>
        </w:tc>
        <w:tc>
          <w:tcPr>
            <w:tcW w:w="382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устанавливаются.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  3 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3.Предельная высота зданий – 12 м.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Иные параметры: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Высота ограждения (забора) не должна превышать 2 метра.</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rPr>
          <w:trHeight w:val="245"/>
        </w:trPr>
        <w:tc>
          <w:tcPr>
            <w:tcW w:w="2694" w:type="dxa"/>
            <w:vMerge/>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tcPr>
          <w:p w:rsidR="00E3753E" w:rsidRPr="00997298" w:rsidRDefault="00E3753E" w:rsidP="00997298">
            <w:pPr>
              <w:shd w:val="clear" w:color="auto" w:fill="FFFFFF" w:themeFill="background1"/>
              <w:contextualSpacing/>
              <w:rPr>
                <w:rFonts w:ascii="Courier New" w:hAnsi="Courier New" w:cs="Courier New"/>
              </w:rPr>
            </w:pPr>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proofErr w:type="spellStart"/>
            <w:r w:rsidRPr="00997298">
              <w:rPr>
                <w:rFonts w:ascii="Courier New" w:hAnsi="Courier New" w:cs="Courier New"/>
                <w:sz w:val="22"/>
                <w:szCs w:val="22"/>
              </w:rPr>
              <w:t>Останкохранилища</w:t>
            </w:r>
            <w:proofErr w:type="spellEnd"/>
          </w:p>
        </w:tc>
        <w:tc>
          <w:tcPr>
            <w:tcW w:w="382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2.ВСПОМОГАТЕЛЬНЫЕ ВИДЫ И ПАРАМЕТРЫ РАЗРЕШЁННОГО ИСПОЛЬЗОВАНИЯ ЗЕМЕЛЬНЫХ УЧАСТКОВ И ОБЪЕКТОВ КАПИТАЛЬНОГО СТРОИТЕЛЬСТВА: </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977"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1</w:t>
            </w:r>
          </w:p>
        </w:tc>
        <w:tc>
          <w:tcPr>
            <w:tcW w:w="2977" w:type="dxa"/>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ind w:firstLine="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977"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410"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3827"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4.Максимальный процент застройки   10.</w:t>
            </w:r>
          </w:p>
        </w:tc>
        <w:tc>
          <w:tcPr>
            <w:tcW w:w="3119" w:type="dxa"/>
            <w:vMerge w:val="restart"/>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firstLine="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977"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w:t>
            </w:r>
            <w:r w:rsidRPr="00997298">
              <w:rPr>
                <w:rFonts w:ascii="Courier New" w:hAnsi="Courier New" w:cs="Courier New"/>
                <w:sz w:val="22"/>
                <w:szCs w:val="22"/>
              </w:rPr>
              <w:lastRenderedPageBreak/>
              <w:t>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СКЛАДИРОВАНИЯ И ЗАХОРОНЕНИЯ ОТХОДОВ (СНЗ-2)</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26"/>
        <w:gridCol w:w="3121"/>
        <w:gridCol w:w="2390"/>
        <w:gridCol w:w="3776"/>
        <w:gridCol w:w="3114"/>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56"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301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56"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3015"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410"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56"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Специальная деятельность 12.2.</w:t>
            </w:r>
          </w:p>
        </w:tc>
        <w:tc>
          <w:tcPr>
            <w:tcW w:w="3015"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Полигоны ТБО</w:t>
            </w:r>
          </w:p>
        </w:tc>
        <w:tc>
          <w:tcPr>
            <w:tcW w:w="3827" w:type="dxa"/>
            <w:shd w:val="clear" w:color="auto" w:fill="auto"/>
          </w:tcPr>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tabs>
                <w:tab w:val="left" w:pos="-108"/>
              </w:tabs>
              <w:contextualSpacing/>
              <w:rPr>
                <w:rFonts w:ascii="Courier New" w:hAnsi="Courier New" w:cs="Courier New"/>
              </w:rPr>
            </w:pP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СП 42.13330.2016</w:t>
            </w:r>
          </w:p>
          <w:p w:rsidR="00E3753E" w:rsidRPr="00997298" w:rsidRDefault="00E3753E" w:rsidP="00997298">
            <w:pPr>
              <w:shd w:val="clear" w:color="auto" w:fill="FFFFFF" w:themeFill="background1"/>
              <w:tabs>
                <w:tab w:val="left" w:pos="-108"/>
              </w:tabs>
              <w:contextualSpacing/>
              <w:rPr>
                <w:rFonts w:ascii="Courier New" w:hAnsi="Courier New" w:cs="Courier New"/>
              </w:rPr>
            </w:pPr>
            <w:r w:rsidRPr="00997298">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119" w:type="dxa"/>
            <w:shd w:val="clear" w:color="auto" w:fill="auto"/>
          </w:tcPr>
          <w:p w:rsidR="00E3753E" w:rsidRPr="00997298" w:rsidRDefault="00E3753E" w:rsidP="00997298">
            <w:pPr>
              <w:shd w:val="clear" w:color="auto" w:fill="FFFFFF" w:themeFill="background1"/>
              <w:ind w:firstLine="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w:t>
            </w:r>
            <w:r w:rsidRPr="00997298">
              <w:rPr>
                <w:rFonts w:ascii="Courier New" w:hAnsi="Courier New" w:cs="Courier New"/>
                <w:sz w:val="22"/>
                <w:szCs w:val="22"/>
              </w:rPr>
              <w:lastRenderedPageBreak/>
              <w:t>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w:t>
            </w:r>
            <w:r w:rsidRPr="00997298">
              <w:rPr>
                <w:rFonts w:ascii="Courier New" w:hAnsi="Courier New" w:cs="Courier New"/>
                <w:sz w:val="22"/>
                <w:szCs w:val="22"/>
              </w:rPr>
              <w:lastRenderedPageBreak/>
              <w:t xml:space="preserve">защитных зон. Площадку очистных сооружений сточных вод следует располагать </w:t>
            </w:r>
            <w:proofErr w:type="gramStart"/>
            <w:r w:rsidRPr="00997298">
              <w:rPr>
                <w:rFonts w:ascii="Courier New" w:hAnsi="Courier New" w:cs="Courier New"/>
                <w:sz w:val="22"/>
                <w:szCs w:val="22"/>
              </w:rPr>
              <w:t>с подветренной стороны для ветров преобладающего в теплый период года направления по отношению к жилой</w:t>
            </w:r>
            <w:proofErr w:type="gramEnd"/>
            <w:r w:rsidRPr="00997298">
              <w:rPr>
                <w:rFonts w:ascii="Courier New" w:hAnsi="Courier New" w:cs="Courier New"/>
                <w:sz w:val="22"/>
                <w:szCs w:val="22"/>
              </w:rPr>
              <w:t xml:space="preserve"> застройке и населенного пункта ниже по течению водотока.</w:t>
            </w:r>
          </w:p>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997298" w:rsidTr="008B4757">
        <w:trPr>
          <w:tblHeader/>
        </w:trPr>
        <w:tc>
          <w:tcPr>
            <w:tcW w:w="8081" w:type="dxa"/>
            <w:gridSpan w:val="3"/>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постоянных или временных гаражей, </w:t>
            </w:r>
            <w:r w:rsidRPr="00997298">
              <w:rPr>
                <w:rFonts w:ascii="Courier New" w:hAnsi="Courier New" w:cs="Courier New"/>
                <w:sz w:val="22"/>
                <w:szCs w:val="22"/>
              </w:rPr>
              <w:lastRenderedPageBreak/>
              <w:t>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Открытые плоскостные стоянки </w:t>
            </w:r>
            <w:r w:rsidRPr="00997298">
              <w:rPr>
                <w:rFonts w:ascii="Courier New" w:hAnsi="Courier New" w:cs="Courier New"/>
                <w:sz w:val="22"/>
                <w:szCs w:val="22"/>
              </w:rPr>
              <w:lastRenderedPageBreak/>
              <w:t>автомобилей</w:t>
            </w: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1.Предельные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311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w:t>
            </w:r>
            <w:r w:rsidRPr="00997298">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Предоставление коммунальных услуг 3.1.1.</w:t>
            </w:r>
          </w:p>
        </w:tc>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997298">
              <w:rPr>
                <w:rFonts w:ascii="Courier New" w:hAnsi="Courier New" w:cs="Courier New"/>
                <w:sz w:val="22"/>
                <w:szCs w:val="22"/>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contextualSpacing/>
              <w:rPr>
                <w:rFonts w:ascii="Courier New" w:hAnsi="Courier New" w:cs="Courier New"/>
              </w:rPr>
            </w:pPr>
          </w:p>
        </w:tc>
        <w:tc>
          <w:tcPr>
            <w:tcW w:w="3827" w:type="dxa"/>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1. Предельные размеры земельных участков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p w:rsidR="00E3753E" w:rsidRPr="00997298" w:rsidRDefault="00E3753E" w:rsidP="00997298">
            <w:pPr>
              <w:shd w:val="clear" w:color="auto" w:fill="FFFFFF" w:themeFill="background1"/>
              <w:contextualSpacing/>
              <w:rPr>
                <w:rFonts w:ascii="Courier New" w:hAnsi="Courier New" w:cs="Courier New"/>
              </w:rPr>
            </w:pPr>
          </w:p>
        </w:tc>
        <w:tc>
          <w:tcPr>
            <w:tcW w:w="311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ОЗЕЛЕНЕННЫХ ТЕРРИТОРИЙ СПЕЦИАЛЬНОГО НАЗНАЧЕНИЯ</w:t>
      </w: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(СНЗ-3)</w:t>
      </w:r>
    </w:p>
    <w:p w:rsidR="00E3753E" w:rsidRPr="00997298" w:rsidRDefault="00E3753E" w:rsidP="00997298">
      <w:pPr>
        <w:shd w:val="clear" w:color="auto" w:fill="FFFFFF" w:themeFill="background1"/>
        <w:overflowPunct w:val="0"/>
        <w:autoSpaceDE w:val="0"/>
        <w:autoSpaceDN w:val="0"/>
        <w:adjustRightInd w:val="0"/>
        <w:ind w:firstLine="720"/>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r w:rsidRPr="00997298">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82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311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82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311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82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311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694"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997298">
              <w:rPr>
                <w:rFonts w:ascii="Courier New" w:hAnsi="Courier New" w:cs="Courier New"/>
                <w:sz w:val="22"/>
                <w:szCs w:val="22"/>
              </w:rPr>
              <w:lastRenderedPageBreak/>
              <w:t>особо ценными</w:t>
            </w:r>
            <w:proofErr w:type="gramEnd"/>
          </w:p>
        </w:tc>
        <w:tc>
          <w:tcPr>
            <w:tcW w:w="2693"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827"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3119"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p>
    <w:p w:rsidR="00E3753E" w:rsidRPr="00997298" w:rsidRDefault="00E3753E" w:rsidP="00997298">
      <w:pPr>
        <w:widowControl w:val="0"/>
        <w:shd w:val="clear" w:color="auto" w:fill="FFFFFF" w:themeFill="background1"/>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b/>
        </w:rPr>
      </w:pPr>
      <w:r w:rsidRPr="00997298">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color w:val="0000FF"/>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r w:rsidRPr="00997298">
        <w:rPr>
          <w:rFonts w:ascii="Arial" w:hAnsi="Arial" w:cs="Arial"/>
          <w:b/>
          <w:u w:val="single"/>
        </w:rPr>
        <w:t>ЗОНА РЕЖИМНЫХ ТЕРРИТОРИЙ (СНЗ-4)</w:t>
      </w:r>
    </w:p>
    <w:p w:rsidR="00E3753E" w:rsidRPr="00997298" w:rsidRDefault="00E3753E" w:rsidP="00997298">
      <w:pPr>
        <w:widowControl w:val="0"/>
        <w:shd w:val="clear" w:color="auto" w:fill="FFFFFF" w:themeFill="background1"/>
        <w:autoSpaceDE w:val="0"/>
        <w:autoSpaceDN w:val="0"/>
        <w:adjustRightInd w:val="0"/>
        <w:contextualSpacing/>
        <w:jc w:val="center"/>
        <w:rPr>
          <w:rFonts w:ascii="Arial" w:hAnsi="Arial" w:cs="Arial"/>
          <w:b/>
          <w:u w:val="single"/>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51"/>
        <w:gridCol w:w="3253"/>
        <w:gridCol w:w="2651"/>
        <w:gridCol w:w="3678"/>
        <w:gridCol w:w="2794"/>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94"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Обеспечение внутреннего правопорядка 8.3.</w:t>
            </w:r>
          </w:p>
        </w:tc>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w:t>
            </w:r>
            <w:r w:rsidRPr="00997298">
              <w:rPr>
                <w:rFonts w:ascii="Courier New" w:hAnsi="Courier New" w:cs="Courier New"/>
                <w:sz w:val="22"/>
                <w:szCs w:val="22"/>
              </w:rPr>
              <w:lastRenderedPageBreak/>
              <w:t>военизированная служба;</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693" w:type="dxa"/>
            <w:shd w:val="clear" w:color="auto" w:fill="auto"/>
          </w:tcPr>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rPr>
            </w:pPr>
            <w:r w:rsidRPr="00997298">
              <w:rPr>
                <w:rFonts w:ascii="Courier New" w:hAnsi="Courier New" w:cs="Courier New"/>
                <w:sz w:val="22"/>
                <w:szCs w:val="22"/>
              </w:rPr>
              <w:lastRenderedPageBreak/>
              <w:t>Пожарное депо</w:t>
            </w:r>
          </w:p>
        </w:tc>
        <w:tc>
          <w:tcPr>
            <w:tcW w:w="3969"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1.Предельные размеры земельных участков не устанавливаются. </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 xml:space="preserve">3.Предельная высота зданий </w:t>
            </w:r>
            <w:r w:rsidRPr="00997298">
              <w:rPr>
                <w:rFonts w:ascii="Courier New" w:hAnsi="Courier New" w:cs="Courier New"/>
                <w:sz w:val="22"/>
                <w:szCs w:val="22"/>
              </w:rPr>
              <w:lastRenderedPageBreak/>
              <w:t>и сооружений не устанавливается.</w:t>
            </w:r>
          </w:p>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Максимальный процент застройки – не устанавливается.</w:t>
            </w:r>
          </w:p>
          <w:p w:rsidR="00E3753E" w:rsidRPr="00997298" w:rsidRDefault="00E3753E" w:rsidP="00997298">
            <w:pPr>
              <w:widowControl w:val="0"/>
              <w:shd w:val="clear" w:color="auto" w:fill="FFFFFF" w:themeFill="background1"/>
              <w:suppressAutoHyphens/>
              <w:contextualSpacing/>
              <w:rPr>
                <w:rFonts w:ascii="Courier New" w:eastAsia="Arial" w:hAnsi="Courier New" w:cs="Courier New"/>
                <w:lang w:eastAsia="ar-SA"/>
              </w:rPr>
            </w:pPr>
            <w:r w:rsidRPr="00997298">
              <w:rPr>
                <w:rFonts w:ascii="Courier New" w:eastAsia="Arial" w:hAnsi="Courier New" w:cs="Courier New"/>
                <w:sz w:val="22"/>
                <w:szCs w:val="22"/>
                <w:lang w:eastAsia="ar-SA"/>
              </w:rPr>
              <w:t>4.Принимать по заданию на проектирование.</w:t>
            </w:r>
          </w:p>
          <w:p w:rsidR="00E3753E" w:rsidRPr="00997298" w:rsidRDefault="00E3753E" w:rsidP="00997298">
            <w:pPr>
              <w:widowControl w:val="0"/>
              <w:shd w:val="clear" w:color="auto" w:fill="FFFFFF" w:themeFill="background1"/>
              <w:tabs>
                <w:tab w:val="left" w:pos="142"/>
                <w:tab w:val="left" w:pos="284"/>
              </w:tabs>
              <w:contextualSpacing/>
              <w:rPr>
                <w:rFonts w:ascii="Courier New" w:hAnsi="Courier New" w:cs="Courier New"/>
                <w:b/>
              </w:rPr>
            </w:pPr>
          </w:p>
        </w:tc>
        <w:tc>
          <w:tcPr>
            <w:tcW w:w="2977" w:type="dxa"/>
            <w:vMerge w:val="restart"/>
            <w:shd w:val="clear" w:color="auto" w:fill="auto"/>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w:t>
            </w:r>
            <w:r w:rsidRPr="00997298">
              <w:rPr>
                <w:rFonts w:ascii="Courier New" w:hAnsi="Courier New" w:cs="Courier New"/>
                <w:sz w:val="22"/>
                <w:szCs w:val="22"/>
              </w:rPr>
              <w:lastRenderedPageBreak/>
              <w:t>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694" w:type="dxa"/>
          </w:tcPr>
          <w:p w:rsidR="00E3753E" w:rsidRPr="00997298" w:rsidRDefault="00E3753E" w:rsidP="00997298">
            <w:pPr>
              <w:widowControl w:val="0"/>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w:t>
            </w:r>
            <w:r w:rsidRPr="00997298">
              <w:rPr>
                <w:rFonts w:ascii="Courier New" w:hAnsi="Courier New" w:cs="Courier New"/>
                <w:sz w:val="22"/>
                <w:szCs w:val="22"/>
              </w:rPr>
              <w:lastRenderedPageBreak/>
              <w:t>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693"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969"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c>
          <w:tcPr>
            <w:tcW w:w="2977" w:type="dxa"/>
            <w:vMerge/>
            <w:shd w:val="clear" w:color="auto" w:fill="auto"/>
          </w:tcPr>
          <w:p w:rsidR="00E3753E" w:rsidRPr="00997298" w:rsidRDefault="00E3753E" w:rsidP="00997298">
            <w:pPr>
              <w:shd w:val="clear" w:color="auto" w:fill="FFFFFF" w:themeFill="background1"/>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lastRenderedPageBreak/>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3969"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77"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4021"/>
        <w:gridCol w:w="2925"/>
      </w:tblGrid>
      <w:tr w:rsidR="00E3753E" w:rsidRPr="00997298" w:rsidTr="008B4757">
        <w:trPr>
          <w:tblHeader/>
        </w:trPr>
        <w:tc>
          <w:tcPr>
            <w:tcW w:w="8081" w:type="dxa"/>
            <w:gridSpan w:val="3"/>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4021" w:type="dxa"/>
            <w:vMerge w:val="restart"/>
            <w:shd w:val="clear" w:color="auto" w:fill="auto"/>
            <w:vAlign w:val="center"/>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25" w:type="dxa"/>
            <w:vMerge w:val="restart"/>
            <w:shd w:val="clear" w:color="auto" w:fill="auto"/>
            <w:vAlign w:val="center"/>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 xml:space="preserve">ОСОБЫЕ УСЛОВИЯ РЕАЛИЗАЦИИ </w:t>
            </w:r>
            <w:r w:rsidRPr="00997298">
              <w:rPr>
                <w:rFonts w:ascii="Courier New" w:hAnsi="Courier New" w:cs="Courier New"/>
                <w:sz w:val="22"/>
                <w:szCs w:val="22"/>
              </w:rPr>
              <w:lastRenderedPageBreak/>
              <w:t>РЕГЛАМЕНТА</w:t>
            </w: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ВИДЫ ИСПОЛЬЗОВАНИЯ</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ОБЪЕКТОВ</w:t>
            </w:r>
          </w:p>
        </w:tc>
        <w:tc>
          <w:tcPr>
            <w:tcW w:w="4021"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p>
        </w:tc>
      </w:tr>
      <w:tr w:rsidR="00E3753E" w:rsidRPr="00997298" w:rsidTr="008B4757">
        <w:trPr>
          <w:tblHeader/>
        </w:trPr>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lastRenderedPageBreak/>
              <w:t>1</w:t>
            </w:r>
          </w:p>
        </w:tc>
        <w:tc>
          <w:tcPr>
            <w:tcW w:w="2694" w:type="dxa"/>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3</w:t>
            </w:r>
          </w:p>
        </w:tc>
        <w:tc>
          <w:tcPr>
            <w:tcW w:w="4021"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4</w:t>
            </w:r>
          </w:p>
        </w:tc>
        <w:tc>
          <w:tcPr>
            <w:tcW w:w="2925" w:type="dxa"/>
            <w:shd w:val="clear" w:color="auto" w:fill="auto"/>
          </w:tcPr>
          <w:p w:rsidR="00E3753E" w:rsidRPr="00997298" w:rsidRDefault="00E3753E" w:rsidP="00997298">
            <w:pPr>
              <w:shd w:val="clear" w:color="auto" w:fill="FFFFFF" w:themeFill="background1"/>
              <w:ind w:left="34"/>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Служебные гаражи 4.9.</w:t>
            </w:r>
          </w:p>
          <w:p w:rsidR="00E3753E" w:rsidRPr="00997298" w:rsidRDefault="00E3753E" w:rsidP="00997298">
            <w:pPr>
              <w:shd w:val="clear" w:color="auto" w:fill="FFFFFF" w:themeFill="background1"/>
              <w:contextualSpacing/>
              <w:rPr>
                <w:rFonts w:ascii="Courier New" w:hAnsi="Courier New" w:cs="Courier New"/>
              </w:rPr>
            </w:pPr>
          </w:p>
        </w:tc>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а также для стоянки и хранения транспортных средств общего пользования, в том числе в депо</w:t>
            </w:r>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Открытые плоскостные стоянки автомобилей</w:t>
            </w: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1.Предельные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3.Предельное количество этажей или высота зданий, строений, сооружений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4.Максимальный процент застройки   не устанавливается.</w:t>
            </w:r>
          </w:p>
        </w:tc>
        <w:tc>
          <w:tcPr>
            <w:tcW w:w="2925" w:type="dxa"/>
            <w:vMerge w:val="restart"/>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shd w:val="clear" w:color="auto" w:fill="FFFFFF" w:themeFill="background1"/>
              <w:ind w:left="34"/>
              <w:contextualSpacing/>
              <w:rPr>
                <w:rFonts w:ascii="Courier New" w:hAnsi="Courier New" w:cs="Courier New"/>
              </w:rPr>
            </w:pPr>
          </w:p>
        </w:tc>
      </w:tr>
      <w:tr w:rsidR="00E3753E" w:rsidRPr="00997298" w:rsidTr="008B4757">
        <w:tc>
          <w:tcPr>
            <w:tcW w:w="2694" w:type="dxa"/>
          </w:tcPr>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Предоставление коммунальных услуг 3.1.1.</w:t>
            </w:r>
          </w:p>
        </w:tc>
        <w:tc>
          <w:tcPr>
            <w:tcW w:w="2694" w:type="dxa"/>
          </w:tcPr>
          <w:p w:rsidR="00E3753E" w:rsidRPr="00997298" w:rsidRDefault="00E3753E" w:rsidP="00997298">
            <w:pPr>
              <w:shd w:val="clear" w:color="auto" w:fill="FFFFFF" w:themeFill="background1"/>
              <w:contextualSpacing/>
              <w:rPr>
                <w:rFonts w:ascii="Courier New" w:hAnsi="Courier New" w:cs="Courier New"/>
              </w:rPr>
            </w:pPr>
            <w:proofErr w:type="gramStart"/>
            <w:r w:rsidRPr="00997298">
              <w:rPr>
                <w:rFonts w:ascii="Courier New" w:hAnsi="Courier New" w:cs="Courier New"/>
                <w:sz w:val="22"/>
                <w:szCs w:val="22"/>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w:t>
            </w:r>
            <w:r w:rsidRPr="00997298">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2693"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Объекты инженерно-технического обеспечения, сооружения и коммуникации</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Стоянки, гаражи и мастерские для обслуживания уборочной и аварийной техники</w:t>
            </w:r>
          </w:p>
          <w:p w:rsidR="00E3753E" w:rsidRPr="00997298" w:rsidRDefault="00E3753E" w:rsidP="00997298">
            <w:pPr>
              <w:shd w:val="clear" w:color="auto" w:fill="FFFFFF" w:themeFill="background1"/>
              <w:ind w:left="34"/>
              <w:contextualSpacing/>
              <w:rPr>
                <w:rFonts w:ascii="Courier New" w:hAnsi="Courier New" w:cs="Courier New"/>
              </w:rPr>
            </w:pPr>
          </w:p>
        </w:tc>
        <w:tc>
          <w:tcPr>
            <w:tcW w:w="4021" w:type="dxa"/>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lastRenderedPageBreak/>
              <w:t>1. Предельные размеры земельных участков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2.Минимальный отступ от границ земельного участка  не 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3.Максимальное количество этажей – 1.</w:t>
            </w:r>
          </w:p>
          <w:p w:rsidR="00E3753E" w:rsidRPr="00997298" w:rsidRDefault="00E3753E" w:rsidP="00997298">
            <w:pPr>
              <w:shd w:val="clear" w:color="auto" w:fill="FFFFFF" w:themeFill="background1"/>
              <w:ind w:left="34"/>
              <w:contextualSpacing/>
              <w:rPr>
                <w:rFonts w:ascii="Courier New" w:hAnsi="Courier New" w:cs="Courier New"/>
              </w:rPr>
            </w:pPr>
            <w:r w:rsidRPr="00997298">
              <w:rPr>
                <w:rFonts w:ascii="Courier New" w:hAnsi="Courier New" w:cs="Courier New"/>
                <w:sz w:val="22"/>
                <w:szCs w:val="22"/>
              </w:rPr>
              <w:t xml:space="preserve">4.Максимальный процент застройки  не </w:t>
            </w:r>
            <w:r w:rsidRPr="00997298">
              <w:rPr>
                <w:rFonts w:ascii="Courier New" w:hAnsi="Courier New" w:cs="Courier New"/>
                <w:sz w:val="22"/>
                <w:szCs w:val="22"/>
              </w:rPr>
              <w:lastRenderedPageBreak/>
              <w:t>устанавливается.</w:t>
            </w:r>
          </w:p>
          <w:p w:rsidR="00E3753E" w:rsidRPr="00997298" w:rsidRDefault="00E3753E" w:rsidP="00997298">
            <w:pPr>
              <w:shd w:val="clear" w:color="auto" w:fill="FFFFFF" w:themeFill="background1"/>
              <w:ind w:left="34"/>
              <w:contextualSpacing/>
              <w:rPr>
                <w:rFonts w:ascii="Courier New" w:hAnsi="Courier New" w:cs="Courier New"/>
              </w:rPr>
            </w:pPr>
          </w:p>
        </w:tc>
        <w:tc>
          <w:tcPr>
            <w:tcW w:w="2925" w:type="dxa"/>
            <w:vMerge/>
            <w:shd w:val="clear" w:color="auto" w:fill="auto"/>
          </w:tcPr>
          <w:p w:rsidR="00E3753E" w:rsidRPr="00997298" w:rsidRDefault="00E3753E" w:rsidP="00997298">
            <w:pPr>
              <w:shd w:val="clear" w:color="auto" w:fill="FFFFFF" w:themeFill="background1"/>
              <w:ind w:left="34"/>
              <w:contextualSpacing/>
              <w:rPr>
                <w:rFonts w:ascii="Courier New" w:hAnsi="Courier New" w:cs="Courier New"/>
              </w:rPr>
            </w:pPr>
          </w:p>
        </w:tc>
      </w:tr>
    </w:tbl>
    <w:p w:rsidR="00E3753E" w:rsidRPr="00997298" w:rsidRDefault="00E3753E" w:rsidP="00997298">
      <w:pPr>
        <w:shd w:val="clear" w:color="auto" w:fill="FFFFFF" w:themeFill="background1"/>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997298">
        <w:rPr>
          <w:rFonts w:ascii="Arial" w:hAnsi="Arial" w:cs="Arial"/>
          <w:b/>
        </w:rPr>
        <w:lastRenderedPageBreak/>
        <w:t xml:space="preserve">3. УСЛОВНО РАЗРЕШЁННЫЕ ВИДЫ И ПАРАМЕТРЫ ИСПОЛЬЗОВАНИЯ ЗЕМЕЛЬНЫХ УЧАСТКОВ И ОБЪЕКТОВ КАПИТАЛЬНОГО СТРОИТЕЛЬСТВА: </w:t>
      </w:r>
      <w:r w:rsidRPr="00997298">
        <w:rPr>
          <w:rFonts w:ascii="Arial" w:hAnsi="Arial" w:cs="Arial"/>
        </w:rPr>
        <w:t>нет.</w:t>
      </w:r>
    </w:p>
    <w:p w:rsidR="00E3753E" w:rsidRPr="00997298" w:rsidRDefault="00E3753E" w:rsidP="00997298">
      <w:pPr>
        <w:widowControl w:val="0"/>
        <w:shd w:val="clear" w:color="auto" w:fill="FFFFFF" w:themeFill="background1"/>
        <w:autoSpaceDE w:val="0"/>
        <w:autoSpaceDN w:val="0"/>
        <w:adjustRightInd w:val="0"/>
        <w:ind w:firstLine="709"/>
        <w:contextualSpacing/>
        <w:rPr>
          <w:rFonts w:ascii="Arial" w:hAnsi="Arial" w:cs="Arial"/>
          <w:b/>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center"/>
        <w:rPr>
          <w:rFonts w:ascii="Arial" w:hAnsi="Arial" w:cs="Arial"/>
          <w:b/>
          <w:u w:val="single"/>
        </w:rPr>
      </w:pPr>
      <w:r w:rsidRPr="00997298">
        <w:rPr>
          <w:rFonts w:ascii="Arial" w:hAnsi="Arial" w:cs="Arial"/>
          <w:b/>
          <w:u w:val="single"/>
        </w:rPr>
        <w:t>ИНЫЕ ЗОНЫ (СНЗ-5)</w:t>
      </w:r>
    </w:p>
    <w:p w:rsidR="00E3753E" w:rsidRPr="00997298" w:rsidRDefault="00E3753E" w:rsidP="00997298">
      <w:pPr>
        <w:shd w:val="clear" w:color="auto" w:fill="FFFFFF" w:themeFill="background1"/>
        <w:overflowPunct w:val="0"/>
        <w:autoSpaceDE w:val="0"/>
        <w:autoSpaceDN w:val="0"/>
        <w:adjustRightInd w:val="0"/>
        <w:ind w:firstLine="720"/>
        <w:contextualSpacing/>
        <w:jc w:val="center"/>
        <w:rPr>
          <w:rFonts w:ascii="Arial" w:hAnsi="Arial" w:cs="Arial"/>
          <w:b/>
          <w:u w:val="single"/>
        </w:rPr>
      </w:pPr>
    </w:p>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r w:rsidRPr="00997298">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631"/>
        <w:gridCol w:w="2693"/>
        <w:gridCol w:w="3969"/>
        <w:gridCol w:w="2977"/>
      </w:tblGrid>
      <w:tr w:rsidR="00E3753E" w:rsidRPr="00997298" w:rsidTr="008B4757">
        <w:trPr>
          <w:tblHeader/>
        </w:trPr>
        <w:tc>
          <w:tcPr>
            <w:tcW w:w="8081" w:type="dxa"/>
            <w:gridSpan w:val="3"/>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ПАРАМЕТРЫ РАЗРЕШЕННОГО ИСПОЛЬЗОВАНИЯ</w:t>
            </w:r>
          </w:p>
        </w:tc>
        <w:tc>
          <w:tcPr>
            <w:tcW w:w="2977" w:type="dxa"/>
            <w:vMerge w:val="restart"/>
            <w:shd w:val="clear" w:color="auto" w:fill="auto"/>
            <w:vAlign w:val="center"/>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ОСОБЫЕ УСЛОВИЯ РЕАЛИЗАЦИИ РЕГЛАМЕНТА</w:t>
            </w:r>
          </w:p>
        </w:tc>
      </w:tr>
      <w:tr w:rsidR="00E3753E" w:rsidRPr="00997298" w:rsidTr="008B4757">
        <w:trPr>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ВИДЫ ИСПОЛЬЗОВАНИЯ</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ЗЕМЕЛЬНОГО УЧАСТКА</w:t>
            </w:r>
          </w:p>
        </w:tc>
        <w:tc>
          <w:tcPr>
            <w:tcW w:w="2631"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ОПИСАНИЕ ВИДА РАЗРЕШЕННОГО ИСПОЛЬЗОВАНИЯ ЗЕМЕЛЬНОГО УЧАСТКА</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КАПИТАЛЬНОГО СТРОИТЕЛЬСТВА И ИНЫЕ ВИДЫ</w:t>
            </w:r>
          </w:p>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ОБЪЕКТОВ</w:t>
            </w:r>
          </w:p>
        </w:tc>
        <w:tc>
          <w:tcPr>
            <w:tcW w:w="3969"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c>
          <w:tcPr>
            <w:tcW w:w="2977" w:type="dxa"/>
            <w:vMerge/>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p>
        </w:tc>
      </w:tr>
      <w:tr w:rsidR="00E3753E" w:rsidRPr="00997298" w:rsidTr="008B4757">
        <w:trPr>
          <w:trHeight w:val="245"/>
          <w:tblHeader/>
        </w:trPr>
        <w:tc>
          <w:tcPr>
            <w:tcW w:w="2757"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1</w:t>
            </w:r>
          </w:p>
        </w:tc>
        <w:tc>
          <w:tcPr>
            <w:tcW w:w="2631" w:type="dxa"/>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2</w:t>
            </w:r>
          </w:p>
        </w:tc>
        <w:tc>
          <w:tcPr>
            <w:tcW w:w="2693"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3</w:t>
            </w:r>
          </w:p>
        </w:tc>
        <w:tc>
          <w:tcPr>
            <w:tcW w:w="3969"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4</w:t>
            </w:r>
          </w:p>
        </w:tc>
        <w:tc>
          <w:tcPr>
            <w:tcW w:w="2977" w:type="dxa"/>
            <w:shd w:val="clear" w:color="auto" w:fill="auto"/>
          </w:tcPr>
          <w:p w:rsidR="00E3753E" w:rsidRPr="00997298" w:rsidRDefault="00E3753E" w:rsidP="00997298">
            <w:pPr>
              <w:widowControl w:val="0"/>
              <w:shd w:val="clear" w:color="auto" w:fill="FFFFFF" w:themeFill="background1"/>
              <w:contextualSpacing/>
              <w:jc w:val="center"/>
              <w:rPr>
                <w:rFonts w:ascii="Courier New" w:hAnsi="Courier New" w:cs="Courier New"/>
              </w:rPr>
            </w:pPr>
            <w:r w:rsidRPr="00997298">
              <w:rPr>
                <w:rFonts w:ascii="Courier New" w:hAnsi="Courier New" w:cs="Courier New"/>
                <w:sz w:val="22"/>
                <w:szCs w:val="22"/>
              </w:rPr>
              <w:t>5</w:t>
            </w:r>
          </w:p>
        </w:tc>
      </w:tr>
      <w:tr w:rsidR="00E3753E" w:rsidRPr="00997298" w:rsidTr="008B4757">
        <w:trPr>
          <w:trHeight w:val="245"/>
        </w:trPr>
        <w:tc>
          <w:tcPr>
            <w:tcW w:w="2757"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Охрана природных территорий 9.1.</w:t>
            </w:r>
          </w:p>
        </w:tc>
        <w:tc>
          <w:tcPr>
            <w:tcW w:w="2631" w:type="dxa"/>
          </w:tcPr>
          <w:p w:rsidR="00E3753E" w:rsidRPr="00997298" w:rsidRDefault="00E3753E" w:rsidP="00997298">
            <w:pPr>
              <w:shd w:val="clear" w:color="auto" w:fill="FFFFFF" w:themeFill="background1"/>
              <w:tabs>
                <w:tab w:val="left" w:pos="142"/>
              </w:tabs>
              <w:contextualSpacing/>
              <w:rPr>
                <w:rFonts w:ascii="Courier New" w:hAnsi="Courier New" w:cs="Courier New"/>
              </w:rPr>
            </w:pPr>
            <w:proofErr w:type="gramStart"/>
            <w:r w:rsidRPr="00997298">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w:t>
            </w:r>
            <w:r w:rsidRPr="00997298">
              <w:rPr>
                <w:rFonts w:ascii="Courier New" w:hAnsi="Courier New" w:cs="Courier New"/>
                <w:sz w:val="22"/>
                <w:szCs w:val="22"/>
              </w:rPr>
              <w:lastRenderedPageBreak/>
              <w:t>особо ценными</w:t>
            </w:r>
            <w:proofErr w:type="gramEnd"/>
          </w:p>
        </w:tc>
        <w:tc>
          <w:tcPr>
            <w:tcW w:w="2693" w:type="dxa"/>
            <w:shd w:val="clear" w:color="auto" w:fill="auto"/>
          </w:tcPr>
          <w:p w:rsidR="00E3753E" w:rsidRPr="00997298" w:rsidRDefault="00E3753E" w:rsidP="00997298">
            <w:pPr>
              <w:shd w:val="clear" w:color="auto" w:fill="FFFFFF" w:themeFill="background1"/>
              <w:tabs>
                <w:tab w:val="left" w:pos="142"/>
              </w:tabs>
              <w:contextualSpacing/>
              <w:rPr>
                <w:rFonts w:ascii="Courier New" w:hAnsi="Courier New" w:cs="Courier New"/>
                <w:shd w:val="clear" w:color="auto" w:fill="00FF00"/>
              </w:rPr>
            </w:pPr>
            <w:r w:rsidRPr="00997298">
              <w:rPr>
                <w:rFonts w:ascii="Courier New" w:hAnsi="Courier New" w:cs="Courier New"/>
                <w:b/>
                <w:sz w:val="22"/>
                <w:szCs w:val="22"/>
              </w:rPr>
              <w:lastRenderedPageBreak/>
              <w:t>-</w:t>
            </w:r>
          </w:p>
        </w:tc>
        <w:tc>
          <w:tcPr>
            <w:tcW w:w="3969" w:type="dxa"/>
            <w:shd w:val="clear" w:color="auto" w:fill="auto"/>
          </w:tcPr>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1. Предельные размеры земельного участка не устанавливаются.</w:t>
            </w:r>
          </w:p>
          <w:p w:rsidR="00E3753E" w:rsidRPr="00997298" w:rsidRDefault="00E3753E" w:rsidP="00997298">
            <w:pPr>
              <w:widowControl w:val="0"/>
              <w:shd w:val="clear" w:color="auto" w:fill="FFFFFF" w:themeFill="background1"/>
              <w:tabs>
                <w:tab w:val="left" w:pos="142"/>
              </w:tabs>
              <w:contextualSpacing/>
              <w:rPr>
                <w:rFonts w:ascii="Courier New" w:hAnsi="Courier New" w:cs="Courier New"/>
              </w:rPr>
            </w:pPr>
            <w:r w:rsidRPr="00997298">
              <w:rPr>
                <w:rFonts w:ascii="Courier New" w:hAnsi="Courier New" w:cs="Courier New"/>
                <w:sz w:val="22"/>
                <w:szCs w:val="22"/>
              </w:rPr>
              <w:t>2.Предельная высота  объектов капитального строительства не устанавливается.</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3. Минимальный отступ от границы земельного участка  не устанавливается.</w:t>
            </w:r>
          </w:p>
          <w:p w:rsidR="00E3753E" w:rsidRPr="00997298" w:rsidRDefault="00E3753E" w:rsidP="00997298">
            <w:pPr>
              <w:widowControl w:val="0"/>
              <w:shd w:val="clear" w:color="auto" w:fill="FFFFFF" w:themeFill="background1"/>
              <w:tabs>
                <w:tab w:val="left" w:pos="142"/>
              </w:tabs>
              <w:snapToGrid w:val="0"/>
              <w:contextualSpacing/>
              <w:rPr>
                <w:rFonts w:ascii="Courier New" w:hAnsi="Courier New" w:cs="Courier New"/>
              </w:rPr>
            </w:pPr>
            <w:r w:rsidRPr="00997298">
              <w:rPr>
                <w:rFonts w:ascii="Courier New" w:hAnsi="Courier New" w:cs="Courier New"/>
                <w:sz w:val="22"/>
                <w:szCs w:val="22"/>
              </w:rPr>
              <w:t>4. Максимальный процент застройки: земельного участка   не устанавливается.</w:t>
            </w:r>
          </w:p>
        </w:tc>
        <w:tc>
          <w:tcPr>
            <w:tcW w:w="2977" w:type="dxa"/>
            <w:shd w:val="clear" w:color="auto" w:fill="auto"/>
          </w:tcPr>
          <w:p w:rsidR="00E3753E" w:rsidRPr="00997298" w:rsidRDefault="00E3753E" w:rsidP="00997298">
            <w:pPr>
              <w:widowControl w:val="0"/>
              <w:shd w:val="clear" w:color="auto" w:fill="FFFFFF" w:themeFill="background1"/>
              <w:contextualSpacing/>
              <w:rPr>
                <w:rFonts w:ascii="Courier New" w:hAnsi="Courier New" w:cs="Courier New"/>
              </w:rPr>
            </w:pPr>
            <w:r w:rsidRPr="00997298">
              <w:rPr>
                <w:rFonts w:ascii="Courier New" w:hAnsi="Courier New" w:cs="Courier New"/>
                <w:sz w:val="22"/>
                <w:szCs w:val="22"/>
              </w:rPr>
              <w:t>Запрещается размещение объектов капитального строительства.</w:t>
            </w:r>
          </w:p>
          <w:p w:rsidR="00E3753E" w:rsidRPr="00997298" w:rsidRDefault="00E3753E" w:rsidP="00997298">
            <w:pPr>
              <w:shd w:val="clear" w:color="auto" w:fill="FFFFFF" w:themeFill="background1"/>
              <w:contextualSpacing/>
              <w:rPr>
                <w:rFonts w:ascii="Courier New" w:hAnsi="Courier New" w:cs="Courier New"/>
              </w:rPr>
            </w:pPr>
            <w:r w:rsidRPr="00997298">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30-39 настоящих Правил.</w:t>
            </w:r>
          </w:p>
          <w:p w:rsidR="00E3753E" w:rsidRPr="00997298" w:rsidRDefault="00E3753E" w:rsidP="00997298">
            <w:pPr>
              <w:widowControl w:val="0"/>
              <w:shd w:val="clear" w:color="auto" w:fill="FFFFFF" w:themeFill="background1"/>
              <w:contextualSpacing/>
              <w:rPr>
                <w:rFonts w:ascii="Courier New" w:hAnsi="Courier New" w:cs="Courier New"/>
              </w:rPr>
            </w:pPr>
          </w:p>
        </w:tc>
      </w:tr>
    </w:tbl>
    <w:p w:rsidR="00E3753E" w:rsidRPr="00997298" w:rsidRDefault="00E3753E" w:rsidP="00997298">
      <w:pPr>
        <w:widowControl w:val="0"/>
        <w:shd w:val="clear" w:color="auto" w:fill="FFFFFF" w:themeFill="background1"/>
        <w:overflowPunct w:val="0"/>
        <w:autoSpaceDE w:val="0"/>
        <w:autoSpaceDN w:val="0"/>
        <w:adjustRightInd w:val="0"/>
        <w:ind w:firstLine="720"/>
        <w:contextualSpacing/>
        <w:jc w:val="both"/>
        <w:rPr>
          <w:rFonts w:ascii="Arial" w:hAnsi="Arial" w:cs="Arial"/>
          <w:b/>
        </w:rPr>
      </w:pPr>
    </w:p>
    <w:p w:rsidR="00E3753E" w:rsidRPr="00997298" w:rsidRDefault="00E3753E" w:rsidP="00997298">
      <w:pPr>
        <w:widowControl w:val="0"/>
        <w:shd w:val="clear" w:color="auto" w:fill="FFFFFF" w:themeFill="background1"/>
        <w:ind w:firstLine="709"/>
        <w:contextualSpacing/>
        <w:rPr>
          <w:rFonts w:ascii="Arial" w:hAnsi="Arial" w:cs="Arial"/>
          <w:b/>
        </w:rPr>
      </w:pPr>
      <w:r w:rsidRPr="00997298">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174B7E" w:rsidRDefault="00E3753E" w:rsidP="00997298">
      <w:pPr>
        <w:widowControl w:val="0"/>
        <w:shd w:val="clear" w:color="auto" w:fill="FFFFFF" w:themeFill="background1"/>
        <w:overflowPunct w:val="0"/>
        <w:autoSpaceDE w:val="0"/>
        <w:autoSpaceDN w:val="0"/>
        <w:adjustRightInd w:val="0"/>
        <w:ind w:firstLine="709"/>
        <w:contextualSpacing/>
        <w:jc w:val="both"/>
        <w:rPr>
          <w:rFonts w:ascii="Arial" w:hAnsi="Arial" w:cs="Arial"/>
          <w:b/>
        </w:rPr>
      </w:pPr>
      <w:r w:rsidRPr="00997298">
        <w:rPr>
          <w:rFonts w:ascii="Arial" w:hAnsi="Arial" w:cs="Arial"/>
          <w:b/>
        </w:rPr>
        <w:t>3. УСЛОВНО РАЗРЕШЁННЫЕ ВИДЫ И ПАРАМЕТРЫ ИСПОЛЬЗОВАНИЯ ЗЕМЕЛЬНЫХ УЧАСТКОВ И ОБЪЕКТОВ КАПИТАЛЬНОГО СТРОИТЕЛЬСТВА: нет</w:t>
      </w:r>
    </w:p>
    <w:p w:rsidR="00E3753E" w:rsidRPr="00174B7E" w:rsidRDefault="00E3753E" w:rsidP="00997298">
      <w:pPr>
        <w:widowControl w:val="0"/>
        <w:shd w:val="clear" w:color="auto" w:fill="FFFFFF" w:themeFill="background1"/>
        <w:overflowPunct w:val="0"/>
        <w:autoSpaceDE w:val="0"/>
        <w:autoSpaceDN w:val="0"/>
        <w:adjustRightInd w:val="0"/>
        <w:ind w:firstLine="720"/>
        <w:contextualSpacing/>
        <w:jc w:val="center"/>
        <w:outlineLvl w:val="0"/>
        <w:rPr>
          <w:rFonts w:ascii="Arial" w:hAnsi="Arial" w:cs="Arial"/>
          <w:b/>
          <w:u w:val="single"/>
        </w:rPr>
      </w:pPr>
    </w:p>
    <w:p w:rsidR="00E3753E" w:rsidRPr="00174B7E" w:rsidRDefault="00E3753E" w:rsidP="00997298">
      <w:pPr>
        <w:widowControl w:val="0"/>
        <w:shd w:val="clear" w:color="auto" w:fill="FFFFFF" w:themeFill="background1"/>
        <w:autoSpaceDE w:val="0"/>
        <w:autoSpaceDN w:val="0"/>
        <w:adjustRightInd w:val="0"/>
        <w:ind w:firstLine="709"/>
        <w:contextualSpacing/>
        <w:rPr>
          <w:rFonts w:ascii="Arial" w:hAnsi="Arial" w:cs="Arial"/>
        </w:rPr>
      </w:pPr>
    </w:p>
    <w:p w:rsidR="00E3753E" w:rsidRPr="00174B7E" w:rsidRDefault="00E3753E" w:rsidP="00997298">
      <w:pPr>
        <w:shd w:val="clear" w:color="auto" w:fill="FFFFFF" w:themeFill="background1"/>
        <w:ind w:left="-238" w:firstLine="448"/>
        <w:contextualSpacing/>
        <w:rPr>
          <w:rFonts w:ascii="Arial" w:hAnsi="Arial" w:cs="Arial"/>
        </w:rPr>
        <w:sectPr w:rsidR="00E3753E" w:rsidRPr="00174B7E" w:rsidSect="008B4757">
          <w:headerReference w:type="default" r:id="rId30"/>
          <w:footerReference w:type="default" r:id="rId31"/>
          <w:headerReference w:type="first" r:id="rId32"/>
          <w:footerReference w:type="first" r:id="rId33"/>
          <w:pgSz w:w="16839" w:h="11907" w:orient="landscape" w:code="9"/>
          <w:pgMar w:top="1418" w:right="850" w:bottom="426" w:left="1418" w:header="284" w:footer="284" w:gutter="0"/>
          <w:pgNumType w:start="63"/>
          <w:cols w:space="708"/>
          <w:titlePg/>
          <w:docGrid w:linePitch="360"/>
        </w:sectPr>
      </w:pPr>
    </w:p>
    <w:p w:rsidR="00E3753E" w:rsidRPr="00174B7E" w:rsidRDefault="00E3753E" w:rsidP="00997298">
      <w:pPr>
        <w:shd w:val="clear" w:color="auto" w:fill="FFFFFF" w:themeFill="background1"/>
        <w:ind w:right="192"/>
        <w:contextualSpacing/>
        <w:jc w:val="center"/>
        <w:rPr>
          <w:rFonts w:ascii="Arial" w:hAnsi="Arial" w:cs="Arial"/>
        </w:rPr>
      </w:pPr>
    </w:p>
    <w:p w:rsidR="00E3753E" w:rsidRPr="00E3753E" w:rsidRDefault="00E3753E" w:rsidP="00997298">
      <w:pPr>
        <w:shd w:val="clear" w:color="auto" w:fill="FFFFFF" w:themeFill="background1"/>
        <w:rPr>
          <w:rFonts w:ascii="Arial" w:hAnsi="Arial" w:cs="Arial"/>
        </w:rPr>
        <w:sectPr w:rsidR="00E3753E" w:rsidRPr="00E3753E" w:rsidSect="008B4757">
          <w:headerReference w:type="default" r:id="rId34"/>
          <w:footerReference w:type="default" r:id="rId35"/>
          <w:headerReference w:type="first" r:id="rId36"/>
          <w:footerReference w:type="first" r:id="rId37"/>
          <w:pgSz w:w="11907" w:h="16839" w:code="9"/>
          <w:pgMar w:top="794" w:right="567" w:bottom="1304" w:left="1701" w:header="284" w:footer="284" w:gutter="0"/>
          <w:pgNumType w:start="1"/>
          <w:cols w:space="708"/>
          <w:titlePg/>
          <w:docGrid w:linePitch="360"/>
        </w:sectPr>
      </w:pPr>
    </w:p>
    <w:p w:rsidR="00264EC8" w:rsidRDefault="00264EC8" w:rsidP="00264EC8">
      <w:pPr>
        <w:shd w:val="clear" w:color="auto" w:fill="FFFFFF"/>
        <w:ind w:left="1069" w:right="192"/>
        <w:jc w:val="center"/>
        <w:rPr>
          <w:rFonts w:ascii="Arial" w:hAnsi="Arial" w:cs="Arial"/>
          <w:b/>
          <w:i/>
        </w:rPr>
      </w:pPr>
      <w:r w:rsidRPr="00264EC8">
        <w:rPr>
          <w:rFonts w:ascii="Arial" w:hAnsi="Arial" w:cs="Arial"/>
          <w:b/>
          <w:i/>
        </w:rPr>
        <w:lastRenderedPageBreak/>
        <w:t xml:space="preserve">Статья </w:t>
      </w:r>
      <w:r>
        <w:rPr>
          <w:rFonts w:ascii="Arial" w:hAnsi="Arial" w:cs="Arial"/>
          <w:b/>
          <w:i/>
        </w:rPr>
        <w:t>43</w:t>
      </w:r>
      <w:r w:rsidRPr="00264EC8">
        <w:rPr>
          <w:rFonts w:ascii="Arial" w:hAnsi="Arial" w:cs="Arial"/>
          <w:b/>
          <w:i/>
        </w:rPr>
        <w:t>. Использование существующих объектов капитального строительства, объектов незавершенного строительств</w:t>
      </w:r>
    </w:p>
    <w:p w:rsidR="00264EC8" w:rsidRPr="00264EC8" w:rsidRDefault="00264EC8" w:rsidP="00264EC8">
      <w:pPr>
        <w:shd w:val="clear" w:color="auto" w:fill="FFFFFF"/>
        <w:ind w:left="1069" w:right="192"/>
        <w:jc w:val="center"/>
        <w:rPr>
          <w:rFonts w:ascii="Arial" w:hAnsi="Arial" w:cs="Arial"/>
          <w:b/>
          <w:i/>
        </w:rPr>
      </w:pPr>
    </w:p>
    <w:p w:rsidR="00264EC8" w:rsidRPr="00264EC8" w:rsidRDefault="00264EC8" w:rsidP="00264EC8">
      <w:pPr>
        <w:numPr>
          <w:ilvl w:val="0"/>
          <w:numId w:val="36"/>
        </w:numPr>
        <w:autoSpaceDE w:val="0"/>
        <w:autoSpaceDN w:val="0"/>
        <w:ind w:left="0" w:firstLine="567"/>
        <w:jc w:val="both"/>
        <w:rPr>
          <w:rFonts w:ascii="Arial" w:eastAsia="Calibri" w:hAnsi="Arial" w:cs="Arial"/>
          <w:lang w:eastAsia="zh-CN"/>
        </w:rPr>
      </w:pPr>
      <w:r w:rsidRPr="00264EC8">
        <w:rPr>
          <w:rFonts w:ascii="Arial" w:eastAsia="Calibri" w:hAnsi="Arial" w:cs="Arial"/>
          <w:lang w:eastAsia="zh-CN"/>
        </w:rPr>
        <w:t>Использование зданий, сооружений, земельных участков под ними должно осуществляться в соответствии с их разрешенным использованием (назначением). Для обеспечения прав и законных интересов физических и юридических лиц как правообладателей объектов капитального строительства (объектов незавершенного строительства), а также с учетом сложившейся планировки территории и фактического использования земельного участка предусмотрено следующее:</w:t>
      </w:r>
    </w:p>
    <w:p w:rsidR="00264EC8" w:rsidRPr="00264EC8" w:rsidRDefault="00264EC8" w:rsidP="00264EC8">
      <w:pPr>
        <w:numPr>
          <w:ilvl w:val="0"/>
          <w:numId w:val="36"/>
        </w:numPr>
        <w:autoSpaceDE w:val="0"/>
        <w:autoSpaceDN w:val="0"/>
        <w:ind w:left="0" w:firstLine="567"/>
        <w:jc w:val="both"/>
        <w:rPr>
          <w:rFonts w:ascii="Arial" w:eastAsia="Calibri" w:hAnsi="Arial" w:cs="Arial"/>
          <w:lang w:eastAsia="zh-CN"/>
        </w:rPr>
      </w:pPr>
      <w:proofErr w:type="gramStart"/>
      <w:r w:rsidRPr="00264EC8">
        <w:rPr>
          <w:rFonts w:ascii="Arial" w:eastAsia="Calibri" w:hAnsi="Arial" w:cs="Arial"/>
          <w:lang w:eastAsia="zh-CN"/>
        </w:rPr>
        <w:t>В случае если существующий объект капитального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уточнению границ исключительно с целью дальнейшей эксплуатации (капитального ремонта) объекта капитального строительства.</w:t>
      </w:r>
      <w:proofErr w:type="gramEnd"/>
    </w:p>
    <w:p w:rsidR="00264EC8" w:rsidRPr="00264EC8" w:rsidRDefault="00264EC8" w:rsidP="00264EC8">
      <w:pPr>
        <w:autoSpaceDE w:val="0"/>
        <w:autoSpaceDN w:val="0"/>
        <w:ind w:firstLine="567"/>
        <w:jc w:val="both"/>
        <w:rPr>
          <w:rFonts w:ascii="Arial" w:eastAsia="Calibri" w:hAnsi="Arial" w:cs="Arial"/>
          <w:lang w:eastAsia="zh-CN"/>
        </w:rPr>
      </w:pPr>
      <w:r w:rsidRPr="00264EC8">
        <w:rPr>
          <w:rFonts w:ascii="Arial" w:eastAsia="Calibri" w:hAnsi="Arial" w:cs="Arial"/>
          <w:lang w:eastAsia="zh-CN"/>
        </w:rPr>
        <w:t xml:space="preserve">3. </w:t>
      </w:r>
      <w:proofErr w:type="gramStart"/>
      <w:r w:rsidRPr="00264EC8">
        <w:rPr>
          <w:rFonts w:ascii="Arial" w:eastAsia="Calibri" w:hAnsi="Arial" w:cs="Arial"/>
          <w:lang w:eastAsia="zh-CN"/>
        </w:rPr>
        <w:t>В случае если существующий объект капитального строительства, право на который зарегистрировано в соответствии с требованиями действующего законодательства, расположен на земельном участке, границы которого определены в установленном порядке, но вид разрешенного использования данного земельного участка не соответствует назначению расположенного на нем объекта капитального строительства, то вид разрешенного использования такого земельного участка подлежит изменению исключительно с целью дальнейшей эксплуатации (капитального ремонта) объекта</w:t>
      </w:r>
      <w:proofErr w:type="gramEnd"/>
      <w:r w:rsidRPr="00264EC8">
        <w:rPr>
          <w:rFonts w:ascii="Arial" w:eastAsia="Calibri" w:hAnsi="Arial" w:cs="Arial"/>
          <w:lang w:eastAsia="zh-CN"/>
        </w:rPr>
        <w:t xml:space="preserve"> капитального строительства.</w:t>
      </w:r>
    </w:p>
    <w:p w:rsidR="00264EC8" w:rsidRPr="00264EC8" w:rsidRDefault="00264EC8" w:rsidP="00264EC8">
      <w:pPr>
        <w:ind w:firstLine="567"/>
        <w:jc w:val="both"/>
        <w:rPr>
          <w:rFonts w:ascii="Arial" w:eastAsia="Calibri" w:hAnsi="Arial" w:cs="Arial"/>
          <w:lang w:eastAsia="zh-CN"/>
        </w:rPr>
      </w:pPr>
      <w:r w:rsidRPr="00264EC8">
        <w:rPr>
          <w:rFonts w:ascii="Arial" w:eastAsia="Calibri" w:hAnsi="Arial" w:cs="Arial"/>
          <w:lang w:eastAsia="zh-CN"/>
        </w:rPr>
        <w:t>4. В случае если существующий объект капитального строительства, право на который зарегистрировано в соответствии с требованиями действующего законодательства, расположен на земельном участке, границы которого определены в установленном порядке, то образование земельного участка путем перераспределения  границ существующего земельного участка возможно исключительно с целью дальнейшей эксплуатации (капитального ремонта) объекта капитального строительства.</w:t>
      </w:r>
    </w:p>
    <w:p w:rsidR="00264EC8" w:rsidRPr="00264EC8" w:rsidRDefault="00264EC8" w:rsidP="00264EC8">
      <w:pPr>
        <w:autoSpaceDE w:val="0"/>
        <w:autoSpaceDN w:val="0"/>
        <w:ind w:firstLine="567"/>
        <w:jc w:val="both"/>
        <w:rPr>
          <w:rFonts w:ascii="Arial" w:eastAsia="Calibri" w:hAnsi="Arial" w:cs="Arial"/>
          <w:lang w:eastAsia="zh-CN"/>
        </w:rPr>
      </w:pPr>
      <w:proofErr w:type="gramStart"/>
      <w:r w:rsidRPr="00264EC8">
        <w:rPr>
          <w:rFonts w:ascii="Arial" w:eastAsia="Calibri" w:hAnsi="Arial" w:cs="Arial"/>
          <w:lang w:eastAsia="zh-CN"/>
        </w:rPr>
        <w:t>5.В случае если объект незавершенного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а уточнение границ земельного участка требуется исключительно с целью дальнейшего завершения строительства и последующей эксплуатации такого объекта.</w:t>
      </w:r>
      <w:proofErr w:type="gramEnd"/>
    </w:p>
    <w:p w:rsidR="00264EC8" w:rsidRPr="00264EC8" w:rsidRDefault="00264EC8" w:rsidP="00264EC8">
      <w:pPr>
        <w:autoSpaceDE w:val="0"/>
        <w:autoSpaceDN w:val="0"/>
        <w:ind w:firstLine="567"/>
        <w:jc w:val="both"/>
        <w:rPr>
          <w:rFonts w:ascii="Arial" w:eastAsia="Calibri" w:hAnsi="Arial" w:cs="Arial"/>
          <w:lang w:eastAsia="zh-CN"/>
        </w:rPr>
      </w:pPr>
      <w:r w:rsidRPr="00264EC8">
        <w:rPr>
          <w:rFonts w:ascii="Arial" w:eastAsia="Calibri" w:hAnsi="Arial" w:cs="Arial"/>
          <w:lang w:eastAsia="zh-CN"/>
        </w:rPr>
        <w:t>6. В случаях, указанных в пунктах 1-5  настоящей статьи, вид разрешенного использования земельных участков устанавливается в соответствии с видом разрешенного использования, указанным в правоустанавливающих документах на объект капитального строительства, объект незавершенного строительства с учетом следующих градостроительных регламентов:</w:t>
      </w:r>
    </w:p>
    <w:p w:rsidR="00264EC8" w:rsidRDefault="00264EC8" w:rsidP="00264EC8">
      <w:pPr>
        <w:autoSpaceDE w:val="0"/>
        <w:autoSpaceDN w:val="0"/>
        <w:ind w:firstLine="540"/>
        <w:jc w:val="both"/>
        <w:rPr>
          <w:rFonts w:eastAsia="Calibri"/>
          <w:lang w:eastAsia="zh-CN"/>
        </w:rPr>
      </w:pPr>
    </w:p>
    <w:tbl>
      <w:tblPr>
        <w:tblW w:w="9641" w:type="dxa"/>
        <w:tblInd w:w="106" w:type="dxa"/>
        <w:tblCellMar>
          <w:left w:w="0" w:type="dxa"/>
          <w:right w:w="0" w:type="dxa"/>
        </w:tblCellMar>
        <w:tblLook w:val="04A0" w:firstRow="1" w:lastRow="0" w:firstColumn="1" w:lastColumn="0" w:noHBand="0" w:noVBand="1"/>
      </w:tblPr>
      <w:tblGrid>
        <w:gridCol w:w="2705"/>
        <w:gridCol w:w="6936"/>
      </w:tblGrid>
      <w:tr w:rsidR="00264EC8" w:rsidRPr="00264EC8" w:rsidTr="00264EC8">
        <w:trPr>
          <w:tblHeader/>
        </w:trPr>
        <w:tc>
          <w:tcPr>
            <w:tcW w:w="27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b/>
                <w:bCs/>
                <w:sz w:val="22"/>
                <w:szCs w:val="22"/>
                <w:lang w:eastAsia="zh-CN"/>
              </w:rPr>
              <w:t>Вид и код вида разрешенного использования земельного участка</w:t>
            </w:r>
          </w:p>
        </w:tc>
        <w:tc>
          <w:tcPr>
            <w:tcW w:w="69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b/>
                <w:bCs/>
                <w:sz w:val="22"/>
                <w:szCs w:val="22"/>
                <w:lang w:eastAsia="zh-CN"/>
              </w:rPr>
              <w:t>Предельные (минимальные и (или) максимальные) размеры земельных участков и предельные параметры объектов капитального строительства</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spacing w:line="276" w:lineRule="auto"/>
              <w:jc w:val="both"/>
              <w:rPr>
                <w:rFonts w:ascii="Courier New" w:eastAsia="Calibri" w:hAnsi="Courier New" w:cs="Courier New"/>
                <w:lang w:eastAsia="zh-CN"/>
              </w:rPr>
            </w:pPr>
            <w:r w:rsidRPr="00264EC8">
              <w:rPr>
                <w:rFonts w:ascii="Courier New" w:eastAsia="Calibri" w:hAnsi="Courier New" w:cs="Courier New"/>
                <w:sz w:val="22"/>
                <w:szCs w:val="22"/>
                <w:lang w:eastAsia="zh-CN"/>
              </w:rPr>
              <w:t xml:space="preserve">Малоэтажная многоквартирная </w:t>
            </w:r>
            <w:r w:rsidRPr="00264EC8">
              <w:rPr>
                <w:rFonts w:ascii="Courier New" w:eastAsia="Calibri" w:hAnsi="Courier New" w:cs="Courier New"/>
                <w:sz w:val="22"/>
                <w:szCs w:val="22"/>
                <w:lang w:eastAsia="zh-CN"/>
              </w:rPr>
              <w:lastRenderedPageBreak/>
              <w:t>жилая застройка 2.1.1</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lastRenderedPageBreak/>
              <w:t>Минимальный размер земельного участка – 0,01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Максимальный размер земельного участка – 5,0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 xml:space="preserve">Новое строительство и реконструкция на земельном </w:t>
            </w:r>
            <w:r w:rsidRPr="00264EC8">
              <w:rPr>
                <w:rFonts w:ascii="Courier New" w:eastAsia="Calibri" w:hAnsi="Courier New" w:cs="Courier New"/>
                <w:sz w:val="22"/>
                <w:szCs w:val="22"/>
                <w:lang w:eastAsia="zh-CN"/>
              </w:rPr>
              <w:lastRenderedPageBreak/>
              <w:t>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textAlignment w:val="baseline"/>
              <w:rPr>
                <w:rFonts w:ascii="Courier New" w:eastAsia="Calibri" w:hAnsi="Courier New" w:cs="Courier New"/>
                <w:lang w:eastAsia="zh-CN"/>
              </w:rPr>
            </w:pPr>
            <w:r w:rsidRPr="00264EC8">
              <w:rPr>
                <w:rFonts w:ascii="Courier New" w:eastAsia="Calibri" w:hAnsi="Courier New" w:cs="Courier New"/>
                <w:sz w:val="22"/>
                <w:szCs w:val="22"/>
                <w:lang w:eastAsia="zh-CN"/>
              </w:rPr>
              <w:lastRenderedPageBreak/>
              <w:t>Блокированная жилая застройка 2.3</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Максимальный размер земельного участка – 0,1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autoSpaceDE w:val="0"/>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Магазины 4.4</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Максимальный размер земельного участка – 0,5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r w:rsidR="00264EC8" w:rsidRPr="00264EC8" w:rsidTr="00264EC8">
        <w:tc>
          <w:tcPr>
            <w:tcW w:w="27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264EC8" w:rsidRPr="00264EC8" w:rsidRDefault="00264EC8">
            <w:pPr>
              <w:autoSpaceDE w:val="0"/>
              <w:spacing w:line="276" w:lineRule="auto"/>
              <w:rPr>
                <w:rFonts w:ascii="Courier New" w:eastAsia="Calibri" w:hAnsi="Courier New" w:cs="Courier New"/>
                <w:lang w:eastAsia="zh-CN"/>
              </w:rPr>
            </w:pPr>
            <w:r w:rsidRPr="00264EC8">
              <w:rPr>
                <w:rFonts w:ascii="Courier New" w:eastAsia="Calibri" w:hAnsi="Courier New" w:cs="Courier New"/>
                <w:sz w:val="22"/>
                <w:szCs w:val="22"/>
                <w:lang w:eastAsia="zh-CN"/>
              </w:rPr>
              <w:t>Ведение садоводства 13.2</w:t>
            </w:r>
          </w:p>
        </w:tc>
        <w:tc>
          <w:tcPr>
            <w:tcW w:w="6936" w:type="dxa"/>
            <w:tcBorders>
              <w:top w:val="nil"/>
              <w:left w:val="nil"/>
              <w:bottom w:val="single" w:sz="8" w:space="0" w:color="auto"/>
              <w:right w:val="single" w:sz="8" w:space="0" w:color="auto"/>
            </w:tcBorders>
            <w:tcMar>
              <w:top w:w="0" w:type="dxa"/>
              <w:left w:w="108" w:type="dxa"/>
              <w:bottom w:w="0" w:type="dxa"/>
              <w:right w:w="108" w:type="dxa"/>
            </w:tcMar>
            <w:hideMark/>
          </w:tcPr>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Минимальный размер земельного участка – 0,01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Максимальный размер земельного участка – 0,2 га.</w:t>
            </w:r>
          </w:p>
          <w:p w:rsidR="00264EC8" w:rsidRPr="00264EC8" w:rsidRDefault="00264EC8">
            <w:pPr>
              <w:jc w:val="both"/>
              <w:rPr>
                <w:rFonts w:ascii="Courier New" w:eastAsia="Calibri" w:hAnsi="Courier New" w:cs="Courier New"/>
                <w:lang w:eastAsia="zh-CN"/>
              </w:rPr>
            </w:pPr>
            <w:r w:rsidRPr="00264EC8">
              <w:rPr>
                <w:rFonts w:ascii="Courier New" w:eastAsia="Calibri" w:hAnsi="Courier New" w:cs="Courier New"/>
                <w:sz w:val="22"/>
                <w:szCs w:val="22"/>
                <w:lang w:eastAsia="zh-CN"/>
              </w:rPr>
              <w:t>Новое строительство и реконструкция на земельном участке не предусматривается.</w:t>
            </w:r>
          </w:p>
        </w:tc>
      </w:tr>
    </w:tbl>
    <w:p w:rsidR="00264EC8" w:rsidRDefault="00264EC8" w:rsidP="00264EC8">
      <w:pPr>
        <w:shd w:val="clear" w:color="auto" w:fill="FFFFFF"/>
        <w:ind w:right="192"/>
        <w:jc w:val="center"/>
        <w:rPr>
          <w:sz w:val="28"/>
          <w:szCs w:val="28"/>
        </w:rPr>
      </w:pPr>
    </w:p>
    <w:p w:rsidR="00264EC8" w:rsidRDefault="00264EC8" w:rsidP="00997298">
      <w:pPr>
        <w:shd w:val="clear" w:color="auto" w:fill="FFFFFF" w:themeFill="background1"/>
      </w:pPr>
    </w:p>
    <w:p w:rsidR="00264EC8" w:rsidRDefault="00264EC8" w:rsidP="00264EC8"/>
    <w:p w:rsidR="00264EC8" w:rsidRDefault="00264EC8" w:rsidP="00264EC8"/>
    <w:p w:rsidR="00264EC8" w:rsidRDefault="00264EC8" w:rsidP="00264EC8">
      <w:pPr>
        <w:shd w:val="clear" w:color="auto" w:fill="FFFFFF"/>
        <w:ind w:right="192"/>
        <w:jc w:val="center"/>
        <w:rPr>
          <w:rFonts w:ascii="Arial" w:hAnsi="Arial" w:cs="Arial"/>
          <w:b/>
          <w:iCs/>
        </w:rPr>
      </w:pPr>
      <w:r w:rsidRPr="00264EC8">
        <w:rPr>
          <w:rFonts w:ascii="Arial" w:hAnsi="Arial" w:cs="Arial"/>
          <w:b/>
          <w:bCs/>
          <w:iCs/>
        </w:rPr>
        <w:t xml:space="preserve">РАЗДЕЛ 3.4. </w:t>
      </w:r>
      <w:r w:rsidRPr="00264EC8">
        <w:rPr>
          <w:rFonts w:ascii="Arial" w:hAnsi="Arial" w:cs="Arial"/>
          <w:b/>
          <w:iCs/>
        </w:rPr>
        <w:t>ТРЕБОВАНИЯ К АРХИТЕКТУРНО – ГРАДОСТРОИТЕЛЬНОМУ ОБЛИКУ ОБЪЕКТОВ КАПИТАЛЬНОГО СТРОИТЕЛЬСТВА</w:t>
      </w:r>
    </w:p>
    <w:p w:rsidR="00264EC8" w:rsidRPr="00264EC8" w:rsidRDefault="00264EC8" w:rsidP="00264EC8">
      <w:pPr>
        <w:shd w:val="clear" w:color="auto" w:fill="FFFFFF"/>
        <w:ind w:right="192"/>
        <w:jc w:val="center"/>
        <w:rPr>
          <w:rFonts w:ascii="Arial" w:hAnsi="Arial" w:cs="Arial"/>
          <w:b/>
          <w:iCs/>
        </w:rPr>
      </w:pP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3" w:name="_Toc145073398"/>
      <w:r w:rsidRPr="00264EC8">
        <w:rPr>
          <w:rFonts w:ascii="Arial" w:hAnsi="Arial" w:cs="Arial"/>
          <w:bCs/>
          <w:i/>
        </w:rPr>
        <w:t>Статья 44. Требования к объемно-пространственным характеристикам объектов капитального строительства</w:t>
      </w:r>
      <w:bookmarkEnd w:id="13"/>
    </w:p>
    <w:p w:rsidR="00264EC8" w:rsidRPr="00264EC8" w:rsidRDefault="00264EC8" w:rsidP="00264EC8">
      <w:pPr>
        <w:ind w:firstLine="708"/>
        <w:jc w:val="both"/>
        <w:rPr>
          <w:rFonts w:ascii="Arial" w:hAnsi="Arial" w:cs="Arial"/>
        </w:rPr>
      </w:pPr>
      <w:r w:rsidRPr="00264EC8">
        <w:rPr>
          <w:rFonts w:ascii="Arial" w:hAnsi="Arial" w:cs="Arial"/>
        </w:rPr>
        <w:t>1. Размещение объектов капитального строительства и элементов их благоустройства необходимо предусматривать с максимальным учетом сохранения сложившихся планировочных и объемно-пространственных решений застройки территории, если иное не предусмотрено документацией по планировке территории.</w:t>
      </w:r>
    </w:p>
    <w:p w:rsidR="00264EC8" w:rsidRPr="00264EC8" w:rsidRDefault="00264EC8" w:rsidP="00264EC8">
      <w:pPr>
        <w:ind w:firstLine="708"/>
        <w:jc w:val="both"/>
        <w:rPr>
          <w:rFonts w:ascii="Arial" w:hAnsi="Arial" w:cs="Arial"/>
        </w:rPr>
      </w:pPr>
      <w:r w:rsidRPr="00264EC8">
        <w:rPr>
          <w:rFonts w:ascii="Arial" w:hAnsi="Arial" w:cs="Arial"/>
        </w:rPr>
        <w:t>2. Размещение объектов капитального строительства должно соответствовать утвержденной градостроительной документации и требованиям зон с особыми условиями использования территорий.</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4" w:name="_Toc145073399"/>
      <w:r w:rsidRPr="00264EC8">
        <w:rPr>
          <w:rFonts w:ascii="Arial" w:hAnsi="Arial" w:cs="Arial"/>
          <w:bCs/>
          <w:i/>
        </w:rPr>
        <w:t>Статья 45. Требования к архитектурно-стилистическим характеристикам объектов капитального строительства</w:t>
      </w:r>
      <w:bookmarkEnd w:id="14"/>
    </w:p>
    <w:p w:rsidR="00264EC8" w:rsidRPr="00264EC8" w:rsidRDefault="00264EC8" w:rsidP="00264EC8">
      <w:pPr>
        <w:ind w:firstLine="708"/>
        <w:jc w:val="both"/>
        <w:rPr>
          <w:rFonts w:ascii="Arial" w:hAnsi="Arial" w:cs="Arial"/>
        </w:rPr>
      </w:pPr>
      <w:r w:rsidRPr="00264EC8">
        <w:rPr>
          <w:rFonts w:ascii="Arial" w:hAnsi="Arial" w:cs="Arial"/>
        </w:rPr>
        <w:t>1. Объекты капитального строительства должны быть запроектированы с максимальным учетом сложившейся и формируемых стилевых характеристик окружающей застройки.</w:t>
      </w:r>
    </w:p>
    <w:p w:rsidR="00264EC8" w:rsidRPr="00264EC8" w:rsidRDefault="00264EC8" w:rsidP="00264EC8">
      <w:pPr>
        <w:ind w:firstLine="708"/>
        <w:jc w:val="both"/>
        <w:rPr>
          <w:rFonts w:ascii="Arial" w:hAnsi="Arial" w:cs="Arial"/>
        </w:rPr>
      </w:pPr>
      <w:r w:rsidRPr="00264EC8">
        <w:rPr>
          <w:rFonts w:ascii="Arial" w:hAnsi="Arial" w:cs="Arial"/>
        </w:rPr>
        <w:t>2. При проектировании нескольких объемов зданий необходимо выполнять комплексное решение на всю территорию застройки с созданием гармоничного стилевого решения.</w:t>
      </w:r>
    </w:p>
    <w:p w:rsidR="00264EC8" w:rsidRPr="00264EC8" w:rsidRDefault="00264EC8" w:rsidP="00264EC8">
      <w:pPr>
        <w:ind w:firstLine="708"/>
        <w:jc w:val="both"/>
        <w:rPr>
          <w:rFonts w:ascii="Arial" w:hAnsi="Arial" w:cs="Arial"/>
        </w:rPr>
      </w:pPr>
      <w:r w:rsidRPr="00264EC8">
        <w:rPr>
          <w:rFonts w:ascii="Arial" w:hAnsi="Arial" w:cs="Arial"/>
        </w:rPr>
        <w:t>3. Допускается применять архитектурный декор, декоративные элементы на фасадах, соответствующие общей стилистике здания.</w:t>
      </w:r>
    </w:p>
    <w:p w:rsidR="00264EC8" w:rsidRPr="00264EC8" w:rsidRDefault="00264EC8" w:rsidP="00264EC8">
      <w:pPr>
        <w:ind w:firstLine="708"/>
        <w:jc w:val="both"/>
        <w:rPr>
          <w:rFonts w:ascii="Arial" w:hAnsi="Arial" w:cs="Arial"/>
        </w:rPr>
      </w:pP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5" w:name="_Toc145073400"/>
      <w:r w:rsidRPr="00264EC8">
        <w:rPr>
          <w:rFonts w:ascii="Arial" w:hAnsi="Arial" w:cs="Arial"/>
          <w:bCs/>
          <w:i/>
        </w:rPr>
        <w:t>Статья 46. Требования к цветовым решениям объектов капитального строительства</w:t>
      </w:r>
      <w:bookmarkEnd w:id="15"/>
    </w:p>
    <w:p w:rsidR="00264EC8" w:rsidRPr="00264EC8" w:rsidRDefault="00264EC8" w:rsidP="00264EC8">
      <w:pPr>
        <w:numPr>
          <w:ilvl w:val="0"/>
          <w:numId w:val="37"/>
        </w:numPr>
        <w:ind w:left="0" w:firstLine="708"/>
        <w:jc w:val="both"/>
        <w:rPr>
          <w:rFonts w:ascii="Arial" w:hAnsi="Arial" w:cs="Arial"/>
          <w:lang w:val="en-US"/>
        </w:rPr>
      </w:pPr>
      <w:r w:rsidRPr="00264EC8">
        <w:rPr>
          <w:rFonts w:ascii="Arial" w:hAnsi="Arial" w:cs="Arial"/>
        </w:rPr>
        <w:t>Колористическое</w:t>
      </w:r>
      <w:r w:rsidRPr="00264EC8">
        <w:rPr>
          <w:rFonts w:ascii="Arial" w:hAnsi="Arial" w:cs="Arial"/>
          <w:lang w:val="en-US"/>
        </w:rPr>
        <w:t xml:space="preserve"> </w:t>
      </w:r>
      <w:r w:rsidRPr="00264EC8">
        <w:rPr>
          <w:rFonts w:ascii="Arial" w:hAnsi="Arial" w:cs="Arial"/>
        </w:rPr>
        <w:t>решение</w:t>
      </w:r>
      <w:r w:rsidRPr="00264EC8">
        <w:rPr>
          <w:rFonts w:ascii="Arial" w:hAnsi="Arial" w:cs="Arial"/>
          <w:lang w:val="en-US"/>
        </w:rPr>
        <w:t xml:space="preserve"> </w:t>
      </w:r>
      <w:r w:rsidRPr="00264EC8">
        <w:rPr>
          <w:rFonts w:ascii="Arial" w:hAnsi="Arial" w:cs="Arial"/>
        </w:rPr>
        <w:t>фасадов</w:t>
      </w:r>
      <w:r w:rsidRPr="00264EC8">
        <w:rPr>
          <w:rFonts w:ascii="Arial" w:hAnsi="Arial" w:cs="Arial"/>
          <w:lang w:val="en-US"/>
        </w:rPr>
        <w:t xml:space="preserve"> </w:t>
      </w:r>
      <w:r w:rsidRPr="00264EC8">
        <w:rPr>
          <w:rFonts w:ascii="Arial" w:hAnsi="Arial" w:cs="Arial"/>
        </w:rPr>
        <w:t>зданий</w:t>
      </w:r>
      <w:r w:rsidRPr="00264EC8">
        <w:rPr>
          <w:rFonts w:ascii="Arial" w:hAnsi="Arial" w:cs="Arial"/>
          <w:lang w:val="en-US"/>
        </w:rPr>
        <w:t xml:space="preserve"> </w:t>
      </w:r>
      <w:r w:rsidRPr="00264EC8">
        <w:rPr>
          <w:rFonts w:ascii="Arial" w:hAnsi="Arial" w:cs="Arial"/>
        </w:rPr>
        <w:t>необходимо</w:t>
      </w:r>
      <w:r w:rsidRPr="00264EC8">
        <w:rPr>
          <w:rFonts w:ascii="Arial" w:hAnsi="Arial" w:cs="Arial"/>
          <w:lang w:val="en-US"/>
        </w:rPr>
        <w:t xml:space="preserve"> </w:t>
      </w:r>
      <w:r w:rsidRPr="00264EC8">
        <w:rPr>
          <w:rFonts w:ascii="Arial" w:hAnsi="Arial" w:cs="Arial"/>
        </w:rPr>
        <w:t>осуществляться</w:t>
      </w:r>
      <w:r w:rsidRPr="00264EC8">
        <w:rPr>
          <w:rFonts w:ascii="Arial" w:hAnsi="Arial" w:cs="Arial"/>
          <w:lang w:val="en-US"/>
        </w:rPr>
        <w:t xml:space="preserve"> </w:t>
      </w:r>
      <w:r w:rsidRPr="00264EC8">
        <w:rPr>
          <w:rFonts w:ascii="Arial" w:hAnsi="Arial" w:cs="Arial"/>
        </w:rPr>
        <w:t>из</w:t>
      </w:r>
      <w:r w:rsidRPr="00264EC8">
        <w:rPr>
          <w:rFonts w:ascii="Arial" w:hAnsi="Arial" w:cs="Arial"/>
          <w:lang w:val="en-US"/>
        </w:rPr>
        <w:t xml:space="preserve"> </w:t>
      </w:r>
      <w:r w:rsidRPr="00264EC8">
        <w:rPr>
          <w:rFonts w:ascii="Arial" w:hAnsi="Arial" w:cs="Arial"/>
        </w:rPr>
        <w:t>палитры</w:t>
      </w:r>
      <w:r w:rsidRPr="00264EC8">
        <w:rPr>
          <w:rFonts w:ascii="Arial" w:hAnsi="Arial" w:cs="Arial"/>
          <w:lang w:val="en-US"/>
        </w:rPr>
        <w:t xml:space="preserve">:  RAL9016, RAL 3012, RAL 9018, RAL 7006, RAL 1014, </w:t>
      </w:r>
      <w:r w:rsidRPr="00264EC8">
        <w:rPr>
          <w:rFonts w:ascii="Arial" w:hAnsi="Arial" w:cs="Arial"/>
          <w:lang w:val="en-US"/>
        </w:rPr>
        <w:lastRenderedPageBreak/>
        <w:t>RAL 1012, RAL 8024, RAL 4009, RAL 9002, RAL 1001, RAL 8001, RAL 8003, RAL 9001, RAL 1019, RAL 1011, RAL 8025, RAL 7047, RAL 7040, RAL 5009, RAL 7011.</w:t>
      </w:r>
    </w:p>
    <w:p w:rsidR="00264EC8" w:rsidRPr="00264EC8" w:rsidRDefault="00264EC8" w:rsidP="00264EC8">
      <w:pPr>
        <w:ind w:firstLine="708"/>
        <w:jc w:val="both"/>
        <w:rPr>
          <w:rFonts w:ascii="Arial" w:hAnsi="Arial" w:cs="Arial"/>
          <w:lang w:val="en-US"/>
        </w:rPr>
      </w:pPr>
    </w:p>
    <w:p w:rsidR="00264EC8" w:rsidRPr="00264EC8" w:rsidRDefault="00264EC8" w:rsidP="00264EC8">
      <w:pPr>
        <w:ind w:firstLine="708"/>
        <w:jc w:val="both"/>
        <w:rPr>
          <w:rFonts w:ascii="Arial" w:hAnsi="Arial" w:cs="Arial"/>
        </w:rPr>
      </w:pPr>
      <w:r w:rsidRPr="00264EC8">
        <w:rPr>
          <w:rFonts w:ascii="Arial" w:hAnsi="Arial" w:cs="Arial"/>
        </w:rPr>
        <w:t>2. Не допускается использование в отделке одного объекта капитального строительства несочетающейся и негармонирующей цветовой гаммы.</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6" w:name="_Toc145073401"/>
      <w:r w:rsidRPr="00264EC8">
        <w:rPr>
          <w:rFonts w:ascii="Arial" w:hAnsi="Arial" w:cs="Arial"/>
          <w:bCs/>
          <w:i/>
        </w:rPr>
        <w:t>Статья 47. Требования к отделочным и (или) строительным материалам объектов капитального строительства</w:t>
      </w:r>
      <w:bookmarkEnd w:id="16"/>
    </w:p>
    <w:p w:rsidR="00264EC8" w:rsidRPr="00264EC8" w:rsidRDefault="00264EC8" w:rsidP="00264EC8">
      <w:pPr>
        <w:ind w:firstLine="708"/>
        <w:jc w:val="both"/>
        <w:rPr>
          <w:rFonts w:ascii="Arial" w:hAnsi="Arial" w:cs="Arial"/>
        </w:rPr>
      </w:pPr>
      <w:r w:rsidRPr="00264EC8">
        <w:rPr>
          <w:rFonts w:ascii="Arial" w:hAnsi="Arial" w:cs="Arial"/>
        </w:rPr>
        <w:t>1. Допускается использование в отделке фасадов натуральных материалов, материалов искусственного происхождения.</w:t>
      </w:r>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7" w:name="_Toc145073402"/>
      <w:r w:rsidRPr="00264EC8">
        <w:rPr>
          <w:rFonts w:ascii="Arial" w:hAnsi="Arial" w:cs="Arial"/>
          <w:bCs/>
          <w:i/>
        </w:rPr>
        <w:t>Статья 48. Требования к размещению технического и инженерному оборудованию на фасадах и кровлях объектов капитального строительства</w:t>
      </w:r>
      <w:bookmarkEnd w:id="17"/>
    </w:p>
    <w:p w:rsidR="00264EC8" w:rsidRPr="00264EC8" w:rsidRDefault="00264EC8" w:rsidP="00264EC8">
      <w:pPr>
        <w:ind w:firstLine="708"/>
        <w:jc w:val="both"/>
        <w:rPr>
          <w:rFonts w:ascii="Arial" w:hAnsi="Arial" w:cs="Arial"/>
        </w:rPr>
      </w:pPr>
      <w:r w:rsidRPr="00264EC8">
        <w:rPr>
          <w:rFonts w:ascii="Arial" w:hAnsi="Arial" w:cs="Arial"/>
        </w:rPr>
        <w:t>1. При устройстве инженерного оборудования на кровле, фасаде объекта капитального строительства, выходящего на территорию общего пользования или линию регулирования застройки, его установку необходимо предусматривать скрытой для визуального восприятия либо с устройством маскирующих экранов.</w:t>
      </w:r>
    </w:p>
    <w:p w:rsidR="00264EC8" w:rsidRPr="00264EC8" w:rsidRDefault="00264EC8" w:rsidP="00264EC8">
      <w:pPr>
        <w:ind w:firstLine="708"/>
        <w:jc w:val="both"/>
        <w:rPr>
          <w:rFonts w:ascii="Arial" w:hAnsi="Arial" w:cs="Arial"/>
        </w:rPr>
      </w:pPr>
      <w:r w:rsidRPr="00264EC8">
        <w:rPr>
          <w:rFonts w:ascii="Arial" w:hAnsi="Arial" w:cs="Arial"/>
        </w:rPr>
        <w:t>2. Размещение кондиционерного оборудования на фасадах допускается скрытого типа, либо с установкой корзин.</w:t>
      </w:r>
    </w:p>
    <w:p w:rsidR="00264EC8" w:rsidRPr="00264EC8" w:rsidRDefault="00264EC8" w:rsidP="00264EC8">
      <w:pPr>
        <w:ind w:firstLine="708"/>
        <w:jc w:val="both"/>
        <w:rPr>
          <w:rFonts w:ascii="Arial" w:hAnsi="Arial" w:cs="Arial"/>
        </w:rPr>
      </w:pPr>
      <w:r w:rsidRPr="00264EC8">
        <w:rPr>
          <w:rFonts w:ascii="Arial" w:hAnsi="Arial" w:cs="Arial"/>
        </w:rPr>
        <w:t xml:space="preserve">3. </w:t>
      </w:r>
      <w:proofErr w:type="gramStart"/>
      <w:r w:rsidRPr="00264EC8">
        <w:rPr>
          <w:rFonts w:ascii="Arial" w:hAnsi="Arial" w:cs="Arial"/>
        </w:rPr>
        <w:t>Корзины для кондиционерного оборудования должны быть выполнены в единой композиции с объемно-пространственным и архитектурно-стилистическим решениями объекта капитального строительства.</w:t>
      </w:r>
      <w:proofErr w:type="gramEnd"/>
    </w:p>
    <w:p w:rsidR="00264EC8" w:rsidRPr="00264EC8" w:rsidRDefault="00264EC8" w:rsidP="00264EC8">
      <w:pPr>
        <w:autoSpaceDE w:val="0"/>
        <w:autoSpaceDN w:val="0"/>
        <w:adjustRightInd w:val="0"/>
        <w:spacing w:before="120" w:after="120"/>
        <w:ind w:firstLine="709"/>
        <w:jc w:val="both"/>
        <w:rPr>
          <w:rFonts w:ascii="Arial" w:hAnsi="Arial" w:cs="Arial"/>
          <w:bCs/>
          <w:i/>
        </w:rPr>
      </w:pPr>
      <w:bookmarkStart w:id="18" w:name="_Toc145073403"/>
      <w:r w:rsidRPr="00264EC8">
        <w:rPr>
          <w:rFonts w:ascii="Arial" w:hAnsi="Arial" w:cs="Arial"/>
          <w:bCs/>
          <w:i/>
        </w:rPr>
        <w:t>Статья 49. Требования к подсветке фасадов объектов капитального строительства</w:t>
      </w:r>
      <w:bookmarkEnd w:id="18"/>
    </w:p>
    <w:p w:rsidR="00264EC8" w:rsidRPr="00264EC8" w:rsidRDefault="00264EC8" w:rsidP="00264EC8">
      <w:pPr>
        <w:ind w:firstLine="708"/>
        <w:jc w:val="both"/>
        <w:rPr>
          <w:rFonts w:ascii="Arial" w:hAnsi="Arial" w:cs="Arial"/>
        </w:rPr>
      </w:pPr>
      <w:r w:rsidRPr="00264EC8">
        <w:rPr>
          <w:rFonts w:ascii="Arial" w:hAnsi="Arial" w:cs="Arial"/>
        </w:rPr>
        <w:t>1. Архитектурная подсветка объектов капитального строительства должна соответствовать внешнему архитектурному облику сложившейся застройки, архитектурным особенностям фасада, действующим концепциям подсветки, установленным муниципальными правовыми актами.</w:t>
      </w:r>
    </w:p>
    <w:p w:rsidR="00264EC8" w:rsidRPr="00264EC8" w:rsidRDefault="00264EC8" w:rsidP="00264EC8">
      <w:pPr>
        <w:ind w:firstLine="708"/>
        <w:jc w:val="both"/>
        <w:rPr>
          <w:rFonts w:ascii="Arial" w:hAnsi="Arial" w:cs="Arial"/>
        </w:rPr>
      </w:pPr>
      <w:r w:rsidRPr="00264EC8">
        <w:rPr>
          <w:rFonts w:ascii="Arial" w:hAnsi="Arial" w:cs="Arial"/>
        </w:rPr>
        <w:t>2. Должна быть предусмотрена эстетика элементов осветительных установок, их дизайн, цветовое решение, обеспечено качество материалов и изделий с учетом восприятия в дневное и ночное время.</w:t>
      </w:r>
    </w:p>
    <w:p w:rsidR="00264EC8" w:rsidRPr="00264EC8" w:rsidRDefault="00264EC8" w:rsidP="00264EC8">
      <w:pPr>
        <w:ind w:firstLine="708"/>
        <w:jc w:val="both"/>
        <w:rPr>
          <w:rFonts w:ascii="Arial" w:hAnsi="Arial" w:cs="Arial"/>
        </w:rPr>
      </w:pPr>
      <w:r w:rsidRPr="00264EC8">
        <w:rPr>
          <w:rFonts w:ascii="Arial" w:hAnsi="Arial" w:cs="Arial"/>
        </w:rPr>
        <w:t>3. Должно быть предусмотрено удобство обслуживания и управления осветительными приборами, а также исключена засветка окон жилых помещений.</w:t>
      </w:r>
    </w:p>
    <w:p w:rsidR="00264EC8" w:rsidRPr="00264EC8" w:rsidRDefault="00264EC8" w:rsidP="00264EC8">
      <w:pPr>
        <w:ind w:firstLine="708"/>
        <w:jc w:val="both"/>
        <w:rPr>
          <w:rFonts w:ascii="Arial" w:hAnsi="Arial" w:cs="Arial"/>
        </w:rPr>
      </w:pPr>
      <w:r w:rsidRPr="00264EC8">
        <w:rPr>
          <w:rFonts w:ascii="Arial" w:hAnsi="Arial" w:cs="Arial"/>
        </w:rPr>
        <w:t>4. Необходимо предусматривать комплексное архитектурно-</w:t>
      </w:r>
      <w:proofErr w:type="gramStart"/>
      <w:r w:rsidRPr="00264EC8">
        <w:rPr>
          <w:rFonts w:ascii="Arial" w:hAnsi="Arial" w:cs="Arial"/>
        </w:rPr>
        <w:t>художественное решение</w:t>
      </w:r>
      <w:proofErr w:type="gramEnd"/>
      <w:r w:rsidRPr="00264EC8">
        <w:rPr>
          <w:rFonts w:ascii="Arial" w:hAnsi="Arial" w:cs="Arial"/>
        </w:rPr>
        <w:t xml:space="preserve"> подсветки с учетом сложившейся и проектируемой застройки. В случае проектирования комплекса зданий, художественную подсветку необходимо выполнять единую на весь комплекс зданий.</w:t>
      </w:r>
    </w:p>
    <w:p w:rsidR="00264EC8" w:rsidRPr="00264EC8" w:rsidRDefault="00264EC8" w:rsidP="00264EC8">
      <w:pPr>
        <w:ind w:firstLine="708"/>
        <w:jc w:val="both"/>
        <w:rPr>
          <w:rFonts w:ascii="Arial" w:hAnsi="Arial" w:cs="Arial"/>
        </w:rPr>
      </w:pPr>
    </w:p>
    <w:p w:rsidR="00264EC8" w:rsidRPr="00264EC8" w:rsidRDefault="00264EC8" w:rsidP="00264EC8">
      <w:pPr>
        <w:ind w:firstLine="708"/>
        <w:jc w:val="both"/>
        <w:rPr>
          <w:rFonts w:ascii="Arial" w:hAnsi="Arial" w:cs="Arial"/>
          <w:i/>
        </w:rPr>
      </w:pPr>
      <w:r w:rsidRPr="00264EC8">
        <w:rPr>
          <w:rFonts w:ascii="Arial" w:hAnsi="Arial" w:cs="Arial"/>
          <w:i/>
        </w:rPr>
        <w:t>Статья 50. Порядок согласования  архитектурно-градостроительного облика</w:t>
      </w:r>
    </w:p>
    <w:p w:rsidR="00264EC8" w:rsidRPr="00264EC8" w:rsidRDefault="00264EC8" w:rsidP="00264EC8">
      <w:pPr>
        <w:numPr>
          <w:ilvl w:val="0"/>
          <w:numId w:val="38"/>
        </w:numPr>
        <w:ind w:left="0" w:firstLine="709"/>
        <w:jc w:val="both"/>
        <w:rPr>
          <w:rFonts w:ascii="Arial" w:hAnsi="Arial" w:cs="Arial"/>
        </w:rPr>
      </w:pPr>
      <w:proofErr w:type="gramStart"/>
      <w:r w:rsidRPr="00264EC8">
        <w:rPr>
          <w:rFonts w:ascii="Arial" w:hAnsi="Arial" w:cs="Arial"/>
        </w:rPr>
        <w:t>При  осуществлении строительства, реконструкции, в случае если в градостроительном регламенте указаны требования к архитектурно-градостроительному облику объекта капитального строительства, архитектурно-градостроительный облик такого объекта капитального строительства необходимо согласовать с администрацией Голоустненского муниципального образования в порядке, установленном Правилами согласования архитектурно-градостроительного облика объекта капитального строительства, утвержденными Постановлением Правительства РФ от 29 мая 2023 г. N 857 "Об утверждении требований к архитектурно-градостроительному облику объекта капитального</w:t>
      </w:r>
      <w:proofErr w:type="gramEnd"/>
      <w:r w:rsidRPr="00264EC8">
        <w:rPr>
          <w:rFonts w:ascii="Arial" w:hAnsi="Arial" w:cs="Arial"/>
        </w:rPr>
        <w:t xml:space="preserve"> строительства и Правил согласования архитектурно-градостроительного облика объекта капитального строительства".</w:t>
      </w:r>
    </w:p>
    <w:p w:rsidR="00264EC8" w:rsidRDefault="00264EC8" w:rsidP="00264EC8">
      <w:pPr>
        <w:spacing w:before="120" w:after="120"/>
        <w:ind w:firstLine="709"/>
        <w:jc w:val="both"/>
        <w:rPr>
          <w:b/>
        </w:rPr>
      </w:pPr>
    </w:p>
    <w:p w:rsidR="003306BC" w:rsidRPr="00264EC8" w:rsidRDefault="003306BC" w:rsidP="00264EC8">
      <w:pPr>
        <w:tabs>
          <w:tab w:val="left" w:pos="1272"/>
        </w:tabs>
      </w:pPr>
    </w:p>
    <w:sectPr w:rsidR="003306BC" w:rsidRPr="00264EC8" w:rsidSect="008C05B7">
      <w:headerReference w:type="first" r:id="rId38"/>
      <w:footerReference w:type="first" r:id="rId39"/>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5AF0" w:rsidRDefault="00575AF0" w:rsidP="00F23A9C">
      <w:r>
        <w:separator/>
      </w:r>
    </w:p>
  </w:endnote>
  <w:endnote w:type="continuationSeparator" w:id="0">
    <w:p w:rsidR="00575AF0" w:rsidRDefault="00575AF0"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r>
      <w:rPr>
        <w:noProof/>
      </w:rPr>
      <w:pict>
        <v:shapetype id="_x0000_t202" coordsize="21600,21600" o:spt="202" path="m,l,21600r21600,l21600,xe">
          <v:stroke joinstyle="miter"/>
          <v:path gradientshapeok="t" o:connecttype="rect"/>
        </v:shapetype>
        <v:shape id="Text Box 5" o:spid="_x0000_s2063" type="#_x0000_t202" style="position:absolute;margin-left:1072.6pt;margin-top:-47.9pt;width:30.9pt;height:19.8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Text Box 5">
            <w:txbxContent>
              <w:p w:rsidR="007454D5" w:rsidRPr="00645AA6" w:rsidRDefault="007454D5" w:rsidP="008B4757">
                <w:pPr>
                  <w:ind w:left="-142" w:right="-158"/>
                  <w:jc w:val="center"/>
                  <w:rPr>
                    <w:sz w:val="20"/>
                    <w:szCs w:val="20"/>
                  </w:rPr>
                </w:pPr>
                <w:r>
                  <w:rPr>
                    <w:sz w:val="20"/>
                    <w:szCs w:val="20"/>
                  </w:rPr>
                  <w:t>Лист</w:t>
                </w:r>
              </w:p>
            </w:txbxContent>
          </v:textbox>
        </v:shape>
      </w:pict>
    </w:r>
    <w:r>
      <w:rPr>
        <w:noProof/>
      </w:rPr>
      <w:pict>
        <v:shape id="Text Box 3" o:spid="_x0000_s2061" type="#_x0000_t202" style="position:absolute;margin-left:799.65pt;margin-top:-7.5pt;width:310.95pt;height:34.8pt;z-index:2516648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Text Box 3;mso-fit-shape-to-text:t">
            <w:txbxContent>
              <w:p w:rsidR="007454D5" w:rsidRDefault="007454D5" w:rsidP="008B4757">
                <w:r>
                  <w:t xml:space="preserve">                                                       Формат              А3</w:t>
                </w:r>
              </w:p>
              <w:p w:rsidR="007454D5" w:rsidRDefault="007454D5" w:rsidP="008B4757"/>
            </w:txbxContent>
          </v:textbox>
        </v:shape>
      </w:pict>
    </w:r>
    <w:r>
      <w:rPr>
        <w:noProof/>
      </w:rPr>
      <w:pict>
        <v:shape id="Text Box 2" o:spid="_x0000_s2060" type="#_x0000_t202" style="position:absolute;margin-left:362.05pt;margin-top:188.6pt;width:192.5pt;height:48.6pt;z-index:25166387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Text Box 2;mso-fit-shape-to-text:t">
            <w:txbxContent>
              <w:p w:rsidR="007454D5" w:rsidRDefault="007454D5" w:rsidP="008B4757">
                <w:r>
                  <w:t xml:space="preserve">                                                       Формат              А</w:t>
                </w:r>
                <w:proofErr w:type="gramStart"/>
                <w:r>
                  <w:t>4</w:t>
                </w:r>
                <w:proofErr w:type="gramEnd"/>
              </w:p>
              <w:p w:rsidR="007454D5" w:rsidRDefault="007454D5" w:rsidP="008B4757"/>
            </w:txbxContent>
          </v:textbox>
        </v:shape>
      </w:pict>
    </w:r>
    <w:r>
      <w:rPr>
        <w:noProof/>
      </w:rPr>
      <w:pict>
        <v:shape id="Text Box 1" o:spid="_x0000_s2059" type="#_x0000_t202" style="position:absolute;margin-left:193.75pt;margin-top:30.4pt;width:298.9pt;height:26.1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Text Box 1">
            <w:txbxContent>
              <w:p w:rsidR="007454D5" w:rsidRDefault="007454D5" w:rsidP="008B4757"/>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jc w:val="right"/>
    </w:pPr>
  </w:p>
  <w:p w:rsidR="007454D5" w:rsidRDefault="007454D5">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jc w:val="right"/>
    </w:pPr>
    <w:r>
      <w:fldChar w:fldCharType="begin"/>
    </w:r>
    <w:r>
      <w:instrText>PAGE   \* MERGEFORMAT</w:instrText>
    </w:r>
    <w:r>
      <w:fldChar w:fldCharType="separate"/>
    </w:r>
    <w:r w:rsidRPr="00A57D5D">
      <w:rPr>
        <w:noProof/>
      </w:rPr>
      <w:t>5</w:t>
    </w:r>
    <w:r>
      <w:rPr>
        <w:noProof/>
      </w:rPr>
      <w:fldChar w:fldCharType="end"/>
    </w:r>
  </w:p>
  <w:p w:rsidR="007454D5" w:rsidRDefault="007454D5">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Pr="002401A7" w:rsidRDefault="007454D5" w:rsidP="008B4757">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e"/>
    </w:pPr>
    <w:r>
      <w:rPr>
        <w:noProof/>
      </w:rPr>
      <w:pict>
        <v:shapetype id="_x0000_t202" coordsize="21600,21600" o:spt="202" path="m,l,21600r21600,l21600,xe">
          <v:stroke joinstyle="miter"/>
          <v:path gradientshapeok="t" o:connecttype="rect"/>
        </v:shapetype>
        <v:shape id="_x0000_s2068" type="#_x0000_t202" style="position:absolute;margin-left:1072.6pt;margin-top:-47.9pt;width:30.9pt;height:19.8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_x0000_s2068">
            <w:txbxContent>
              <w:p w:rsidR="007454D5" w:rsidRPr="00645AA6" w:rsidRDefault="007454D5" w:rsidP="008B4757">
                <w:pPr>
                  <w:ind w:left="-142" w:right="-158"/>
                  <w:jc w:val="center"/>
                  <w:rPr>
                    <w:sz w:val="20"/>
                    <w:szCs w:val="20"/>
                  </w:rPr>
                </w:pPr>
                <w:r>
                  <w:rPr>
                    <w:sz w:val="20"/>
                    <w:szCs w:val="20"/>
                  </w:rPr>
                  <w:t>Лист</w:t>
                </w:r>
              </w:p>
            </w:txbxContent>
          </v:textbox>
        </v:shape>
      </w:pict>
    </w:r>
    <w:r>
      <w:rPr>
        <w:noProof/>
      </w:rPr>
      <w:pict>
        <v:shape id="_x0000_s2067" type="#_x0000_t202" style="position:absolute;margin-left:799.65pt;margin-top:-7.5pt;width:310.95pt;height:34.8pt;z-index:2516710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_x0000_s2067;mso-fit-shape-to-text:t">
            <w:txbxContent>
              <w:p w:rsidR="007454D5" w:rsidRDefault="007454D5" w:rsidP="008B4757">
                <w:r>
                  <w:t xml:space="preserve">                                                       Формат              А3</w:t>
                </w:r>
              </w:p>
              <w:p w:rsidR="007454D5" w:rsidRDefault="007454D5" w:rsidP="008B4757"/>
            </w:txbxContent>
          </v:textbox>
        </v:shape>
      </w:pict>
    </w:r>
    <w:r>
      <w:rPr>
        <w:noProof/>
      </w:rPr>
      <w:pict>
        <v:shape id="_x0000_s2066" type="#_x0000_t202" style="position:absolute;margin-left:362.05pt;margin-top:188.6pt;width:192.5pt;height:48.6pt;z-index:25167001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_x0000_s2066;mso-fit-shape-to-text:t">
            <w:txbxContent>
              <w:p w:rsidR="007454D5" w:rsidRDefault="007454D5" w:rsidP="008B4757">
                <w:r>
                  <w:t xml:space="preserve">                                                       Формат              А</w:t>
                </w:r>
                <w:proofErr w:type="gramStart"/>
                <w:r>
                  <w:t>4</w:t>
                </w:r>
                <w:proofErr w:type="gramEnd"/>
              </w:p>
              <w:p w:rsidR="007454D5" w:rsidRDefault="007454D5" w:rsidP="008B4757"/>
            </w:txbxContent>
          </v:textbox>
        </v:shape>
      </w:pict>
    </w:r>
    <w:r>
      <w:rPr>
        <w:noProof/>
      </w:rPr>
      <w:pict>
        <v:shape id="_x0000_s2065" type="#_x0000_t202" style="position:absolute;margin-left:193.75pt;margin-top:30.4pt;width:298.9pt;height:26.1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_x0000_s2065">
            <w:txbxContent>
              <w:p w:rsidR="007454D5" w:rsidRDefault="007454D5" w:rsidP="008B4757"/>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7454D5" w:rsidRPr="00645AA6" w:rsidRDefault="007454D5"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7454D5" w:rsidRDefault="007454D5" w:rsidP="00B47414">
                <w:r>
                  <w:t xml:space="preserve">                                                       Формат              А3</w:t>
                </w:r>
              </w:p>
              <w:p w:rsidR="007454D5" w:rsidRDefault="007454D5"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7454D5" w:rsidRDefault="007454D5" w:rsidP="00B47414">
                <w:r>
                  <w:t xml:space="preserve">                                                       Формат              А</w:t>
                </w:r>
                <w:proofErr w:type="gramStart"/>
                <w:r>
                  <w:t>4</w:t>
                </w:r>
                <w:proofErr w:type="gramEnd"/>
              </w:p>
              <w:p w:rsidR="007454D5" w:rsidRDefault="007454D5"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7454D5" w:rsidRDefault="007454D5"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5AF0" w:rsidRDefault="00575AF0" w:rsidP="00F23A9C">
      <w:r>
        <w:separator/>
      </w:r>
    </w:p>
  </w:footnote>
  <w:footnote w:type="continuationSeparator" w:id="0">
    <w:p w:rsidR="00575AF0" w:rsidRDefault="00575AF0" w:rsidP="00F23A9C">
      <w:r>
        <w:continuationSeparator/>
      </w:r>
    </w:p>
  </w:footnote>
  <w:footnote w:id="1">
    <w:p w:rsidR="007454D5" w:rsidRDefault="007454D5" w:rsidP="00997298">
      <w:r>
        <w:footnoteRef/>
      </w:r>
      <w:r>
        <w:t xml:space="preserve"> Здесь и далее  - код в соответствии с классификатором видов разрешенного использования земельных участков, утвержденным  Приказом </w:t>
      </w:r>
      <w:proofErr w:type="spellStart"/>
      <w:r>
        <w:t>Росреестра</w:t>
      </w:r>
      <w:proofErr w:type="spellEnd"/>
      <w:r>
        <w:rPr>
          <w:rFonts w:ascii="Arial" w:hAnsi="Arial" w:cs="Arial"/>
          <w:b/>
          <w:bCs/>
          <w:shd w:val="clear" w:color="auto" w:fill="FFFFFF"/>
        </w:rPr>
        <w:t xml:space="preserve"> </w:t>
      </w:r>
      <w:r>
        <w:rPr>
          <w:bCs/>
          <w:shd w:val="clear" w:color="auto" w:fill="FFFFFF"/>
        </w:rPr>
        <w:t xml:space="preserve">от 10 ноября 2020 года N </w:t>
      </w:r>
      <w:proofErr w:type="gramStart"/>
      <w:r>
        <w:rPr>
          <w:bCs/>
          <w:shd w:val="clear" w:color="auto" w:fill="FFFFFF"/>
        </w:rPr>
        <w:t>П</w:t>
      </w:r>
      <w:proofErr w:type="gramEnd"/>
      <w:r>
        <w:rPr>
          <w:bCs/>
          <w:shd w:val="clear" w:color="auto" w:fill="FFFFFF"/>
        </w:rPr>
        <w:t>/0412</w:t>
      </w:r>
    </w:p>
  </w:footnote>
  <w:footnote w:id="2">
    <w:p w:rsidR="007454D5" w:rsidRPr="006450F3" w:rsidRDefault="007454D5" w:rsidP="00E3753E">
      <w:pPr>
        <w:pStyle w:val="affff0"/>
        <w:rPr>
          <w:rFonts w:ascii="Times New Roman" w:hAnsi="Times New Roman"/>
        </w:rPr>
      </w:pPr>
      <w:r>
        <w:rPr>
          <w:rStyle w:val="affff9"/>
        </w:rPr>
        <w:footnoteRef/>
      </w:r>
      <w:r>
        <w:t xml:space="preserve"> </w:t>
      </w:r>
      <w:r w:rsidRPr="006450F3">
        <w:rPr>
          <w:rFonts w:ascii="Times New Roman" w:hAnsi="Times New Roman"/>
        </w:rPr>
        <w:t>Регламент не распространяется на земельные участки лесного фонда</w:t>
      </w:r>
    </w:p>
    <w:p w:rsidR="007454D5" w:rsidRPr="00DF7A0F" w:rsidRDefault="007454D5" w:rsidP="00E3753E">
      <w:pPr>
        <w:pStyle w:val="afff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c"/>
    </w:pPr>
    <w:r>
      <w:rPr>
        <w:noProof/>
      </w:rPr>
      <w:pict>
        <v:shapetype id="_x0000_t202" coordsize="21600,21600" o:spt="202" path="m,l,21600r21600,l21600,xe">
          <v:stroke joinstyle="miter"/>
          <v:path gradientshapeok="t" o:connecttype="rect"/>
        </v:shapetype>
        <v:shape id="Text Box 4" o:spid="_x0000_s2062" type="#_x0000_t202" style="position:absolute;margin-left:1074.3pt;margin-top:3.3pt;width:28.35pt;height:19.8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" filled="f" strokeweight="2pt">
          <v:textbox style="mso-next-textbox:#Text Box 4">
            <w:txbxContent>
              <w:p w:rsidR="007454D5" w:rsidRDefault="007454D5" w:rsidP="008B4757">
                <w:pPr>
                  <w:ind w:left="-180" w:right="-142"/>
                  <w:jc w:val="center"/>
                  <w:rPr>
                    <w:sz w:val="20"/>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c"/>
    </w:pPr>
    <w:r>
      <w:rPr>
        <w:noProof/>
      </w:rPr>
      <w:pict>
        <v:shapetype id="_x0000_t202" coordsize="21600,21600" o:spt="202" path="m,l,21600r21600,l21600,xe">
          <v:stroke joinstyle="miter"/>
          <v:path gradientshapeok="t" o:connecttype="rect"/>
        </v:shapetype>
        <v:shape id="Text Box 18" o:spid="_x0000_s2070" type="#_x0000_t202" style="position:absolute;margin-left:-72.5pt;margin-top:3.6pt;width:585pt;height:826.5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40ugIAAMU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4jmNrzV81rW&#10;DyBiJUFhIEeYfbBopfqB0QhzJMf6+5YqhlH3QcBDSENC7OBxGxLPI9ioc8v63EJFBVA5NhhNy6WZ&#10;htV2UHzTQqTp6Ql5DY+n4U7VT1kdnhzMCkfuMNfsMDrfO6+n6bv4BQ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vAmO&#10;NLoCAADF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7454D5" w:rsidTr="008B4757">
                  <w:trPr>
                    <w:cantSplit/>
                    <w:trHeight w:val="11155"/>
                  </w:trPr>
                  <w:tc>
                    <w:tcPr>
                      <w:tcW w:w="665" w:type="dxa"/>
                      <w:gridSpan w:val="2"/>
                      <w:tcBorders>
                        <w:top w:val="nil"/>
                        <w:left w:val="nil"/>
                        <w:bottom w:val="single" w:sz="18" w:space="0" w:color="auto"/>
                        <w:right w:val="single" w:sz="18" w:space="0" w:color="auto"/>
                      </w:tcBorders>
                    </w:tcPr>
                    <w:p w:rsidR="007454D5" w:rsidRDefault="007454D5">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7454D5" w:rsidRDefault="007454D5" w:rsidP="008B4757">
                      <w:pPr>
                        <w:spacing w:line="360" w:lineRule="auto"/>
                        <w:ind w:firstLine="748"/>
                        <w:jc w:val="center"/>
                        <w:rPr>
                          <w:sz w:val="28"/>
                          <w:szCs w:val="28"/>
                        </w:rPr>
                      </w:pPr>
                    </w:p>
                  </w:tc>
                </w:tr>
                <w:tr w:rsidR="007454D5">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7454D5" w:rsidRDefault="007454D5">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7454D5" w:rsidRDefault="007454D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7454D5" w:rsidRDefault="007454D5">
                      <w:pPr>
                        <w:spacing w:line="360" w:lineRule="auto"/>
                        <w:jc w:val="center"/>
                        <w:rPr>
                          <w:sz w:val="28"/>
                          <w:szCs w:val="28"/>
                        </w:rPr>
                      </w:pPr>
                    </w:p>
                  </w:tc>
                </w:tr>
                <w:tr w:rsidR="007454D5">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7454D5" w:rsidRDefault="007454D5">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7454D5" w:rsidRDefault="007454D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7454D5" w:rsidRDefault="007454D5">
                      <w:pPr>
                        <w:spacing w:line="360" w:lineRule="auto"/>
                        <w:jc w:val="center"/>
                        <w:rPr>
                          <w:sz w:val="28"/>
                          <w:szCs w:val="28"/>
                        </w:rPr>
                      </w:pPr>
                    </w:p>
                  </w:tc>
                </w:tr>
                <w:tr w:rsidR="007454D5">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7454D5" w:rsidRDefault="007454D5">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7454D5" w:rsidRDefault="007454D5">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7454D5" w:rsidRDefault="007454D5">
                      <w:pPr>
                        <w:spacing w:line="360" w:lineRule="auto"/>
                        <w:jc w:val="center"/>
                        <w:rPr>
                          <w:sz w:val="28"/>
                          <w:szCs w:val="28"/>
                        </w:rPr>
                      </w:pPr>
                    </w:p>
                  </w:tc>
                </w:tr>
                <w:tr w:rsidR="007454D5" w:rsidTr="008B475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7454D5" w:rsidRDefault="007454D5">
                      <w:pPr>
                        <w:spacing w:line="360" w:lineRule="auto"/>
                        <w:jc w:val="center"/>
                        <w:rPr>
                          <w:sz w:val="28"/>
                          <w:szCs w:val="28"/>
                        </w:rPr>
                      </w:pPr>
                    </w:p>
                  </w:tc>
                  <w:tc>
                    <w:tcPr>
                      <w:tcW w:w="387" w:type="dxa"/>
                      <w:vMerge/>
                      <w:tcBorders>
                        <w:left w:val="single" w:sz="18" w:space="0" w:color="auto"/>
                        <w:right w:val="single" w:sz="18" w:space="0" w:color="auto"/>
                      </w:tcBorders>
                    </w:tcPr>
                    <w:p w:rsidR="007454D5" w:rsidRDefault="007454D5">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7454D5" w:rsidRPr="00667EC1" w:rsidRDefault="007454D5" w:rsidP="008B4757">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7454D5" w:rsidRPr="0005325A" w:rsidRDefault="007454D5" w:rsidP="008B4757">
                      <w:pPr>
                        <w:jc w:val="center"/>
                        <w:rPr>
                          <w:sz w:val="20"/>
                          <w:szCs w:val="20"/>
                        </w:rPr>
                      </w:pPr>
                      <w:r>
                        <w:rPr>
                          <w:sz w:val="20"/>
                          <w:szCs w:val="20"/>
                        </w:rPr>
                        <w:t>Лист</w:t>
                      </w:r>
                    </w:p>
                  </w:tc>
                </w:tr>
                <w:tr w:rsidR="007454D5" w:rsidTr="008B475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7454D5" w:rsidRDefault="007454D5">
                      <w:pPr>
                        <w:spacing w:line="360" w:lineRule="auto"/>
                        <w:jc w:val="center"/>
                        <w:rPr>
                          <w:sz w:val="28"/>
                          <w:szCs w:val="28"/>
                        </w:rPr>
                      </w:pPr>
                    </w:p>
                  </w:tc>
                  <w:tc>
                    <w:tcPr>
                      <w:tcW w:w="387" w:type="dxa"/>
                      <w:vMerge/>
                      <w:tcBorders>
                        <w:left w:val="single" w:sz="18" w:space="0" w:color="auto"/>
                        <w:right w:val="single" w:sz="18" w:space="0" w:color="auto"/>
                      </w:tcBorders>
                    </w:tcPr>
                    <w:p w:rsidR="007454D5" w:rsidRDefault="007454D5">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7454D5" w:rsidRPr="003E6D99" w:rsidRDefault="007454D5" w:rsidP="008B4757">
                      <w:pPr>
                        <w:jc w:val="center"/>
                        <w:rPr>
                          <w:sz w:val="12"/>
                          <w:szCs w:val="12"/>
                        </w:rPr>
                      </w:pPr>
                    </w:p>
                  </w:tc>
                  <w:tc>
                    <w:tcPr>
                      <w:tcW w:w="6096" w:type="dxa"/>
                      <w:vMerge/>
                      <w:tcBorders>
                        <w:left w:val="single" w:sz="18" w:space="0" w:color="auto"/>
                        <w:right w:val="single" w:sz="18" w:space="0" w:color="auto"/>
                      </w:tcBorders>
                    </w:tcPr>
                    <w:p w:rsidR="007454D5" w:rsidRDefault="007454D5">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7454D5" w:rsidRPr="00763D95" w:rsidRDefault="007454D5">
                      <w:pPr>
                        <w:jc w:val="center"/>
                        <w:rPr>
                          <w:sz w:val="28"/>
                          <w:szCs w:val="28"/>
                          <w:lang w:val="en-US"/>
                        </w:rPr>
                      </w:pPr>
                    </w:p>
                  </w:tc>
                </w:tr>
                <w:tr w:rsidR="007454D5" w:rsidTr="008B475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7454D5" w:rsidRDefault="007454D5">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7454D5" w:rsidRDefault="007454D5">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7454D5" w:rsidRDefault="007454D5">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7454D5" w:rsidRDefault="007454D5">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7454D5" w:rsidRDefault="007454D5">
                      <w:pPr>
                        <w:jc w:val="center"/>
                        <w:rPr>
                          <w:sz w:val="28"/>
                          <w:szCs w:val="28"/>
                        </w:rPr>
                      </w:pPr>
                    </w:p>
                  </w:tc>
                </w:tr>
              </w:tbl>
              <w:p w:rsidR="007454D5" w:rsidRDefault="007454D5" w:rsidP="008B4757"/>
            </w:txbxContent>
          </v:textbox>
        </v:shape>
      </w:pict>
    </w:r>
    <w:r>
      <w:rPr>
        <w:noProof/>
      </w:rPr>
      <w:pict>
        <v:shape id="Text Box 12" o:spid="_x0000_s2069" type="#_x0000_t202" style="position:absolute;margin-left:1074.3pt;margin-top:3.3pt;width:28.35pt;height:19.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C4hAIAABk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0qnH&#10;8xrZquoZhGHU0J/wnsCkUeYHRh30ZoHt9z0xDCPxQYK4ZkmW+WYOi2x8l8LCXJ5sL0+IpABVYIfR&#10;MF254QHYa8N3DXga5CzVEgRZ8yCWl6iOMob+C6SOb4Vv8Mt1sHp50Ra/AQ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w&#10;WMC4hAIAABkFAAAOAAAAAAAAAAAAAAAAAC4CAABkcnMvZTJvRG9jLnhtbFBLAQItABQABgAIAAAA&#10;IQDppdwz3wAAAAoBAAAPAAAAAAAAAAAAAAAAAN4EAABkcnMvZG93bnJldi54bWxQSwUGAAAAAAQA&#10;BADzAAAA6gUAAAAA&#10;" filled="f" strokeweight="2pt">
          <v:textbox style="mso-next-textbox:#Text Box 12">
            <w:txbxContent>
              <w:p w:rsidR="007454D5" w:rsidRDefault="007454D5" w:rsidP="008B4757">
                <w:pPr>
                  <w:ind w:left="-180" w:right="-142"/>
                  <w:jc w:val="center"/>
                  <w:rPr>
                    <w:sz w:val="20"/>
                  </w:rPr>
                </w:pP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rsidP="008B4757">
    <w:pPr>
      <w:pStyle w:val="a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Pr="002401A7" w:rsidRDefault="007454D5" w:rsidP="008B4757">
    <w:pPr>
      <w:pStyle w:val="ac"/>
    </w:pPr>
    <w:r>
      <w:rPr>
        <w:noProof/>
      </w:rPr>
      <w:pict>
        <v:shapetype id="_x0000_t32" coordsize="21600,21600" o:spt="32" o:oned="t" path="m,l21600,21600e" filled="f">
          <v:path arrowok="t" fillok="f" o:connecttype="none"/>
          <o:lock v:ext="edit" shapetype="t"/>
        </v:shapetype>
        <v:shape id="_x0000_s2071" type="#_x0000_t32" style="position:absolute;margin-left:735.35pt;margin-top:-22.2pt;width:3.75pt;height:488.25pt;flip:x;z-index:251676160;mso-position-horizontal-relative:margin;mso-position-vertical-relative:margin;mso-width-relative:margin;mso-height-relative:margin" o:connectortype="straight">
          <o:extrusion v:ext="view" rotationangle="-5"/>
          <w10:wrap anchorx="margin" anchory="margin"/>
        </v:shape>
      </w:pict>
    </w:r>
    <w:r>
      <w:rPr>
        <w:noProof/>
      </w:rPr>
      <w:pict>
        <v:shape id="_x0000_s2072" type="#_x0000_t32" style="position:absolute;margin-left:-26.65pt;margin-top:-11.7pt;width:2.25pt;height:505.5pt;flip:x;z-index:251677184;mso-position-horizontal-relative:margin;mso-position-vertical-relative:margin;mso-width-relative:margin;mso-height-relative:margin" o:connectortype="straight">
          <o:extrusion v:ext="view" rotationangle="-5"/>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Pr="00BE66CE" w:rsidRDefault="007454D5">
    <w:pPr>
      <w:pStyle w:val="a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pPr>
      <w:pStyle w:val="ac"/>
    </w:pPr>
    <w:r>
      <w:rPr>
        <w:noProof/>
      </w:rPr>
      <w:pict>
        <v:shapetype id="_x0000_t202" coordsize="21600,21600" o:spt="202" path="m,l,21600r21600,l21600,xe">
          <v:stroke joinstyle="miter"/>
          <v:path gradientshapeok="t" o:connecttype="rect"/>
        </v:shapetype>
        <v:shape id="Text Box 19" o:spid="_x0000_s2064" type="#_x0000_t202" style="position:absolute;margin-left:1074.3pt;margin-top:3.3pt;width:28.35pt;height:19.8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c&#10;mC1shAIAABkFAAAOAAAAAAAAAAAAAAAAAC4CAABkcnMvZTJvRG9jLnhtbFBLAQItABQABgAIAAAA&#10;IQDppdwz3wAAAAoBAAAPAAAAAAAAAAAAAAAAAN4EAABkcnMvZG93bnJldi54bWxQSwUGAAAAAAQA&#10;BADzAAAA6gUAAAAA&#10;" filled="f" strokeweight="2pt">
          <v:textbox style="mso-next-textbox:#Text Box 19">
            <w:txbxContent>
              <w:p w:rsidR="007454D5" w:rsidRDefault="007454D5" w:rsidP="008B4757">
                <w:pPr>
                  <w:ind w:left="-180" w:right="-142"/>
                  <w:jc w:val="center"/>
                  <w:rPr>
                    <w:sz w:val="20"/>
                  </w:rPr>
                </w:pP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54D5" w:rsidRDefault="007454D5"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7454D5" w:rsidRDefault="007454D5"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73"/>
    <o:shapelayout v:ext="edit">
      <o:idmap v:ext="edit" data="2"/>
      <o:rules v:ext="edit">
        <o:r id="V:Rule1" type="connector" idref="#_x0000_s2071"/>
        <o:r id="V:Rule2" type="connector" idref="#_x0000_s2072"/>
      </o:rules>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C37CE"/>
    <w:rsid w:val="000C6487"/>
    <w:rsid w:val="000E6580"/>
    <w:rsid w:val="00155AF8"/>
    <w:rsid w:val="001A5F83"/>
    <w:rsid w:val="0021695F"/>
    <w:rsid w:val="00232425"/>
    <w:rsid w:val="00234965"/>
    <w:rsid w:val="00264EC8"/>
    <w:rsid w:val="002C0416"/>
    <w:rsid w:val="002D3DF2"/>
    <w:rsid w:val="002F095D"/>
    <w:rsid w:val="00320134"/>
    <w:rsid w:val="003306BC"/>
    <w:rsid w:val="0036404F"/>
    <w:rsid w:val="003718C6"/>
    <w:rsid w:val="003A3E93"/>
    <w:rsid w:val="00403F07"/>
    <w:rsid w:val="00456EC2"/>
    <w:rsid w:val="00474B40"/>
    <w:rsid w:val="00492FBA"/>
    <w:rsid w:val="004A7643"/>
    <w:rsid w:val="004F0DBE"/>
    <w:rsid w:val="005022D4"/>
    <w:rsid w:val="00575AF0"/>
    <w:rsid w:val="00592730"/>
    <w:rsid w:val="005927BB"/>
    <w:rsid w:val="006205EA"/>
    <w:rsid w:val="00632023"/>
    <w:rsid w:val="0065759C"/>
    <w:rsid w:val="006775C0"/>
    <w:rsid w:val="00710AD6"/>
    <w:rsid w:val="00710B0E"/>
    <w:rsid w:val="00736E89"/>
    <w:rsid w:val="007454D5"/>
    <w:rsid w:val="00752FC3"/>
    <w:rsid w:val="00775925"/>
    <w:rsid w:val="007852A1"/>
    <w:rsid w:val="007B2579"/>
    <w:rsid w:val="007F4B66"/>
    <w:rsid w:val="00812FCB"/>
    <w:rsid w:val="00867C4C"/>
    <w:rsid w:val="008953CC"/>
    <w:rsid w:val="00897E28"/>
    <w:rsid w:val="008B4757"/>
    <w:rsid w:val="008C05B7"/>
    <w:rsid w:val="008D0E16"/>
    <w:rsid w:val="00916181"/>
    <w:rsid w:val="00945306"/>
    <w:rsid w:val="00972A8F"/>
    <w:rsid w:val="00986228"/>
    <w:rsid w:val="00997298"/>
    <w:rsid w:val="009C1D47"/>
    <w:rsid w:val="00A90F82"/>
    <w:rsid w:val="00A91AB4"/>
    <w:rsid w:val="00AB0F4F"/>
    <w:rsid w:val="00AD04AD"/>
    <w:rsid w:val="00AD7AD0"/>
    <w:rsid w:val="00AE3135"/>
    <w:rsid w:val="00B47414"/>
    <w:rsid w:val="00B92DB5"/>
    <w:rsid w:val="00C0584B"/>
    <w:rsid w:val="00C326C8"/>
    <w:rsid w:val="00CA2164"/>
    <w:rsid w:val="00D03413"/>
    <w:rsid w:val="00D04435"/>
    <w:rsid w:val="00D42C76"/>
    <w:rsid w:val="00D4537C"/>
    <w:rsid w:val="00DA33CB"/>
    <w:rsid w:val="00DC321E"/>
    <w:rsid w:val="00DF008B"/>
    <w:rsid w:val="00E3753E"/>
    <w:rsid w:val="00E65757"/>
    <w:rsid w:val="00E81F0B"/>
    <w:rsid w:val="00EC0FA3"/>
    <w:rsid w:val="00F23A9C"/>
    <w:rsid w:val="00F26F50"/>
    <w:rsid w:val="00F60A5D"/>
    <w:rsid w:val="00F63152"/>
    <w:rsid w:val="00FA047D"/>
    <w:rsid w:val="00FB6EB1"/>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consultantplus://offline/ref=EF6409623B4649464252291A0DF4AE1BEC3041826EE2D64BFD8BD03734C60A9A0C02CF31W5H1J" TargetMode="External"/><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nsultant.ru/cons/cgi/online.cgi?req=doc&amp;base=LAW&amp;n=200210&amp;rnd=244973.2664625455&amp;dst=101060&amp;fld=134" TargetMode="External"/><Relationship Id="rId25" Type="http://schemas.openxmlformats.org/officeDocument/2006/relationships/hyperlink" Target="consultantplus://offline/ref=F83D8E9E7450C6523EB4041C01327EAB0483D685305753454D148A5F6724D0ACBC6749F7F2ADB839tBv7G" TargetMode="External"/><Relationship Id="rId33" Type="http://schemas.openxmlformats.org/officeDocument/2006/relationships/footer" Target="footer7.xml"/><Relationship Id="rId38"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yperlink" Target="http://www.consultant.ru/cons/cgi/online.cgi?req=doc&amp;base=LAW&amp;n=201402&amp;rnd=244973.1916511473&amp;dst=100693&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consultantplus://offline/ref=EF6409623B4649464252291A0DF4AE1BEC3041826EE2D64BFD8BD03734C60A9A0C02CF31W5HEJ"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consultantplus://offline/ref=F83D8E9E7450C6523EB4041C01327EAB0483D685305753454D148A5F6724D0ACBC6749F7F2ADB83BtBvFG" TargetMode="External"/><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cons/cgi/online.cgi?req=doc&amp;base=LAW&amp;n=213795&amp;rnd=244973.1516620981&amp;dst=1400&amp;fld=134" TargetMode="External"/><Relationship Id="rId23" Type="http://schemas.openxmlformats.org/officeDocument/2006/relationships/footer" Target="footer5.xml"/><Relationship Id="rId28" Type="http://schemas.openxmlformats.org/officeDocument/2006/relationships/hyperlink" Target="consultantplus://offline/ref=EF6409623B4649464252291A0DF4AE1BEC3041826EE2D64BFD8BD03734C60A9A0C02CF31W5H1J" TargetMode="External"/><Relationship Id="rId36"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yperlink" Target="consultantplus://offline/ref=EF6409623B4649464252291A0DF4AE1BEC3041826EE2D64BFD8BD03734C60A9A0C02CF31W5HEJ" TargetMode="External"/><Relationship Id="rId30" Type="http://schemas.openxmlformats.org/officeDocument/2006/relationships/header" Target="header5.xml"/><Relationship Id="rId35"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6D41B-02C3-4ECE-9747-8CD440CB4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1028</TotalTime>
  <Pages>1</Pages>
  <Words>63607</Words>
  <Characters>362561</Characters>
  <Application>Microsoft Office Word</Application>
  <DocSecurity>0</DocSecurity>
  <Lines>3021</Lines>
  <Paragraphs>850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425318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26</cp:revision>
  <cp:lastPrinted>2025-07-04T03:21:00Z</cp:lastPrinted>
  <dcterms:created xsi:type="dcterms:W3CDTF">2016-12-06T01:37:00Z</dcterms:created>
  <dcterms:modified xsi:type="dcterms:W3CDTF">2025-07-04T03:22:00Z</dcterms:modified>
</cp:coreProperties>
</file>