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DE4" w:rsidRPr="00290DE4" w:rsidRDefault="00E45BF6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07</w:t>
      </w:r>
      <w:r w:rsidR="00290DE4"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03</w:t>
      </w:r>
      <w:r w:rsidR="00290DE4"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.201</w:t>
      </w:r>
      <w:r w:rsidR="008E45FB">
        <w:rPr>
          <w:rFonts w:ascii="Arial" w:eastAsia="Lucida Sans Unicode" w:hAnsi="Arial" w:cs="Arial"/>
          <w:b/>
          <w:sz w:val="32"/>
          <w:szCs w:val="32"/>
          <w:lang w:eastAsia="en-US"/>
        </w:rPr>
        <w:t>9</w:t>
      </w:r>
      <w:r w:rsidR="00290DE4"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21</w:t>
      </w:r>
    </w:p>
    <w:p w:rsidR="00290DE4" w:rsidRPr="00290DE4" w:rsidRDefault="00290DE4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90DE4" w:rsidRPr="00290DE4" w:rsidRDefault="00290DE4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90DE4" w:rsidRPr="00290DE4" w:rsidRDefault="00290DE4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90DE4" w:rsidRPr="00290DE4" w:rsidRDefault="00290DE4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90DE4" w:rsidRPr="00290DE4" w:rsidRDefault="00290DE4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90DE4" w:rsidRPr="00290DE4" w:rsidRDefault="00290DE4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6869B2" w:rsidRPr="0084474B" w:rsidRDefault="006869B2" w:rsidP="00290DE4">
      <w:pPr>
        <w:jc w:val="center"/>
        <w:rPr>
          <w:rFonts w:ascii="Arial" w:hAnsi="Arial" w:cs="Arial"/>
          <w:b/>
          <w:sz w:val="32"/>
          <w:szCs w:val="32"/>
        </w:rPr>
      </w:pPr>
    </w:p>
    <w:p w:rsidR="006869B2" w:rsidRPr="00290DE4" w:rsidRDefault="006869B2" w:rsidP="00290DE4">
      <w:pPr>
        <w:jc w:val="center"/>
        <w:rPr>
          <w:rFonts w:ascii="Arial" w:hAnsi="Arial" w:cs="Arial"/>
          <w:b/>
          <w:sz w:val="32"/>
          <w:szCs w:val="32"/>
        </w:rPr>
      </w:pPr>
      <w:r w:rsidRPr="00290DE4">
        <w:rPr>
          <w:rFonts w:ascii="Arial" w:hAnsi="Arial" w:cs="Arial"/>
          <w:b/>
          <w:sz w:val="32"/>
          <w:szCs w:val="32"/>
        </w:rPr>
        <w:t>О</w:t>
      </w:r>
      <w:r w:rsidR="00290DE4">
        <w:rPr>
          <w:rFonts w:ascii="Arial" w:hAnsi="Arial" w:cs="Arial"/>
          <w:b/>
          <w:sz w:val="32"/>
          <w:szCs w:val="32"/>
        </w:rPr>
        <w:t>Б</w:t>
      </w:r>
      <w:r w:rsidRPr="00290DE4">
        <w:rPr>
          <w:rFonts w:ascii="Arial" w:hAnsi="Arial" w:cs="Arial"/>
          <w:b/>
          <w:sz w:val="32"/>
          <w:szCs w:val="32"/>
        </w:rPr>
        <w:t xml:space="preserve"> </w:t>
      </w:r>
      <w:r w:rsidR="00290DE4">
        <w:rPr>
          <w:rFonts w:ascii="Arial" w:hAnsi="Arial" w:cs="Arial"/>
          <w:b/>
          <w:sz w:val="32"/>
          <w:szCs w:val="32"/>
        </w:rPr>
        <w:t>ИТОГАХ</w:t>
      </w:r>
      <w:r w:rsidRPr="00290DE4">
        <w:rPr>
          <w:rFonts w:ascii="Arial" w:hAnsi="Arial" w:cs="Arial"/>
          <w:b/>
          <w:sz w:val="32"/>
          <w:szCs w:val="32"/>
        </w:rPr>
        <w:t xml:space="preserve"> </w:t>
      </w:r>
      <w:r w:rsidR="00290DE4">
        <w:rPr>
          <w:rFonts w:ascii="Arial" w:hAnsi="Arial" w:cs="Arial"/>
          <w:b/>
          <w:sz w:val="32"/>
          <w:szCs w:val="32"/>
        </w:rPr>
        <w:t>РАБОТЫ</w:t>
      </w:r>
      <w:r w:rsidRPr="00290DE4">
        <w:rPr>
          <w:rFonts w:ascii="Arial" w:hAnsi="Arial" w:cs="Arial"/>
          <w:b/>
          <w:sz w:val="32"/>
          <w:szCs w:val="32"/>
        </w:rPr>
        <w:t xml:space="preserve"> </w:t>
      </w:r>
      <w:r w:rsidR="00290DE4">
        <w:rPr>
          <w:rFonts w:ascii="Arial" w:hAnsi="Arial" w:cs="Arial"/>
          <w:b/>
          <w:sz w:val="32"/>
          <w:szCs w:val="32"/>
        </w:rPr>
        <w:t xml:space="preserve">АДМИНИСТРАЦИИ </w:t>
      </w:r>
      <w:r w:rsidRPr="00290DE4">
        <w:rPr>
          <w:rFonts w:ascii="Arial" w:hAnsi="Arial" w:cs="Arial"/>
          <w:b/>
          <w:sz w:val="32"/>
          <w:szCs w:val="32"/>
        </w:rPr>
        <w:t>Г</w:t>
      </w:r>
      <w:r w:rsidR="00290DE4">
        <w:rPr>
          <w:rFonts w:ascii="Arial" w:hAnsi="Arial" w:cs="Arial"/>
          <w:b/>
          <w:sz w:val="32"/>
          <w:szCs w:val="32"/>
        </w:rPr>
        <w:t>ОЛОУСТНЕНСКОГО</w:t>
      </w:r>
      <w:r w:rsidRPr="00290DE4">
        <w:rPr>
          <w:rFonts w:ascii="Arial" w:hAnsi="Arial" w:cs="Arial"/>
          <w:b/>
          <w:sz w:val="32"/>
          <w:szCs w:val="32"/>
        </w:rPr>
        <w:t xml:space="preserve"> </w:t>
      </w:r>
      <w:proofErr w:type="gramStart"/>
      <w:r w:rsidR="00290DE4">
        <w:rPr>
          <w:rFonts w:ascii="Arial" w:hAnsi="Arial" w:cs="Arial"/>
          <w:b/>
          <w:sz w:val="32"/>
          <w:szCs w:val="32"/>
        </w:rPr>
        <w:t>МУНИЦИПАЛЬНОГО</w:t>
      </w:r>
      <w:proofErr w:type="gramEnd"/>
    </w:p>
    <w:p w:rsidR="006869B2" w:rsidRDefault="00290DE4" w:rsidP="00290D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ОБРАЗОВАНИЯ</w:t>
      </w:r>
      <w:r w:rsidR="006869B2" w:rsidRPr="00290DE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ЗА</w:t>
      </w:r>
      <w:r w:rsidR="006869B2" w:rsidRPr="00290DE4">
        <w:rPr>
          <w:rFonts w:ascii="Arial" w:hAnsi="Arial" w:cs="Arial"/>
          <w:b/>
          <w:sz w:val="32"/>
          <w:szCs w:val="32"/>
        </w:rPr>
        <w:t xml:space="preserve"> 201</w:t>
      </w:r>
      <w:r w:rsidR="008E45FB">
        <w:rPr>
          <w:rFonts w:ascii="Arial" w:hAnsi="Arial" w:cs="Arial"/>
          <w:b/>
          <w:sz w:val="32"/>
          <w:szCs w:val="32"/>
        </w:rPr>
        <w:t>8</w:t>
      </w:r>
      <w:r w:rsidR="006869B2" w:rsidRPr="00290DE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</w:p>
    <w:p w:rsidR="00290DE4" w:rsidRDefault="00290DE4" w:rsidP="00290DE4">
      <w:pPr>
        <w:jc w:val="center"/>
        <w:rPr>
          <w:rFonts w:ascii="Arial" w:hAnsi="Arial" w:cs="Arial"/>
          <w:b/>
          <w:sz w:val="32"/>
          <w:szCs w:val="32"/>
        </w:rPr>
      </w:pPr>
    </w:p>
    <w:p w:rsidR="00290DE4" w:rsidRPr="00290DE4" w:rsidRDefault="00290DE4" w:rsidP="00290DE4">
      <w:pPr>
        <w:jc w:val="center"/>
        <w:rPr>
          <w:rFonts w:ascii="Arial" w:hAnsi="Arial" w:cs="Arial"/>
          <w:b/>
          <w:sz w:val="32"/>
          <w:szCs w:val="32"/>
        </w:rPr>
      </w:pPr>
    </w:p>
    <w:p w:rsidR="006869B2" w:rsidRDefault="006869B2" w:rsidP="00290DE4">
      <w:pPr>
        <w:ind w:firstLine="709"/>
        <w:jc w:val="both"/>
        <w:rPr>
          <w:rFonts w:ascii="Arial" w:hAnsi="Arial" w:cs="Arial"/>
        </w:rPr>
      </w:pPr>
      <w:r w:rsidRPr="00290DE4">
        <w:rPr>
          <w:rFonts w:ascii="Arial" w:hAnsi="Arial" w:cs="Arial"/>
        </w:rPr>
        <w:t xml:space="preserve">Заслушав отчет Главы Голоустненского муниципального образования </w:t>
      </w:r>
      <w:r w:rsidR="006C2988" w:rsidRPr="00290DE4">
        <w:rPr>
          <w:rFonts w:ascii="Arial" w:hAnsi="Arial" w:cs="Arial"/>
        </w:rPr>
        <w:t>Соболева</w:t>
      </w:r>
      <w:r w:rsidRPr="00290DE4">
        <w:rPr>
          <w:rFonts w:ascii="Arial" w:hAnsi="Arial" w:cs="Arial"/>
        </w:rPr>
        <w:t xml:space="preserve"> </w:t>
      </w:r>
      <w:r w:rsidR="006C2988" w:rsidRPr="00290DE4">
        <w:rPr>
          <w:rFonts w:ascii="Arial" w:hAnsi="Arial" w:cs="Arial"/>
        </w:rPr>
        <w:t>М</w:t>
      </w:r>
      <w:r w:rsidRPr="00290DE4">
        <w:rPr>
          <w:rFonts w:ascii="Arial" w:hAnsi="Arial" w:cs="Arial"/>
        </w:rPr>
        <w:t>.</w:t>
      </w:r>
      <w:r w:rsidR="006C2988" w:rsidRPr="00290DE4">
        <w:rPr>
          <w:rFonts w:ascii="Arial" w:hAnsi="Arial" w:cs="Arial"/>
        </w:rPr>
        <w:t>В</w:t>
      </w:r>
      <w:r w:rsidRPr="00290DE4">
        <w:rPr>
          <w:rFonts w:ascii="Arial" w:hAnsi="Arial" w:cs="Arial"/>
        </w:rPr>
        <w:t>. об итогах работы администрации Голоустненского муниципального образования за 201</w:t>
      </w:r>
      <w:r w:rsidR="008E45FB">
        <w:rPr>
          <w:rFonts w:ascii="Arial" w:hAnsi="Arial" w:cs="Arial"/>
        </w:rPr>
        <w:t>8</w:t>
      </w:r>
      <w:r w:rsidRPr="00290DE4">
        <w:rPr>
          <w:rFonts w:ascii="Arial" w:hAnsi="Arial" w:cs="Arial"/>
        </w:rPr>
        <w:t xml:space="preserve"> год, Административный Совет отмечает, что </w:t>
      </w:r>
      <w:r w:rsidR="0078048A" w:rsidRPr="00290DE4">
        <w:rPr>
          <w:rFonts w:ascii="Arial" w:hAnsi="Arial" w:cs="Arial"/>
        </w:rPr>
        <w:t>м</w:t>
      </w:r>
      <w:r w:rsidRPr="00290DE4">
        <w:rPr>
          <w:rFonts w:ascii="Arial" w:hAnsi="Arial" w:cs="Arial"/>
        </w:rPr>
        <w:t>ероприятия, которые были запланированы, выполн</w:t>
      </w:r>
      <w:r w:rsidR="0078048A" w:rsidRPr="00290DE4">
        <w:rPr>
          <w:rFonts w:ascii="Arial" w:hAnsi="Arial" w:cs="Arial"/>
        </w:rPr>
        <w:t>ялись</w:t>
      </w:r>
      <w:r w:rsidRPr="00290DE4">
        <w:rPr>
          <w:rFonts w:ascii="Arial" w:hAnsi="Arial" w:cs="Arial"/>
        </w:rPr>
        <w:t>. Продолжается работа по наказам населения, работают общественные организации. На основании вышеизложенного, руководствуясь ст</w:t>
      </w:r>
      <w:r w:rsidR="006C2988" w:rsidRPr="00290DE4">
        <w:rPr>
          <w:rFonts w:ascii="Arial" w:hAnsi="Arial" w:cs="Arial"/>
        </w:rPr>
        <w:t>атьями</w:t>
      </w:r>
      <w:r w:rsidRPr="00290DE4">
        <w:rPr>
          <w:rFonts w:ascii="Arial" w:hAnsi="Arial" w:cs="Arial"/>
        </w:rPr>
        <w:t xml:space="preserve"> 6,</w:t>
      </w:r>
      <w:r w:rsidR="00290DE4">
        <w:rPr>
          <w:rFonts w:ascii="Arial" w:hAnsi="Arial" w:cs="Arial"/>
        </w:rPr>
        <w:t xml:space="preserve"> </w:t>
      </w:r>
      <w:r w:rsidRPr="00290DE4">
        <w:rPr>
          <w:rFonts w:ascii="Arial" w:hAnsi="Arial" w:cs="Arial"/>
        </w:rPr>
        <w:t>42 Устава Голоустненского муниципального образования</w:t>
      </w:r>
    </w:p>
    <w:p w:rsidR="00290DE4" w:rsidRPr="00290DE4" w:rsidRDefault="00290DE4" w:rsidP="00290DE4">
      <w:pPr>
        <w:ind w:firstLine="709"/>
        <w:jc w:val="center"/>
        <w:rPr>
          <w:rFonts w:ascii="Arial" w:hAnsi="Arial" w:cs="Arial"/>
        </w:rPr>
      </w:pPr>
    </w:p>
    <w:p w:rsidR="006869B2" w:rsidRPr="00290DE4" w:rsidRDefault="006869B2" w:rsidP="00290DE4">
      <w:pPr>
        <w:jc w:val="center"/>
        <w:rPr>
          <w:rFonts w:ascii="Arial" w:hAnsi="Arial" w:cs="Arial"/>
          <w:b/>
          <w:sz w:val="30"/>
          <w:szCs w:val="30"/>
        </w:rPr>
      </w:pPr>
      <w:r w:rsidRPr="00290DE4">
        <w:rPr>
          <w:rFonts w:ascii="Arial" w:hAnsi="Arial" w:cs="Arial"/>
          <w:b/>
          <w:sz w:val="30"/>
          <w:szCs w:val="30"/>
        </w:rPr>
        <w:t>ПОСТАНОВЛЯЮ:</w:t>
      </w:r>
    </w:p>
    <w:p w:rsidR="00290DE4" w:rsidRPr="00290DE4" w:rsidRDefault="00290DE4" w:rsidP="00290DE4">
      <w:pPr>
        <w:jc w:val="center"/>
        <w:rPr>
          <w:rFonts w:ascii="Arial" w:hAnsi="Arial" w:cs="Arial"/>
        </w:rPr>
      </w:pPr>
    </w:p>
    <w:p w:rsidR="006869B2" w:rsidRPr="00290DE4" w:rsidRDefault="006869B2" w:rsidP="00290DE4">
      <w:pPr>
        <w:ind w:firstLine="709"/>
        <w:jc w:val="both"/>
        <w:rPr>
          <w:rFonts w:ascii="Arial" w:hAnsi="Arial" w:cs="Arial"/>
        </w:rPr>
      </w:pPr>
      <w:r w:rsidRPr="00290DE4">
        <w:rPr>
          <w:rFonts w:ascii="Arial" w:hAnsi="Arial" w:cs="Arial"/>
        </w:rPr>
        <w:t xml:space="preserve">1. </w:t>
      </w:r>
      <w:r w:rsidRPr="00290DE4">
        <w:rPr>
          <w:rFonts w:ascii="Arial" w:hAnsi="Arial" w:cs="Arial"/>
          <w:lang w:eastAsia="ar-SA"/>
        </w:rPr>
        <w:t>Одобрить прилагаемый отчет</w:t>
      </w:r>
      <w:r w:rsidRPr="00290DE4">
        <w:rPr>
          <w:rFonts w:ascii="Arial" w:hAnsi="Arial" w:cs="Arial"/>
        </w:rPr>
        <w:t xml:space="preserve"> Главы Голоустненского муниципального образования</w:t>
      </w:r>
      <w:r w:rsidR="006C2988" w:rsidRPr="00290DE4">
        <w:rPr>
          <w:rFonts w:ascii="Arial" w:hAnsi="Arial" w:cs="Arial"/>
        </w:rPr>
        <w:t xml:space="preserve"> Соболева М.В.</w:t>
      </w:r>
      <w:r w:rsidRPr="00290DE4">
        <w:rPr>
          <w:rFonts w:ascii="Arial" w:hAnsi="Arial" w:cs="Arial"/>
        </w:rPr>
        <w:t xml:space="preserve"> об итогах работы администрации за 201</w:t>
      </w:r>
      <w:r w:rsidR="008E45FB">
        <w:rPr>
          <w:rFonts w:ascii="Arial" w:hAnsi="Arial" w:cs="Arial"/>
        </w:rPr>
        <w:t>8</w:t>
      </w:r>
      <w:r w:rsidRPr="00290DE4">
        <w:rPr>
          <w:rFonts w:ascii="Arial" w:hAnsi="Arial" w:cs="Arial"/>
        </w:rPr>
        <w:t xml:space="preserve"> год</w:t>
      </w:r>
      <w:r w:rsidRPr="00290DE4">
        <w:rPr>
          <w:rFonts w:ascii="Arial" w:hAnsi="Arial" w:cs="Arial"/>
          <w:lang w:eastAsia="ar-SA"/>
        </w:rPr>
        <w:t xml:space="preserve"> и вынести его на рассмотрение Думы Голоустненского муниципального образования </w:t>
      </w:r>
      <w:r w:rsidRPr="00290DE4">
        <w:rPr>
          <w:rFonts w:ascii="Arial" w:hAnsi="Arial" w:cs="Arial"/>
        </w:rPr>
        <w:t>(приложение).</w:t>
      </w:r>
    </w:p>
    <w:p w:rsidR="006869B2" w:rsidRPr="00290DE4" w:rsidRDefault="006869B2" w:rsidP="00290DE4">
      <w:pPr>
        <w:ind w:firstLine="709"/>
        <w:jc w:val="both"/>
        <w:rPr>
          <w:rFonts w:ascii="Arial" w:hAnsi="Arial" w:cs="Arial"/>
        </w:rPr>
      </w:pPr>
      <w:r w:rsidRPr="00290DE4">
        <w:rPr>
          <w:rFonts w:ascii="Arial" w:hAnsi="Arial" w:cs="Arial"/>
        </w:rPr>
        <w:t>2. Работу администрации Голоустненского муниципального образования в 201</w:t>
      </w:r>
      <w:r w:rsidR="008E45FB">
        <w:rPr>
          <w:rFonts w:ascii="Arial" w:hAnsi="Arial" w:cs="Arial"/>
        </w:rPr>
        <w:t>8</w:t>
      </w:r>
      <w:r w:rsidRPr="00290DE4">
        <w:rPr>
          <w:rFonts w:ascii="Arial" w:hAnsi="Arial" w:cs="Arial"/>
        </w:rPr>
        <w:t xml:space="preserve"> году, </w:t>
      </w:r>
      <w:proofErr w:type="gramStart"/>
      <w:r w:rsidRPr="00290DE4">
        <w:rPr>
          <w:rFonts w:ascii="Arial" w:hAnsi="Arial" w:cs="Arial"/>
        </w:rPr>
        <w:t>согласно</w:t>
      </w:r>
      <w:proofErr w:type="gramEnd"/>
      <w:r w:rsidRPr="00290DE4">
        <w:rPr>
          <w:rFonts w:ascii="Arial" w:hAnsi="Arial" w:cs="Arial"/>
        </w:rPr>
        <w:t xml:space="preserve"> представленного отчета, признать удовлетворительной.</w:t>
      </w:r>
    </w:p>
    <w:p w:rsidR="006869B2" w:rsidRPr="00290DE4" w:rsidRDefault="006869B2" w:rsidP="00290DE4">
      <w:pPr>
        <w:ind w:firstLine="709"/>
        <w:jc w:val="both"/>
        <w:rPr>
          <w:rFonts w:ascii="Arial" w:hAnsi="Arial" w:cs="Arial"/>
        </w:rPr>
      </w:pPr>
      <w:r w:rsidRPr="00290DE4">
        <w:rPr>
          <w:rFonts w:ascii="Arial" w:hAnsi="Arial" w:cs="Arial"/>
        </w:rPr>
        <w:t>3. Обнародовать данное постановление Главы Голоустненского муниципального образования на информационных стендах и на официальном сайте администрации.</w:t>
      </w:r>
    </w:p>
    <w:p w:rsidR="006869B2" w:rsidRDefault="006869B2" w:rsidP="006869B2">
      <w:pPr>
        <w:rPr>
          <w:rFonts w:ascii="Arial" w:hAnsi="Arial" w:cs="Arial"/>
        </w:rPr>
      </w:pPr>
    </w:p>
    <w:p w:rsidR="00290DE4" w:rsidRPr="00290DE4" w:rsidRDefault="00290DE4" w:rsidP="006869B2">
      <w:pPr>
        <w:rPr>
          <w:rFonts w:ascii="Arial" w:hAnsi="Arial" w:cs="Arial"/>
        </w:rPr>
      </w:pPr>
    </w:p>
    <w:p w:rsidR="006869B2" w:rsidRPr="00290DE4" w:rsidRDefault="006869B2" w:rsidP="006869B2">
      <w:pPr>
        <w:rPr>
          <w:rFonts w:ascii="Arial" w:hAnsi="Arial" w:cs="Arial"/>
        </w:rPr>
      </w:pPr>
      <w:r w:rsidRPr="00290DE4">
        <w:rPr>
          <w:rFonts w:ascii="Arial" w:hAnsi="Arial" w:cs="Arial"/>
        </w:rPr>
        <w:t>Глава Голоустненского</w:t>
      </w:r>
    </w:p>
    <w:p w:rsidR="00290DE4" w:rsidRDefault="00290DE4" w:rsidP="006869B2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6869B2" w:rsidRDefault="006C2988" w:rsidP="006869B2">
      <w:pPr>
        <w:rPr>
          <w:rFonts w:ascii="Arial" w:hAnsi="Arial" w:cs="Arial"/>
        </w:rPr>
      </w:pPr>
      <w:r w:rsidRPr="00290DE4">
        <w:rPr>
          <w:rFonts w:ascii="Arial" w:hAnsi="Arial" w:cs="Arial"/>
        </w:rPr>
        <w:t>М</w:t>
      </w:r>
      <w:r w:rsidR="006869B2" w:rsidRPr="00290DE4">
        <w:rPr>
          <w:rFonts w:ascii="Arial" w:hAnsi="Arial" w:cs="Arial"/>
        </w:rPr>
        <w:t>.</w:t>
      </w:r>
      <w:r w:rsidRPr="00290DE4">
        <w:rPr>
          <w:rFonts w:ascii="Arial" w:hAnsi="Arial" w:cs="Arial"/>
        </w:rPr>
        <w:t>В</w:t>
      </w:r>
      <w:r w:rsidR="006869B2" w:rsidRPr="00290DE4">
        <w:rPr>
          <w:rFonts w:ascii="Arial" w:hAnsi="Arial" w:cs="Arial"/>
        </w:rPr>
        <w:t xml:space="preserve">. </w:t>
      </w:r>
      <w:r w:rsidRPr="00290DE4">
        <w:rPr>
          <w:rFonts w:ascii="Arial" w:hAnsi="Arial" w:cs="Arial"/>
        </w:rPr>
        <w:t>Соболев</w:t>
      </w:r>
      <w:r w:rsidR="006869B2" w:rsidRPr="00290DE4">
        <w:rPr>
          <w:rFonts w:ascii="Arial" w:hAnsi="Arial" w:cs="Arial"/>
        </w:rPr>
        <w:t>.</w:t>
      </w:r>
    </w:p>
    <w:p w:rsidR="00290DE4" w:rsidRDefault="00290DE4" w:rsidP="006869B2">
      <w:pPr>
        <w:rPr>
          <w:rFonts w:ascii="Arial" w:hAnsi="Arial" w:cs="Arial"/>
        </w:rPr>
      </w:pPr>
    </w:p>
    <w:p w:rsidR="00290DE4" w:rsidRPr="00290DE4" w:rsidRDefault="00290DE4" w:rsidP="006869B2">
      <w:pPr>
        <w:rPr>
          <w:rFonts w:ascii="Arial" w:hAnsi="Arial" w:cs="Arial"/>
        </w:rPr>
      </w:pPr>
    </w:p>
    <w:p w:rsidR="006869B2" w:rsidRPr="00290DE4" w:rsidRDefault="006869B2" w:rsidP="006869B2">
      <w:pPr>
        <w:jc w:val="right"/>
        <w:rPr>
          <w:rFonts w:ascii="Courier New" w:hAnsi="Courier New" w:cs="Courier New"/>
          <w:sz w:val="22"/>
          <w:szCs w:val="22"/>
        </w:rPr>
      </w:pPr>
      <w:r w:rsidRPr="00290DE4">
        <w:rPr>
          <w:rFonts w:ascii="Courier New" w:hAnsi="Courier New" w:cs="Courier New"/>
          <w:sz w:val="22"/>
          <w:szCs w:val="22"/>
        </w:rPr>
        <w:t>Приложение</w:t>
      </w:r>
    </w:p>
    <w:p w:rsidR="006869B2" w:rsidRPr="00290DE4" w:rsidRDefault="006869B2" w:rsidP="006869B2">
      <w:pPr>
        <w:jc w:val="right"/>
        <w:rPr>
          <w:rFonts w:ascii="Courier New" w:hAnsi="Courier New" w:cs="Courier New"/>
          <w:sz w:val="22"/>
          <w:szCs w:val="22"/>
        </w:rPr>
      </w:pPr>
      <w:r w:rsidRPr="00290DE4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6869B2" w:rsidRPr="00290DE4" w:rsidRDefault="006869B2" w:rsidP="006869B2">
      <w:pPr>
        <w:jc w:val="right"/>
        <w:rPr>
          <w:rFonts w:ascii="Courier New" w:hAnsi="Courier New" w:cs="Courier New"/>
          <w:sz w:val="22"/>
          <w:szCs w:val="22"/>
        </w:rPr>
      </w:pPr>
      <w:r w:rsidRPr="00290DE4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6869B2" w:rsidRPr="00290DE4" w:rsidRDefault="006869B2" w:rsidP="006869B2">
      <w:pPr>
        <w:jc w:val="right"/>
        <w:rPr>
          <w:rFonts w:ascii="Courier New" w:hAnsi="Courier New" w:cs="Courier New"/>
          <w:sz w:val="22"/>
          <w:szCs w:val="22"/>
        </w:rPr>
      </w:pPr>
      <w:r w:rsidRPr="00290DE4">
        <w:rPr>
          <w:rFonts w:ascii="Courier New" w:hAnsi="Courier New" w:cs="Courier New"/>
          <w:sz w:val="22"/>
          <w:szCs w:val="22"/>
        </w:rPr>
        <w:t xml:space="preserve">от </w:t>
      </w:r>
      <w:r w:rsidR="00E45BF6">
        <w:rPr>
          <w:rFonts w:ascii="Courier New" w:hAnsi="Courier New" w:cs="Courier New"/>
          <w:sz w:val="22"/>
          <w:szCs w:val="22"/>
        </w:rPr>
        <w:t>07.03.</w:t>
      </w:r>
      <w:r w:rsidRPr="00290DE4">
        <w:rPr>
          <w:rFonts w:ascii="Courier New" w:hAnsi="Courier New" w:cs="Courier New"/>
          <w:sz w:val="22"/>
          <w:szCs w:val="22"/>
        </w:rPr>
        <w:t>201</w:t>
      </w:r>
      <w:r w:rsidR="008E45FB">
        <w:rPr>
          <w:rFonts w:ascii="Courier New" w:hAnsi="Courier New" w:cs="Courier New"/>
          <w:sz w:val="22"/>
          <w:szCs w:val="22"/>
        </w:rPr>
        <w:t>9</w:t>
      </w:r>
      <w:r w:rsidRPr="00290DE4">
        <w:rPr>
          <w:rFonts w:ascii="Courier New" w:hAnsi="Courier New" w:cs="Courier New"/>
          <w:sz w:val="22"/>
          <w:szCs w:val="22"/>
        </w:rPr>
        <w:t xml:space="preserve">г. № </w:t>
      </w:r>
      <w:r w:rsidR="00E45BF6">
        <w:rPr>
          <w:rFonts w:ascii="Courier New" w:hAnsi="Courier New" w:cs="Courier New"/>
          <w:sz w:val="22"/>
          <w:szCs w:val="22"/>
        </w:rPr>
        <w:t>21</w:t>
      </w:r>
    </w:p>
    <w:p w:rsidR="00290DE4" w:rsidRPr="00290DE4" w:rsidRDefault="00290DE4" w:rsidP="00290DE4">
      <w:pPr>
        <w:jc w:val="right"/>
        <w:rPr>
          <w:rFonts w:ascii="Arial" w:hAnsi="Arial" w:cs="Arial"/>
        </w:rPr>
      </w:pPr>
    </w:p>
    <w:p w:rsidR="0069714B" w:rsidRDefault="0069714B" w:rsidP="0069714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ОТЧЕТ</w:t>
      </w:r>
    </w:p>
    <w:p w:rsidR="0069714B" w:rsidRDefault="0069714B" w:rsidP="0069714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 РАБОТЕ АДМИНИСТРАЦИИ ГОЛОУСТНЕНСКОГО МУНИЦИПАЛЬНОГО ОБРАЗОВАНИЯ ЗА 2018ГОД</w:t>
      </w:r>
    </w:p>
    <w:p w:rsidR="0069714B" w:rsidRDefault="0069714B" w:rsidP="0069714B">
      <w:pPr>
        <w:jc w:val="center"/>
        <w:rPr>
          <w:rFonts w:ascii="Arial" w:hAnsi="Arial" w:cs="Arial"/>
        </w:rPr>
      </w:pP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В своей работе Администрация Голоустненского муниципального образования руководствуется федеральным законом от 06.10.2003 года № 131-ФЗ «Об общих принципах организации местного самоуправления в Российской Федерации», Конституцией Российской Федерации, Уставом, Программой социально-экономического развития территории.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Немного о структуре администрации: работают два отдела – финансово-экономический отдел, который отвечает за финансовую сторону и в нем работают два муниципальных служащих (бухгалтер и специалист по земельным вопросам) и один </w:t>
      </w:r>
      <w:proofErr w:type="gramStart"/>
      <w:r>
        <w:rPr>
          <w:rFonts w:ascii="Arial" w:hAnsi="Arial" w:cs="Arial"/>
        </w:rPr>
        <w:t>технический исполнитель</w:t>
      </w:r>
      <w:proofErr w:type="gramEnd"/>
      <w:r>
        <w:rPr>
          <w:rFonts w:ascii="Arial" w:hAnsi="Arial" w:cs="Arial"/>
        </w:rPr>
        <w:t xml:space="preserve"> – начальник отдела Харина В.Г.;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организационный отдел по работе с населением – в отделе работают: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специалист ГО и ЧС, ЖКХ;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специалист по кадрам, архиву, нотариату, работа с сайтом;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технический исполнитель</w:t>
      </w:r>
      <w:proofErr w:type="gramEnd"/>
      <w:r>
        <w:rPr>
          <w:rFonts w:ascii="Arial" w:hAnsi="Arial" w:cs="Arial"/>
        </w:rPr>
        <w:t xml:space="preserve"> - делопроизводитель;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старший инспектор – ответственный за разработку нормативных правовых актов и проведение муниципальных контролей (земельный, жилищный, лесной). Кроме обозначенных вопросов, специалисты данного отдела работают по многим направлениям, решая вопросы населения – начальник отдела Маркелова А.Г.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Технические исполнители</w:t>
      </w:r>
      <w:proofErr w:type="gramEnd"/>
      <w:r>
        <w:rPr>
          <w:rFonts w:ascii="Arial" w:hAnsi="Arial" w:cs="Arial"/>
        </w:rPr>
        <w:t xml:space="preserve"> – 2 водителя, 1 уборщик помещений.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Также администрация является учредителем учреждения культуры (МКУК ЦКС) и муниципального унитарного предприятия ГМУП ЖКХ.</w:t>
      </w:r>
    </w:p>
    <w:p w:rsidR="0069714B" w:rsidRDefault="0069714B" w:rsidP="0069714B">
      <w:pPr>
        <w:ind w:firstLine="709"/>
        <w:jc w:val="center"/>
        <w:rPr>
          <w:rFonts w:ascii="Arial" w:hAnsi="Arial" w:cs="Arial"/>
        </w:rPr>
      </w:pPr>
    </w:p>
    <w:p w:rsidR="0069714B" w:rsidRDefault="0069714B" w:rsidP="0069714B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ФИНАНСОВО – ЭКОНОМИЧЕСКИЙ ОТДЕЛ</w:t>
      </w:r>
    </w:p>
    <w:p w:rsidR="0069714B" w:rsidRDefault="0069714B" w:rsidP="0069714B">
      <w:pPr>
        <w:ind w:firstLine="709"/>
        <w:jc w:val="center"/>
        <w:rPr>
          <w:rFonts w:ascii="Arial" w:hAnsi="Arial" w:cs="Arial"/>
        </w:rPr>
      </w:pP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 12 месяцев 2018 года выполнялись: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областные государственные полномочия 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осуществление отдельных областных государственных полномочий в сфере водоснабжения и водоотведения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</w:t>
      </w:r>
      <w:proofErr w:type="gramStart"/>
      <w:r>
        <w:rPr>
          <w:rFonts w:ascii="Arial" w:hAnsi="Arial" w:cs="Arial"/>
        </w:rPr>
        <w:t>об</w:t>
      </w:r>
      <w:proofErr w:type="gramEnd"/>
      <w:r>
        <w:rPr>
          <w:rFonts w:ascii="Arial" w:hAnsi="Arial" w:cs="Arial"/>
        </w:rPr>
        <w:t xml:space="preserve"> административной ответственности;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Ведение бюджетного учета Администрации Голоустненского МО и Думы Голоустненского МО осуществляется финансово-экономическим отделом администрации Голоустненского МО.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Ведение бюджетного учета в учреждениях: МКУК ЦКС Голоустненского МО осуществляется финансово-экономическим отделом администрации Голоустненского муниципального образования.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Бюджет Голоустненского муниципального образования за 2018 год с учетом дополнений и уточнений исполнен со следующими показателями:</w:t>
      </w:r>
    </w:p>
    <w:p w:rsidR="0069714B" w:rsidRDefault="0069714B" w:rsidP="0069714B">
      <w:pPr>
        <w:jc w:val="center"/>
        <w:rPr>
          <w:rFonts w:ascii="Arial" w:hAnsi="Arial" w:cs="Arial"/>
        </w:rPr>
      </w:pPr>
    </w:p>
    <w:p w:rsidR="0069714B" w:rsidRDefault="0069714B" w:rsidP="0069714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СВЕДЕНИЯ ОБ ОСНОВНЫХ НАПРАВЛЕНИЯХ ДЕЯТЕЛЬНОСТИ</w:t>
      </w:r>
    </w:p>
    <w:p w:rsidR="0069714B" w:rsidRDefault="0069714B" w:rsidP="0069714B">
      <w:pPr>
        <w:jc w:val="center"/>
        <w:rPr>
          <w:rFonts w:ascii="Arial" w:hAnsi="Arial" w:cs="Arial"/>
        </w:rPr>
      </w:pPr>
    </w:p>
    <w:tbl>
      <w:tblPr>
        <w:tblW w:w="9370" w:type="dxa"/>
        <w:shd w:val="clear" w:color="auto" w:fill="FFFFFF"/>
        <w:tblLook w:val="04A0" w:firstRow="1" w:lastRow="0" w:firstColumn="1" w:lastColumn="0" w:noHBand="0" w:noVBand="1"/>
      </w:tblPr>
      <w:tblGrid>
        <w:gridCol w:w="2425"/>
        <w:gridCol w:w="3969"/>
        <w:gridCol w:w="2976"/>
      </w:tblGrid>
      <w:tr w:rsidR="0069714B" w:rsidTr="0069714B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before="100" w:beforeAutospacing="1" w:after="100" w:afterAutospacing="1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цели деятельности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before="100" w:beforeAutospacing="1" w:after="100" w:afterAutospacing="1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Краткая характеристика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before="100" w:beforeAutospacing="1" w:after="100" w:afterAutospacing="1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Правовое обоснование</w:t>
            </w:r>
          </w:p>
        </w:tc>
      </w:tr>
      <w:tr w:rsidR="0069714B" w:rsidTr="0069714B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before="100" w:beforeAutospacing="1" w:after="100" w:afterAutospacing="1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before="100" w:beforeAutospacing="1" w:after="100" w:afterAutospacing="1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before="100" w:beforeAutospacing="1" w:after="100" w:afterAutospacing="1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</w:tr>
      <w:tr w:rsidR="0069714B" w:rsidTr="0069714B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line="276" w:lineRule="auto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Муниципальные услуги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line="276" w:lineRule="auto"/>
              <w:ind w:left="126" w:right="127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Муниципальные услуги предоставляются в соответствии с утвержденными административными регламентами оказания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услуг.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line="276" w:lineRule="auto"/>
              <w:ind w:left="126" w:hanging="126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Федеральный закон от 27.07.2010 года № 210-ФЗ «Об организации предоставления государственных и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муниципальных услуг»</w:t>
            </w:r>
          </w:p>
        </w:tc>
      </w:tr>
      <w:tr w:rsidR="0069714B" w:rsidTr="0069714B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line="276" w:lineRule="auto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Удовлетворение потребностей сельского населения в социально-культурных, коммунально-бытовых и других жизненно важных областях жизни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line="276" w:lineRule="auto"/>
              <w:ind w:left="126" w:hanging="126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Комплексное развитие муниципального образования обеспечивает повышение эффективности местного хозяйства, решение социально-культурных, экологических задач, а также рациональное использование трудовых, природных и других местных ресурсов, создание необходимых условий жизни и отдыха населения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line="276" w:lineRule="auto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Федеральный закон от 06.10.2003 года №131-ФЗ "Об общих принципах организации местного самоуправления в Российской Федерации", правовые акты муниципального образования</w:t>
            </w:r>
          </w:p>
        </w:tc>
      </w:tr>
    </w:tbl>
    <w:p w:rsidR="0069714B" w:rsidRDefault="0069714B" w:rsidP="0069714B">
      <w:pPr>
        <w:jc w:val="center"/>
        <w:rPr>
          <w:rFonts w:ascii="Arial" w:eastAsia="Calibri" w:hAnsi="Arial" w:cs="Arial"/>
        </w:rPr>
      </w:pPr>
    </w:p>
    <w:p w:rsidR="0069714B" w:rsidRDefault="0069714B" w:rsidP="0069714B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СВЕДЕНИЯ О МЕРАХ ПО ПОВЫШЕНИЮ ЭФФЕКТИВНОСТИ РАСХОДОВАНИЯ БЮДЖЕТНЫХ СРЕДСТВ</w:t>
      </w:r>
    </w:p>
    <w:p w:rsidR="0069714B" w:rsidRDefault="0069714B" w:rsidP="0069714B">
      <w:pPr>
        <w:jc w:val="center"/>
        <w:rPr>
          <w:rFonts w:ascii="Arial" w:hAnsi="Arial" w:cs="Arial"/>
        </w:rPr>
      </w:pPr>
    </w:p>
    <w:tbl>
      <w:tblPr>
        <w:tblW w:w="909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553"/>
        <w:gridCol w:w="4537"/>
      </w:tblGrid>
      <w:tr w:rsidR="0069714B" w:rsidTr="0069714B">
        <w:trPr>
          <w:trHeight w:val="317"/>
        </w:trPr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before="100" w:beforeAutospacing="1" w:after="100" w:afterAutospacing="1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Принятые меры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before="100" w:beforeAutospacing="1" w:after="100" w:afterAutospacing="1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Результаты принятых мер</w:t>
            </w:r>
          </w:p>
        </w:tc>
      </w:tr>
      <w:tr w:rsidR="0069714B" w:rsidTr="0069714B"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before="100" w:beforeAutospacing="1" w:after="100" w:afterAutospacing="1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before="100" w:beforeAutospacing="1" w:after="100" w:afterAutospacing="1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</w:tr>
      <w:tr w:rsidR="0069714B" w:rsidTr="0069714B"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right="126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Установка приборов учета потребления электроэнергии по уличному освещению в населенных пунктах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before="100" w:beforeAutospacing="1" w:after="100" w:afterAutospacing="1"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Сокращение расходов бюджетных средств</w:t>
            </w:r>
          </w:p>
        </w:tc>
      </w:tr>
      <w:tr w:rsidR="0069714B" w:rsidTr="0069714B"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right="126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Частичная замена светильников уличного освещения с энергосберегающими лампами на светодиодные светильники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714B" w:rsidRDefault="0069714B">
            <w:pPr>
              <w:spacing w:before="100" w:beforeAutospacing="1" w:after="100" w:afterAutospacing="1"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Сокращение расходов по статье «</w:t>
            </w:r>
            <w:proofErr w:type="gramStart"/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</w:t>
            </w:r>
            <w:proofErr w:type="gramEnd"/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услуги»</w:t>
            </w:r>
          </w:p>
        </w:tc>
      </w:tr>
    </w:tbl>
    <w:p w:rsidR="0069714B" w:rsidRDefault="0069714B" w:rsidP="0069714B">
      <w:pPr>
        <w:tabs>
          <w:tab w:val="left" w:pos="7800"/>
        </w:tabs>
        <w:jc w:val="center"/>
        <w:rPr>
          <w:rFonts w:ascii="Arial" w:hAnsi="Arial" w:cs="Arial"/>
        </w:rPr>
      </w:pPr>
    </w:p>
    <w:p w:rsidR="0069714B" w:rsidRDefault="0069714B" w:rsidP="0069714B">
      <w:pPr>
        <w:tabs>
          <w:tab w:val="left" w:pos="780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СВЕДЕНИЯ ОБ ИСПОЛНЕНИИ ТЕКСТОВЫХ СТАТЕЙ</w:t>
      </w:r>
    </w:p>
    <w:p w:rsidR="0069714B" w:rsidRDefault="0069714B" w:rsidP="0069714B">
      <w:pPr>
        <w:tabs>
          <w:tab w:val="left" w:pos="780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ЗАКОНА (РЕШЕНИЯ) О БЮДЖЕТЕ</w:t>
      </w:r>
    </w:p>
    <w:p w:rsidR="0069714B" w:rsidRDefault="0069714B" w:rsidP="0069714B">
      <w:pPr>
        <w:tabs>
          <w:tab w:val="left" w:pos="7800"/>
        </w:tabs>
        <w:jc w:val="center"/>
        <w:rPr>
          <w:rFonts w:ascii="Arial" w:hAnsi="Arial" w:cs="Arial"/>
        </w:rPr>
      </w:pPr>
    </w:p>
    <w:tbl>
      <w:tblPr>
        <w:tblpPr w:leftFromText="180" w:rightFromText="180" w:bottomFromText="200" w:vertAnchor="text" w:horzAnchor="margin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560"/>
        <w:gridCol w:w="1559"/>
        <w:gridCol w:w="1559"/>
        <w:gridCol w:w="3084"/>
      </w:tblGrid>
      <w:tr w:rsidR="0069714B" w:rsidTr="0069714B">
        <w:trPr>
          <w:trHeight w:val="84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Уточненный</w:t>
            </w:r>
          </w:p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годовой план 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Исполнение за 2018г. 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% исполнения к годовому плану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Причины неисполнения</w:t>
            </w:r>
          </w:p>
        </w:tc>
      </w:tr>
      <w:tr w:rsidR="0069714B" w:rsidTr="0069714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Доходы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21 156,17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19 791,58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93,5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Невыполнение плана по поступлениям налоговых доходов </w:t>
            </w:r>
          </w:p>
        </w:tc>
      </w:tr>
      <w:tr w:rsidR="0069714B" w:rsidTr="0069714B">
        <w:trPr>
          <w:trHeight w:val="168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Расходы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21 940,29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20 488,37</w:t>
            </w:r>
          </w:p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93,4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ascii="Courier New" w:hAnsi="Courier New" w:cs="Courier New"/>
                <w:kern w:val="2"/>
                <w:lang w:eastAsia="ar-SA"/>
              </w:rPr>
            </w:pPr>
            <w:r>
              <w:rPr>
                <w:rFonts w:ascii="Courier New" w:hAnsi="Courier New" w:cs="Courier New"/>
                <w:kern w:val="2"/>
                <w:sz w:val="22"/>
                <w:szCs w:val="22"/>
                <w:lang w:eastAsia="ar-SA"/>
              </w:rPr>
              <w:t xml:space="preserve">Остались неиспользованные лимиты по подразделам 0409 «Дорожное хозяйство», 0111 «Резервные фонды», по разделам 0104, 0801 не исполнены лимиты по </w:t>
            </w:r>
            <w:proofErr w:type="gramStart"/>
            <w:r>
              <w:rPr>
                <w:rFonts w:ascii="Courier New" w:hAnsi="Courier New" w:cs="Courier New"/>
                <w:kern w:val="2"/>
                <w:sz w:val="22"/>
                <w:szCs w:val="22"/>
                <w:lang w:eastAsia="ar-SA"/>
              </w:rPr>
              <w:t>обязательствам</w:t>
            </w:r>
            <w:proofErr w:type="gramEnd"/>
            <w:r>
              <w:rPr>
                <w:rFonts w:ascii="Courier New" w:hAnsi="Courier New" w:cs="Courier New"/>
                <w:kern w:val="2"/>
                <w:sz w:val="22"/>
                <w:szCs w:val="22"/>
                <w:lang w:eastAsia="ar-SA"/>
              </w:rPr>
              <w:t xml:space="preserve"> принятым в декабре 2018 года</w:t>
            </w:r>
          </w:p>
        </w:tc>
      </w:tr>
      <w:tr w:rsidR="0069714B" w:rsidTr="0069714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Дефицит бюджета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(-), 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Профицит бюджета (+)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-784,12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-696,79</w:t>
            </w:r>
          </w:p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69714B" w:rsidRDefault="0069714B" w:rsidP="0069714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ДОХОДЫ</w:t>
      </w:r>
    </w:p>
    <w:p w:rsidR="0069714B" w:rsidRDefault="0069714B" w:rsidP="0069714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БЮДЖЕТА ГОЛОУСТНЕНСКОГО МУНИЦИПАЛЬНОГО ОБРАЗОВАНИЯ </w:t>
      </w:r>
    </w:p>
    <w:p w:rsidR="0069714B" w:rsidRDefault="0069714B" w:rsidP="0069714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ЗА 2018 ГОД</w:t>
      </w:r>
    </w:p>
    <w:p w:rsidR="0069714B" w:rsidRDefault="0069714B" w:rsidP="0069714B">
      <w:pPr>
        <w:jc w:val="center"/>
        <w:rPr>
          <w:rFonts w:ascii="Arial" w:hAnsi="Arial" w:cs="Arial"/>
        </w:rPr>
      </w:pPr>
    </w:p>
    <w:p w:rsidR="0069714B" w:rsidRDefault="0069714B" w:rsidP="0069714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Доходы бюджета Голоустненского муниципального образования за 2018 год с учетом безвозмездных поступлений запланированы в сумме 21 156,17 тыс. рублей. Фактически поступило в местный бюджет за 2018 год 19761,58 тыс. рублей, что составляет 93,5 % к утвержденному плану отчетного периода.</w:t>
      </w:r>
    </w:p>
    <w:p w:rsidR="0069714B" w:rsidRDefault="0069714B" w:rsidP="0069714B">
      <w:pPr>
        <w:ind w:firstLine="708"/>
        <w:jc w:val="center"/>
        <w:rPr>
          <w:rFonts w:ascii="Arial" w:hAnsi="Arial" w:cs="Arial"/>
          <w:b/>
        </w:rPr>
      </w:pPr>
    </w:p>
    <w:p w:rsidR="0069714B" w:rsidRDefault="0069714B" w:rsidP="0069714B">
      <w:pPr>
        <w:spacing w:after="200"/>
        <w:jc w:val="right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Тыс. рублей</w:t>
      </w:r>
    </w:p>
    <w:tbl>
      <w:tblPr>
        <w:tblW w:w="9638" w:type="dxa"/>
        <w:jc w:val="center"/>
        <w:tblInd w:w="-569" w:type="dxa"/>
        <w:tblLook w:val="04A0" w:firstRow="1" w:lastRow="0" w:firstColumn="1" w:lastColumn="0" w:noHBand="0" w:noVBand="1"/>
      </w:tblPr>
      <w:tblGrid>
        <w:gridCol w:w="4118"/>
        <w:gridCol w:w="1846"/>
        <w:gridCol w:w="1750"/>
        <w:gridCol w:w="1924"/>
      </w:tblGrid>
      <w:tr w:rsidR="0069714B" w:rsidTr="0069714B">
        <w:trPr>
          <w:trHeight w:val="300"/>
          <w:jc w:val="center"/>
        </w:trPr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Наименование доходных источников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Уточненный  план на 2018 год (тыс. руб.)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Исполнение за 2018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% исполнения  к годовому уточненному плану</w:t>
            </w:r>
          </w:p>
        </w:tc>
      </w:tr>
      <w:tr w:rsidR="0069714B" w:rsidTr="0069714B">
        <w:trPr>
          <w:trHeight w:val="371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ДОХОДЫ (налоговые и неналоговые)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9 103,77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7 709,18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84,7</w:t>
            </w:r>
          </w:p>
        </w:tc>
      </w:tr>
      <w:tr w:rsidR="0069714B" w:rsidTr="0069714B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Налог на доходы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995,61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944,85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94,9</w:t>
            </w:r>
          </w:p>
        </w:tc>
      </w:tr>
      <w:tr w:rsidR="0069714B" w:rsidTr="0069714B">
        <w:trPr>
          <w:trHeight w:val="31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Налоги на товары, реализуемые на территории РФ (акцизы)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2 410,84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2 413,52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100,1</w:t>
            </w:r>
          </w:p>
        </w:tc>
      </w:tr>
      <w:tr w:rsidR="0069714B" w:rsidTr="0069714B">
        <w:trPr>
          <w:trHeight w:val="31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iCs/>
                <w:lang w:eastAsia="en-US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Налог на имущество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545,3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463,99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85</w:t>
            </w:r>
          </w:p>
        </w:tc>
      </w:tr>
      <w:tr w:rsidR="0069714B" w:rsidTr="0069714B">
        <w:trPr>
          <w:trHeight w:val="30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iCs/>
                <w:lang w:eastAsia="en-US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Земельный налог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4 770,78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3 623,00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75,9</w:t>
            </w:r>
          </w:p>
        </w:tc>
      </w:tr>
      <w:tr w:rsidR="0069714B" w:rsidTr="0069714B">
        <w:trPr>
          <w:trHeight w:val="336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Государственная пошлина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45,0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18,70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41,5</w:t>
            </w:r>
          </w:p>
        </w:tc>
      </w:tr>
      <w:tr w:rsidR="0069714B" w:rsidTr="0069714B">
        <w:trPr>
          <w:trHeight w:val="409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Прочие доходы от оказания платных услуг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74,28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74,3</w:t>
            </w:r>
          </w:p>
        </w:tc>
      </w:tr>
      <w:tr w:rsidR="0069714B" w:rsidTr="0069714B">
        <w:trPr>
          <w:trHeight w:val="465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lastRenderedPageBreak/>
              <w:t>Прочие поступления от использования имущества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236,24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170,85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72,3</w:t>
            </w:r>
          </w:p>
        </w:tc>
      </w:tr>
      <w:tr w:rsidR="0069714B" w:rsidTr="0069714B">
        <w:trPr>
          <w:trHeight w:val="465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БЕЗВОЗМЕЗДНЫЕ ПОСТУПЛЕНИЯ в. т. ч.: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12 052,40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12 052,40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100</w:t>
            </w:r>
          </w:p>
        </w:tc>
      </w:tr>
      <w:tr w:rsidR="0069714B" w:rsidTr="0069714B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4 371,65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4 371,65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100</w:t>
            </w:r>
          </w:p>
        </w:tc>
      </w:tr>
      <w:tr w:rsidR="0069714B" w:rsidTr="0069714B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Субвенции на осуществление воинского учета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142,90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142,90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100</w:t>
            </w:r>
          </w:p>
        </w:tc>
      </w:tr>
      <w:tr w:rsidR="0069714B" w:rsidTr="0069714B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Субвенции на выполнение переданных полномочий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34,30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100</w:t>
            </w:r>
          </w:p>
        </w:tc>
      </w:tr>
      <w:tr w:rsidR="0069714B" w:rsidTr="0069714B">
        <w:trPr>
          <w:trHeight w:val="316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Субсидии бюджетам поселений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701,50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701,50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100</w:t>
            </w:r>
          </w:p>
        </w:tc>
      </w:tr>
      <w:tr w:rsidR="0069714B" w:rsidTr="0069714B">
        <w:trPr>
          <w:trHeight w:val="337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6 802,05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6 802,05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100</w:t>
            </w:r>
          </w:p>
        </w:tc>
      </w:tr>
      <w:tr w:rsidR="0069714B" w:rsidTr="0069714B">
        <w:trPr>
          <w:trHeight w:val="203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ВСЕГО ДОХОДОВ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21 156,17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19 761,58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93,4</w:t>
            </w:r>
          </w:p>
        </w:tc>
      </w:tr>
    </w:tbl>
    <w:p w:rsidR="0069714B" w:rsidRDefault="0069714B" w:rsidP="0069714B">
      <w:pPr>
        <w:jc w:val="center"/>
        <w:rPr>
          <w:rFonts w:ascii="Arial" w:hAnsi="Arial" w:cs="Arial"/>
        </w:rPr>
      </w:pP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итогам 2018 года собственные доходы бюджета Голоустненского муниципального образования (налоговые, неналоговые) запланированы в сумме 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9 103,77 </w:t>
      </w:r>
      <w:r>
        <w:rPr>
          <w:rFonts w:ascii="Arial" w:hAnsi="Arial" w:cs="Arial"/>
        </w:rPr>
        <w:t xml:space="preserve">тыс. рублей, исполнены на </w:t>
      </w:r>
      <w:r>
        <w:rPr>
          <w:rFonts w:ascii="Arial" w:hAnsi="Arial" w:cs="Arial"/>
          <w:bCs/>
        </w:rPr>
        <w:t>84,7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% в сумме </w:t>
      </w:r>
      <w:r>
        <w:rPr>
          <w:rFonts w:ascii="Arial" w:hAnsi="Arial" w:cs="Arial"/>
          <w:bCs/>
        </w:rPr>
        <w:t>7 709,18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тыс. рублей (доля 39 % от всей суммы исполненных доходов).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Безвозмездные поступления от других бюджетов бюджетной системы РФ запланированы в размере </w:t>
      </w:r>
      <w:r>
        <w:rPr>
          <w:rFonts w:ascii="Arial" w:hAnsi="Arial" w:cs="Arial"/>
          <w:bCs/>
        </w:rPr>
        <w:t>12 052,40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тыс. рублей, исполнены в размере </w:t>
      </w:r>
      <w:r>
        <w:rPr>
          <w:rFonts w:ascii="Arial" w:hAnsi="Arial" w:cs="Arial"/>
          <w:bCs/>
        </w:rPr>
        <w:t>12 052,40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тыс. рублей (доля 61 % от всей суммы поступивших доходов).</w:t>
      </w:r>
    </w:p>
    <w:p w:rsidR="0069714B" w:rsidRDefault="0069714B" w:rsidP="0069714B">
      <w:pPr>
        <w:jc w:val="center"/>
        <w:rPr>
          <w:rFonts w:ascii="Arial" w:hAnsi="Arial" w:cs="Arial"/>
        </w:rPr>
      </w:pPr>
    </w:p>
    <w:p w:rsidR="0069714B" w:rsidRDefault="0069714B" w:rsidP="0069714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РАСХОДЫ</w:t>
      </w:r>
    </w:p>
    <w:p w:rsidR="0069714B" w:rsidRDefault="0069714B" w:rsidP="0069714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БЮДЖЕТА ГОЛОУСТНЕНСКОГО МУНИЦИПАЛЬНОГО ОБРАЗОВАНИЯ </w:t>
      </w:r>
    </w:p>
    <w:p w:rsidR="0069714B" w:rsidRDefault="0069714B" w:rsidP="0069714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ЗА 2018 ГОД</w:t>
      </w:r>
    </w:p>
    <w:p w:rsidR="0069714B" w:rsidRDefault="0069714B" w:rsidP="0069714B">
      <w:pPr>
        <w:jc w:val="center"/>
        <w:rPr>
          <w:rFonts w:ascii="Arial" w:hAnsi="Arial" w:cs="Arial"/>
        </w:rPr>
      </w:pP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Основными направлениями повышения эффективности бюджетных расходов являются: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достижение долгосрочной сбалансированности и устойчивости бюджетной системы;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совершенствование разграничения полномочий и организации деятельности публично-правовых образований;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внедрение государственных программ как инструмента повышения эффективности бюджетных расходов;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переход к программной структуре расходов;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оптимизация функций государственного (муниципального) управления;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повышение эффективности предоставления государственных (муниципальных) услуг;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развитие системы государственного (муниципального) финансового контроля;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Расходы бюджета Голоустненского муниципального образования </w:t>
      </w:r>
      <w:proofErr w:type="gramStart"/>
      <w:r>
        <w:rPr>
          <w:rFonts w:ascii="Arial" w:hAnsi="Arial" w:cs="Arial"/>
        </w:rPr>
        <w:t>за</w:t>
      </w:r>
      <w:proofErr w:type="gramEnd"/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2018 год характеризуются следующими данными:</w:t>
      </w:r>
    </w:p>
    <w:p w:rsidR="0069714B" w:rsidRDefault="0069714B" w:rsidP="0069714B">
      <w:pPr>
        <w:jc w:val="center"/>
        <w:rPr>
          <w:rFonts w:ascii="Arial" w:hAnsi="Arial" w:cs="Arial"/>
        </w:rPr>
      </w:pPr>
    </w:p>
    <w:tbl>
      <w:tblPr>
        <w:tblW w:w="10394" w:type="dxa"/>
        <w:tblInd w:w="-743" w:type="dxa"/>
        <w:tblLook w:val="04A0" w:firstRow="1" w:lastRow="0" w:firstColumn="1" w:lastColumn="0" w:noHBand="0" w:noVBand="1"/>
      </w:tblPr>
      <w:tblGrid>
        <w:gridCol w:w="3889"/>
        <w:gridCol w:w="1141"/>
        <w:gridCol w:w="2126"/>
        <w:gridCol w:w="1701"/>
        <w:gridCol w:w="1537"/>
      </w:tblGrid>
      <w:tr w:rsidR="0069714B" w:rsidTr="0069714B">
        <w:trPr>
          <w:trHeight w:val="426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Код раздела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Уточненный бюджет на 2018 г.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Исполнение на 2018 г. тыс. руб.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% исполнения к годовому плану</w:t>
            </w:r>
          </w:p>
        </w:tc>
      </w:tr>
      <w:tr w:rsidR="0069714B" w:rsidTr="0069714B">
        <w:trPr>
          <w:trHeight w:val="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69714B" w:rsidTr="0069714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69714B" w:rsidTr="0069714B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11 037,85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10 312,19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93,4</w:t>
            </w:r>
          </w:p>
        </w:tc>
      </w:tr>
      <w:tr w:rsidR="0069714B" w:rsidTr="0069714B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142,90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142,9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100</w:t>
            </w:r>
          </w:p>
        </w:tc>
      </w:tr>
      <w:tr w:rsidR="0069714B" w:rsidTr="0069714B">
        <w:trPr>
          <w:trHeight w:val="32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2 757,16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2 577,75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93,5</w:t>
            </w:r>
          </w:p>
        </w:tc>
      </w:tr>
      <w:tr w:rsidR="0069714B" w:rsidTr="0069714B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Жилищно-коммунальное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lastRenderedPageBreak/>
              <w:t>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0500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783,34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783,34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100</w:t>
            </w:r>
          </w:p>
        </w:tc>
      </w:tr>
      <w:tr w:rsidR="0069714B" w:rsidTr="0069714B">
        <w:trPr>
          <w:trHeight w:val="58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lastRenderedPageBreak/>
              <w:t xml:space="preserve">Культура, кинематография, средства </w:t>
            </w:r>
            <w:proofErr w:type="gramStart"/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массовой</w:t>
            </w:r>
            <w:proofErr w:type="gramEnd"/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6 610,55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6 099,67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92,3</w:t>
            </w:r>
          </w:p>
        </w:tc>
      </w:tr>
      <w:tr w:rsidR="0069714B" w:rsidTr="0069714B">
        <w:trPr>
          <w:trHeight w:val="2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440,87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404,90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91,8</w:t>
            </w:r>
          </w:p>
        </w:tc>
      </w:tr>
      <w:tr w:rsidR="0069714B" w:rsidTr="0069714B">
        <w:trPr>
          <w:trHeight w:val="2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Проценты по кредиту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27,21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27,21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100</w:t>
            </w:r>
          </w:p>
        </w:tc>
      </w:tr>
      <w:tr w:rsidR="0069714B" w:rsidTr="0069714B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Cs/>
                <w:lang w:eastAsia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140,41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140,41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100</w:t>
            </w:r>
          </w:p>
        </w:tc>
      </w:tr>
      <w:tr w:rsidR="0069714B" w:rsidTr="0069714B">
        <w:trPr>
          <w:trHeight w:val="1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21 940,29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20 488,37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>
            <w:pPr>
              <w:spacing w:line="276" w:lineRule="auto"/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93,4</w:t>
            </w:r>
          </w:p>
        </w:tc>
      </w:tr>
    </w:tbl>
    <w:p w:rsidR="0069714B" w:rsidRDefault="0069714B" w:rsidP="0069714B">
      <w:pPr>
        <w:ind w:firstLine="284"/>
        <w:jc w:val="center"/>
        <w:rPr>
          <w:rFonts w:ascii="Arial" w:hAnsi="Arial" w:cs="Arial"/>
        </w:rPr>
      </w:pPr>
    </w:p>
    <w:p w:rsidR="0069714B" w:rsidRDefault="0069714B" w:rsidP="0069714B">
      <w:pPr>
        <w:tabs>
          <w:tab w:val="left" w:pos="780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Исполнение бюджетной сметы по главному распорядителю бюджетных средств составило </w:t>
      </w:r>
      <w:proofErr w:type="gramStart"/>
      <w:r>
        <w:rPr>
          <w:rFonts w:ascii="Arial" w:hAnsi="Arial" w:cs="Arial"/>
        </w:rPr>
        <w:t>93,4</w:t>
      </w:r>
      <w:proofErr w:type="gramEnd"/>
      <w:r>
        <w:rPr>
          <w:rFonts w:ascii="Arial" w:hAnsi="Arial" w:cs="Arial"/>
        </w:rPr>
        <w:t xml:space="preserve"> % т.е. при плане 21 940,29 тыс. рублей расходы составили 20 488,37 тыс. рублей. (Бюджетные обязательства). В сравнении с 2017 годом исполнение составило на 97,16 тыс. рублей меньше при плане 2017 года 20 747,27 тыс. рублей</w:t>
      </w:r>
    </w:p>
    <w:p w:rsidR="0069714B" w:rsidRDefault="0069714B" w:rsidP="0069714B">
      <w:pPr>
        <w:tabs>
          <w:tab w:val="left" w:pos="7800"/>
        </w:tabs>
        <w:ind w:firstLine="709"/>
        <w:jc w:val="center"/>
        <w:rPr>
          <w:rFonts w:ascii="Arial" w:eastAsiaTheme="minorEastAsia" w:hAnsi="Arial" w:cs="Arial"/>
        </w:rPr>
      </w:pPr>
    </w:p>
    <w:p w:rsidR="0069714B" w:rsidRDefault="0069714B" w:rsidP="0069714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Сведения о результатах мероприятий внутреннего</w:t>
      </w:r>
    </w:p>
    <w:p w:rsidR="0069714B" w:rsidRDefault="0069714B" w:rsidP="0069714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государственного (муниципального) финансового контроля</w:t>
      </w:r>
    </w:p>
    <w:p w:rsidR="0069714B" w:rsidRDefault="0069714B" w:rsidP="0069714B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eastAsiaTheme="minorEastAsia" w:hAnsi="Arial" w:cs="Arial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54"/>
        <w:gridCol w:w="2771"/>
        <w:gridCol w:w="1929"/>
        <w:gridCol w:w="2504"/>
      </w:tblGrid>
      <w:tr w:rsidR="0069714B" w:rsidTr="00E45BF6">
        <w:trPr>
          <w:trHeight w:val="641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 w:rsidP="00E45B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Тип контрольных мероприятий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 w:rsidP="00E45B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 w:rsidP="00E45B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Выявленные нарушения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4B" w:rsidRDefault="0069714B" w:rsidP="00E45B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Меры по устранению выявленных нарушений</w:t>
            </w:r>
          </w:p>
        </w:tc>
      </w:tr>
      <w:tr w:rsidR="0069714B" w:rsidTr="00E45BF6">
        <w:trPr>
          <w:trHeight w:val="176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 w:rsidP="00E45B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 w:rsidP="00E45B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 w:rsidP="00E45B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 w:rsidP="00E45B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4</w:t>
            </w:r>
          </w:p>
        </w:tc>
      </w:tr>
      <w:tr w:rsidR="0069714B" w:rsidTr="00E45BF6">
        <w:trPr>
          <w:trHeight w:val="1163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Предварительный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Контроль наличия свободных лимитов при заключении договоров (контрактов)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Нарушений не установлено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bookmarkStart w:id="0" w:name="_GoBack"/>
            <w:bookmarkEnd w:id="0"/>
          </w:p>
        </w:tc>
      </w:tr>
      <w:tr w:rsidR="0069714B" w:rsidTr="00E45BF6">
        <w:trPr>
          <w:trHeight w:val="3455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Предварительный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Соответствие показателей и сумм, указанных в актах выполненных работ (счетах-фактурах, накладных) при их поступлении в учреждение от поставщиков показателям и суммам в заключенных договорах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Нарушений не установлено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eastAsiaTheme="minorEastAsia" w:hAnsi="Courier New" w:cs="Courier New"/>
                <w:lang w:eastAsia="en-US"/>
              </w:rPr>
            </w:pPr>
          </w:p>
        </w:tc>
      </w:tr>
    </w:tbl>
    <w:p w:rsidR="0069714B" w:rsidRDefault="0069714B" w:rsidP="0069714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</w:rPr>
      </w:pPr>
    </w:p>
    <w:p w:rsidR="0069714B" w:rsidRDefault="0069714B" w:rsidP="0069714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Сведения о результатах внешнего государственного</w:t>
      </w:r>
    </w:p>
    <w:p w:rsidR="0069714B" w:rsidRDefault="0069714B" w:rsidP="0069714B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(муниципального) финансового контроля</w:t>
      </w:r>
    </w:p>
    <w:p w:rsidR="0069714B" w:rsidRDefault="0069714B" w:rsidP="0069714B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eastAsiaTheme="minorEastAsia" w:hAnsi="Arial" w:cs="Arial"/>
        </w:rPr>
      </w:pPr>
    </w:p>
    <w:tbl>
      <w:tblPr>
        <w:tblW w:w="952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2"/>
        <w:gridCol w:w="1842"/>
        <w:gridCol w:w="2408"/>
        <w:gridCol w:w="1984"/>
        <w:gridCol w:w="1809"/>
      </w:tblGrid>
      <w:tr w:rsidR="0069714B" w:rsidTr="0069714B">
        <w:trPr>
          <w:trHeight w:val="699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Дата проверки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Наименование контрольного органа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Тема проверки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Результаты проверки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Меры по результатам проверки</w:t>
            </w:r>
          </w:p>
        </w:tc>
      </w:tr>
      <w:tr w:rsidR="0069714B" w:rsidTr="0069714B">
        <w:trPr>
          <w:trHeight w:val="159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5</w:t>
            </w:r>
          </w:p>
        </w:tc>
      </w:tr>
      <w:tr w:rsidR="0069714B" w:rsidTr="0069714B">
        <w:trPr>
          <w:trHeight w:val="4376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10.05.2018 – 29.05.2018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 xml:space="preserve">Контрольно-счетная палата </w:t>
            </w:r>
            <w:proofErr w:type="gramStart"/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Иркутского</w:t>
            </w:r>
            <w:proofErr w:type="gramEnd"/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 xml:space="preserve"> районного муниципального образования</w:t>
            </w:r>
          </w:p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Проверка расходования средств дорожного фонда Голоустненского муниципального образования за 2016 - 2017 годы»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Рекомендации: проанализировать результаты контрольного мероприятия, принять меры по устранению отмеченных в ходе контрольного мероприятия нарушений и недостатков, а также исключению подобных фактов в дальнейшем.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4B" w:rsidRDefault="0069714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sz w:val="22"/>
                <w:szCs w:val="22"/>
                <w:lang w:eastAsia="en-US"/>
              </w:rPr>
              <w:t>Рекомендации выполнены и приняты к сведению.</w:t>
            </w:r>
          </w:p>
        </w:tc>
      </w:tr>
    </w:tbl>
    <w:p w:rsidR="0069714B" w:rsidRDefault="0069714B" w:rsidP="0069714B">
      <w:pPr>
        <w:ind w:firstLine="709"/>
        <w:jc w:val="center"/>
        <w:rPr>
          <w:rFonts w:ascii="Arial" w:hAnsi="Arial" w:cs="Arial"/>
        </w:rPr>
      </w:pPr>
    </w:p>
    <w:p w:rsidR="0069714B" w:rsidRDefault="0069714B" w:rsidP="0069714B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ОРГАНИЗАЦИОННЫЙ ОТДЕЛ ПО РАБОТЕ С НАСЕЛЕНИЕМ</w:t>
      </w:r>
    </w:p>
    <w:p w:rsidR="0069714B" w:rsidRDefault="0069714B" w:rsidP="0069714B">
      <w:pPr>
        <w:ind w:firstLine="709"/>
        <w:jc w:val="center"/>
        <w:rPr>
          <w:rFonts w:ascii="Arial" w:hAnsi="Arial" w:cs="Arial"/>
        </w:rPr>
      </w:pP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 2018 год в отдел поступило 1810 (1634) письма, на 1152 (903) были подготовлены и даны ответы.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Оказание муниципальных услуг населению: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 течении 2018 года специалистами отдела оказано 1146 муниципальных услуг</w:t>
      </w:r>
      <w:proofErr w:type="gramStart"/>
      <w:r>
        <w:rPr>
          <w:rFonts w:ascii="Arial" w:hAnsi="Arial" w:cs="Arial"/>
        </w:rPr>
        <w:t xml:space="preserve"> В</w:t>
      </w:r>
      <w:proofErr w:type="gramEnd"/>
      <w:r>
        <w:rPr>
          <w:rFonts w:ascii="Arial" w:hAnsi="Arial" w:cs="Arial"/>
        </w:rPr>
        <w:t>едётся работа в системах: ФРГУ, ГАС, ГИС по составлению отчётности и актуализации данных.</w:t>
      </w:r>
    </w:p>
    <w:p w:rsidR="0069714B" w:rsidRDefault="0069714B" w:rsidP="0069714B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ПКДН по итогам 2018 года достигнуты следующие результаты:</w:t>
      </w:r>
    </w:p>
    <w:p w:rsidR="0069714B" w:rsidRDefault="0069714B" w:rsidP="0069714B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проведено 10 заседаний комиссии </w:t>
      </w:r>
    </w:p>
    <w:p w:rsidR="0069714B" w:rsidRDefault="0069714B" w:rsidP="0069714B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Рассмотрено 26 дел (2017 г.- 28)</w:t>
      </w:r>
    </w:p>
    <w:p w:rsidR="0069714B" w:rsidRDefault="0069714B" w:rsidP="0069714B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Состоит на учёте в </w:t>
      </w:r>
      <w:proofErr w:type="spellStart"/>
      <w:r>
        <w:rPr>
          <w:rFonts w:ascii="Arial" w:hAnsi="Arial" w:cs="Arial"/>
          <w:sz w:val="24"/>
          <w:szCs w:val="24"/>
        </w:rPr>
        <w:t>СОПе</w:t>
      </w:r>
      <w:proofErr w:type="spellEnd"/>
      <w:r>
        <w:rPr>
          <w:rFonts w:ascii="Arial" w:hAnsi="Arial" w:cs="Arial"/>
          <w:sz w:val="24"/>
          <w:szCs w:val="24"/>
        </w:rPr>
        <w:t xml:space="preserve"> 5 семей</w:t>
      </w:r>
    </w:p>
    <w:p w:rsidR="0069714B" w:rsidRDefault="0069714B" w:rsidP="0069714B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 учёте в комиссии 9 семей, 3 несовершеннолетних</w:t>
      </w:r>
    </w:p>
    <w:p w:rsidR="0069714B" w:rsidRDefault="0069714B" w:rsidP="0069714B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Проведено 2 акции, в трех родительских собраниях принято участие</w:t>
      </w:r>
    </w:p>
    <w:p w:rsidR="0069714B" w:rsidRDefault="0069714B" w:rsidP="0069714B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Проведено 1 межведомственное профилактическое мероприятие совместно с представителями правоохранительных органов, ГИМС, пожарной службы.</w:t>
      </w:r>
    </w:p>
    <w:p w:rsidR="0069714B" w:rsidRDefault="0069714B" w:rsidP="0069714B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>
        <w:rPr>
          <w:rFonts w:ascii="Arial" w:hAnsi="Arial" w:cs="Arial"/>
          <w:sz w:val="24"/>
          <w:szCs w:val="24"/>
        </w:rPr>
        <w:t>совместных</w:t>
      </w:r>
      <w:proofErr w:type="gramEnd"/>
      <w:r>
        <w:rPr>
          <w:rFonts w:ascii="Arial" w:hAnsi="Arial" w:cs="Arial"/>
          <w:sz w:val="24"/>
          <w:szCs w:val="24"/>
        </w:rPr>
        <w:t xml:space="preserve"> рейда с представителями ОП - 10</w:t>
      </w:r>
    </w:p>
    <w:p w:rsidR="0069714B" w:rsidRDefault="0069714B" w:rsidP="0069714B">
      <w:pPr>
        <w:pStyle w:val="ac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Военно - учётный стол:</w:t>
      </w:r>
    </w:p>
    <w:p w:rsidR="0069714B" w:rsidRDefault="0069714B" w:rsidP="0069714B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Военнообязанных – 451, офицеров – 20.</w:t>
      </w:r>
    </w:p>
    <w:p w:rsidR="0069714B" w:rsidRDefault="0069714B" w:rsidP="0069714B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- 8 человек прошли призывную комиссию</w:t>
      </w:r>
    </w:p>
    <w:p w:rsidR="0069714B" w:rsidRDefault="0069714B" w:rsidP="0069714B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- 2-4 человек </w:t>
      </w:r>
      <w:proofErr w:type="gramStart"/>
      <w:r>
        <w:rPr>
          <w:rFonts w:ascii="Arial" w:hAnsi="Arial" w:cs="Arial"/>
          <w:sz w:val="24"/>
          <w:szCs w:val="24"/>
        </w:rPr>
        <w:t>призваны</w:t>
      </w:r>
      <w:proofErr w:type="gramEnd"/>
      <w:r>
        <w:rPr>
          <w:rFonts w:ascii="Arial" w:hAnsi="Arial" w:cs="Arial"/>
          <w:sz w:val="24"/>
          <w:szCs w:val="24"/>
        </w:rPr>
        <w:t xml:space="preserve"> на срочную службу</w:t>
      </w:r>
    </w:p>
    <w:p w:rsidR="0069714B" w:rsidRDefault="0069714B" w:rsidP="0069714B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- 0 (2) человек уклонистов</w:t>
      </w:r>
    </w:p>
    <w:p w:rsidR="0069714B" w:rsidRDefault="0069714B" w:rsidP="0069714B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- 8 (10) человек первоучётников</w:t>
      </w:r>
    </w:p>
    <w:p w:rsidR="0069714B" w:rsidRDefault="0069714B" w:rsidP="0069714B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проведено 2 учения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ЖКХ</w:t>
      </w:r>
      <w:r>
        <w:rPr>
          <w:rFonts w:ascii="Arial" w:eastAsia="Calibri" w:hAnsi="Arial" w:cs="Arial"/>
        </w:rPr>
        <w:t>: вопросы водоснабжения, сбора и вывоза ТБО напрямую относятся к учреждению ЖКХ, а именно заключение договоров с населением и предприятиями на вывоз ТБО.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За 2018 год в сфере ЖКХ специалистом администрации были проведены следующие мероприятия: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 xml:space="preserve">1) В рамках программы по дорожной деятельности в 2018году заасфальтировали </w:t>
      </w:r>
      <w:proofErr w:type="gramStart"/>
      <w:r>
        <w:rPr>
          <w:rFonts w:ascii="Arial" w:eastAsia="Calibri" w:hAnsi="Arial" w:cs="Arial"/>
        </w:rPr>
        <w:t>в</w:t>
      </w:r>
      <w:proofErr w:type="gramEnd"/>
      <w:r>
        <w:rPr>
          <w:rFonts w:ascii="Arial" w:eastAsia="Calibri" w:hAnsi="Arial" w:cs="Arial"/>
        </w:rPr>
        <w:t xml:space="preserve"> </w:t>
      </w:r>
      <w:proofErr w:type="gramStart"/>
      <w:r>
        <w:rPr>
          <w:rFonts w:ascii="Arial" w:eastAsia="Calibri" w:hAnsi="Arial" w:cs="Arial"/>
        </w:rPr>
        <w:t>с</w:t>
      </w:r>
      <w:proofErr w:type="gramEnd"/>
      <w:r>
        <w:rPr>
          <w:rFonts w:ascii="Arial" w:eastAsia="Calibri" w:hAnsi="Arial" w:cs="Arial"/>
        </w:rPr>
        <w:t>. Малое Голоустное разворотную площадку возле школы и часть улицы Чернышевского.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2) По уличному освещению - проведена замена ламп и установлены дополнительно светильники - в с. Малое Голоустное 25 светильников, в п. Большое Голоустное уличное освещение подвели к приборам учета и установили дополнительно 20 светильников, в п. </w:t>
      </w:r>
      <w:proofErr w:type="gramStart"/>
      <w:r>
        <w:rPr>
          <w:rFonts w:ascii="Arial" w:eastAsia="Calibri" w:hAnsi="Arial" w:cs="Arial"/>
        </w:rPr>
        <w:t>Нижний</w:t>
      </w:r>
      <w:proofErr w:type="gramEnd"/>
      <w:r>
        <w:rPr>
          <w:rFonts w:ascii="Arial" w:eastAsia="Calibri" w:hAnsi="Arial" w:cs="Arial"/>
        </w:rPr>
        <w:t xml:space="preserve"> Кочергат- 6.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3) Проведены акции, субботники, месячники по санитарной очистке территории МО: Собрано и вывезено с территории муниципального образования на полигон, расположенный по Александровскому тракту 490 </w:t>
      </w:r>
      <w:proofErr w:type="spellStart"/>
      <w:r>
        <w:rPr>
          <w:rFonts w:ascii="Arial" w:eastAsia="Calibri" w:hAnsi="Arial" w:cs="Arial"/>
        </w:rPr>
        <w:t>куб.м</w:t>
      </w:r>
      <w:proofErr w:type="spellEnd"/>
      <w:r>
        <w:rPr>
          <w:rFonts w:ascii="Arial" w:eastAsia="Calibri" w:hAnsi="Arial" w:cs="Arial"/>
        </w:rPr>
        <w:t xml:space="preserve">. ТБО. Проведена зачистка несанкционированных свалок </w:t>
      </w:r>
      <w:proofErr w:type="gramStart"/>
      <w:r>
        <w:rPr>
          <w:rFonts w:ascii="Arial" w:eastAsia="Calibri" w:hAnsi="Arial" w:cs="Arial"/>
        </w:rPr>
        <w:t>в</w:t>
      </w:r>
      <w:proofErr w:type="gramEnd"/>
      <w:r>
        <w:rPr>
          <w:rFonts w:ascii="Arial" w:eastAsia="Calibri" w:hAnsi="Arial" w:cs="Arial"/>
        </w:rPr>
        <w:t xml:space="preserve"> с. Малое Голоустное и п. Большое Голоустное на безвозмездной основе.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4) Из </w:t>
      </w:r>
      <w:r>
        <w:rPr>
          <w:rFonts w:ascii="Arial" w:hAnsi="Arial" w:cs="Arial"/>
        </w:rPr>
        <w:t xml:space="preserve">муниципальной собственности </w:t>
      </w:r>
      <w:proofErr w:type="gramStart"/>
      <w:r>
        <w:rPr>
          <w:rFonts w:ascii="Arial" w:hAnsi="Arial" w:cs="Arial"/>
        </w:rPr>
        <w:t>Иркутского</w:t>
      </w:r>
      <w:proofErr w:type="gramEnd"/>
      <w:r>
        <w:rPr>
          <w:rFonts w:ascii="Arial" w:hAnsi="Arial" w:cs="Arial"/>
        </w:rPr>
        <w:t xml:space="preserve"> районного муниципального образования принято в муниципальную собственность Голоустненского муниципального образования 3 квартиры. </w:t>
      </w:r>
      <w:r>
        <w:rPr>
          <w:rFonts w:ascii="Arial" w:eastAsia="Calibri" w:hAnsi="Arial" w:cs="Arial"/>
        </w:rPr>
        <w:t>Количество муниципального жилья - 96 квартир из них в течение 2018 года передано в собственность граждан 1 квартира.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5) проведены мероприятия по определению количества контейнерных площадок на территории поселения: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5.1. разработаны схемы размещения контейнерных площадок;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5.2. схемы размещения контейнерных площадок прошли согласование с управлением </w:t>
      </w:r>
      <w:proofErr w:type="spellStart"/>
      <w:r>
        <w:rPr>
          <w:rFonts w:ascii="Arial" w:eastAsia="Calibri" w:hAnsi="Arial" w:cs="Arial"/>
        </w:rPr>
        <w:t>Роспотребнадзора</w:t>
      </w:r>
      <w:proofErr w:type="spellEnd"/>
      <w:r>
        <w:rPr>
          <w:rFonts w:ascii="Arial" w:eastAsia="Calibri" w:hAnsi="Arial" w:cs="Arial"/>
        </w:rPr>
        <w:t xml:space="preserve"> по Иркутской области;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5.3. ведется работа по оформлению земельных участков под площадки временного хранения ТКО.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6. Проводилась работа с населением и </w:t>
      </w:r>
      <w:proofErr w:type="gramStart"/>
      <w:r>
        <w:rPr>
          <w:rFonts w:ascii="Arial" w:eastAsia="Calibri" w:hAnsi="Arial" w:cs="Arial"/>
        </w:rPr>
        <w:t>юридическими</w:t>
      </w:r>
      <w:proofErr w:type="gramEnd"/>
      <w:r>
        <w:rPr>
          <w:rFonts w:ascii="Arial" w:eastAsia="Calibri" w:hAnsi="Arial" w:cs="Arial"/>
        </w:rPr>
        <w:t xml:space="preserve"> лицами по заключению договоров на вывоз ТКО с территории;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7. на сходах проводилась разъяснительная работа среди населения о раздельном сборе ТКО, о запрете организации несанкционированных свалок на территории.</w:t>
      </w:r>
    </w:p>
    <w:p w:rsidR="0069714B" w:rsidRDefault="0069714B" w:rsidP="0069714B">
      <w:pPr>
        <w:ind w:firstLine="709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В рамках ГО ЧС и ПБ проведены следующие мероприятия:</w:t>
      </w:r>
    </w:p>
    <w:p w:rsidR="0069714B" w:rsidRDefault="0069714B" w:rsidP="0069714B">
      <w:pPr>
        <w:pStyle w:val="a5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 В течени</w:t>
      </w:r>
      <w:proofErr w:type="gramStart"/>
      <w:r>
        <w:rPr>
          <w:rFonts w:ascii="Arial" w:hAnsi="Arial" w:cs="Arial"/>
        </w:rPr>
        <w:t>и</w:t>
      </w:r>
      <w:proofErr w:type="gramEnd"/>
      <w:r>
        <w:rPr>
          <w:rFonts w:ascii="Arial" w:hAnsi="Arial" w:cs="Arial"/>
        </w:rPr>
        <w:t xml:space="preserve"> года проводились:</w:t>
      </w:r>
    </w:p>
    <w:p w:rsidR="0069714B" w:rsidRDefault="0069714B" w:rsidP="006971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>- заседания КЧС (3 заседания);</w:t>
      </w:r>
    </w:p>
    <w:p w:rsidR="0069714B" w:rsidRDefault="0069714B" w:rsidP="006971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>- межведомственные профилактические рейды по местам проживания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социально-незащищенных и многодетных семей;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профилактические беседы и распространение листовок о правилах поведения и мерах пожарной безопасности в быту, о </w:t>
      </w:r>
      <w:proofErr w:type="gramStart"/>
      <w:r>
        <w:rPr>
          <w:rFonts w:ascii="Arial" w:hAnsi="Arial" w:cs="Arial"/>
        </w:rPr>
        <w:t>-с</w:t>
      </w:r>
      <w:proofErr w:type="gramEnd"/>
      <w:r>
        <w:rPr>
          <w:rFonts w:ascii="Arial" w:hAnsi="Arial" w:cs="Arial"/>
        </w:rPr>
        <w:t xml:space="preserve">облюдении правил пожарной безопасности в лесу под роспись в журнале путем </w:t>
      </w:r>
      <w:proofErr w:type="spellStart"/>
      <w:r>
        <w:rPr>
          <w:rFonts w:ascii="Arial" w:hAnsi="Arial" w:cs="Arial"/>
        </w:rPr>
        <w:t>подворового</w:t>
      </w:r>
      <w:proofErr w:type="spellEnd"/>
      <w:r>
        <w:rPr>
          <w:rFonts w:ascii="Arial" w:hAnsi="Arial" w:cs="Arial"/>
        </w:rPr>
        <w:t xml:space="preserve"> обхода;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патрулирование территории созданными администрацией мобильными группами в период пожароопасного периода;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проводилось обучение по гражданской обороне неработающего населения (подготовка населения через средства массовой информации, проведение сходов, инструктажей, проведение занятий в учебно-консультационных пунктах);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обучение учащихся учреждений общего образования, учреждений начального, среднего образования;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вводный инструктаж по гражданской обороне вновь принятым сотрудникам;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проверка источников противопожарных водоемов;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обновлены минерализованные полосы вокруг населенных пунктов, подверженных переходу лесных пожаров;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обновлены паспорта пожарной и гидрологической безопасности.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Утверждены: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план противопожарных мероприятий на весенне - осенний пожароопасный период на территории ГМО;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 утверждено постановление об организации обучения населения мерам пожарной безопасности и его привлечению к предупреждению и тушению пожаров;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утвержден постоянно действующий оперативный штаб по вопросам обеспечения пожарной безопасности на территории;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утверждено Положение об организации работы ПВР и состава ПВР;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утвержден ПЭП и состав ПЭП;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выполнены мероприятия в период «Особого противопожарного режима» на территории Голоустненского МО;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созданы межведомственные мобильные профилактические группы по проведению мероприятий по пожарной безопасности в ГМО;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утвержден план проведения противопаводковых мероприятий в весенне-летний период на территории ГМО;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утверждена программа «Обеспечение пожарной безопасности на территории Голоустненского муниципального образования на 2018-2022 годы»;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Утвержден план мероприятий по обеспечению безопасности населения Голоустненского муниципального образования на водных объектах, охране их жизни и здоровья, состав оперативной рабочей группы для проведения профилактической работы в стихийных местах массового отдыха людей   на территории Голоустненского муниципального образования. В рамках реализации данного плана проведены следующие мероприятия: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профилактические рейды по местам проживания социально-незащищенных и многодетных семей;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профилактические беседы и распространение листовок о правилах поведения на водных объектах под роспись в журнале путем </w:t>
      </w:r>
      <w:proofErr w:type="spellStart"/>
      <w:r>
        <w:rPr>
          <w:rFonts w:ascii="Arial" w:hAnsi="Arial" w:cs="Arial"/>
        </w:rPr>
        <w:t>подворового</w:t>
      </w:r>
      <w:proofErr w:type="spellEnd"/>
      <w:r>
        <w:rPr>
          <w:rFonts w:ascii="Arial" w:hAnsi="Arial" w:cs="Arial"/>
        </w:rPr>
        <w:t xml:space="preserve"> обхода;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патрулирование водных объектов мобильными группами;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информирование неработающего населения (через средства </w:t>
      </w:r>
      <w:proofErr w:type="gramStart"/>
      <w:r>
        <w:rPr>
          <w:rFonts w:ascii="Arial" w:hAnsi="Arial" w:cs="Arial"/>
        </w:rPr>
        <w:t>массовой</w:t>
      </w:r>
      <w:proofErr w:type="gramEnd"/>
      <w:r>
        <w:rPr>
          <w:rFonts w:ascii="Arial" w:hAnsi="Arial" w:cs="Arial"/>
        </w:rPr>
        <w:t xml:space="preserve"> информации, проведение сходов, инструктажей);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информирование учащихся учреждений общего образования, учреждений начального, среднего образования (беседы);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были установлены знаки: в летний период - о запрете купания;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в зимний перио</w:t>
      </w:r>
      <w:proofErr w:type="gramStart"/>
      <w:r>
        <w:rPr>
          <w:rFonts w:ascii="Arial" w:hAnsi="Arial" w:cs="Arial"/>
        </w:rPr>
        <w:t>д-</w:t>
      </w:r>
      <w:proofErr w:type="gramEnd"/>
      <w:r>
        <w:rPr>
          <w:rFonts w:ascii="Arial" w:hAnsi="Arial" w:cs="Arial"/>
        </w:rPr>
        <w:t xml:space="preserve"> о запрете выезда и выхода на лед.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 налогам: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Внесены изменения в решение Думы «Об установлении и введении в действие налога на имущество физических лиц на территории Голоустненского МО».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В рамках утвержденного плана по повышению собираемости налогов в бюджет Голоустненского МО была проведена работа: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 Работа с налогоплательщиками (беседа по обязательной уплате налогов, оказание помощи по льготам, сверка по квитанциям в ИФНС по задолженности);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 От ИФНС России № 12 по Иркутской области поступило 500 конвертов с квитанциями по задолженности по имущественным налогам, которые были вручены гражданам;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2.3. Информирование руководителей предприятий о необходимости уплаты НДФЛ своевременно и в полном объеме (лично и по телефону).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Работа по ведению адресного реестра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Выдано 43 постановления о присвоении (изменении) адреса ОКС, земельным участкам.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Присвоен адрес 5 элементам планировочной структуры.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Утвержден адресный реестр объектов капитального строительства, расположенных на территории Голоустненского муниципального образования.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4. В ФИАС внесено 96 адресных объектов.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Работа в сфере градостроительной деятельности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Подготовлены и направлены на согласование изменения в генеральный план Голоустненского МО.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Утверждена муниципальная программа «Территориальное развитие Голоустненского МО на 2018-2022 г».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Выдано 23 разрешения на строительство.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Выдано 34 </w:t>
      </w:r>
      <w:proofErr w:type="gramStart"/>
      <w:r>
        <w:rPr>
          <w:rFonts w:ascii="Arial" w:hAnsi="Arial" w:cs="Arial"/>
        </w:rPr>
        <w:t>градостроительных</w:t>
      </w:r>
      <w:proofErr w:type="gramEnd"/>
      <w:r>
        <w:rPr>
          <w:rFonts w:ascii="Arial" w:hAnsi="Arial" w:cs="Arial"/>
        </w:rPr>
        <w:t xml:space="preserve"> плана земельного участка.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Выданы 2 разрешений на условно разрешенный вид использования земельного участка.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Выдано 1 разрешение на отклонение от придельных параметров разрешенного строительства, реконструкции объектов капитального строительства.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 Составлено 35 актов обследования земельных участков в рамках осуществления инспектирования территории.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 Проведена 1 внеплановая проверка соблюдения земельного законодательства.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9. Составлен и согласован с прокуратурой план проверок юридических лиц на 2019 год.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10. Ведётся работа по реализации национального проекта «Комфортная городская среда»: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разработаны: 5 дизайн проектов благоустройства общественных территорий;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проведены общественные слушания, обсуждения, разработаны и утверждены 5 дизайн проектов благоустройства 5 общественных территорий.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Полномочия в области жилищных отношений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Принят 1 гражданин на учет в качестве нуждающегося в жилых помещениях, предоставляемых по договорам социального найма.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center"/>
        <w:rPr>
          <w:rFonts w:ascii="Arial" w:hAnsi="Arial" w:cs="Arial"/>
        </w:rPr>
      </w:pP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КУЛЬТУРА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center"/>
        <w:rPr>
          <w:rFonts w:ascii="Arial" w:hAnsi="Arial" w:cs="Arial"/>
        </w:rPr>
      </w:pPr>
    </w:p>
    <w:p w:rsidR="0069714B" w:rsidRDefault="0069714B" w:rsidP="0069714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Муниципальное казенное учреждение культуры «Централизованная клубная система» Голоустненского МО, состоит из структурных подразделений: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дом культуры с. Малое Голоустное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библиотека с. Малое Голоустное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дом досуга п. </w:t>
      </w:r>
      <w:proofErr w:type="gramStart"/>
      <w:r>
        <w:rPr>
          <w:rFonts w:ascii="Arial" w:hAnsi="Arial" w:cs="Arial"/>
        </w:rPr>
        <w:t>Большое</w:t>
      </w:r>
      <w:proofErr w:type="gramEnd"/>
      <w:r>
        <w:rPr>
          <w:rFonts w:ascii="Arial" w:hAnsi="Arial" w:cs="Arial"/>
        </w:rPr>
        <w:t xml:space="preserve"> Голоустное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библиотека п. </w:t>
      </w:r>
      <w:proofErr w:type="gramStart"/>
      <w:r>
        <w:rPr>
          <w:rFonts w:ascii="Arial" w:hAnsi="Arial" w:cs="Arial"/>
        </w:rPr>
        <w:t>Большое</w:t>
      </w:r>
      <w:proofErr w:type="gramEnd"/>
      <w:r>
        <w:rPr>
          <w:rFonts w:ascii="Arial" w:hAnsi="Arial" w:cs="Arial"/>
        </w:rPr>
        <w:t xml:space="preserve"> Голоустное</w:t>
      </w:r>
    </w:p>
    <w:p w:rsidR="0069714B" w:rsidRDefault="0069714B" w:rsidP="0069714B">
      <w:pPr>
        <w:ind w:firstLine="709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spacing w:val="-4"/>
        </w:rPr>
        <w:t>Численность работников МКУК ЦКС Голоустненского МО по штатному расписанию составляет 10 единиц:</w:t>
      </w:r>
    </w:p>
    <w:p w:rsidR="0069714B" w:rsidRDefault="0069714B" w:rsidP="0069714B">
      <w:pPr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</w:rPr>
        <w:t xml:space="preserve">– </w:t>
      </w:r>
      <w:r>
        <w:rPr>
          <w:rFonts w:ascii="Arial" w:hAnsi="Arial" w:cs="Arial"/>
          <w:spacing w:val="-4"/>
        </w:rPr>
        <w:t>директор - 1 ед.;</w:t>
      </w:r>
    </w:p>
    <w:p w:rsidR="0069714B" w:rsidRDefault="0069714B" w:rsidP="0069714B">
      <w:pPr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</w:rPr>
        <w:t xml:space="preserve">– </w:t>
      </w:r>
      <w:r>
        <w:rPr>
          <w:rFonts w:ascii="Arial" w:hAnsi="Arial" w:cs="Arial"/>
          <w:spacing w:val="-4"/>
        </w:rPr>
        <w:t>распорядитель танцевальных вечеров - 1 ед.;</w:t>
      </w:r>
    </w:p>
    <w:p w:rsidR="0069714B" w:rsidRDefault="0069714B" w:rsidP="0069714B">
      <w:pPr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</w:rPr>
        <w:t xml:space="preserve">– заведующий </w:t>
      </w:r>
      <w:r>
        <w:rPr>
          <w:rFonts w:ascii="Arial" w:hAnsi="Arial" w:cs="Arial"/>
          <w:spacing w:val="-4"/>
        </w:rPr>
        <w:t>художественно-постановочной частью - 2 ед.;</w:t>
      </w:r>
    </w:p>
    <w:p w:rsidR="0069714B" w:rsidRDefault="0069714B" w:rsidP="0069714B">
      <w:pPr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</w:rPr>
        <w:t xml:space="preserve">– </w:t>
      </w:r>
      <w:r>
        <w:rPr>
          <w:rFonts w:ascii="Arial" w:hAnsi="Arial" w:cs="Arial"/>
          <w:spacing w:val="-4"/>
        </w:rPr>
        <w:t>руководитель кружка - 0,5 ед.;</w:t>
      </w:r>
    </w:p>
    <w:p w:rsidR="0069714B" w:rsidRDefault="0069714B" w:rsidP="0069714B">
      <w:pPr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</w:rPr>
        <w:t xml:space="preserve">– </w:t>
      </w:r>
      <w:r>
        <w:rPr>
          <w:rFonts w:ascii="Arial" w:hAnsi="Arial" w:cs="Arial"/>
          <w:spacing w:val="-4"/>
        </w:rPr>
        <w:t>инструктор по спорту - 2 ед.;</w:t>
      </w:r>
    </w:p>
    <w:p w:rsidR="0069714B" w:rsidRDefault="0069714B" w:rsidP="0069714B">
      <w:pPr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</w:rPr>
        <w:t xml:space="preserve">– </w:t>
      </w:r>
      <w:r>
        <w:rPr>
          <w:rFonts w:ascii="Arial" w:hAnsi="Arial" w:cs="Arial"/>
          <w:spacing w:val="-4"/>
        </w:rPr>
        <w:t>руководитель коллектива самодеятельного искусства - 1 ед.;</w:t>
      </w:r>
    </w:p>
    <w:p w:rsidR="0069714B" w:rsidRDefault="0069714B" w:rsidP="0069714B">
      <w:pPr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</w:rPr>
        <w:t xml:space="preserve">– </w:t>
      </w:r>
      <w:proofErr w:type="gramStart"/>
      <w:r>
        <w:rPr>
          <w:rFonts w:ascii="Arial" w:hAnsi="Arial" w:cs="Arial"/>
        </w:rPr>
        <w:t>заведующая Дома</w:t>
      </w:r>
      <w:proofErr w:type="gramEnd"/>
      <w:r>
        <w:rPr>
          <w:rFonts w:ascii="Arial" w:hAnsi="Arial" w:cs="Arial"/>
        </w:rPr>
        <w:t xml:space="preserve"> Досуга - </w:t>
      </w:r>
      <w:r>
        <w:rPr>
          <w:rFonts w:ascii="Arial" w:hAnsi="Arial" w:cs="Arial"/>
          <w:spacing w:val="-4"/>
        </w:rPr>
        <w:t>1 ед.;</w:t>
      </w:r>
    </w:p>
    <w:p w:rsidR="0069714B" w:rsidRDefault="0069714B" w:rsidP="0069714B">
      <w:pPr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spacing w:val="-4"/>
        </w:rPr>
        <w:t>- библиотекарь - 1,5 ед. (0,5вакантна)</w:t>
      </w:r>
    </w:p>
    <w:p w:rsidR="0069714B" w:rsidRDefault="0069714B" w:rsidP="0069714B">
      <w:pPr>
        <w:ind w:firstLine="708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spacing w:val="-4"/>
        </w:rPr>
        <w:t xml:space="preserve">Фактически работают 13 человек, </w:t>
      </w:r>
      <w:proofErr w:type="gramStart"/>
      <w:r>
        <w:rPr>
          <w:rFonts w:ascii="Arial" w:hAnsi="Arial" w:cs="Arial"/>
          <w:spacing w:val="-4"/>
        </w:rPr>
        <w:t>вакантна</w:t>
      </w:r>
      <w:proofErr w:type="gramEnd"/>
      <w:r>
        <w:rPr>
          <w:rFonts w:ascii="Arial" w:hAnsi="Arial" w:cs="Arial"/>
          <w:spacing w:val="-4"/>
        </w:rPr>
        <w:t xml:space="preserve"> 0,5 ставки библиотекаря.</w:t>
      </w:r>
    </w:p>
    <w:p w:rsidR="0069714B" w:rsidRDefault="0069714B" w:rsidP="0069714B">
      <w:pPr>
        <w:ind w:firstLine="709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spacing w:val="-4"/>
        </w:rPr>
        <w:t>Обслуживающий технический персонал выведен из штата. На основании договоров ГПХ работает 6 человек.</w:t>
      </w:r>
    </w:p>
    <w:p w:rsidR="0069714B" w:rsidRDefault="0069714B" w:rsidP="0069714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Цель работы</w:t>
      </w:r>
      <w:r>
        <w:rPr>
          <w:rFonts w:ascii="Arial" w:hAnsi="Arial" w:cs="Arial"/>
        </w:rPr>
        <w:t>: привлечение жителей Голоустненского муниципального образования к добровольческой деятельности в области культуры.</w:t>
      </w:r>
    </w:p>
    <w:p w:rsidR="0069714B" w:rsidRDefault="0069714B" w:rsidP="0069714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Для достижения цели решались следующие задачи:</w:t>
      </w:r>
    </w:p>
    <w:p w:rsidR="0069714B" w:rsidRDefault="0069714B" w:rsidP="0069714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определить понятие и сущность </w:t>
      </w:r>
      <w:proofErr w:type="spellStart"/>
      <w:r>
        <w:rPr>
          <w:rFonts w:ascii="Arial" w:hAnsi="Arial" w:cs="Arial"/>
        </w:rPr>
        <w:t>волонтёрства</w:t>
      </w:r>
      <w:proofErr w:type="spellEnd"/>
      <w:r>
        <w:rPr>
          <w:rFonts w:ascii="Arial" w:hAnsi="Arial" w:cs="Arial"/>
        </w:rPr>
        <w:t xml:space="preserve"> в области культуры;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выявить характерные черты и функции волонтерской организации в культуре;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рассмотреть опыт волонтерских организаций в области культуры в Иркутской области и районе;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организовать молодёжную группу быстрого реагирования (помощь ветеранам и инвалидам, сбор мусора и макулатуры и т.д.);</w:t>
      </w:r>
    </w:p>
    <w:p w:rsidR="0069714B" w:rsidRDefault="0069714B" w:rsidP="0069714B">
      <w:pPr>
        <w:ind w:firstLine="709"/>
        <w:jc w:val="both"/>
        <w:rPr>
          <w:rFonts w:ascii="Arial" w:hAnsi="Arial" w:cs="Arial"/>
          <w:color w:val="000000"/>
          <w:spacing w:val="-2"/>
          <w:shd w:val="clear" w:color="auto" w:fill="FFFFFF"/>
        </w:rPr>
      </w:pPr>
      <w:r>
        <w:rPr>
          <w:rFonts w:ascii="Arial" w:hAnsi="Arial" w:cs="Arial"/>
        </w:rPr>
        <w:t>- популяризировать экологические знания среди населения;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привлекать в коллективы самодеятельного искусства жителей Голоустненского МО (помощники по подготовке и проведению мероприятий);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расширить область волонтёрской кружковой деятельности;</w:t>
      </w:r>
    </w:p>
    <w:p w:rsidR="0069714B" w:rsidRDefault="0069714B" w:rsidP="006971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пропагандировать здоровый образ жизни, организуя разнообразие спортивных секций и нацеливая жителей Голоустненского МО на участие в соревнованиях разного уровня;</w:t>
      </w:r>
    </w:p>
    <w:p w:rsidR="0069714B" w:rsidRDefault="0069714B" w:rsidP="0069714B">
      <w:pPr>
        <w:ind w:firstLine="709"/>
        <w:jc w:val="both"/>
        <w:rPr>
          <w:rFonts w:ascii="Arial" w:hAnsi="Arial" w:cs="Arial"/>
          <w:color w:val="000000"/>
          <w:spacing w:val="-2"/>
          <w:highlight w:val="yellow"/>
          <w:shd w:val="clear" w:color="auto" w:fill="FFFFFF"/>
        </w:rPr>
      </w:pPr>
      <w:r>
        <w:rPr>
          <w:rFonts w:ascii="Arial" w:hAnsi="Arial" w:cs="Arial"/>
        </w:rPr>
        <w:t>- развитие культурного и спортивного волонтёрского статуса жителей.</w:t>
      </w:r>
    </w:p>
    <w:p w:rsidR="0069714B" w:rsidRDefault="0069714B" w:rsidP="0069714B">
      <w:pPr>
        <w:jc w:val="both"/>
        <w:rPr>
          <w:rFonts w:ascii="Arial" w:hAnsi="Arial" w:cs="Arial"/>
          <w:color w:val="000000"/>
          <w:spacing w:val="-2"/>
          <w:shd w:val="clear" w:color="auto" w:fill="FFFFFF"/>
        </w:rPr>
      </w:pPr>
      <w:r>
        <w:rPr>
          <w:rFonts w:ascii="Arial" w:hAnsi="Arial" w:cs="Arial"/>
          <w:color w:val="000000"/>
          <w:spacing w:val="-2"/>
          <w:shd w:val="clear" w:color="auto" w:fill="FFFFFF"/>
        </w:rPr>
        <w:t>МКУК ЦКС Голоустненского МО планировало ряд мероприятий связанных с этим:</w:t>
      </w:r>
    </w:p>
    <w:p w:rsidR="0069714B" w:rsidRDefault="0069714B" w:rsidP="0069714B">
      <w:pPr>
        <w:jc w:val="both"/>
        <w:rPr>
          <w:rFonts w:ascii="Arial" w:hAnsi="Arial" w:cs="Arial"/>
          <w:color w:val="000000"/>
          <w:spacing w:val="-2"/>
          <w:shd w:val="clear" w:color="auto" w:fill="FFFFFF"/>
        </w:rPr>
      </w:pPr>
      <w:r>
        <w:rPr>
          <w:rFonts w:ascii="Arial" w:hAnsi="Arial" w:cs="Arial"/>
          <w:color w:val="000000"/>
          <w:spacing w:val="-2"/>
          <w:shd w:val="clear" w:color="auto" w:fill="FFFFFF"/>
        </w:rPr>
        <w:t>01.2018г. Презентация «Понятие и функции Добровольца (волонтёра)»</w:t>
      </w:r>
    </w:p>
    <w:p w:rsidR="0069714B" w:rsidRDefault="0069714B" w:rsidP="0069714B">
      <w:pPr>
        <w:jc w:val="both"/>
        <w:rPr>
          <w:rFonts w:ascii="Arial" w:hAnsi="Arial" w:cs="Arial"/>
          <w:color w:val="000000"/>
          <w:spacing w:val="-2"/>
          <w:shd w:val="clear" w:color="auto" w:fill="FFFFFF"/>
        </w:rPr>
      </w:pPr>
      <w:r>
        <w:rPr>
          <w:rFonts w:ascii="Arial" w:hAnsi="Arial" w:cs="Arial"/>
          <w:color w:val="000000"/>
          <w:spacing w:val="-2"/>
          <w:shd w:val="clear" w:color="auto" w:fill="FFFFFF"/>
        </w:rPr>
        <w:t>02.2018г. Мастер-класс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2"/>
          <w:shd w:val="clear" w:color="auto" w:fill="FFFFFF"/>
        </w:rPr>
        <w:t>03.2018г. Фильм «</w:t>
      </w:r>
      <w:r>
        <w:rPr>
          <w:rFonts w:ascii="Arial" w:hAnsi="Arial" w:cs="Arial"/>
        </w:rPr>
        <w:t>Опыт волонтерских организаций в области культуры в Иркутском районе»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15.04.2018г. Акция «Подарок ветерану»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17.05.2018г. Акция «Мусору-нет», молодёжная группа быстрого реагирования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18.05.2018г. Акция «Посади дерево на Байкале»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19.06.2018г. Мастер-класс «Торцевание»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29.06.2018г. Спортивное мероприятие «Товарищеская встреча команд с Малое Голоустное и п. Большое Голоустное»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18.07.2018г. Акция «Чистое место отдыха», молодёжная группа быстрого реагирования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12.08.2018г. Акция «Чистый берег Байкала», команда «Романтики», </w:t>
      </w:r>
      <w:proofErr w:type="spellStart"/>
      <w:r>
        <w:rPr>
          <w:rFonts w:ascii="Arial" w:hAnsi="Arial" w:cs="Arial"/>
        </w:rPr>
        <w:t>турслёт</w:t>
      </w:r>
      <w:proofErr w:type="spellEnd"/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15.08.2018г. Акция «Чистая речка», молодёжная группа быстрого реагирования</w:t>
      </w:r>
    </w:p>
    <w:p w:rsidR="0069714B" w:rsidRDefault="0069714B" w:rsidP="0069714B">
      <w:pPr>
        <w:jc w:val="both"/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>24.08.2018г. День Байкала (помощь в организации праздника)</w:t>
      </w:r>
      <w:r>
        <w:rPr>
          <w:rFonts w:ascii="Arial" w:hAnsi="Arial" w:cs="Arial"/>
          <w:highlight w:val="yellow"/>
        </w:rPr>
        <w:t xml:space="preserve"> 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04.09.2018г. Акция «Скажи мусору-нет!» в рамках фестиваля экологических видео «Минута для будущего»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15.09.2018г. ИНФОЧАС и </w:t>
      </w:r>
      <w:proofErr w:type="spellStart"/>
      <w:r>
        <w:rPr>
          <w:rFonts w:ascii="Arial" w:hAnsi="Arial" w:cs="Arial"/>
        </w:rPr>
        <w:t>флешмоб</w:t>
      </w:r>
      <w:proofErr w:type="spellEnd"/>
      <w:r>
        <w:rPr>
          <w:rFonts w:ascii="Arial" w:hAnsi="Arial" w:cs="Arial"/>
        </w:rPr>
        <w:t xml:space="preserve"> «Нет вредным привычкам»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20.10.2018г. Выступление народного хора «Сударушки» в Доме Досуга п. Большое Голоустное</w:t>
      </w:r>
    </w:p>
    <w:p w:rsidR="0069714B" w:rsidRDefault="0069714B" w:rsidP="006971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24.11.2018г. Праздничный концерт «Мама, мамочка, мамуля!» в Доме Досуга п. </w:t>
      </w:r>
      <w:proofErr w:type="gramStart"/>
      <w:r>
        <w:rPr>
          <w:rFonts w:ascii="Arial" w:hAnsi="Arial" w:cs="Arial"/>
        </w:rPr>
        <w:t>Большое</w:t>
      </w:r>
      <w:proofErr w:type="gramEnd"/>
      <w:r>
        <w:rPr>
          <w:rFonts w:ascii="Arial" w:hAnsi="Arial" w:cs="Arial"/>
        </w:rPr>
        <w:t xml:space="preserve"> Голоустное</w:t>
      </w:r>
    </w:p>
    <w:p w:rsidR="0069714B" w:rsidRDefault="0069714B" w:rsidP="0069714B">
      <w:pPr>
        <w:tabs>
          <w:tab w:val="left" w:pos="1020"/>
        </w:tabs>
        <w:spacing w:line="24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2"/>
          <w:shd w:val="clear" w:color="auto" w:fill="FFFFFF"/>
        </w:rPr>
        <w:t>Бережно сохраняя и преумножая все лучшее, что было накоплено за эти годы, администрация и работники МКУК ЦКС продолжат создавать условия для дальнейшего развития учреждения.</w:t>
      </w:r>
    </w:p>
    <w:sectPr w:rsidR="0069714B" w:rsidSect="00AB3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416" w:rsidRDefault="00A03416" w:rsidP="00D46D21">
      <w:r>
        <w:separator/>
      </w:r>
    </w:p>
  </w:endnote>
  <w:endnote w:type="continuationSeparator" w:id="0">
    <w:p w:rsidR="00A03416" w:rsidRDefault="00A03416" w:rsidP="00D4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416" w:rsidRDefault="00A03416" w:rsidP="00D46D21">
      <w:r>
        <w:separator/>
      </w:r>
    </w:p>
  </w:footnote>
  <w:footnote w:type="continuationSeparator" w:id="0">
    <w:p w:rsidR="00A03416" w:rsidRDefault="00A03416" w:rsidP="00D46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33F6"/>
    <w:multiLevelType w:val="hybridMultilevel"/>
    <w:tmpl w:val="4950E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56665"/>
    <w:multiLevelType w:val="hybridMultilevel"/>
    <w:tmpl w:val="4B8A84F8"/>
    <w:lvl w:ilvl="0" w:tplc="78803FBE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52F7FFC"/>
    <w:multiLevelType w:val="hybridMultilevel"/>
    <w:tmpl w:val="12A0E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720D7"/>
    <w:multiLevelType w:val="hybridMultilevel"/>
    <w:tmpl w:val="D690DE92"/>
    <w:lvl w:ilvl="0" w:tplc="C99AC23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AEA63C3"/>
    <w:multiLevelType w:val="hybridMultilevel"/>
    <w:tmpl w:val="2BE43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C62CB4"/>
    <w:multiLevelType w:val="hybridMultilevel"/>
    <w:tmpl w:val="0E2CE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0213F"/>
    <w:multiLevelType w:val="hybridMultilevel"/>
    <w:tmpl w:val="259AF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857C3"/>
    <w:multiLevelType w:val="hybridMultilevel"/>
    <w:tmpl w:val="BEF8D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E26B4A"/>
    <w:multiLevelType w:val="hybridMultilevel"/>
    <w:tmpl w:val="35AEDD3C"/>
    <w:lvl w:ilvl="0" w:tplc="2444ACA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FC7098"/>
    <w:multiLevelType w:val="hybridMultilevel"/>
    <w:tmpl w:val="64467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C01ABB"/>
    <w:multiLevelType w:val="hybridMultilevel"/>
    <w:tmpl w:val="1408C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41851"/>
    <w:multiLevelType w:val="hybridMultilevel"/>
    <w:tmpl w:val="7DB4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813C2"/>
    <w:multiLevelType w:val="hybridMultilevel"/>
    <w:tmpl w:val="E670E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72CB9"/>
    <w:multiLevelType w:val="hybridMultilevel"/>
    <w:tmpl w:val="65001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D04651"/>
    <w:multiLevelType w:val="hybridMultilevel"/>
    <w:tmpl w:val="36C8E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26F35"/>
    <w:multiLevelType w:val="hybridMultilevel"/>
    <w:tmpl w:val="17709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FB1164"/>
    <w:multiLevelType w:val="hybridMultilevel"/>
    <w:tmpl w:val="F5D0B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124AC7"/>
    <w:multiLevelType w:val="hybridMultilevel"/>
    <w:tmpl w:val="6016C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034C2B"/>
    <w:multiLevelType w:val="hybridMultilevel"/>
    <w:tmpl w:val="8BD62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160CF0"/>
    <w:multiLevelType w:val="hybridMultilevel"/>
    <w:tmpl w:val="0AAA61A6"/>
    <w:lvl w:ilvl="0" w:tplc="871A724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2FF4BB6"/>
    <w:multiLevelType w:val="hybridMultilevel"/>
    <w:tmpl w:val="EDDCC04E"/>
    <w:lvl w:ilvl="0" w:tplc="6F42929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4076038"/>
    <w:multiLevelType w:val="hybridMultilevel"/>
    <w:tmpl w:val="EDBA85E0"/>
    <w:lvl w:ilvl="0" w:tplc="D5D4BD3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>
    <w:nsid w:val="56B0605D"/>
    <w:multiLevelType w:val="hybridMultilevel"/>
    <w:tmpl w:val="E29E775A"/>
    <w:lvl w:ilvl="0" w:tplc="D5780F22">
      <w:start w:val="1"/>
      <w:numFmt w:val="decimal"/>
      <w:lvlText w:val="%1.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7E23F61"/>
    <w:multiLevelType w:val="hybridMultilevel"/>
    <w:tmpl w:val="3AF67040"/>
    <w:lvl w:ilvl="0" w:tplc="4BB4CCA4">
      <w:start w:val="6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4">
    <w:nsid w:val="5BAF17A0"/>
    <w:multiLevelType w:val="hybridMultilevel"/>
    <w:tmpl w:val="C90A1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42294E"/>
    <w:multiLevelType w:val="hybridMultilevel"/>
    <w:tmpl w:val="74A09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177376"/>
    <w:multiLevelType w:val="hybridMultilevel"/>
    <w:tmpl w:val="01BCF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DC3742"/>
    <w:multiLevelType w:val="hybridMultilevel"/>
    <w:tmpl w:val="9A682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482B5D"/>
    <w:multiLevelType w:val="hybridMultilevel"/>
    <w:tmpl w:val="AE9AF324"/>
    <w:lvl w:ilvl="0" w:tplc="A2A05C4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71E93A12"/>
    <w:multiLevelType w:val="hybridMultilevel"/>
    <w:tmpl w:val="DE062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E70BBC"/>
    <w:multiLevelType w:val="hybridMultilevel"/>
    <w:tmpl w:val="289A0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C209FD"/>
    <w:multiLevelType w:val="hybridMultilevel"/>
    <w:tmpl w:val="2B48F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2418C4"/>
    <w:multiLevelType w:val="hybridMultilevel"/>
    <w:tmpl w:val="83FCE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D77BE2"/>
    <w:multiLevelType w:val="hybridMultilevel"/>
    <w:tmpl w:val="FA66B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31"/>
  </w:num>
  <w:num w:numId="14">
    <w:abstractNumId w:val="2"/>
  </w:num>
  <w:num w:numId="15">
    <w:abstractNumId w:val="29"/>
  </w:num>
  <w:num w:numId="16">
    <w:abstractNumId w:val="4"/>
  </w:num>
  <w:num w:numId="17">
    <w:abstractNumId w:val="0"/>
  </w:num>
  <w:num w:numId="18">
    <w:abstractNumId w:val="10"/>
  </w:num>
  <w:num w:numId="19">
    <w:abstractNumId w:val="12"/>
  </w:num>
  <w:num w:numId="20">
    <w:abstractNumId w:val="14"/>
  </w:num>
  <w:num w:numId="21">
    <w:abstractNumId w:val="11"/>
  </w:num>
  <w:num w:numId="22">
    <w:abstractNumId w:val="7"/>
  </w:num>
  <w:num w:numId="23">
    <w:abstractNumId w:val="13"/>
  </w:num>
  <w:num w:numId="24">
    <w:abstractNumId w:val="15"/>
  </w:num>
  <w:num w:numId="25">
    <w:abstractNumId w:val="24"/>
  </w:num>
  <w:num w:numId="26">
    <w:abstractNumId w:val="30"/>
  </w:num>
  <w:num w:numId="27">
    <w:abstractNumId w:val="16"/>
  </w:num>
  <w:num w:numId="28">
    <w:abstractNumId w:val="26"/>
  </w:num>
  <w:num w:numId="29">
    <w:abstractNumId w:val="25"/>
  </w:num>
  <w:num w:numId="30">
    <w:abstractNumId w:val="9"/>
  </w:num>
  <w:num w:numId="31">
    <w:abstractNumId w:val="8"/>
  </w:num>
  <w:num w:numId="32">
    <w:abstractNumId w:val="21"/>
  </w:num>
  <w:num w:numId="33">
    <w:abstractNumId w:val="23"/>
  </w:num>
  <w:num w:numId="34">
    <w:abstractNumId w:val="18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AE4"/>
    <w:rsid w:val="000041C0"/>
    <w:rsid w:val="000164BC"/>
    <w:rsid w:val="0001668C"/>
    <w:rsid w:val="0001707C"/>
    <w:rsid w:val="00020E24"/>
    <w:rsid w:val="00035A4A"/>
    <w:rsid w:val="00045B62"/>
    <w:rsid w:val="000523D9"/>
    <w:rsid w:val="0008675B"/>
    <w:rsid w:val="000D46A3"/>
    <w:rsid w:val="000F72B1"/>
    <w:rsid w:val="001029B2"/>
    <w:rsid w:val="001042FC"/>
    <w:rsid w:val="00107ECC"/>
    <w:rsid w:val="00115A4A"/>
    <w:rsid w:val="00153027"/>
    <w:rsid w:val="00153CCE"/>
    <w:rsid w:val="00172225"/>
    <w:rsid w:val="001757A4"/>
    <w:rsid w:val="00193C77"/>
    <w:rsid w:val="0019562F"/>
    <w:rsid w:val="001A23C4"/>
    <w:rsid w:val="001A6E60"/>
    <w:rsid w:val="001C65E4"/>
    <w:rsid w:val="001E293A"/>
    <w:rsid w:val="00200F11"/>
    <w:rsid w:val="00201873"/>
    <w:rsid w:val="0020507B"/>
    <w:rsid w:val="0022365A"/>
    <w:rsid w:val="00271467"/>
    <w:rsid w:val="00274F20"/>
    <w:rsid w:val="00290DE4"/>
    <w:rsid w:val="002B4080"/>
    <w:rsid w:val="002D7098"/>
    <w:rsid w:val="002F2408"/>
    <w:rsid w:val="002F7B6A"/>
    <w:rsid w:val="0030068B"/>
    <w:rsid w:val="00300A5A"/>
    <w:rsid w:val="0030505C"/>
    <w:rsid w:val="00307BE1"/>
    <w:rsid w:val="00383252"/>
    <w:rsid w:val="00384409"/>
    <w:rsid w:val="003A1AAD"/>
    <w:rsid w:val="003C42F0"/>
    <w:rsid w:val="003E504A"/>
    <w:rsid w:val="00415EE4"/>
    <w:rsid w:val="00421CA3"/>
    <w:rsid w:val="0044498A"/>
    <w:rsid w:val="00470602"/>
    <w:rsid w:val="00476776"/>
    <w:rsid w:val="00485E79"/>
    <w:rsid w:val="00486F72"/>
    <w:rsid w:val="004A5D97"/>
    <w:rsid w:val="004B1305"/>
    <w:rsid w:val="004B6EA4"/>
    <w:rsid w:val="004C7B3E"/>
    <w:rsid w:val="004D5253"/>
    <w:rsid w:val="004F2C7C"/>
    <w:rsid w:val="00507BD4"/>
    <w:rsid w:val="005263B5"/>
    <w:rsid w:val="00536CB4"/>
    <w:rsid w:val="005444B4"/>
    <w:rsid w:val="0055649E"/>
    <w:rsid w:val="0057189F"/>
    <w:rsid w:val="00582AE8"/>
    <w:rsid w:val="0059567E"/>
    <w:rsid w:val="005C09EA"/>
    <w:rsid w:val="005C67EC"/>
    <w:rsid w:val="006062EA"/>
    <w:rsid w:val="006118BE"/>
    <w:rsid w:val="00613D97"/>
    <w:rsid w:val="006869B2"/>
    <w:rsid w:val="0069714B"/>
    <w:rsid w:val="006C2988"/>
    <w:rsid w:val="006F5DB2"/>
    <w:rsid w:val="0070338A"/>
    <w:rsid w:val="00714938"/>
    <w:rsid w:val="00720FCC"/>
    <w:rsid w:val="0072387A"/>
    <w:rsid w:val="00752A8A"/>
    <w:rsid w:val="00771174"/>
    <w:rsid w:val="0077129D"/>
    <w:rsid w:val="0078048A"/>
    <w:rsid w:val="00785917"/>
    <w:rsid w:val="00785FEE"/>
    <w:rsid w:val="007D3F92"/>
    <w:rsid w:val="007D60F0"/>
    <w:rsid w:val="008110F7"/>
    <w:rsid w:val="00813A0F"/>
    <w:rsid w:val="00822FA6"/>
    <w:rsid w:val="0082712F"/>
    <w:rsid w:val="00860214"/>
    <w:rsid w:val="00866751"/>
    <w:rsid w:val="00873A2A"/>
    <w:rsid w:val="008901F9"/>
    <w:rsid w:val="0089696B"/>
    <w:rsid w:val="008E1505"/>
    <w:rsid w:val="008E45FB"/>
    <w:rsid w:val="0090718D"/>
    <w:rsid w:val="00911624"/>
    <w:rsid w:val="00922BB6"/>
    <w:rsid w:val="0092627A"/>
    <w:rsid w:val="00930D79"/>
    <w:rsid w:val="00935BCC"/>
    <w:rsid w:val="009443D5"/>
    <w:rsid w:val="0094697C"/>
    <w:rsid w:val="00957C14"/>
    <w:rsid w:val="0096524B"/>
    <w:rsid w:val="00973C68"/>
    <w:rsid w:val="00985959"/>
    <w:rsid w:val="00985E9C"/>
    <w:rsid w:val="00991921"/>
    <w:rsid w:val="009E35EB"/>
    <w:rsid w:val="00A03416"/>
    <w:rsid w:val="00A15DBD"/>
    <w:rsid w:val="00A21CDA"/>
    <w:rsid w:val="00A63503"/>
    <w:rsid w:val="00A70392"/>
    <w:rsid w:val="00AB32EB"/>
    <w:rsid w:val="00AC11B2"/>
    <w:rsid w:val="00AC7AA6"/>
    <w:rsid w:val="00AF2C30"/>
    <w:rsid w:val="00B11BE7"/>
    <w:rsid w:val="00B21CEB"/>
    <w:rsid w:val="00B24DA9"/>
    <w:rsid w:val="00B25D72"/>
    <w:rsid w:val="00B35EFA"/>
    <w:rsid w:val="00B52799"/>
    <w:rsid w:val="00B55CEB"/>
    <w:rsid w:val="00B60373"/>
    <w:rsid w:val="00B6553C"/>
    <w:rsid w:val="00B77C2F"/>
    <w:rsid w:val="00B92E15"/>
    <w:rsid w:val="00B93AE4"/>
    <w:rsid w:val="00BA5477"/>
    <w:rsid w:val="00BB112E"/>
    <w:rsid w:val="00BC1088"/>
    <w:rsid w:val="00BE3A51"/>
    <w:rsid w:val="00BF4D50"/>
    <w:rsid w:val="00C106F8"/>
    <w:rsid w:val="00C15B70"/>
    <w:rsid w:val="00C25D5E"/>
    <w:rsid w:val="00C41643"/>
    <w:rsid w:val="00CB014B"/>
    <w:rsid w:val="00CB504B"/>
    <w:rsid w:val="00CC1520"/>
    <w:rsid w:val="00D25E59"/>
    <w:rsid w:val="00D467EC"/>
    <w:rsid w:val="00D46D21"/>
    <w:rsid w:val="00D47DAA"/>
    <w:rsid w:val="00D53026"/>
    <w:rsid w:val="00D85234"/>
    <w:rsid w:val="00D96EA5"/>
    <w:rsid w:val="00DA1F0C"/>
    <w:rsid w:val="00DD29C4"/>
    <w:rsid w:val="00DD2A39"/>
    <w:rsid w:val="00DF5593"/>
    <w:rsid w:val="00E017CC"/>
    <w:rsid w:val="00E2032C"/>
    <w:rsid w:val="00E45BF6"/>
    <w:rsid w:val="00E57E56"/>
    <w:rsid w:val="00E80D17"/>
    <w:rsid w:val="00E962CD"/>
    <w:rsid w:val="00F07C16"/>
    <w:rsid w:val="00F402EC"/>
    <w:rsid w:val="00F54FEB"/>
    <w:rsid w:val="00F56692"/>
    <w:rsid w:val="00F715F2"/>
    <w:rsid w:val="00F84FBD"/>
    <w:rsid w:val="00F86AAE"/>
    <w:rsid w:val="00FB114B"/>
    <w:rsid w:val="00FD4F43"/>
    <w:rsid w:val="00FE2BDD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B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BE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A1AA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B6EA4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B6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D46D2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46D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46D2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46D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69714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B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BE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A1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0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2E2FB-A2BA-482B-9183-EE0362D6F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2275</TotalTime>
  <Pages>1</Pages>
  <Words>3289</Words>
  <Characters>18748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50</cp:revision>
  <cp:lastPrinted>2019-03-18T07:31:00Z</cp:lastPrinted>
  <dcterms:created xsi:type="dcterms:W3CDTF">2014-04-14T02:36:00Z</dcterms:created>
  <dcterms:modified xsi:type="dcterms:W3CDTF">2019-04-01T04:57:00Z</dcterms:modified>
</cp:coreProperties>
</file>