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104E6" w14:textId="3125BFAF" w:rsidR="004F20E1" w:rsidRPr="000319A0" w:rsidRDefault="005952A1" w:rsidP="00B972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8221821"/>
      <w:r>
        <w:rPr>
          <w:rFonts w:ascii="Times New Roman" w:hAnsi="Times New Roman" w:cs="Times New Roman"/>
          <w:b/>
          <w:bCs/>
          <w:sz w:val="28"/>
          <w:szCs w:val="28"/>
        </w:rPr>
        <w:t>«Схемы, которые используют т</w:t>
      </w:r>
      <w:r w:rsidR="004F20E1" w:rsidRPr="000319A0">
        <w:rPr>
          <w:rFonts w:ascii="Times New Roman" w:hAnsi="Times New Roman" w:cs="Times New Roman"/>
          <w:b/>
          <w:bCs/>
          <w:sz w:val="28"/>
          <w:szCs w:val="28"/>
        </w:rPr>
        <w:t>елефонные мошенники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</w:t>
      </w:r>
      <w:r w:rsidR="004F20E1" w:rsidRPr="000319A0">
        <w:rPr>
          <w:rFonts w:ascii="Times New Roman" w:hAnsi="Times New Roman" w:cs="Times New Roman"/>
          <w:b/>
          <w:bCs/>
          <w:sz w:val="28"/>
          <w:szCs w:val="28"/>
        </w:rPr>
        <w:t>ля обмана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Start w:id="1" w:name="_GoBack"/>
      <w:bookmarkEnd w:id="1"/>
    </w:p>
    <w:bookmarkEnd w:id="0"/>
    <w:p w14:paraId="48AE1566" w14:textId="73FD0FF9" w:rsidR="004F20E1" w:rsidRPr="000319A0" w:rsidRDefault="004F20E1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Сегодня номер мобильного телефона – это ключ ко всему: банковским приложениям, электронным госуслугам, данным о недвижимости, социальным сервисам и личной информации. Мошенники это понимают, поэтому все чаще используют сим-карты в своих схемах. Они представляются сотрудниками компаний-операторов сотовой связи, пугают блокировкой номера, требуют "продлить договор", манипулируя страхами и эмоциями людей.</w:t>
      </w:r>
    </w:p>
    <w:p w14:paraId="5C7CEACA" w14:textId="6408035F" w:rsidR="004F20E1" w:rsidRPr="000319A0" w:rsidRDefault="004F20E1" w:rsidP="004F20E1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Наиболее распространенными схемами являются следующие:</w:t>
      </w:r>
    </w:p>
    <w:p w14:paraId="3F4820D9" w14:textId="77777777" w:rsidR="004F20E1" w:rsidRPr="000319A0" w:rsidRDefault="004F20E1" w:rsidP="004F20E1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Схема № 1: "Продление договора обслуживания"</w:t>
      </w:r>
    </w:p>
    <w:p w14:paraId="4D20FA06" w14:textId="227649C0" w:rsidR="004F20E1" w:rsidRPr="000319A0" w:rsidRDefault="004F20E1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 xml:space="preserve">Популярный прием мошенников – звонок от </w:t>
      </w:r>
      <w:proofErr w:type="spellStart"/>
      <w:r w:rsidRPr="000319A0">
        <w:rPr>
          <w:rFonts w:ascii="Times New Roman" w:hAnsi="Times New Roman" w:cs="Times New Roman"/>
          <w:sz w:val="28"/>
          <w:szCs w:val="28"/>
        </w:rPr>
        <w:t>псевдопредставителя</w:t>
      </w:r>
      <w:proofErr w:type="spellEnd"/>
      <w:r w:rsidRPr="000319A0">
        <w:rPr>
          <w:rFonts w:ascii="Times New Roman" w:hAnsi="Times New Roman" w:cs="Times New Roman"/>
          <w:sz w:val="28"/>
          <w:szCs w:val="28"/>
        </w:rPr>
        <w:t xml:space="preserve"> оператора связи, уверяющего пользователя в необходимости срочной процедуры продления договора. </w:t>
      </w:r>
    </w:p>
    <w:p w14:paraId="10704449" w14:textId="69E17C5C" w:rsidR="004F20E1" w:rsidRPr="000319A0" w:rsidRDefault="004F20E1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Действуя по этом схеме, мошенники обычно просят:</w:t>
      </w:r>
      <w:r w:rsidR="0012676C" w:rsidRPr="000319A0">
        <w:rPr>
          <w:rFonts w:ascii="Times New Roman" w:hAnsi="Times New Roman" w:cs="Times New Roman"/>
          <w:sz w:val="28"/>
          <w:szCs w:val="28"/>
        </w:rPr>
        <w:t xml:space="preserve"> </w:t>
      </w:r>
      <w:r w:rsidRPr="000319A0">
        <w:rPr>
          <w:rFonts w:ascii="Times New Roman" w:hAnsi="Times New Roman" w:cs="Times New Roman"/>
          <w:sz w:val="28"/>
          <w:szCs w:val="28"/>
        </w:rPr>
        <w:t>передать паспортные данные;</w:t>
      </w:r>
      <w:r w:rsidR="0012676C" w:rsidRPr="000319A0">
        <w:rPr>
          <w:rFonts w:ascii="Times New Roman" w:hAnsi="Times New Roman" w:cs="Times New Roman"/>
          <w:sz w:val="28"/>
          <w:szCs w:val="28"/>
        </w:rPr>
        <w:t xml:space="preserve"> </w:t>
      </w:r>
      <w:r w:rsidRPr="000319A0">
        <w:rPr>
          <w:rFonts w:ascii="Times New Roman" w:hAnsi="Times New Roman" w:cs="Times New Roman"/>
          <w:sz w:val="28"/>
          <w:szCs w:val="28"/>
        </w:rPr>
        <w:t>продиктовать коды из СМС;</w:t>
      </w:r>
      <w:r w:rsidR="0012676C" w:rsidRPr="000319A0">
        <w:rPr>
          <w:rFonts w:ascii="Times New Roman" w:hAnsi="Times New Roman" w:cs="Times New Roman"/>
          <w:sz w:val="28"/>
          <w:szCs w:val="28"/>
        </w:rPr>
        <w:t xml:space="preserve"> </w:t>
      </w:r>
      <w:r w:rsidRPr="000319A0">
        <w:rPr>
          <w:rFonts w:ascii="Times New Roman" w:hAnsi="Times New Roman" w:cs="Times New Roman"/>
          <w:sz w:val="28"/>
          <w:szCs w:val="28"/>
        </w:rPr>
        <w:t>зайти в Госуслуги или банковское приложение;</w:t>
      </w:r>
      <w:r w:rsidR="0012676C" w:rsidRPr="000319A0">
        <w:rPr>
          <w:rFonts w:ascii="Times New Roman" w:hAnsi="Times New Roman" w:cs="Times New Roman"/>
          <w:sz w:val="28"/>
          <w:szCs w:val="28"/>
        </w:rPr>
        <w:t xml:space="preserve"> </w:t>
      </w:r>
      <w:r w:rsidRPr="000319A0">
        <w:rPr>
          <w:rFonts w:ascii="Times New Roman" w:hAnsi="Times New Roman" w:cs="Times New Roman"/>
          <w:sz w:val="28"/>
          <w:szCs w:val="28"/>
        </w:rPr>
        <w:t>перевести деньги на "безопасный счет" или передать курьеру.</w:t>
      </w:r>
    </w:p>
    <w:p w14:paraId="6469256E" w14:textId="3DF86722" w:rsidR="004F20E1" w:rsidRPr="000319A0" w:rsidRDefault="004F20E1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Люди боятся возможной блокировки номера и передают свои личные данные, включая секретные коды, злоумышленникам. Результаты предсказуемы: стремительное исчезновение денег со счета или включение в цепочку криминалистических махинаций.</w:t>
      </w:r>
    </w:p>
    <w:p w14:paraId="6167771C" w14:textId="072619FD" w:rsidR="004F20E1" w:rsidRPr="000319A0" w:rsidRDefault="0012676C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Как себя защитить. Лучше воздержаться от беседы, если неожиданно предлагают поторопиться с принятием решения. Настоящий договор мобильной связи бессрочен и не подразумевает ежегодного обновления. Желательно самому связаться с оператором по известным номерам, размещенным на официальном ресурсе, чтобы снять все сомнения.</w:t>
      </w:r>
    </w:p>
    <w:p w14:paraId="6C0A09F4" w14:textId="77777777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Схема № 2: "Замена карты через СМС"</w:t>
      </w:r>
    </w:p>
    <w:p w14:paraId="46B0A3B5" w14:textId="409B904A" w:rsidR="0012676C" w:rsidRPr="000319A0" w:rsidRDefault="0012676C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Еще один распространенный метод мошенничества – отправка поддельных СМС-сообщений с предложениями заменить банковскую карту или подключить дополнительные услуги. Сообщения включают вредоносные ссылки на фишинговые сайты, где пользователь вынужден вводить свои данные, что приводит к краже важной информации.</w:t>
      </w:r>
      <w:r w:rsidRPr="000319A0">
        <w:rPr>
          <w:rFonts w:ascii="Times New Roman" w:hAnsi="Times New Roman" w:cs="Times New Roman"/>
          <w:sz w:val="28"/>
          <w:szCs w:val="28"/>
        </w:rPr>
        <w:tab/>
      </w:r>
    </w:p>
    <w:p w14:paraId="01853039" w14:textId="77777777" w:rsidR="0012676C" w:rsidRPr="000319A0" w:rsidRDefault="0012676C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Как себя защитить. Категорически не следует переходить по ссылкам из подозрительных сообщений. Целесообразно проверять источник СМС, сопоставляя полученную информацию с официальными каналами связи банка или оператора.</w:t>
      </w:r>
    </w:p>
    <w:p w14:paraId="6E4FDAC3" w14:textId="77777777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lastRenderedPageBreak/>
        <w:t>Схема № 3: "Оформление кредита чужими руками"</w:t>
      </w:r>
    </w:p>
    <w:p w14:paraId="4A3354EE" w14:textId="77777777" w:rsidR="0012676C" w:rsidRPr="000319A0" w:rsidRDefault="0012676C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Это более сложный сценарий, в котором мошенники проникают в учетную запись пользователя на портале госуслуг и приступают к оформлению займов или кредитов на чужое имя. Подобный случай трудно обнаружить на начальном этапе, ведь мошенники меняют персональные данные и адреса доставки.</w:t>
      </w:r>
    </w:p>
    <w:p w14:paraId="1EDBC73B" w14:textId="26B35E3F" w:rsidR="004F20E1" w:rsidRPr="000319A0" w:rsidRDefault="0012676C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 xml:space="preserve">Как себя защитить. Стоит систематически проверять состояние своих профилей на сайтах банков и государственных сервисов. Крайне желательно включить двухфакторную аутентификацию, чтобы повысить трудность вторжения в аккаунт. Кроме того, сейчас пользователям доступно установление </w:t>
      </w:r>
      <w:proofErr w:type="spellStart"/>
      <w:r w:rsidRPr="000319A0">
        <w:rPr>
          <w:rFonts w:ascii="Times New Roman" w:hAnsi="Times New Roman" w:cs="Times New Roman"/>
          <w:sz w:val="28"/>
          <w:szCs w:val="28"/>
        </w:rPr>
        <w:t>самозапрета</w:t>
      </w:r>
      <w:proofErr w:type="spellEnd"/>
      <w:r w:rsidRPr="000319A0">
        <w:rPr>
          <w:rFonts w:ascii="Times New Roman" w:hAnsi="Times New Roman" w:cs="Times New Roman"/>
          <w:sz w:val="28"/>
          <w:szCs w:val="28"/>
        </w:rPr>
        <w:t xml:space="preserve"> на оформление кредитов.</w:t>
      </w:r>
    </w:p>
    <w:p w14:paraId="1F0D19AF" w14:textId="7A3229F6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 xml:space="preserve">Важность соблюдения простых мер безопасности:  </w:t>
      </w:r>
    </w:p>
    <w:p w14:paraId="7291A4BB" w14:textId="36AF4F04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-отвязывать старые телефонные номера от важных аккаунтов, особенно банковских приложений и портала госуслуг;</w:t>
      </w:r>
    </w:p>
    <w:p w14:paraId="58697D70" w14:textId="7E771A3A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 xml:space="preserve">-регулярно проверять активность на личных сервисах и менять пароли при малейших подозрениях;  </w:t>
      </w:r>
    </w:p>
    <w:p w14:paraId="61FE13EB" w14:textId="3A3611BD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-обращаться к операторам связи для расторжения контрактов на телефоны, которыми вы больше не пользуетесь.</w:t>
      </w:r>
    </w:p>
    <w:p w14:paraId="7ECD0405" w14:textId="2B2743F0" w:rsidR="0012676C" w:rsidRPr="000319A0" w:rsidRDefault="0012676C" w:rsidP="0012676C">
      <w:pPr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 xml:space="preserve"> Отправлять смс с кодом во время звонка запрещено!</w:t>
      </w:r>
    </w:p>
    <w:p w14:paraId="148339EF" w14:textId="4B279B5F" w:rsidR="0012676C" w:rsidRPr="000319A0" w:rsidRDefault="0012676C" w:rsidP="001267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>1. С 01.06.2025 начал действовать Федеральный закон от 01.04.2025 № 41-ФЗ, направленный на защиту граждан от киберпреступников. Документ включает две ключевые меры: 1. Запрет на отправку СМС-сообщений с подтверждающими кодами во время активного телефонного разговора абонента. Это значит, что уведомления от госуслуг или банков с важными шифрами поступят на смартфон только после завершения звонка. Это касается и смены пароля на госуслугах. Если абонент совершает или принимает вызов, одноразовый пароль для подтверждения изменения доступа в аккаунт временно не отправляется, чтобы исключить вероятность перехвата данных мошенниками. Особенно важна эта мера при атаках с применением методов демонстрации экранов устройств.</w:t>
      </w:r>
    </w:p>
    <w:p w14:paraId="1E3FCDD0" w14:textId="12179632" w:rsidR="004F20E1" w:rsidRDefault="0012676C" w:rsidP="000319A0">
      <w:pPr>
        <w:ind w:firstLine="708"/>
        <w:jc w:val="both"/>
        <w:rPr>
          <w:b/>
          <w:bCs/>
          <w:sz w:val="28"/>
          <w:szCs w:val="28"/>
        </w:rPr>
      </w:pPr>
      <w:r w:rsidRPr="000319A0">
        <w:rPr>
          <w:rFonts w:ascii="Times New Roman" w:hAnsi="Times New Roman" w:cs="Times New Roman"/>
          <w:sz w:val="28"/>
          <w:szCs w:val="28"/>
        </w:rPr>
        <w:t xml:space="preserve">2. Полный запрет на общение с гражданами и клиентами через иностранные мессенджеры. Организации, банки, операторы связи, </w:t>
      </w:r>
      <w:proofErr w:type="spellStart"/>
      <w:r w:rsidRPr="000319A0">
        <w:rPr>
          <w:rFonts w:ascii="Times New Roman" w:hAnsi="Times New Roman" w:cs="Times New Roman"/>
          <w:sz w:val="28"/>
          <w:szCs w:val="28"/>
        </w:rPr>
        <w:t>маркетплейсы</w:t>
      </w:r>
      <w:proofErr w:type="spellEnd"/>
      <w:r w:rsidRPr="000319A0">
        <w:rPr>
          <w:rFonts w:ascii="Times New Roman" w:hAnsi="Times New Roman" w:cs="Times New Roman"/>
          <w:sz w:val="28"/>
          <w:szCs w:val="28"/>
        </w:rPr>
        <w:t xml:space="preserve"> и госструктуры не могут использовать приложения иностранных разработчиков для рассылки сообщений и взаимодействия с населением. Сообщения от государственных органов или кредитных организаций, приходящие через иностранные сервисы, считаются признаками мошенничества.</w:t>
      </w:r>
    </w:p>
    <w:sectPr w:rsidR="004F2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6BA"/>
    <w:rsid w:val="000319A0"/>
    <w:rsid w:val="0012676C"/>
    <w:rsid w:val="004F20E1"/>
    <w:rsid w:val="005952A1"/>
    <w:rsid w:val="007450C4"/>
    <w:rsid w:val="009816BA"/>
    <w:rsid w:val="00B972F5"/>
    <w:rsid w:val="00DF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7FCDF"/>
  <w15:chartTrackingRefBased/>
  <w15:docId w15:val="{9A32D95B-1A43-48A0-91E8-2F70D3F7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 Закарюкин</dc:creator>
  <cp:keywords/>
  <dc:description/>
  <cp:lastModifiedBy>Закарюкина Янина Вахитовна</cp:lastModifiedBy>
  <cp:revision>7</cp:revision>
  <dcterms:created xsi:type="dcterms:W3CDTF">2025-09-05T14:43:00Z</dcterms:created>
  <dcterms:modified xsi:type="dcterms:W3CDTF">2025-09-08T03:04:00Z</dcterms:modified>
</cp:coreProperties>
</file>