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0A2" w:rsidRDefault="00B150A2" w:rsidP="00B150A2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РОССИЙСКАЯ ФЕДЕРАЦИЯ</w:t>
      </w:r>
    </w:p>
    <w:p w:rsidR="00B150A2" w:rsidRDefault="00B150A2" w:rsidP="00B150A2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ИРКУТСКАЯ ОБЛАСТЬ</w:t>
      </w:r>
    </w:p>
    <w:p w:rsidR="00B150A2" w:rsidRDefault="00B150A2" w:rsidP="00B150A2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ИРКУТСКИЙ РАЙОН</w:t>
      </w:r>
    </w:p>
    <w:p w:rsidR="00B150A2" w:rsidRDefault="00B150A2" w:rsidP="00B150A2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B150A2" w:rsidRDefault="00B150A2" w:rsidP="00B150A2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ГОЛОУСТНЕНСКОЕ МУНИЦИПАЛЬНОЕ ОБРАЗОВАНИЕ</w:t>
      </w:r>
    </w:p>
    <w:p w:rsidR="00B150A2" w:rsidRDefault="00B150A2" w:rsidP="00B150A2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B150A2" w:rsidRDefault="00B150A2" w:rsidP="00B150A2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217C0F" w:rsidRDefault="00217C0F" w:rsidP="00B150A2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B150A2" w:rsidRDefault="00B150A2" w:rsidP="00B150A2">
      <w:pPr>
        <w:suppressAutoHyphens w:val="0"/>
        <w:autoSpaceDN w:val="0"/>
        <w:adjustRightInd w:val="0"/>
        <w:ind w:firstLine="720"/>
        <w:jc w:val="center"/>
        <w:rPr>
          <w:b/>
          <w:sz w:val="32"/>
          <w:szCs w:val="32"/>
          <w:lang w:eastAsia="ru-RU"/>
        </w:rPr>
      </w:pPr>
      <w:proofErr w:type="gramStart"/>
      <w:r>
        <w:rPr>
          <w:b/>
          <w:sz w:val="32"/>
          <w:szCs w:val="32"/>
          <w:lang w:eastAsia="ru-RU"/>
        </w:rPr>
        <w:t>П</w:t>
      </w:r>
      <w:proofErr w:type="gramEnd"/>
      <w:r>
        <w:rPr>
          <w:b/>
          <w:sz w:val="32"/>
          <w:szCs w:val="32"/>
          <w:lang w:eastAsia="ru-RU"/>
        </w:rPr>
        <w:t xml:space="preserve"> О С Т А Н О В Л Е Н И Е </w:t>
      </w:r>
    </w:p>
    <w:p w:rsidR="00B150A2" w:rsidRDefault="00B150A2" w:rsidP="00B150A2">
      <w:pPr>
        <w:suppressAutoHyphens w:val="0"/>
        <w:autoSpaceDN w:val="0"/>
        <w:adjustRightInd w:val="0"/>
        <w:jc w:val="both"/>
        <w:rPr>
          <w:rFonts w:ascii="Arial" w:hAnsi="Arial" w:cs="Arial"/>
          <w:lang w:eastAsia="ru-RU"/>
        </w:rPr>
      </w:pPr>
    </w:p>
    <w:p w:rsidR="00B150A2" w:rsidRDefault="008C1A8B" w:rsidP="00B150A2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11.05.</w:t>
      </w:r>
      <w:r w:rsidR="00217C0F">
        <w:rPr>
          <w:sz w:val="28"/>
          <w:szCs w:val="28"/>
          <w:lang w:eastAsia="ru-RU"/>
        </w:rPr>
        <w:t>2016</w:t>
      </w:r>
      <w:r w:rsidR="00B150A2">
        <w:rPr>
          <w:sz w:val="28"/>
          <w:szCs w:val="28"/>
          <w:lang w:eastAsia="ru-RU"/>
        </w:rPr>
        <w:t xml:space="preserve">г.                                 </w:t>
      </w:r>
      <w:r>
        <w:rPr>
          <w:sz w:val="28"/>
          <w:szCs w:val="28"/>
          <w:lang w:eastAsia="ru-RU"/>
        </w:rPr>
        <w:t xml:space="preserve">   </w:t>
      </w:r>
      <w:r w:rsidR="00B150A2">
        <w:rPr>
          <w:sz w:val="28"/>
          <w:szCs w:val="28"/>
          <w:lang w:eastAsia="ru-RU"/>
        </w:rPr>
        <w:t xml:space="preserve"> № </w:t>
      </w:r>
      <w:r>
        <w:rPr>
          <w:sz w:val="28"/>
          <w:szCs w:val="28"/>
          <w:lang w:eastAsia="ru-RU"/>
        </w:rPr>
        <w:t>52</w:t>
      </w:r>
      <w:bookmarkStart w:id="0" w:name="_GoBack"/>
      <w:bookmarkEnd w:id="0"/>
    </w:p>
    <w:p w:rsidR="00B150A2" w:rsidRDefault="00B150A2" w:rsidP="00B150A2">
      <w:pPr>
        <w:suppressAutoHyphens w:val="0"/>
        <w:autoSpaceDN w:val="0"/>
        <w:adjustRightIn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С. Малое Голоустное</w:t>
      </w:r>
    </w:p>
    <w:p w:rsidR="00B150A2" w:rsidRDefault="00B150A2" w:rsidP="00B150A2">
      <w:pPr>
        <w:shd w:val="clear" w:color="auto" w:fill="FFFFFF"/>
        <w:jc w:val="both"/>
        <w:rPr>
          <w:sz w:val="28"/>
          <w:szCs w:val="28"/>
        </w:rPr>
      </w:pPr>
    </w:p>
    <w:p w:rsidR="001E3032" w:rsidRDefault="00B150A2" w:rsidP="00B150A2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О внесении изменений и дополнений в постановление </w:t>
      </w:r>
    </w:p>
    <w:p w:rsidR="001E3032" w:rsidRDefault="00B150A2" w:rsidP="00B150A2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Главы № 162 от 23.09.2015г.</w:t>
      </w:r>
      <w:r w:rsidR="001E3032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«Об утверждении Порядка </w:t>
      </w:r>
    </w:p>
    <w:p w:rsidR="00B150A2" w:rsidRDefault="00B150A2" w:rsidP="00B150A2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определения</w:t>
      </w:r>
      <w:r w:rsidR="001E3032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межбюджетных трансфертов, передаваемых </w:t>
      </w:r>
    </w:p>
    <w:p w:rsidR="00B150A2" w:rsidRDefault="00B150A2" w:rsidP="00B150A2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бюджету </w:t>
      </w:r>
      <w:proofErr w:type="gramStart"/>
      <w:r>
        <w:rPr>
          <w:color w:val="000000"/>
          <w:spacing w:val="1"/>
          <w:sz w:val="28"/>
          <w:szCs w:val="28"/>
        </w:rPr>
        <w:t>Иркутского</w:t>
      </w:r>
      <w:proofErr w:type="gramEnd"/>
      <w:r>
        <w:rPr>
          <w:color w:val="000000"/>
          <w:spacing w:val="1"/>
          <w:sz w:val="28"/>
          <w:szCs w:val="28"/>
        </w:rPr>
        <w:t xml:space="preserve"> районного муниципального </w:t>
      </w:r>
    </w:p>
    <w:p w:rsidR="001E3032" w:rsidRDefault="00B150A2" w:rsidP="00B150A2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образования из бюджета Голоустненского</w:t>
      </w:r>
      <w:r w:rsidR="001E3032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муниципального </w:t>
      </w:r>
    </w:p>
    <w:p w:rsidR="001E3032" w:rsidRDefault="00B150A2" w:rsidP="00B150A2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образования на осуществление</w:t>
      </w:r>
      <w:r w:rsidR="001E3032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полномочий в 2016 году </w:t>
      </w:r>
    </w:p>
    <w:p w:rsidR="00B150A2" w:rsidRDefault="00B150A2" w:rsidP="00B150A2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органом местного</w:t>
      </w:r>
      <w:r w:rsidR="001E3032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самоуправления Иркутского районного</w:t>
      </w:r>
    </w:p>
    <w:p w:rsidR="00B150A2" w:rsidRDefault="00B150A2" w:rsidP="00B150A2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образования»</w:t>
      </w:r>
    </w:p>
    <w:p w:rsidR="00B150A2" w:rsidRDefault="00B150A2" w:rsidP="00B150A2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</w:p>
    <w:p w:rsidR="00B150A2" w:rsidRDefault="00B150A2" w:rsidP="00B150A2">
      <w:p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В соответствии с  Федеральным законом от 6 октября 2003 года № 131-ФЗ «Об общих принципах организации местного самоуправления в Российской Федерации», руководствуясь статьей 6 Устава Голоустненского  муниципального образования,</w:t>
      </w:r>
    </w:p>
    <w:p w:rsidR="00217C0F" w:rsidRDefault="00B150A2" w:rsidP="00B150A2">
      <w:p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ПОСТАНОВЛЯЮ:</w:t>
      </w:r>
    </w:p>
    <w:p w:rsidR="00B150A2" w:rsidRDefault="00217C0F" w:rsidP="00B150A2">
      <w:p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</w:t>
      </w:r>
      <w:r w:rsidR="00B150A2">
        <w:rPr>
          <w:color w:val="000000"/>
          <w:spacing w:val="1"/>
          <w:sz w:val="28"/>
          <w:szCs w:val="28"/>
        </w:rPr>
        <w:t xml:space="preserve">   1. Внести изменения в </w:t>
      </w:r>
      <w:r w:rsidR="001E3032">
        <w:rPr>
          <w:sz w:val="28"/>
          <w:szCs w:val="28"/>
        </w:rPr>
        <w:t>приложение № 3</w:t>
      </w:r>
      <w:r w:rsidR="001E3032">
        <w:rPr>
          <w:color w:val="000000"/>
          <w:spacing w:val="1"/>
          <w:sz w:val="28"/>
          <w:szCs w:val="28"/>
        </w:rPr>
        <w:t xml:space="preserve"> </w:t>
      </w:r>
      <w:r w:rsidR="00B150A2">
        <w:rPr>
          <w:color w:val="000000"/>
          <w:spacing w:val="1"/>
          <w:sz w:val="28"/>
          <w:szCs w:val="28"/>
        </w:rPr>
        <w:t>постановлени</w:t>
      </w:r>
      <w:r w:rsidR="001E3032">
        <w:rPr>
          <w:color w:val="000000"/>
          <w:spacing w:val="1"/>
          <w:sz w:val="28"/>
          <w:szCs w:val="28"/>
        </w:rPr>
        <w:t>я</w:t>
      </w:r>
      <w:r w:rsidR="00B150A2">
        <w:rPr>
          <w:color w:val="000000"/>
          <w:spacing w:val="1"/>
          <w:sz w:val="28"/>
          <w:szCs w:val="28"/>
        </w:rPr>
        <w:t xml:space="preserve"> Главы № 162 от 23.09.2015г. «Об утверждении Порядка определения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 осуществление полномочий в 2016 году органом местного самоуправления Иркутского районного муниципального образования», а именно:</w:t>
      </w:r>
    </w:p>
    <w:p w:rsidR="003B77AB" w:rsidRDefault="00217C0F" w:rsidP="00B150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150A2">
        <w:rPr>
          <w:sz w:val="28"/>
          <w:szCs w:val="28"/>
        </w:rPr>
        <w:t>1.1. В</w:t>
      </w:r>
      <w:r w:rsidR="00B150A2" w:rsidRPr="00B150A2">
        <w:rPr>
          <w:sz w:val="28"/>
          <w:szCs w:val="28"/>
        </w:rPr>
        <w:t xml:space="preserve"> </w:t>
      </w:r>
      <w:r w:rsidR="00B150A2">
        <w:rPr>
          <w:sz w:val="28"/>
          <w:szCs w:val="28"/>
        </w:rPr>
        <w:t xml:space="preserve">пункте </w:t>
      </w:r>
      <w:r>
        <w:rPr>
          <w:sz w:val="28"/>
          <w:szCs w:val="28"/>
        </w:rPr>
        <w:t>1</w:t>
      </w:r>
      <w:r w:rsidR="001E3032">
        <w:rPr>
          <w:sz w:val="28"/>
          <w:szCs w:val="28"/>
        </w:rPr>
        <w:t>,</w:t>
      </w:r>
      <w:r w:rsidR="00B150A2">
        <w:rPr>
          <w:sz w:val="28"/>
          <w:szCs w:val="28"/>
        </w:rPr>
        <w:t xml:space="preserve"> слова «</w:t>
      </w:r>
      <w:r w:rsidR="00A01B47">
        <w:rPr>
          <w:sz w:val="28"/>
          <w:szCs w:val="28"/>
        </w:rPr>
        <w:t>по организации и осуществлению</w:t>
      </w:r>
      <w:r w:rsidR="00B150A2">
        <w:rPr>
          <w:sz w:val="28"/>
          <w:szCs w:val="28"/>
        </w:rPr>
        <w:t xml:space="preserve"> мероприятий по защите населения и территории поселения от чрезвычайных ситуаций природного и техногенного характера»</w:t>
      </w:r>
      <w:r w:rsidR="006434E7">
        <w:rPr>
          <w:sz w:val="28"/>
          <w:szCs w:val="28"/>
        </w:rPr>
        <w:t>,</w:t>
      </w:r>
      <w:r w:rsidR="00B150A2">
        <w:rPr>
          <w:sz w:val="28"/>
          <w:szCs w:val="28"/>
        </w:rPr>
        <w:t xml:space="preserve"> исключить</w:t>
      </w:r>
      <w:r w:rsidR="003D01D9">
        <w:rPr>
          <w:sz w:val="28"/>
          <w:szCs w:val="28"/>
        </w:rPr>
        <w:t>.</w:t>
      </w:r>
    </w:p>
    <w:p w:rsidR="003B77AB" w:rsidRDefault="00217C0F" w:rsidP="00B150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1.2. В пункте 1 подпунктах</w:t>
      </w:r>
      <w:r w:rsidR="003B77AB">
        <w:rPr>
          <w:sz w:val="28"/>
          <w:szCs w:val="28"/>
        </w:rPr>
        <w:t xml:space="preserve"> 1</w:t>
      </w:r>
      <w:r w:rsidR="004D6DFA">
        <w:rPr>
          <w:sz w:val="28"/>
          <w:szCs w:val="28"/>
        </w:rPr>
        <w:t>,2</w:t>
      </w:r>
      <w:r w:rsidR="00A01B47">
        <w:rPr>
          <w:sz w:val="28"/>
          <w:szCs w:val="28"/>
        </w:rPr>
        <w:t>, в пункте</w:t>
      </w:r>
      <w:r w:rsidR="003B77AB">
        <w:rPr>
          <w:sz w:val="28"/>
          <w:szCs w:val="28"/>
        </w:rPr>
        <w:t xml:space="preserve"> 2 слова «природного и техногенного характера»</w:t>
      </w:r>
      <w:r w:rsidR="006434E7">
        <w:rPr>
          <w:sz w:val="28"/>
          <w:szCs w:val="28"/>
        </w:rPr>
        <w:t>,</w:t>
      </w:r>
      <w:r w:rsidR="003B77AB">
        <w:rPr>
          <w:sz w:val="28"/>
          <w:szCs w:val="28"/>
        </w:rPr>
        <w:t xml:space="preserve"> исключить.</w:t>
      </w:r>
    </w:p>
    <w:p w:rsidR="00217C0F" w:rsidRDefault="00217C0F" w:rsidP="00B150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1.3. Приложение № 3 читать в новой редакции.</w:t>
      </w:r>
    </w:p>
    <w:p w:rsidR="00B150A2" w:rsidRDefault="00B150A2" w:rsidP="00B150A2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2. </w:t>
      </w:r>
      <w:proofErr w:type="gramStart"/>
      <w:r>
        <w:rPr>
          <w:sz w:val="28"/>
          <w:szCs w:val="28"/>
          <w:lang w:eastAsia="ru-RU"/>
        </w:rPr>
        <w:t>Контроль за</w:t>
      </w:r>
      <w:proofErr w:type="gramEnd"/>
      <w:r>
        <w:rPr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B150A2" w:rsidRDefault="00B150A2" w:rsidP="00B150A2">
      <w:pPr>
        <w:jc w:val="both"/>
        <w:rPr>
          <w:sz w:val="28"/>
          <w:szCs w:val="28"/>
          <w:lang w:eastAsia="ru-RU"/>
        </w:rPr>
      </w:pPr>
    </w:p>
    <w:p w:rsidR="00B150A2" w:rsidRDefault="006434E7" w:rsidP="00B150A2">
      <w:pPr>
        <w:jc w:val="both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и.о</w:t>
      </w:r>
      <w:proofErr w:type="spellEnd"/>
      <w:r>
        <w:rPr>
          <w:sz w:val="28"/>
          <w:szCs w:val="28"/>
          <w:lang w:eastAsia="ru-RU"/>
        </w:rPr>
        <w:t xml:space="preserve">. </w:t>
      </w:r>
      <w:r w:rsidR="00B150A2">
        <w:rPr>
          <w:sz w:val="28"/>
          <w:szCs w:val="28"/>
          <w:lang w:eastAsia="ru-RU"/>
        </w:rPr>
        <w:t>Глав</w:t>
      </w:r>
      <w:r>
        <w:rPr>
          <w:sz w:val="28"/>
          <w:szCs w:val="28"/>
          <w:lang w:eastAsia="ru-RU"/>
        </w:rPr>
        <w:t>ы</w:t>
      </w:r>
      <w:r w:rsidR="00B150A2">
        <w:rPr>
          <w:sz w:val="28"/>
          <w:szCs w:val="28"/>
          <w:lang w:eastAsia="ru-RU"/>
        </w:rPr>
        <w:t xml:space="preserve"> Голоустненского</w:t>
      </w:r>
    </w:p>
    <w:p w:rsidR="001E3032" w:rsidRDefault="00B150A2" w:rsidP="001E3032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                                              </w:t>
      </w:r>
      <w:r w:rsidR="006434E7">
        <w:rPr>
          <w:sz w:val="28"/>
          <w:szCs w:val="28"/>
          <w:lang w:eastAsia="ru-RU"/>
        </w:rPr>
        <w:t>О</w:t>
      </w:r>
      <w:r>
        <w:rPr>
          <w:sz w:val="28"/>
          <w:szCs w:val="28"/>
          <w:lang w:eastAsia="ru-RU"/>
        </w:rPr>
        <w:t>.</w:t>
      </w:r>
      <w:r w:rsidR="006434E7">
        <w:rPr>
          <w:sz w:val="28"/>
          <w:szCs w:val="28"/>
          <w:lang w:eastAsia="ru-RU"/>
        </w:rPr>
        <w:t>М</w:t>
      </w:r>
      <w:r>
        <w:rPr>
          <w:sz w:val="28"/>
          <w:szCs w:val="28"/>
          <w:lang w:eastAsia="ru-RU"/>
        </w:rPr>
        <w:t xml:space="preserve">. </w:t>
      </w:r>
      <w:r w:rsidR="006434E7">
        <w:rPr>
          <w:sz w:val="28"/>
          <w:szCs w:val="28"/>
          <w:lang w:eastAsia="ru-RU"/>
        </w:rPr>
        <w:t>Жукова</w:t>
      </w:r>
    </w:p>
    <w:p w:rsidR="00FA6034" w:rsidRPr="00FA6034" w:rsidRDefault="00FA6034" w:rsidP="00FA6034">
      <w:pPr>
        <w:autoSpaceDN w:val="0"/>
        <w:adjustRightInd w:val="0"/>
        <w:jc w:val="right"/>
        <w:outlineLvl w:val="0"/>
        <w:rPr>
          <w:sz w:val="28"/>
          <w:szCs w:val="28"/>
        </w:rPr>
      </w:pPr>
      <w:r w:rsidRPr="00FA6034">
        <w:rPr>
          <w:sz w:val="28"/>
          <w:szCs w:val="28"/>
        </w:rPr>
        <w:lastRenderedPageBreak/>
        <w:t>Приложение № 3</w:t>
      </w:r>
    </w:p>
    <w:p w:rsidR="00FA6034" w:rsidRPr="00FA6034" w:rsidRDefault="00FA6034" w:rsidP="00FA6034">
      <w:pPr>
        <w:autoSpaceDN w:val="0"/>
        <w:adjustRightInd w:val="0"/>
        <w:jc w:val="right"/>
        <w:outlineLvl w:val="0"/>
        <w:rPr>
          <w:sz w:val="28"/>
          <w:szCs w:val="28"/>
        </w:rPr>
      </w:pPr>
      <w:r w:rsidRPr="00FA6034">
        <w:rPr>
          <w:sz w:val="28"/>
          <w:szCs w:val="28"/>
        </w:rPr>
        <w:t>к постановлению Главы</w:t>
      </w:r>
    </w:p>
    <w:p w:rsidR="00FA6034" w:rsidRPr="00FA6034" w:rsidRDefault="00FA6034" w:rsidP="00FA6034">
      <w:pPr>
        <w:autoSpaceDN w:val="0"/>
        <w:adjustRightInd w:val="0"/>
        <w:jc w:val="right"/>
        <w:outlineLvl w:val="0"/>
        <w:rPr>
          <w:sz w:val="28"/>
          <w:szCs w:val="28"/>
        </w:rPr>
      </w:pPr>
      <w:r w:rsidRPr="00FA6034">
        <w:rPr>
          <w:sz w:val="28"/>
          <w:szCs w:val="28"/>
        </w:rPr>
        <w:t>Голоустненского МО</w:t>
      </w:r>
    </w:p>
    <w:p w:rsidR="00FA6034" w:rsidRPr="00FA6034" w:rsidRDefault="00FA6034" w:rsidP="00FA6034">
      <w:pPr>
        <w:autoSpaceDN w:val="0"/>
        <w:adjustRightInd w:val="0"/>
        <w:jc w:val="right"/>
        <w:outlineLvl w:val="0"/>
        <w:rPr>
          <w:sz w:val="28"/>
          <w:szCs w:val="28"/>
        </w:rPr>
      </w:pPr>
      <w:r w:rsidRPr="00FA6034">
        <w:rPr>
          <w:sz w:val="28"/>
          <w:szCs w:val="28"/>
        </w:rPr>
        <w:t>от 11.05.2016г. № 52</w:t>
      </w:r>
    </w:p>
    <w:p w:rsidR="00FA6034" w:rsidRPr="00FA6034" w:rsidRDefault="00FA6034" w:rsidP="00FA6034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FA6034" w:rsidRPr="00FA6034" w:rsidRDefault="00FA6034" w:rsidP="00FA6034">
      <w:pPr>
        <w:widowControl/>
        <w:suppressAutoHyphens w:val="0"/>
        <w:autoSpaceDE/>
        <w:autoSpaceDN w:val="0"/>
        <w:spacing w:line="317" w:lineRule="exact"/>
        <w:ind w:left="4420"/>
        <w:jc w:val="both"/>
        <w:rPr>
          <w:sz w:val="27"/>
          <w:szCs w:val="27"/>
          <w:lang w:eastAsia="en-US"/>
        </w:rPr>
      </w:pPr>
    </w:p>
    <w:p w:rsidR="00FA6034" w:rsidRPr="00FA6034" w:rsidRDefault="00FA6034" w:rsidP="00FA6034">
      <w:pPr>
        <w:widowControl/>
        <w:suppressAutoHyphens w:val="0"/>
        <w:autoSpaceDE/>
        <w:autoSpaceDN w:val="0"/>
        <w:spacing w:line="317" w:lineRule="exact"/>
        <w:ind w:left="4420"/>
        <w:jc w:val="both"/>
        <w:rPr>
          <w:b/>
          <w:sz w:val="28"/>
          <w:szCs w:val="28"/>
          <w:lang w:eastAsia="en-US"/>
        </w:rPr>
      </w:pPr>
      <w:r w:rsidRPr="00FA6034">
        <w:rPr>
          <w:b/>
          <w:sz w:val="28"/>
          <w:szCs w:val="28"/>
          <w:lang w:eastAsia="en-US"/>
        </w:rPr>
        <w:t>ПОРЯДОК</w:t>
      </w:r>
    </w:p>
    <w:p w:rsidR="00FA6034" w:rsidRPr="00FA6034" w:rsidRDefault="00FA6034" w:rsidP="00FA6034">
      <w:pPr>
        <w:widowControl/>
        <w:suppressAutoHyphens w:val="0"/>
        <w:autoSpaceDE/>
        <w:autoSpaceDN w:val="0"/>
        <w:spacing w:line="317" w:lineRule="exact"/>
        <w:ind w:left="20" w:hanging="20"/>
        <w:jc w:val="center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 xml:space="preserve">определения объема межбюджетных трансфертов, передаваемых </w:t>
      </w:r>
    </w:p>
    <w:p w:rsidR="00FA6034" w:rsidRPr="00FA6034" w:rsidRDefault="00FA6034" w:rsidP="00FA6034">
      <w:pPr>
        <w:widowControl/>
        <w:suppressAutoHyphens w:val="0"/>
        <w:autoSpaceDE/>
        <w:autoSpaceDN w:val="0"/>
        <w:spacing w:line="317" w:lineRule="exact"/>
        <w:ind w:left="20" w:hanging="20"/>
        <w:jc w:val="center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 xml:space="preserve">бюджету ИРМО из бюджета Голоустненского муниципального образования </w:t>
      </w:r>
    </w:p>
    <w:p w:rsidR="00FA6034" w:rsidRPr="00FA6034" w:rsidRDefault="00FA6034" w:rsidP="00FA6034">
      <w:pPr>
        <w:widowControl/>
        <w:suppressAutoHyphens w:val="0"/>
        <w:autoSpaceDE/>
        <w:autoSpaceDN w:val="0"/>
        <w:spacing w:line="317" w:lineRule="exact"/>
        <w:ind w:left="20" w:hanging="20"/>
        <w:jc w:val="center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>на осуществление в  2016 году органом местного самоуправления ИРМО полномочия по решению вопроса местного значения «Участие в предупреждении и ликвидации последствий чрезвычайных ситуаций в границах поселения, а также в профилактике терроризма и экстремизма, минимизации и (или) ликвидации последствий проявлений терроризма  и экстремизма в границах поселения»</w:t>
      </w:r>
    </w:p>
    <w:p w:rsidR="00FA6034" w:rsidRPr="00FA6034" w:rsidRDefault="00FA6034" w:rsidP="00FA6034">
      <w:pPr>
        <w:widowControl/>
        <w:tabs>
          <w:tab w:val="left" w:leader="dot" w:pos="3808"/>
        </w:tabs>
        <w:suppressAutoHyphens w:val="0"/>
        <w:autoSpaceDE/>
        <w:autoSpaceDN w:val="0"/>
        <w:spacing w:line="317" w:lineRule="exact"/>
        <w:ind w:left="280" w:hanging="20"/>
        <w:jc w:val="center"/>
        <w:rPr>
          <w:sz w:val="28"/>
          <w:szCs w:val="28"/>
          <w:lang w:eastAsia="en-US"/>
        </w:rPr>
      </w:pPr>
    </w:p>
    <w:p w:rsidR="00FA6034" w:rsidRPr="00FA6034" w:rsidRDefault="00B265A2" w:rsidP="00B265A2">
      <w:pPr>
        <w:tabs>
          <w:tab w:val="left" w:pos="567"/>
          <w:tab w:val="left" w:pos="851"/>
          <w:tab w:val="num" w:pos="1365"/>
        </w:tabs>
        <w:autoSpaceDN w:val="0"/>
        <w:adjustRightInd w:val="0"/>
        <w:jc w:val="both"/>
        <w:outlineLvl w:val="0"/>
        <w:rPr>
          <w:sz w:val="24"/>
          <w:szCs w:val="24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="00FA6034" w:rsidRPr="00FA6034">
        <w:rPr>
          <w:sz w:val="28"/>
          <w:szCs w:val="28"/>
          <w:lang w:eastAsia="ru-RU"/>
        </w:rPr>
        <w:t>1.</w:t>
      </w:r>
      <w:r w:rsidR="00FA6034" w:rsidRPr="00FA6034">
        <w:rPr>
          <w:sz w:val="14"/>
          <w:szCs w:val="14"/>
          <w:lang w:eastAsia="ru-RU"/>
        </w:rPr>
        <w:t xml:space="preserve">       </w:t>
      </w:r>
      <w:r w:rsidR="00FA6034" w:rsidRPr="00FA6034">
        <w:rPr>
          <w:sz w:val="28"/>
          <w:szCs w:val="28"/>
          <w:lang w:eastAsia="ru-RU"/>
        </w:rPr>
        <w:t>К полномочиям органа местного самоуправления поселения, которые передаются органу местного самоуправления Иркутского районного муниципального образования (далее – ИРМО) относятся:</w:t>
      </w:r>
    </w:p>
    <w:p w:rsidR="00FA6034" w:rsidRPr="00FA6034" w:rsidRDefault="00FA6034" w:rsidP="00B265A2">
      <w:pPr>
        <w:shd w:val="clear" w:color="auto" w:fill="FFFFFF"/>
        <w:jc w:val="both"/>
        <w:rPr>
          <w:sz w:val="24"/>
          <w:szCs w:val="24"/>
          <w:lang w:eastAsia="ru-RU"/>
        </w:rPr>
      </w:pPr>
      <w:r w:rsidRPr="00FA6034">
        <w:rPr>
          <w:sz w:val="28"/>
          <w:szCs w:val="28"/>
          <w:lang w:eastAsia="ru-RU"/>
        </w:rPr>
        <w:t>- участие в предупреждении и ликвидации последствий чрезвычайных ситуаций (далее ЧС) в границах сельского поселения;</w:t>
      </w:r>
    </w:p>
    <w:p w:rsidR="00FA6034" w:rsidRPr="00FA6034" w:rsidRDefault="00FA6034" w:rsidP="00B265A2">
      <w:pPr>
        <w:tabs>
          <w:tab w:val="left" w:pos="567"/>
          <w:tab w:val="left" w:pos="851"/>
        </w:tabs>
        <w:autoSpaceDN w:val="0"/>
        <w:adjustRightInd w:val="0"/>
        <w:jc w:val="both"/>
        <w:outlineLvl w:val="0"/>
        <w:rPr>
          <w:sz w:val="24"/>
          <w:szCs w:val="24"/>
          <w:lang w:eastAsia="ru-RU"/>
        </w:rPr>
      </w:pPr>
      <w:r w:rsidRPr="00FA6034">
        <w:rPr>
          <w:bCs/>
          <w:sz w:val="28"/>
          <w:szCs w:val="28"/>
          <w:lang w:eastAsia="ru-RU"/>
        </w:rPr>
        <w:t>- у</w:t>
      </w:r>
      <w:r w:rsidRPr="00FA6034">
        <w:rPr>
          <w:sz w:val="28"/>
          <w:szCs w:val="28"/>
          <w:lang w:eastAsia="ru-RU"/>
        </w:rPr>
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 сельского поселения.</w:t>
      </w:r>
    </w:p>
    <w:p w:rsidR="00FA6034" w:rsidRPr="00FA6034" w:rsidRDefault="00B265A2" w:rsidP="00B265A2">
      <w:pPr>
        <w:tabs>
          <w:tab w:val="left" w:pos="567"/>
          <w:tab w:val="left" w:pos="851"/>
          <w:tab w:val="num" w:pos="1365"/>
        </w:tabs>
        <w:autoSpaceDN w:val="0"/>
        <w:adjustRightInd w:val="0"/>
        <w:jc w:val="both"/>
        <w:outlineLvl w:val="0"/>
        <w:rPr>
          <w:sz w:val="24"/>
          <w:szCs w:val="24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="00FA6034" w:rsidRPr="00FA6034">
        <w:rPr>
          <w:sz w:val="28"/>
          <w:szCs w:val="28"/>
          <w:lang w:eastAsia="ru-RU"/>
        </w:rPr>
        <w:t>2.</w:t>
      </w:r>
      <w:r w:rsidR="00FA6034" w:rsidRPr="00FA6034">
        <w:rPr>
          <w:sz w:val="14"/>
          <w:szCs w:val="14"/>
          <w:lang w:eastAsia="ru-RU"/>
        </w:rPr>
        <w:t xml:space="preserve">       </w:t>
      </w:r>
      <w:r w:rsidR="00FA6034" w:rsidRPr="00FA6034">
        <w:rPr>
          <w:sz w:val="28"/>
          <w:szCs w:val="28"/>
          <w:lang w:eastAsia="ru-RU"/>
        </w:rPr>
        <w:t>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(далее - полномочия поселения) определяется в зависимости от численности постоянного населения поселения.</w:t>
      </w:r>
    </w:p>
    <w:p w:rsidR="00FA6034" w:rsidRPr="00FA6034" w:rsidRDefault="00B265A2" w:rsidP="00B265A2">
      <w:pPr>
        <w:tabs>
          <w:tab w:val="left" w:pos="567"/>
          <w:tab w:val="left" w:pos="851"/>
          <w:tab w:val="num" w:pos="1365"/>
        </w:tabs>
        <w:autoSpaceDN w:val="0"/>
        <w:adjustRightInd w:val="0"/>
        <w:jc w:val="both"/>
        <w:outlineLvl w:val="0"/>
        <w:rPr>
          <w:sz w:val="24"/>
          <w:szCs w:val="24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="00FA6034" w:rsidRPr="00FA6034">
        <w:rPr>
          <w:sz w:val="28"/>
          <w:szCs w:val="28"/>
          <w:lang w:eastAsia="ru-RU"/>
        </w:rPr>
        <w:t>3.</w:t>
      </w:r>
      <w:r w:rsidR="00FA6034" w:rsidRPr="00FA6034">
        <w:rPr>
          <w:sz w:val="14"/>
          <w:szCs w:val="14"/>
          <w:lang w:eastAsia="ru-RU"/>
        </w:rPr>
        <w:t xml:space="preserve">       </w:t>
      </w:r>
      <w:r w:rsidR="00FA6034" w:rsidRPr="00FA6034">
        <w:rPr>
          <w:sz w:val="28"/>
          <w:szCs w:val="28"/>
          <w:lang w:eastAsia="ru-RU"/>
        </w:rPr>
        <w:t>Численность постоянного населения поселений Иркутского районного муниципального образования определяется на основании данных отдела государственной статистики в г. Иркутске.</w:t>
      </w:r>
    </w:p>
    <w:p w:rsidR="00FA6034" w:rsidRPr="00FA6034" w:rsidRDefault="00B265A2" w:rsidP="00B265A2">
      <w:pPr>
        <w:tabs>
          <w:tab w:val="left" w:pos="567"/>
          <w:tab w:val="left" w:pos="851"/>
          <w:tab w:val="num" w:pos="1365"/>
        </w:tabs>
        <w:autoSpaceDN w:val="0"/>
        <w:adjustRightInd w:val="0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="00FA6034" w:rsidRPr="00FA6034">
        <w:rPr>
          <w:sz w:val="28"/>
          <w:szCs w:val="28"/>
          <w:lang w:eastAsia="ru-RU"/>
        </w:rPr>
        <w:t>4.</w:t>
      </w:r>
      <w:r w:rsidR="00FA6034" w:rsidRPr="00FA6034">
        <w:rPr>
          <w:sz w:val="14"/>
          <w:szCs w:val="14"/>
          <w:lang w:eastAsia="ru-RU"/>
        </w:rPr>
        <w:t xml:space="preserve">       </w:t>
      </w:r>
      <w:r w:rsidR="00FA6034" w:rsidRPr="00FA6034">
        <w:rPr>
          <w:sz w:val="28"/>
          <w:szCs w:val="28"/>
          <w:lang w:eastAsia="ru-RU"/>
        </w:rPr>
        <w:t>Объем межбюджетных трансфертов, передаваемых бюджету ИРМО из бюджета поселения на осуществление органом местного самоуправления ИРМО полномочий поселения, определяется в зависимости от численности постоянного населения муниципального образования и объема расходов на содержание муниципальных служащих, исполняющих полномочия поселения:</w:t>
      </w:r>
    </w:p>
    <w:p w:rsidR="00FA6034" w:rsidRPr="00FA6034" w:rsidRDefault="00FA6034" w:rsidP="00B265A2">
      <w:pPr>
        <w:tabs>
          <w:tab w:val="left" w:pos="567"/>
          <w:tab w:val="left" w:pos="851"/>
          <w:tab w:val="num" w:pos="1365"/>
        </w:tabs>
        <w:autoSpaceDN w:val="0"/>
        <w:adjustRightInd w:val="0"/>
        <w:ind w:firstLine="709"/>
        <w:jc w:val="both"/>
        <w:outlineLvl w:val="0"/>
        <w:rPr>
          <w:sz w:val="24"/>
          <w:szCs w:val="24"/>
          <w:lang w:eastAsia="ru-RU"/>
        </w:rPr>
      </w:pPr>
    </w:p>
    <w:p w:rsidR="00FA6034" w:rsidRPr="00FA6034" w:rsidRDefault="00FA6034" w:rsidP="00B265A2">
      <w:pPr>
        <w:widowControl/>
        <w:suppressAutoHyphens w:val="0"/>
        <w:autoSpaceDE/>
        <w:autoSpaceDN w:val="0"/>
        <w:spacing w:line="270" w:lineRule="exact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>С= ОР/</w:t>
      </w:r>
      <w:proofErr w:type="spellStart"/>
      <w:r w:rsidRPr="00FA6034">
        <w:rPr>
          <w:sz w:val="28"/>
          <w:szCs w:val="28"/>
          <w:lang w:eastAsia="en-US"/>
        </w:rPr>
        <w:t>Ч</w:t>
      </w:r>
      <w:r w:rsidRPr="00FA6034">
        <w:rPr>
          <w:sz w:val="28"/>
          <w:szCs w:val="28"/>
          <w:vertAlign w:val="subscript"/>
          <w:lang w:eastAsia="en-US"/>
        </w:rPr>
        <w:t>мр</w:t>
      </w:r>
      <w:proofErr w:type="spellEnd"/>
      <w:r w:rsidRPr="00FA6034">
        <w:rPr>
          <w:sz w:val="28"/>
          <w:szCs w:val="28"/>
          <w:lang w:eastAsia="en-US"/>
        </w:rPr>
        <w:t xml:space="preserve"> х </w:t>
      </w:r>
      <w:proofErr w:type="spellStart"/>
      <w:r w:rsidRPr="00FA6034">
        <w:rPr>
          <w:sz w:val="28"/>
          <w:szCs w:val="28"/>
          <w:lang w:eastAsia="en-US"/>
        </w:rPr>
        <w:t>Ч</w:t>
      </w:r>
      <w:r w:rsidRPr="00FA6034">
        <w:rPr>
          <w:sz w:val="28"/>
          <w:szCs w:val="28"/>
          <w:vertAlign w:val="subscript"/>
          <w:lang w:eastAsia="en-US"/>
        </w:rPr>
        <w:t>п</w:t>
      </w:r>
      <w:proofErr w:type="spellEnd"/>
      <w:r w:rsidRPr="00FA6034">
        <w:rPr>
          <w:sz w:val="28"/>
          <w:szCs w:val="28"/>
          <w:lang w:eastAsia="en-US"/>
        </w:rPr>
        <w:t xml:space="preserve"> (1),</w:t>
      </w:r>
    </w:p>
    <w:p w:rsidR="00FA6034" w:rsidRPr="00FA6034" w:rsidRDefault="00FA6034" w:rsidP="00B265A2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>где:</w:t>
      </w:r>
    </w:p>
    <w:p w:rsidR="00FA6034" w:rsidRPr="00FA6034" w:rsidRDefault="00FA6034" w:rsidP="00B265A2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</w:p>
    <w:p w:rsidR="00FA6034" w:rsidRPr="00FA6034" w:rsidRDefault="00FA6034" w:rsidP="00B265A2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>ОР – объем расходов на содержание муниципального служащего, исполняющего полномочия поселения</w:t>
      </w:r>
    </w:p>
    <w:p w:rsidR="00FA6034" w:rsidRPr="00FA6034" w:rsidRDefault="00FA6034" w:rsidP="00FA6034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</w:p>
    <w:p w:rsidR="00FA6034" w:rsidRPr="00FA6034" w:rsidRDefault="00FA6034" w:rsidP="00FA6034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  <w:proofErr w:type="spellStart"/>
      <w:r w:rsidRPr="00FA6034">
        <w:rPr>
          <w:sz w:val="28"/>
          <w:szCs w:val="28"/>
          <w:lang w:eastAsia="en-US"/>
        </w:rPr>
        <w:lastRenderedPageBreak/>
        <w:t>Ч</w:t>
      </w:r>
      <w:r w:rsidRPr="00FA6034">
        <w:rPr>
          <w:sz w:val="28"/>
          <w:szCs w:val="28"/>
          <w:vertAlign w:val="subscript"/>
          <w:lang w:eastAsia="en-US"/>
        </w:rPr>
        <w:t>мр</w:t>
      </w:r>
      <w:proofErr w:type="spellEnd"/>
      <w:r w:rsidRPr="00FA6034">
        <w:rPr>
          <w:sz w:val="28"/>
          <w:szCs w:val="28"/>
          <w:lang w:eastAsia="en-US"/>
        </w:rPr>
        <w:t xml:space="preserve"> _- численность постоянного населения муниципального района по</w:t>
      </w:r>
    </w:p>
    <w:p w:rsidR="00FA6034" w:rsidRPr="00FA6034" w:rsidRDefault="00FA6034" w:rsidP="00FA6034">
      <w:pPr>
        <w:widowControl/>
        <w:suppressAutoHyphens w:val="0"/>
        <w:autoSpaceDE/>
        <w:autoSpaceDN w:val="0"/>
        <w:spacing w:line="270" w:lineRule="exact"/>
        <w:jc w:val="both"/>
        <w:rPr>
          <w:b/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 xml:space="preserve">состоянию на 1 января 2015 года </w:t>
      </w:r>
      <w:r w:rsidRPr="00FA6034">
        <w:rPr>
          <w:b/>
          <w:sz w:val="28"/>
          <w:szCs w:val="28"/>
          <w:lang w:eastAsia="en-US"/>
        </w:rPr>
        <w:t>(107010 чел)</w:t>
      </w:r>
    </w:p>
    <w:p w:rsidR="00FA6034" w:rsidRPr="00FA6034" w:rsidRDefault="00FA6034" w:rsidP="00FA6034">
      <w:pPr>
        <w:widowControl/>
        <w:suppressAutoHyphens w:val="0"/>
        <w:autoSpaceDE/>
        <w:autoSpaceDN w:val="0"/>
        <w:spacing w:line="270" w:lineRule="exact"/>
        <w:jc w:val="both"/>
        <w:rPr>
          <w:b/>
          <w:sz w:val="28"/>
          <w:szCs w:val="28"/>
          <w:lang w:eastAsia="en-US"/>
        </w:rPr>
      </w:pPr>
    </w:p>
    <w:p w:rsidR="00FA6034" w:rsidRPr="00FA6034" w:rsidRDefault="00FA6034" w:rsidP="00FA6034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  <w:proofErr w:type="spellStart"/>
      <w:r w:rsidRPr="00FA6034">
        <w:rPr>
          <w:sz w:val="28"/>
          <w:szCs w:val="28"/>
          <w:lang w:eastAsia="en-US"/>
        </w:rPr>
        <w:t>Ч</w:t>
      </w:r>
      <w:r w:rsidRPr="00FA6034">
        <w:rPr>
          <w:sz w:val="28"/>
          <w:szCs w:val="28"/>
          <w:vertAlign w:val="subscript"/>
          <w:lang w:eastAsia="en-US"/>
        </w:rPr>
        <w:t>п</w:t>
      </w:r>
      <w:proofErr w:type="spellEnd"/>
      <w:r w:rsidRPr="00FA6034">
        <w:rPr>
          <w:sz w:val="28"/>
          <w:szCs w:val="28"/>
          <w:lang w:eastAsia="en-US"/>
        </w:rPr>
        <w:t>_- численность постоянного населения поселения, передающего</w:t>
      </w:r>
    </w:p>
    <w:p w:rsidR="00FA6034" w:rsidRPr="00FA6034" w:rsidRDefault="00FA6034" w:rsidP="00FA6034">
      <w:pPr>
        <w:widowControl/>
        <w:suppressAutoHyphens w:val="0"/>
        <w:autoSpaceDE/>
        <w:autoSpaceDN w:val="0"/>
        <w:spacing w:line="270" w:lineRule="exact"/>
        <w:jc w:val="both"/>
        <w:rPr>
          <w:b/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 xml:space="preserve">полномочия по решению вопроса местного значения на 1 января 2015 года </w:t>
      </w:r>
      <w:r w:rsidRPr="00FA6034">
        <w:rPr>
          <w:b/>
          <w:sz w:val="28"/>
          <w:szCs w:val="28"/>
          <w:lang w:eastAsia="en-US"/>
        </w:rPr>
        <w:t>(1859 чел.)</w:t>
      </w:r>
    </w:p>
    <w:p w:rsidR="00FA6034" w:rsidRPr="00FA6034" w:rsidRDefault="00FA6034" w:rsidP="00FA6034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</w:p>
    <w:p w:rsidR="00FA6034" w:rsidRPr="00FA6034" w:rsidRDefault="00FA6034" w:rsidP="00FA6034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 xml:space="preserve">     5. Объем расходов на содержание муниципального  служащего, исполняющего полномочия поселения определяется по формуле (2):</w:t>
      </w:r>
    </w:p>
    <w:p w:rsidR="00FA6034" w:rsidRPr="00FA6034" w:rsidRDefault="00FA6034" w:rsidP="00FA6034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</w:p>
    <w:p w:rsidR="00FA6034" w:rsidRPr="00FA6034" w:rsidRDefault="00FA6034" w:rsidP="00FA6034">
      <w:pPr>
        <w:widowControl/>
        <w:suppressAutoHyphens w:val="0"/>
        <w:autoSpaceDE/>
        <w:autoSpaceDN w:val="0"/>
        <w:spacing w:line="270" w:lineRule="exact"/>
        <w:jc w:val="center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 xml:space="preserve">ОР= 1 х </w:t>
      </w:r>
      <w:r w:rsidRPr="00FA6034">
        <w:rPr>
          <w:sz w:val="28"/>
          <w:szCs w:val="28"/>
          <w:lang w:val="en-US" w:eastAsia="en-US"/>
        </w:rPr>
        <w:t>NOOT</w:t>
      </w:r>
      <w:r w:rsidRPr="00FA6034">
        <w:rPr>
          <w:sz w:val="28"/>
          <w:szCs w:val="28"/>
          <w:lang w:eastAsia="en-US"/>
        </w:rPr>
        <w:t xml:space="preserve"> </w:t>
      </w:r>
      <w:r w:rsidRPr="00FA6034">
        <w:rPr>
          <w:sz w:val="28"/>
          <w:szCs w:val="28"/>
          <w:vertAlign w:val="subscript"/>
          <w:lang w:eastAsia="en-US"/>
        </w:rPr>
        <w:t>год</w:t>
      </w:r>
      <w:r w:rsidRPr="00FA6034">
        <w:rPr>
          <w:sz w:val="28"/>
          <w:szCs w:val="28"/>
          <w:lang w:eastAsia="en-US"/>
        </w:rPr>
        <w:t xml:space="preserve"> + </w:t>
      </w:r>
      <w:r w:rsidRPr="00FA6034">
        <w:rPr>
          <w:sz w:val="28"/>
          <w:szCs w:val="28"/>
          <w:lang w:val="en-US" w:eastAsia="en-US"/>
        </w:rPr>
        <w:t>MZ</w:t>
      </w:r>
      <w:r w:rsidRPr="00FA6034">
        <w:rPr>
          <w:sz w:val="28"/>
          <w:szCs w:val="28"/>
          <w:lang w:eastAsia="en-US"/>
        </w:rPr>
        <w:t xml:space="preserve"> (2)</w:t>
      </w:r>
    </w:p>
    <w:p w:rsidR="00FA6034" w:rsidRPr="00FA6034" w:rsidRDefault="00FA6034" w:rsidP="00FA6034">
      <w:pPr>
        <w:widowControl/>
        <w:suppressAutoHyphens w:val="0"/>
        <w:autoSpaceDE/>
        <w:autoSpaceDN w:val="0"/>
        <w:spacing w:line="270" w:lineRule="exact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>где:</w:t>
      </w:r>
    </w:p>
    <w:p w:rsidR="00FA6034" w:rsidRPr="00FA6034" w:rsidRDefault="00FA6034" w:rsidP="00FA6034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val="en-US" w:eastAsia="en-US"/>
        </w:rPr>
        <w:t>NOOT</w:t>
      </w:r>
      <w:r w:rsidRPr="00FA6034">
        <w:rPr>
          <w:sz w:val="28"/>
          <w:szCs w:val="28"/>
          <w:lang w:eastAsia="en-US"/>
        </w:rPr>
        <w:t xml:space="preserve"> </w:t>
      </w:r>
      <w:r w:rsidRPr="00FA6034">
        <w:rPr>
          <w:sz w:val="28"/>
          <w:szCs w:val="28"/>
          <w:vertAlign w:val="subscript"/>
          <w:lang w:eastAsia="en-US"/>
        </w:rPr>
        <w:t>год</w:t>
      </w:r>
      <w:r w:rsidRPr="00FA6034">
        <w:rPr>
          <w:sz w:val="28"/>
          <w:szCs w:val="28"/>
          <w:lang w:eastAsia="en-US"/>
        </w:rPr>
        <w:t xml:space="preserve"> </w:t>
      </w:r>
      <w:r w:rsidRPr="00FA6034">
        <w:rPr>
          <w:sz w:val="28"/>
          <w:szCs w:val="28"/>
          <w:shd w:val="clear" w:color="auto" w:fill="FFFFFF"/>
          <w:lang w:eastAsia="en-US"/>
        </w:rPr>
        <w:t xml:space="preserve">– </w:t>
      </w:r>
      <w:r w:rsidRPr="00FA6034">
        <w:rPr>
          <w:sz w:val="28"/>
          <w:szCs w:val="28"/>
          <w:lang w:eastAsia="en-US"/>
        </w:rPr>
        <w:t>нормативный фонд оплаты труда муниципального служащего;</w:t>
      </w:r>
    </w:p>
    <w:p w:rsidR="00FA6034" w:rsidRPr="00FA6034" w:rsidRDefault="00FA6034" w:rsidP="00FA6034">
      <w:pPr>
        <w:widowControl/>
        <w:suppressAutoHyphens w:val="0"/>
        <w:autoSpaceDE/>
        <w:autoSpaceDN w:val="0"/>
        <w:spacing w:line="317" w:lineRule="exact"/>
        <w:ind w:left="20" w:right="20"/>
        <w:jc w:val="both"/>
        <w:rPr>
          <w:sz w:val="28"/>
          <w:szCs w:val="28"/>
          <w:lang w:eastAsia="en-US"/>
        </w:rPr>
      </w:pPr>
      <w:proofErr w:type="gramStart"/>
      <w:r w:rsidRPr="00FA6034">
        <w:rPr>
          <w:sz w:val="28"/>
          <w:szCs w:val="28"/>
          <w:lang w:val="en-US" w:eastAsia="en-US"/>
        </w:rPr>
        <w:t>MZ</w:t>
      </w:r>
      <w:r w:rsidRPr="00FA6034">
        <w:rPr>
          <w:sz w:val="28"/>
          <w:szCs w:val="28"/>
          <w:lang w:eastAsia="en-US"/>
        </w:rPr>
        <w:t xml:space="preserve"> – материальные затраты, необходимые для осуществления полномочия поселения, устанавливаемые в размере 15 процентов от нормативного фонда оплаты труда муниципального служащего.</w:t>
      </w:r>
      <w:proofErr w:type="gramEnd"/>
    </w:p>
    <w:p w:rsidR="00FA6034" w:rsidRPr="00FA6034" w:rsidRDefault="00FA6034" w:rsidP="00FA6034">
      <w:pPr>
        <w:widowControl/>
        <w:suppressAutoHyphens w:val="0"/>
        <w:autoSpaceDE/>
        <w:autoSpaceDN w:val="0"/>
        <w:spacing w:line="317" w:lineRule="exact"/>
        <w:ind w:left="20" w:right="20"/>
        <w:jc w:val="both"/>
        <w:rPr>
          <w:sz w:val="28"/>
          <w:szCs w:val="28"/>
          <w:lang w:eastAsia="en-US"/>
        </w:rPr>
      </w:pPr>
    </w:p>
    <w:p w:rsidR="00FA6034" w:rsidRPr="00FA6034" w:rsidRDefault="00FA6034" w:rsidP="00FA6034">
      <w:pPr>
        <w:widowControl/>
        <w:tabs>
          <w:tab w:val="left" w:pos="951"/>
        </w:tabs>
        <w:suppressAutoHyphens w:val="0"/>
        <w:autoSpaceDE/>
        <w:autoSpaceDN w:val="0"/>
        <w:spacing w:line="317" w:lineRule="exact"/>
        <w:ind w:right="20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 xml:space="preserve">     6. Нормативный фонд оплаты труда муниципального служащего определяется по формуле (3):</w:t>
      </w:r>
    </w:p>
    <w:p w:rsidR="00FA6034" w:rsidRPr="00FA6034" w:rsidRDefault="00FA6034" w:rsidP="00FA6034">
      <w:pPr>
        <w:widowControl/>
        <w:suppressAutoHyphens w:val="0"/>
        <w:autoSpaceDE/>
        <w:autoSpaceDN w:val="0"/>
        <w:spacing w:line="317" w:lineRule="exact"/>
        <w:jc w:val="center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val="en-US" w:eastAsia="en-US"/>
        </w:rPr>
        <w:t>NOOT</w:t>
      </w:r>
      <w:r w:rsidRPr="00FA6034">
        <w:rPr>
          <w:sz w:val="28"/>
          <w:szCs w:val="28"/>
          <w:lang w:eastAsia="en-US"/>
        </w:rPr>
        <w:t xml:space="preserve"> </w:t>
      </w:r>
      <w:proofErr w:type="spellStart"/>
      <w:r w:rsidRPr="00FA6034">
        <w:rPr>
          <w:sz w:val="28"/>
          <w:szCs w:val="28"/>
          <w:vertAlign w:val="subscript"/>
          <w:lang w:eastAsia="en-US"/>
        </w:rPr>
        <w:t>Г</w:t>
      </w:r>
      <w:r w:rsidRPr="00FA6034">
        <w:rPr>
          <w:sz w:val="28"/>
          <w:szCs w:val="28"/>
          <w:lang w:eastAsia="en-US"/>
        </w:rPr>
        <w:t>о</w:t>
      </w:r>
      <w:r w:rsidRPr="00FA6034">
        <w:rPr>
          <w:sz w:val="28"/>
          <w:szCs w:val="28"/>
          <w:vertAlign w:val="subscript"/>
          <w:lang w:eastAsia="en-US"/>
        </w:rPr>
        <w:t>Д</w:t>
      </w:r>
      <w:proofErr w:type="spellEnd"/>
      <w:r w:rsidRPr="00FA6034">
        <w:rPr>
          <w:sz w:val="28"/>
          <w:szCs w:val="28"/>
          <w:lang w:eastAsia="en-US"/>
        </w:rPr>
        <w:t xml:space="preserve"> = О х </w:t>
      </w:r>
      <w:r w:rsidRPr="00FA6034">
        <w:rPr>
          <w:sz w:val="28"/>
          <w:szCs w:val="28"/>
          <w:lang w:val="en-US" w:eastAsia="en-US"/>
        </w:rPr>
        <w:t>F</w:t>
      </w:r>
      <w:r w:rsidRPr="00FA6034">
        <w:rPr>
          <w:sz w:val="28"/>
          <w:szCs w:val="28"/>
          <w:lang w:eastAsia="en-US"/>
        </w:rPr>
        <w:t xml:space="preserve"> х К х </w:t>
      </w:r>
      <w:r w:rsidRPr="00FA6034">
        <w:rPr>
          <w:sz w:val="28"/>
          <w:szCs w:val="28"/>
          <w:lang w:val="en-US" w:eastAsia="en-US"/>
        </w:rPr>
        <w:t>D</w:t>
      </w:r>
      <w:r w:rsidRPr="00FA6034">
        <w:rPr>
          <w:sz w:val="28"/>
          <w:szCs w:val="28"/>
          <w:lang w:eastAsia="en-US"/>
        </w:rPr>
        <w:t xml:space="preserve"> (3)</w:t>
      </w:r>
    </w:p>
    <w:p w:rsidR="00FA6034" w:rsidRPr="00FA6034" w:rsidRDefault="00FA6034" w:rsidP="00FA6034">
      <w:pPr>
        <w:widowControl/>
        <w:suppressAutoHyphens w:val="0"/>
        <w:autoSpaceDE/>
        <w:autoSpaceDN w:val="0"/>
        <w:spacing w:line="317" w:lineRule="exact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>где:</w:t>
      </w:r>
    </w:p>
    <w:p w:rsidR="00FA6034" w:rsidRPr="00FA6034" w:rsidRDefault="00FA6034" w:rsidP="00FA6034">
      <w:pPr>
        <w:widowControl/>
        <w:suppressAutoHyphens w:val="0"/>
        <w:autoSpaceDE/>
        <w:autoSpaceDN w:val="0"/>
        <w:spacing w:line="317" w:lineRule="exact"/>
        <w:ind w:left="20" w:right="20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 xml:space="preserve">О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</w:t>
      </w:r>
      <w:r w:rsidRPr="00FA6034">
        <w:rPr>
          <w:sz w:val="28"/>
          <w:szCs w:val="28"/>
          <w:shd w:val="clear" w:color="auto" w:fill="FFFFFF"/>
          <w:lang w:eastAsia="en-US"/>
        </w:rPr>
        <w:t xml:space="preserve">– </w:t>
      </w:r>
      <w:r w:rsidRPr="00FA6034">
        <w:rPr>
          <w:sz w:val="28"/>
          <w:szCs w:val="28"/>
          <w:lang w:eastAsia="en-US"/>
        </w:rPr>
        <w:t>3889 руб.);</w:t>
      </w:r>
    </w:p>
    <w:p w:rsidR="00FA6034" w:rsidRPr="00FA6034" w:rsidRDefault="00FA6034" w:rsidP="00FA6034">
      <w:pPr>
        <w:widowControl/>
        <w:suppressAutoHyphens w:val="0"/>
        <w:autoSpaceDE/>
        <w:autoSpaceDN w:val="0"/>
        <w:spacing w:line="317" w:lineRule="exact"/>
        <w:ind w:left="20" w:right="20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val="en-US" w:eastAsia="en-US"/>
        </w:rPr>
        <w:t>F</w:t>
      </w:r>
      <w:r w:rsidRPr="00FA6034">
        <w:rPr>
          <w:sz w:val="28"/>
          <w:szCs w:val="28"/>
          <w:lang w:eastAsia="en-US"/>
        </w:rPr>
        <w:t xml:space="preserve"> – </w:t>
      </w:r>
      <w:proofErr w:type="gramStart"/>
      <w:r w:rsidRPr="00FA6034">
        <w:rPr>
          <w:sz w:val="28"/>
          <w:szCs w:val="28"/>
          <w:lang w:eastAsia="en-US"/>
        </w:rPr>
        <w:t>количество</w:t>
      </w:r>
      <w:proofErr w:type="gramEnd"/>
      <w:r w:rsidRPr="00FA6034">
        <w:rPr>
          <w:sz w:val="28"/>
          <w:szCs w:val="28"/>
          <w:lang w:eastAsia="en-US"/>
        </w:rPr>
        <w:t xml:space="preserve">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(74,5);</w:t>
      </w:r>
    </w:p>
    <w:p w:rsidR="00FA6034" w:rsidRPr="00FA6034" w:rsidRDefault="00FA6034" w:rsidP="00FA6034">
      <w:pPr>
        <w:widowControl/>
        <w:suppressAutoHyphens w:val="0"/>
        <w:autoSpaceDE/>
        <w:autoSpaceDN w:val="0"/>
        <w:spacing w:line="317" w:lineRule="exact"/>
        <w:ind w:left="20" w:right="20"/>
        <w:jc w:val="both"/>
        <w:rPr>
          <w:sz w:val="28"/>
          <w:szCs w:val="28"/>
          <w:lang w:eastAsia="en-US"/>
        </w:rPr>
      </w:pPr>
      <w:proofErr w:type="gramStart"/>
      <w:r w:rsidRPr="00FA6034">
        <w:rPr>
          <w:sz w:val="28"/>
          <w:szCs w:val="28"/>
          <w:lang w:eastAsia="en-US"/>
        </w:rPr>
        <w:t>К</w:t>
      </w:r>
      <w:proofErr w:type="gramEnd"/>
      <w:r w:rsidRPr="00FA6034">
        <w:rPr>
          <w:sz w:val="28"/>
          <w:szCs w:val="28"/>
          <w:lang w:eastAsia="en-US"/>
        </w:rPr>
        <w:t xml:space="preserve"> </w:t>
      </w:r>
      <w:r w:rsidRPr="00FA6034">
        <w:rPr>
          <w:sz w:val="28"/>
          <w:szCs w:val="28"/>
          <w:shd w:val="clear" w:color="auto" w:fill="FFFFFF"/>
          <w:lang w:eastAsia="en-US"/>
        </w:rPr>
        <w:t xml:space="preserve">– </w:t>
      </w:r>
      <w:proofErr w:type="gramStart"/>
      <w:r w:rsidRPr="00FA6034">
        <w:rPr>
          <w:sz w:val="28"/>
          <w:szCs w:val="28"/>
          <w:lang w:eastAsia="en-US"/>
        </w:rPr>
        <w:t>районный</w:t>
      </w:r>
      <w:proofErr w:type="gramEnd"/>
      <w:r w:rsidRPr="00FA6034">
        <w:rPr>
          <w:sz w:val="28"/>
          <w:szCs w:val="28"/>
          <w:lang w:eastAsia="en-US"/>
        </w:rPr>
        <w:t xml:space="preserve">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FA6034" w:rsidRPr="00FA6034" w:rsidRDefault="00FA6034" w:rsidP="00FA6034">
      <w:pPr>
        <w:widowControl/>
        <w:suppressAutoHyphens w:val="0"/>
        <w:autoSpaceDE/>
        <w:autoSpaceDN w:val="0"/>
        <w:spacing w:line="317" w:lineRule="exact"/>
        <w:ind w:left="20" w:right="20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val="en-US" w:eastAsia="en-US"/>
        </w:rPr>
        <w:t>D</w:t>
      </w:r>
      <w:r w:rsidRPr="00FA6034">
        <w:rPr>
          <w:sz w:val="28"/>
          <w:szCs w:val="28"/>
          <w:lang w:eastAsia="en-US"/>
        </w:rPr>
        <w:t xml:space="preserve"> – </w:t>
      </w:r>
      <w:proofErr w:type="gramStart"/>
      <w:r w:rsidRPr="00FA6034">
        <w:rPr>
          <w:sz w:val="28"/>
          <w:szCs w:val="28"/>
          <w:lang w:eastAsia="en-US"/>
        </w:rPr>
        <w:t>начисления</w:t>
      </w:r>
      <w:proofErr w:type="gramEnd"/>
      <w:r w:rsidRPr="00FA6034">
        <w:rPr>
          <w:sz w:val="28"/>
          <w:szCs w:val="28"/>
          <w:lang w:eastAsia="en-US"/>
        </w:rPr>
        <w:t xml:space="preserve"> на оплату труда муниципального служащего, исполняющего полномочие поселения, в соответствии с законодательством Российской Федерации (1,302).</w:t>
      </w:r>
    </w:p>
    <w:p w:rsidR="00FA6034" w:rsidRPr="00FA6034" w:rsidRDefault="00FA6034" w:rsidP="00FA6034">
      <w:pPr>
        <w:autoSpaceDN w:val="0"/>
        <w:adjustRightInd w:val="0"/>
        <w:jc w:val="both"/>
        <w:outlineLvl w:val="0"/>
        <w:rPr>
          <w:sz w:val="28"/>
          <w:szCs w:val="28"/>
        </w:rPr>
      </w:pPr>
    </w:p>
    <w:p w:rsidR="00FA6034" w:rsidRPr="00FA6034" w:rsidRDefault="00FA6034" w:rsidP="00FA6034">
      <w:pPr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FA6034">
        <w:rPr>
          <w:b/>
          <w:sz w:val="28"/>
          <w:szCs w:val="28"/>
        </w:rPr>
        <w:t>С = 694101,55/107010 * 1859 = 12058,08</w:t>
      </w:r>
    </w:p>
    <w:p w:rsidR="00FA6034" w:rsidRPr="00FA6034" w:rsidRDefault="00FA6034" w:rsidP="00FA6034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</w:p>
    <w:p w:rsidR="00FA6034" w:rsidRPr="00FA6034" w:rsidRDefault="00FA6034" w:rsidP="00FA6034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</w:p>
    <w:p w:rsidR="00FA6034" w:rsidRDefault="00FA6034" w:rsidP="001E3032">
      <w:pPr>
        <w:jc w:val="both"/>
        <w:rPr>
          <w:sz w:val="28"/>
          <w:szCs w:val="28"/>
          <w:lang w:eastAsia="ru-RU"/>
        </w:rPr>
      </w:pPr>
    </w:p>
    <w:sectPr w:rsidR="00FA6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D842AC"/>
    <w:multiLevelType w:val="hybridMultilevel"/>
    <w:tmpl w:val="06067378"/>
    <w:lvl w:ilvl="0" w:tplc="D6BA2BE2">
      <w:start w:val="1"/>
      <w:numFmt w:val="decimal"/>
      <w:lvlText w:val="%1)"/>
      <w:lvlJc w:val="left"/>
      <w:pPr>
        <w:ind w:left="4005" w:hanging="360"/>
      </w:pPr>
    </w:lvl>
    <w:lvl w:ilvl="1" w:tplc="04190019">
      <w:start w:val="1"/>
      <w:numFmt w:val="lowerLetter"/>
      <w:lvlText w:val="%2."/>
      <w:lvlJc w:val="left"/>
      <w:pPr>
        <w:ind w:left="4725" w:hanging="360"/>
      </w:pPr>
    </w:lvl>
    <w:lvl w:ilvl="2" w:tplc="0419001B">
      <w:start w:val="1"/>
      <w:numFmt w:val="lowerRoman"/>
      <w:lvlText w:val="%3."/>
      <w:lvlJc w:val="right"/>
      <w:pPr>
        <w:ind w:left="5445" w:hanging="180"/>
      </w:pPr>
    </w:lvl>
    <w:lvl w:ilvl="3" w:tplc="0419000F">
      <w:start w:val="1"/>
      <w:numFmt w:val="decimal"/>
      <w:lvlText w:val="%4."/>
      <w:lvlJc w:val="left"/>
      <w:pPr>
        <w:ind w:left="6165" w:hanging="360"/>
      </w:pPr>
    </w:lvl>
    <w:lvl w:ilvl="4" w:tplc="04190019">
      <w:start w:val="1"/>
      <w:numFmt w:val="lowerLetter"/>
      <w:lvlText w:val="%5."/>
      <w:lvlJc w:val="left"/>
      <w:pPr>
        <w:ind w:left="6885" w:hanging="360"/>
      </w:pPr>
    </w:lvl>
    <w:lvl w:ilvl="5" w:tplc="0419001B">
      <w:start w:val="1"/>
      <w:numFmt w:val="lowerRoman"/>
      <w:lvlText w:val="%6."/>
      <w:lvlJc w:val="right"/>
      <w:pPr>
        <w:ind w:left="7605" w:hanging="180"/>
      </w:pPr>
    </w:lvl>
    <w:lvl w:ilvl="6" w:tplc="0419000F">
      <w:start w:val="1"/>
      <w:numFmt w:val="decimal"/>
      <w:lvlText w:val="%7."/>
      <w:lvlJc w:val="left"/>
      <w:pPr>
        <w:ind w:left="8325" w:hanging="360"/>
      </w:pPr>
    </w:lvl>
    <w:lvl w:ilvl="7" w:tplc="04190019">
      <w:start w:val="1"/>
      <w:numFmt w:val="lowerLetter"/>
      <w:lvlText w:val="%8."/>
      <w:lvlJc w:val="left"/>
      <w:pPr>
        <w:ind w:left="9045" w:hanging="360"/>
      </w:pPr>
    </w:lvl>
    <w:lvl w:ilvl="8" w:tplc="0419001B">
      <w:start w:val="1"/>
      <w:numFmt w:val="lowerRoman"/>
      <w:lvlText w:val="%9."/>
      <w:lvlJc w:val="right"/>
      <w:pPr>
        <w:ind w:left="976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B7A"/>
    <w:rsid w:val="00042B7A"/>
    <w:rsid w:val="000A06FD"/>
    <w:rsid w:val="001E3032"/>
    <w:rsid w:val="00217C0F"/>
    <w:rsid w:val="003B77AB"/>
    <w:rsid w:val="003D01D9"/>
    <w:rsid w:val="004D6DFA"/>
    <w:rsid w:val="006434E7"/>
    <w:rsid w:val="008C1A8B"/>
    <w:rsid w:val="00A01B47"/>
    <w:rsid w:val="00A75314"/>
    <w:rsid w:val="00B150A2"/>
    <w:rsid w:val="00B265A2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0A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0A2"/>
    <w:pPr>
      <w:ind w:left="720"/>
      <w:contextualSpacing/>
    </w:pPr>
  </w:style>
  <w:style w:type="character" w:customStyle="1" w:styleId="a4">
    <w:name w:val="Основной текст_"/>
    <w:basedOn w:val="a0"/>
    <w:link w:val="2"/>
    <w:locked/>
    <w:rsid w:val="00B150A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B150A2"/>
    <w:pPr>
      <w:widowControl/>
      <w:shd w:val="clear" w:color="auto" w:fill="FFFFFF"/>
      <w:suppressAutoHyphens w:val="0"/>
      <w:autoSpaceDE/>
      <w:spacing w:line="317" w:lineRule="exact"/>
    </w:pPr>
    <w:rPr>
      <w:sz w:val="27"/>
      <w:szCs w:val="27"/>
      <w:lang w:eastAsia="en-US"/>
    </w:rPr>
  </w:style>
  <w:style w:type="character" w:customStyle="1" w:styleId="1">
    <w:name w:val="Основной текст1"/>
    <w:basedOn w:val="a4"/>
    <w:rsid w:val="00B150A2"/>
    <w:rPr>
      <w:rFonts w:ascii="Times New Roman" w:eastAsia="Times New Roman" w:hAnsi="Times New Roman" w:cs="Times New Roman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0A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0A2"/>
    <w:pPr>
      <w:ind w:left="720"/>
      <w:contextualSpacing/>
    </w:pPr>
  </w:style>
  <w:style w:type="character" w:customStyle="1" w:styleId="a4">
    <w:name w:val="Основной текст_"/>
    <w:basedOn w:val="a0"/>
    <w:link w:val="2"/>
    <w:locked/>
    <w:rsid w:val="00B150A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B150A2"/>
    <w:pPr>
      <w:widowControl/>
      <w:shd w:val="clear" w:color="auto" w:fill="FFFFFF"/>
      <w:suppressAutoHyphens w:val="0"/>
      <w:autoSpaceDE/>
      <w:spacing w:line="317" w:lineRule="exact"/>
    </w:pPr>
    <w:rPr>
      <w:sz w:val="27"/>
      <w:szCs w:val="27"/>
      <w:lang w:eastAsia="en-US"/>
    </w:rPr>
  </w:style>
  <w:style w:type="character" w:customStyle="1" w:styleId="1">
    <w:name w:val="Основной текст1"/>
    <w:basedOn w:val="a4"/>
    <w:rsid w:val="00B150A2"/>
    <w:rPr>
      <w:rFonts w:ascii="Times New Roman" w:eastAsia="Times New Roman" w:hAnsi="Times New Roman" w:cs="Times New Roman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3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AFF42-4AFA-4FCF-B9D6-529D74B50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13</cp:revision>
  <cp:lastPrinted>2016-05-17T02:22:00Z</cp:lastPrinted>
  <dcterms:created xsi:type="dcterms:W3CDTF">2016-05-12T01:54:00Z</dcterms:created>
  <dcterms:modified xsi:type="dcterms:W3CDTF">2016-06-01T06:32:00Z</dcterms:modified>
</cp:coreProperties>
</file>