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599" w:rsidRDefault="00763599" w:rsidP="00763599">
      <w:pPr>
        <w:pStyle w:val="ConsNormal"/>
        <w:ind w:firstLine="709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Статья 32 Устава Голоустненского муниципального образования</w:t>
      </w:r>
    </w:p>
    <w:p w:rsidR="00763599" w:rsidRDefault="00763599" w:rsidP="00763599">
      <w:pPr>
        <w:pStyle w:val="ConsNormal"/>
        <w:ind w:firstLine="709"/>
        <w:jc w:val="center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rFonts w:cs="Arial"/>
          <w:b/>
          <w:sz w:val="24"/>
          <w:szCs w:val="24"/>
        </w:rPr>
        <w:t>Полномочия Главы Поселения</w:t>
      </w:r>
    </w:p>
    <w:p w:rsidR="00763599" w:rsidRDefault="00763599" w:rsidP="00763599">
      <w:pPr>
        <w:pStyle w:val="ConsNormal"/>
        <w:ind w:firstLine="709"/>
        <w:jc w:val="center"/>
        <w:rPr>
          <w:rFonts w:cs="Arial"/>
          <w:b/>
          <w:sz w:val="24"/>
          <w:szCs w:val="24"/>
        </w:rPr>
      </w:pPr>
    </w:p>
    <w:p w:rsidR="00763599" w:rsidRDefault="00763599" w:rsidP="00763599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1. Глава Поселения как Глава муниципального образования: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представляет Поселение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подписывает и обнародует в порядке, установленном настоящим Уставом, нормативные правовые акты, принятые Думой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издает в пределах своих полномочий правовые акты;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вправе требовать созыва внеочередного заседания Думы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5)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Иркутской области;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6) осуществляет иные полномочия, закрепленные за ним законодательством и настоящим Уставом.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2. Глава Поселения как Глава администрации Поселения: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руководит деятельностью администрации Поселения, организует и обеспечивает исполнение полномочий администрации Поселения по решению вопросов местного значения;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организует и обеспечивает исполнение отдельных полномочий,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приобретает и осуществляет имущественные и иные права и обязанности от имени Поселения, выступает в суде без доверенности от имени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представляет администрацию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5) в пределах своих полномочий, установленных федеральными законами, законами Иркутской области, настоящим Уставом, нормативными правовыми актами Думы Поселения, издает постановления администрации Поселения </w:t>
      </w:r>
      <w:proofErr w:type="gramStart"/>
      <w:r>
        <w:rPr>
          <w:rFonts w:cs="Arial"/>
          <w:sz w:val="24"/>
          <w:szCs w:val="24"/>
        </w:rPr>
        <w:t>по</w:t>
      </w:r>
      <w:proofErr w:type="gramEnd"/>
      <w:r>
        <w:rPr>
          <w:rFonts w:cs="Arial"/>
          <w:sz w:val="24"/>
          <w:szCs w:val="24"/>
        </w:rPr>
        <w:t xml:space="preserve">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Иркутской области, а также распоряжения администрации Поселения по вопросам организации работы местной администрации;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6) разрабатывает структуру администрации Поселения и представляет её на утверждение Думе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7) утверждает положения об органах администрации Поселения, не наделенных правами юридического лица;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8) назначает и освобождает от должности муниципальных служащих администрации Поселения, определяет их полномочия;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9) организует прием граждан;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10) принимает ненормативные правовые акты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в соответствии с настоящим Уставом;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11) организует выполнение решений Думы Поселения в рамках своих полномочий;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12) представляет на рассмотрение и утверждение Думы Поселения проект местного бюджета и отчёт о его исполнении, в соответствии с решениями Думы Поселения распоряжается средствами местного бюджета;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13) запрашивает в установленном порядке от организаций, расположенных на территории Поселения, сведения, необходимые для анализа социально – экономического развития муниципального образования;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14) ежегодно отчитывается перед Думой о социально-экономическом положении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15) в порядке, установленном решениями Думы Поселения, издаёт правовые акты по управлению и распоряжению объектами муниципальной собственности, о создании, реорганизации, ликвидации муниципальных предприятий и учреждений, назначает и освобождает от должности руководителей муниципальных организаций;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16) осуществляет контроль по исполнению собственных правовых актов, организует проверку деятельности должностных лиц администрации Поселения и руководителей муниципальных предприятий и учреждений;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17) решает иные вопросы в соответствии с законодательством, настоящим Уставом и решениями Думы Поселения.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3. Глава Поселения как председатель Думы Поселения: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1) председательствует на заседаниях Думы Поселения, созывает очередные заседания Думы Поселения, заблаговременно доводит до сведения депутатов время и место проведения заседаний, а также проект повестки дня;</w:t>
      </w:r>
      <w:proofErr w:type="gramEnd"/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представляет Думу Поселения в отношениях с иными органами местного самоуправления Поселения, органами государственной власти, гражданами и организациями, без доверенности действует от имени Думы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в пределах своих полномочий, установленных настоящим уставом и решениями Думы Поселения,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издает постановления и распоряжения по вопросам организации деятельности Думы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в установленном законодательством порядке распоряжается денежными средствами, предусмотренными в бюджете на осуществление деятельности Думы Поселения;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5) подписывает от имени Думы Поселения заявления в суды, выдает доверенности;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6) подписывает протоколы заседаний Думы Поселения и другие документы в соответствии с действующим законодательством, настоящим Уставом, муниципальными правовыми актами;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7) осуществляет иные полномочия в соответствии с законодательством, настоящим Уставом и муниципальными правовыми актами.</w:t>
      </w:r>
    </w:p>
    <w:p w:rsidR="00763599" w:rsidRDefault="00763599" w:rsidP="0076359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 В период временного отсутствия Главы Поселения (очередной отпуск, командировка, болезнь) обязанности Главы Поселения исполняет заместитель Главы администрации Поселения.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Поселения.</w:t>
      </w:r>
    </w:p>
    <w:p w:rsidR="0018439D" w:rsidRDefault="0018439D"/>
    <w:sectPr w:rsidR="00184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179"/>
    <w:rsid w:val="0018439D"/>
    <w:rsid w:val="001A5179"/>
    <w:rsid w:val="0076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59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59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2024-12-11T08:13:00Z</dcterms:created>
  <dcterms:modified xsi:type="dcterms:W3CDTF">2024-12-11T08:14:00Z</dcterms:modified>
</cp:coreProperties>
</file>