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5779" w:rsidRDefault="0045205A" w:rsidP="001F5779">
      <w:pPr>
        <w:pStyle w:val="a3"/>
        <w:jc w:val="center"/>
        <w:rPr>
          <w:rFonts w:ascii="Arial" w:hAnsi="Arial" w:cs="Arial"/>
          <w:b/>
          <w:sz w:val="32"/>
          <w:szCs w:val="32"/>
        </w:rPr>
      </w:pPr>
      <w:r>
        <w:rPr>
          <w:rFonts w:ascii="Arial" w:hAnsi="Arial" w:cs="Arial"/>
          <w:b/>
          <w:sz w:val="32"/>
          <w:szCs w:val="32"/>
        </w:rPr>
        <w:t>28</w:t>
      </w:r>
      <w:r w:rsidR="001F5779">
        <w:rPr>
          <w:rFonts w:ascii="Arial" w:hAnsi="Arial" w:cs="Arial"/>
          <w:b/>
          <w:sz w:val="32"/>
          <w:szCs w:val="32"/>
        </w:rPr>
        <w:t>.</w:t>
      </w:r>
      <w:r>
        <w:rPr>
          <w:rFonts w:ascii="Arial" w:hAnsi="Arial" w:cs="Arial"/>
          <w:b/>
          <w:sz w:val="32"/>
          <w:szCs w:val="32"/>
        </w:rPr>
        <w:t>10</w:t>
      </w:r>
      <w:r w:rsidR="001F5779">
        <w:rPr>
          <w:rFonts w:ascii="Arial" w:hAnsi="Arial" w:cs="Arial"/>
          <w:b/>
          <w:sz w:val="32"/>
          <w:szCs w:val="32"/>
        </w:rPr>
        <w:t xml:space="preserve">.2019 Г. № </w:t>
      </w:r>
      <w:r>
        <w:rPr>
          <w:rFonts w:ascii="Arial" w:hAnsi="Arial" w:cs="Arial"/>
          <w:b/>
          <w:sz w:val="32"/>
          <w:szCs w:val="32"/>
        </w:rPr>
        <w:t>10</w:t>
      </w:r>
    </w:p>
    <w:p w:rsidR="001F5779" w:rsidRDefault="001F5779" w:rsidP="001F5779">
      <w:pPr>
        <w:pStyle w:val="a3"/>
        <w:jc w:val="center"/>
        <w:rPr>
          <w:rFonts w:ascii="Arial" w:hAnsi="Arial" w:cs="Arial"/>
          <w:b/>
          <w:sz w:val="32"/>
          <w:szCs w:val="32"/>
        </w:rPr>
      </w:pPr>
      <w:r>
        <w:rPr>
          <w:rFonts w:ascii="Arial" w:hAnsi="Arial" w:cs="Arial"/>
          <w:b/>
          <w:sz w:val="32"/>
          <w:szCs w:val="32"/>
        </w:rPr>
        <w:t>РОССИЙСКАЯ ФЕДЕРАЦИЯ</w:t>
      </w:r>
    </w:p>
    <w:p w:rsidR="001F5779" w:rsidRDefault="001F5779" w:rsidP="001F5779">
      <w:pPr>
        <w:pStyle w:val="a3"/>
        <w:jc w:val="center"/>
        <w:rPr>
          <w:rFonts w:ascii="Arial" w:hAnsi="Arial" w:cs="Arial"/>
          <w:b/>
          <w:sz w:val="32"/>
          <w:szCs w:val="32"/>
        </w:rPr>
      </w:pPr>
      <w:r>
        <w:rPr>
          <w:rFonts w:ascii="Arial" w:hAnsi="Arial" w:cs="Arial"/>
          <w:b/>
          <w:sz w:val="32"/>
          <w:szCs w:val="32"/>
        </w:rPr>
        <w:t>ИРКУТСКАЯ ОБЛАСТЬ</w:t>
      </w:r>
    </w:p>
    <w:p w:rsidR="001F5779" w:rsidRDefault="001F5779" w:rsidP="001F5779">
      <w:pPr>
        <w:pStyle w:val="a3"/>
        <w:jc w:val="center"/>
        <w:rPr>
          <w:rFonts w:ascii="Arial" w:hAnsi="Arial" w:cs="Arial"/>
          <w:b/>
          <w:sz w:val="32"/>
          <w:szCs w:val="32"/>
        </w:rPr>
      </w:pPr>
      <w:r>
        <w:rPr>
          <w:rFonts w:ascii="Arial" w:hAnsi="Arial" w:cs="Arial"/>
          <w:b/>
          <w:sz w:val="32"/>
          <w:szCs w:val="32"/>
        </w:rPr>
        <w:t>ИРКУТСКИЙ РАЙОН</w:t>
      </w:r>
    </w:p>
    <w:p w:rsidR="001F5779" w:rsidRDefault="001F5779" w:rsidP="001F5779">
      <w:pPr>
        <w:pStyle w:val="a3"/>
        <w:jc w:val="center"/>
        <w:rPr>
          <w:rFonts w:ascii="Arial" w:hAnsi="Arial" w:cs="Arial"/>
          <w:b/>
          <w:sz w:val="32"/>
          <w:szCs w:val="32"/>
        </w:rPr>
      </w:pPr>
      <w:r>
        <w:rPr>
          <w:rFonts w:ascii="Arial" w:hAnsi="Arial" w:cs="Arial"/>
          <w:b/>
          <w:sz w:val="32"/>
          <w:szCs w:val="32"/>
        </w:rPr>
        <w:t>ГОЛОУСТНЕНСКОЕ СЕЛЬСКОЕ ПОСЕЛЕНИЕ</w:t>
      </w:r>
    </w:p>
    <w:p w:rsidR="00E6201D" w:rsidRDefault="00E6201D" w:rsidP="001F5779">
      <w:pPr>
        <w:pStyle w:val="a3"/>
        <w:jc w:val="center"/>
        <w:rPr>
          <w:rFonts w:ascii="Arial" w:hAnsi="Arial" w:cs="Arial"/>
          <w:b/>
          <w:sz w:val="32"/>
          <w:szCs w:val="32"/>
        </w:rPr>
      </w:pPr>
      <w:r>
        <w:rPr>
          <w:rFonts w:ascii="Arial" w:hAnsi="Arial" w:cs="Arial"/>
          <w:b/>
          <w:sz w:val="32"/>
          <w:szCs w:val="32"/>
        </w:rPr>
        <w:t>АДМИНИСТРАЦИЯ</w:t>
      </w:r>
    </w:p>
    <w:p w:rsidR="001F5779" w:rsidRDefault="001F5779" w:rsidP="001F5779">
      <w:pPr>
        <w:pStyle w:val="a3"/>
        <w:jc w:val="center"/>
        <w:rPr>
          <w:rFonts w:ascii="Arial" w:hAnsi="Arial" w:cs="Arial"/>
          <w:b/>
          <w:sz w:val="32"/>
          <w:szCs w:val="32"/>
        </w:rPr>
      </w:pPr>
      <w:r>
        <w:rPr>
          <w:rFonts w:ascii="Arial" w:hAnsi="Arial" w:cs="Arial"/>
          <w:b/>
          <w:sz w:val="32"/>
          <w:szCs w:val="32"/>
        </w:rPr>
        <w:t>ПОСТАНОВЛЕНИЕ</w:t>
      </w:r>
    </w:p>
    <w:p w:rsidR="001F5779" w:rsidRDefault="001F5779" w:rsidP="001F5779">
      <w:pPr>
        <w:pStyle w:val="a3"/>
        <w:jc w:val="center"/>
        <w:rPr>
          <w:rFonts w:ascii="Arial" w:hAnsi="Arial" w:cs="Arial"/>
          <w:b/>
          <w:sz w:val="32"/>
          <w:szCs w:val="32"/>
        </w:rPr>
      </w:pPr>
    </w:p>
    <w:p w:rsidR="001F5779" w:rsidRDefault="001F5779" w:rsidP="00E6201D">
      <w:pPr>
        <w:pStyle w:val="a3"/>
        <w:jc w:val="center"/>
        <w:rPr>
          <w:rFonts w:ascii="Arial" w:hAnsi="Arial" w:cs="Arial"/>
          <w:b/>
          <w:sz w:val="32"/>
          <w:szCs w:val="32"/>
        </w:rPr>
      </w:pPr>
      <w:r w:rsidRPr="00251793">
        <w:rPr>
          <w:rFonts w:ascii="Arial" w:hAnsi="Arial" w:cs="Arial"/>
          <w:b/>
          <w:sz w:val="32"/>
          <w:szCs w:val="32"/>
        </w:rPr>
        <w:t xml:space="preserve">ОБ УТВЕРЖДЕНИИ МУНИЦИПАЛЬНОЙ ПРОГРАММЫ </w:t>
      </w:r>
      <w:r w:rsidR="00251793" w:rsidRPr="00251793">
        <w:rPr>
          <w:rFonts w:ascii="Arial" w:hAnsi="Arial" w:cs="Arial"/>
          <w:b/>
          <w:sz w:val="32"/>
          <w:szCs w:val="32"/>
        </w:rPr>
        <w:t>«ПРОФИЛАКТИКА ПРАВОНАРУШЕНИЙ, ТЕРРОРИЗМА И ЭКСТРЕМИЗМА В ГРАНИЦАХ ГОЛОУСТНЕНСКОГО МУНИЦИПАЛЬНОГО ОБРАЗОВАНИЯ НА 2020-2022 ГОДЫ»</w:t>
      </w:r>
    </w:p>
    <w:p w:rsidR="00E6201D" w:rsidRDefault="00E6201D" w:rsidP="00E6201D">
      <w:pPr>
        <w:pStyle w:val="a3"/>
        <w:jc w:val="center"/>
        <w:rPr>
          <w:rFonts w:ascii="Arial" w:hAnsi="Arial" w:cs="Arial"/>
          <w:b/>
          <w:sz w:val="32"/>
          <w:szCs w:val="32"/>
        </w:rPr>
      </w:pPr>
    </w:p>
    <w:p w:rsidR="00E6201D" w:rsidRPr="00E6201D" w:rsidRDefault="00E6201D" w:rsidP="00E6201D">
      <w:pPr>
        <w:pStyle w:val="a3"/>
        <w:jc w:val="center"/>
        <w:rPr>
          <w:rFonts w:ascii="Arial" w:hAnsi="Arial" w:cs="Arial"/>
          <w:sz w:val="32"/>
          <w:szCs w:val="32"/>
        </w:rPr>
      </w:pPr>
    </w:p>
    <w:p w:rsidR="001F5779" w:rsidRDefault="001F5779" w:rsidP="00E6201D">
      <w:pPr>
        <w:pStyle w:val="a3"/>
        <w:ind w:firstLine="709"/>
        <w:jc w:val="both"/>
        <w:rPr>
          <w:rFonts w:ascii="Arial" w:hAnsi="Arial" w:cs="Arial"/>
          <w:sz w:val="24"/>
          <w:szCs w:val="24"/>
        </w:rPr>
      </w:pPr>
      <w:r>
        <w:rPr>
          <w:rFonts w:ascii="Arial" w:hAnsi="Arial" w:cs="Arial"/>
          <w:sz w:val="24"/>
          <w:szCs w:val="24"/>
        </w:rPr>
        <w:t xml:space="preserve">В целях обеспечения эффективности и результативности расходования средств местного бюджета, в соответствии со </w:t>
      </w:r>
      <w:hyperlink r:id="rId6" w:tooltip="&quot;Бюджетный кодекс Российской Федерации&quot; от 31.07.1998 N 145-ФЗ (ред. от 25.12.2012) (с изм. и доп., вступающими в силу с 01.01.2013){КонсультантПлюс}" w:history="1">
        <w:r>
          <w:rPr>
            <w:rStyle w:val="a4"/>
            <w:rFonts w:ascii="Arial" w:hAnsi="Arial" w:cs="Arial"/>
            <w:sz w:val="24"/>
            <w:szCs w:val="24"/>
          </w:rPr>
          <w:t>статьей 179</w:t>
        </w:r>
      </w:hyperlink>
      <w:r>
        <w:rPr>
          <w:rFonts w:ascii="Arial" w:hAnsi="Arial" w:cs="Arial"/>
          <w:sz w:val="24"/>
          <w:szCs w:val="24"/>
        </w:rPr>
        <w:t xml:space="preserve"> Бюджетного </w:t>
      </w:r>
      <w:hyperlink r:id="rId7" w:tooltip="&quot;Бюджетный кодекс Российской Федерации&quot; от 31.07.1998 N 145-ФЗ (ред. от 25.12.2012) (с изм. и доп., вступающими в силу с 01.01.2013){КонсультантПлюс}" w:history="1">
        <w:r>
          <w:rPr>
            <w:rStyle w:val="a4"/>
            <w:rFonts w:ascii="Arial" w:hAnsi="Arial" w:cs="Arial"/>
            <w:sz w:val="24"/>
            <w:szCs w:val="24"/>
          </w:rPr>
          <w:t>кодекса</w:t>
        </w:r>
      </w:hyperlink>
      <w:r>
        <w:rPr>
          <w:rFonts w:ascii="Arial" w:hAnsi="Arial" w:cs="Arial"/>
          <w:sz w:val="24"/>
          <w:szCs w:val="24"/>
        </w:rPr>
        <w:t xml:space="preserve"> Российской Федерации, Федерального закона от 06.10.2003 №131-ФЗ «Об общих принципах организации местного самоуправления в Российской Федерации», руководствуясь статьей 8 Устава Голоустненского муниципального образования</w:t>
      </w:r>
    </w:p>
    <w:p w:rsidR="001F5779" w:rsidRDefault="001F5779" w:rsidP="00E6201D">
      <w:pPr>
        <w:pStyle w:val="a3"/>
        <w:jc w:val="center"/>
        <w:rPr>
          <w:rFonts w:ascii="Arial" w:hAnsi="Arial" w:cs="Arial"/>
          <w:sz w:val="24"/>
          <w:szCs w:val="24"/>
        </w:rPr>
      </w:pPr>
    </w:p>
    <w:p w:rsidR="001F5779" w:rsidRPr="00E6201D" w:rsidRDefault="001F5779" w:rsidP="00E6201D">
      <w:pPr>
        <w:pStyle w:val="a3"/>
        <w:jc w:val="center"/>
        <w:rPr>
          <w:rFonts w:ascii="Arial" w:eastAsia="Arial Unicode MS" w:hAnsi="Arial" w:cs="Arial"/>
          <w:b/>
          <w:sz w:val="30"/>
          <w:szCs w:val="30"/>
        </w:rPr>
      </w:pPr>
      <w:r w:rsidRPr="00E6201D">
        <w:rPr>
          <w:rFonts w:ascii="Arial" w:eastAsia="Arial Unicode MS" w:hAnsi="Arial" w:cs="Arial"/>
          <w:b/>
          <w:sz w:val="30"/>
          <w:szCs w:val="30"/>
        </w:rPr>
        <w:t>ПОСТАНОВЛЯ</w:t>
      </w:r>
      <w:r w:rsidR="00E6201D">
        <w:rPr>
          <w:rFonts w:ascii="Arial" w:eastAsia="Arial Unicode MS" w:hAnsi="Arial" w:cs="Arial"/>
          <w:b/>
          <w:sz w:val="30"/>
          <w:szCs w:val="30"/>
        </w:rPr>
        <w:t>ЕТ</w:t>
      </w:r>
      <w:r w:rsidRPr="00E6201D">
        <w:rPr>
          <w:rFonts w:ascii="Arial" w:eastAsia="Arial Unicode MS" w:hAnsi="Arial" w:cs="Arial"/>
          <w:b/>
          <w:sz w:val="30"/>
          <w:szCs w:val="30"/>
        </w:rPr>
        <w:t>:</w:t>
      </w:r>
    </w:p>
    <w:p w:rsidR="001F5779" w:rsidRPr="00E6201D" w:rsidRDefault="001F5779" w:rsidP="00E6201D">
      <w:pPr>
        <w:pStyle w:val="a3"/>
        <w:jc w:val="center"/>
        <w:rPr>
          <w:rFonts w:ascii="Arial" w:hAnsi="Arial" w:cs="Arial"/>
          <w:sz w:val="24"/>
          <w:szCs w:val="24"/>
        </w:rPr>
      </w:pPr>
    </w:p>
    <w:p w:rsidR="00251793" w:rsidRPr="00E6201D" w:rsidRDefault="001F5779" w:rsidP="00E6201D">
      <w:pPr>
        <w:pStyle w:val="a3"/>
        <w:ind w:firstLine="709"/>
        <w:jc w:val="both"/>
        <w:rPr>
          <w:rFonts w:ascii="Arial" w:hAnsi="Arial" w:cs="Arial"/>
          <w:sz w:val="24"/>
          <w:szCs w:val="24"/>
        </w:rPr>
      </w:pPr>
      <w:r w:rsidRPr="00E6201D">
        <w:rPr>
          <w:rFonts w:ascii="Arial" w:hAnsi="Arial" w:cs="Arial"/>
          <w:sz w:val="24"/>
          <w:szCs w:val="24"/>
        </w:rPr>
        <w:t xml:space="preserve">1. Утвердить муниципальную программу </w:t>
      </w:r>
      <w:r w:rsidR="00251793" w:rsidRPr="00E6201D">
        <w:rPr>
          <w:rFonts w:ascii="Arial" w:hAnsi="Arial" w:cs="Arial"/>
          <w:sz w:val="24"/>
          <w:szCs w:val="24"/>
        </w:rPr>
        <w:t>«</w:t>
      </w:r>
      <w:r w:rsidR="00E6201D">
        <w:rPr>
          <w:rFonts w:ascii="Arial" w:hAnsi="Arial" w:cs="Arial"/>
          <w:sz w:val="24"/>
          <w:szCs w:val="24"/>
        </w:rPr>
        <w:t>П</w:t>
      </w:r>
      <w:r w:rsidR="00251793" w:rsidRPr="00E6201D">
        <w:rPr>
          <w:rFonts w:ascii="Arial" w:hAnsi="Arial" w:cs="Arial"/>
          <w:sz w:val="24"/>
          <w:szCs w:val="24"/>
        </w:rPr>
        <w:t>рофилактика правонарушений, терро</w:t>
      </w:r>
      <w:r w:rsidR="00794B13" w:rsidRPr="00E6201D">
        <w:rPr>
          <w:rFonts w:ascii="Arial" w:hAnsi="Arial" w:cs="Arial"/>
          <w:sz w:val="24"/>
          <w:szCs w:val="24"/>
        </w:rPr>
        <w:t>ризма и экстремизма в границах Г</w:t>
      </w:r>
      <w:r w:rsidR="00251793" w:rsidRPr="00E6201D">
        <w:rPr>
          <w:rFonts w:ascii="Arial" w:hAnsi="Arial" w:cs="Arial"/>
          <w:sz w:val="24"/>
          <w:szCs w:val="24"/>
        </w:rPr>
        <w:t>олоустненского муниципального образования на 2020-2022 годы»</w:t>
      </w:r>
      <w:r w:rsidR="00E6201D">
        <w:rPr>
          <w:rFonts w:ascii="Arial" w:hAnsi="Arial" w:cs="Arial"/>
          <w:sz w:val="24"/>
          <w:szCs w:val="24"/>
        </w:rPr>
        <w:t xml:space="preserve"> (приложение).</w:t>
      </w:r>
    </w:p>
    <w:p w:rsidR="001F5779" w:rsidRPr="00E6201D" w:rsidRDefault="00AE22A8" w:rsidP="00E6201D">
      <w:pPr>
        <w:pStyle w:val="a3"/>
        <w:ind w:firstLine="709"/>
        <w:jc w:val="both"/>
        <w:rPr>
          <w:rFonts w:ascii="Arial" w:hAnsi="Arial" w:cs="Arial"/>
          <w:color w:val="000000" w:themeColor="text1"/>
          <w:sz w:val="24"/>
          <w:szCs w:val="24"/>
        </w:rPr>
      </w:pPr>
      <w:r w:rsidRPr="00E6201D">
        <w:rPr>
          <w:rFonts w:ascii="Arial" w:hAnsi="Arial" w:cs="Arial"/>
          <w:sz w:val="24"/>
          <w:szCs w:val="24"/>
        </w:rPr>
        <w:t xml:space="preserve">2. </w:t>
      </w:r>
      <w:r w:rsidR="001F5779" w:rsidRPr="00E6201D">
        <w:rPr>
          <w:rFonts w:ascii="Arial" w:hAnsi="Arial" w:cs="Arial"/>
          <w:sz w:val="24"/>
          <w:szCs w:val="24"/>
        </w:rPr>
        <w:t xml:space="preserve">Финансово - экономическому отделу администрации Голоустненского муниципального образования предусмотреть денежные средства при </w:t>
      </w:r>
      <w:proofErr w:type="gramStart"/>
      <w:r w:rsidR="001F5779" w:rsidRPr="00E6201D">
        <w:rPr>
          <w:rFonts w:ascii="Arial" w:hAnsi="Arial" w:cs="Arial"/>
          <w:sz w:val="24"/>
          <w:szCs w:val="24"/>
        </w:rPr>
        <w:t>планировании</w:t>
      </w:r>
      <w:proofErr w:type="gramEnd"/>
      <w:r w:rsidR="001F5779" w:rsidRPr="00E6201D">
        <w:rPr>
          <w:rFonts w:ascii="Arial" w:hAnsi="Arial" w:cs="Arial"/>
          <w:color w:val="FF0000"/>
          <w:sz w:val="24"/>
          <w:szCs w:val="24"/>
        </w:rPr>
        <w:t xml:space="preserve"> </w:t>
      </w:r>
      <w:r w:rsidR="001F5779" w:rsidRPr="00E6201D">
        <w:rPr>
          <w:rFonts w:ascii="Arial" w:hAnsi="Arial" w:cs="Arial"/>
          <w:color w:val="000000" w:themeColor="text1"/>
          <w:sz w:val="24"/>
          <w:szCs w:val="24"/>
        </w:rPr>
        <w:t>бюджета поселения на 2020</w:t>
      </w:r>
      <w:r w:rsidRPr="00E6201D">
        <w:rPr>
          <w:rFonts w:ascii="Arial" w:hAnsi="Arial" w:cs="Arial"/>
          <w:color w:val="000000" w:themeColor="text1"/>
          <w:sz w:val="24"/>
          <w:szCs w:val="24"/>
        </w:rPr>
        <w:t xml:space="preserve"> </w:t>
      </w:r>
      <w:r w:rsidR="001F5779" w:rsidRPr="00E6201D">
        <w:rPr>
          <w:rFonts w:ascii="Arial" w:hAnsi="Arial" w:cs="Arial"/>
          <w:color w:val="000000" w:themeColor="text1"/>
          <w:sz w:val="24"/>
          <w:szCs w:val="24"/>
        </w:rPr>
        <w:t>год и плановый период 2021 – 2022</w:t>
      </w:r>
      <w:r w:rsidR="00E6201D">
        <w:rPr>
          <w:rFonts w:ascii="Arial" w:hAnsi="Arial" w:cs="Arial"/>
          <w:color w:val="000000" w:themeColor="text1"/>
          <w:sz w:val="24"/>
          <w:szCs w:val="24"/>
        </w:rPr>
        <w:t xml:space="preserve"> </w:t>
      </w:r>
      <w:r w:rsidR="001F5779" w:rsidRPr="00E6201D">
        <w:rPr>
          <w:rFonts w:ascii="Arial" w:hAnsi="Arial" w:cs="Arial"/>
          <w:color w:val="000000" w:themeColor="text1"/>
          <w:sz w:val="24"/>
          <w:szCs w:val="24"/>
        </w:rPr>
        <w:t>годов.</w:t>
      </w:r>
    </w:p>
    <w:p w:rsidR="00E6201D" w:rsidRPr="00680619" w:rsidRDefault="001F5779" w:rsidP="00E6201D">
      <w:pPr>
        <w:pStyle w:val="a3"/>
        <w:ind w:firstLine="709"/>
        <w:jc w:val="both"/>
        <w:rPr>
          <w:rFonts w:ascii="Arial" w:hAnsi="Arial" w:cs="Arial"/>
          <w:sz w:val="24"/>
          <w:szCs w:val="24"/>
        </w:rPr>
      </w:pPr>
      <w:r w:rsidRPr="00E6201D">
        <w:rPr>
          <w:rFonts w:ascii="Arial" w:hAnsi="Arial" w:cs="Arial"/>
          <w:sz w:val="24"/>
          <w:szCs w:val="24"/>
        </w:rPr>
        <w:t>3. Обнародовать настоящее постановление с приложением на официальном сайте администрации</w:t>
      </w:r>
      <w:r w:rsidR="00E6201D" w:rsidRPr="00E6201D">
        <w:rPr>
          <w:rFonts w:ascii="Arial" w:hAnsi="Arial" w:cs="Arial"/>
          <w:sz w:val="24"/>
          <w:szCs w:val="24"/>
        </w:rPr>
        <w:t xml:space="preserve"> </w:t>
      </w:r>
      <w:r w:rsidR="00E6201D">
        <w:rPr>
          <w:rFonts w:ascii="Arial" w:hAnsi="Arial" w:cs="Arial"/>
          <w:sz w:val="24"/>
          <w:szCs w:val="24"/>
        </w:rPr>
        <w:t xml:space="preserve">Голоустненского муниципального образования </w:t>
      </w:r>
      <w:r w:rsidR="00E6201D" w:rsidRPr="00580244">
        <w:rPr>
          <w:rFonts w:ascii="Arial" w:hAnsi="Arial" w:cs="Arial"/>
          <w:sz w:val="24"/>
          <w:szCs w:val="24"/>
        </w:rPr>
        <w:t>www.goloustnenskoe-mo.ru</w:t>
      </w:r>
      <w:r w:rsidR="00E6201D">
        <w:rPr>
          <w:rFonts w:ascii="Arial" w:hAnsi="Arial" w:cs="Arial"/>
          <w:sz w:val="24"/>
          <w:szCs w:val="24"/>
        </w:rPr>
        <w:t>.</w:t>
      </w:r>
    </w:p>
    <w:p w:rsidR="001F5779" w:rsidRPr="00E6201D" w:rsidRDefault="001F5779" w:rsidP="00E6201D">
      <w:pPr>
        <w:pStyle w:val="a3"/>
        <w:ind w:firstLine="709"/>
        <w:jc w:val="both"/>
        <w:rPr>
          <w:rFonts w:ascii="Arial" w:hAnsi="Arial" w:cs="Arial"/>
          <w:sz w:val="24"/>
          <w:szCs w:val="24"/>
        </w:rPr>
      </w:pPr>
      <w:r w:rsidRPr="00E6201D">
        <w:rPr>
          <w:rFonts w:ascii="Arial" w:hAnsi="Arial" w:cs="Arial"/>
          <w:sz w:val="24"/>
          <w:szCs w:val="24"/>
        </w:rPr>
        <w:t>4. Контроль исполнения настоящего постановления оставляю за собой.</w:t>
      </w:r>
    </w:p>
    <w:p w:rsidR="001F5779" w:rsidRPr="00E6201D" w:rsidRDefault="001F5779" w:rsidP="001F5779">
      <w:pPr>
        <w:pStyle w:val="a3"/>
        <w:rPr>
          <w:rFonts w:ascii="Arial" w:hAnsi="Arial" w:cs="Arial"/>
          <w:sz w:val="24"/>
          <w:szCs w:val="24"/>
        </w:rPr>
      </w:pPr>
    </w:p>
    <w:p w:rsidR="001F5779" w:rsidRPr="00E6201D" w:rsidRDefault="001F5779" w:rsidP="001F5779">
      <w:pPr>
        <w:pStyle w:val="a3"/>
        <w:rPr>
          <w:rFonts w:ascii="Arial" w:hAnsi="Arial" w:cs="Arial"/>
          <w:sz w:val="24"/>
          <w:szCs w:val="24"/>
        </w:rPr>
      </w:pPr>
    </w:p>
    <w:p w:rsidR="001F5779" w:rsidRDefault="001F5779" w:rsidP="001F5779">
      <w:pPr>
        <w:pStyle w:val="a3"/>
        <w:rPr>
          <w:rFonts w:ascii="Arial" w:hAnsi="Arial" w:cs="Arial"/>
          <w:sz w:val="24"/>
          <w:szCs w:val="24"/>
        </w:rPr>
      </w:pPr>
      <w:r>
        <w:rPr>
          <w:rFonts w:ascii="Arial" w:hAnsi="Arial" w:cs="Arial"/>
          <w:sz w:val="24"/>
          <w:szCs w:val="24"/>
        </w:rPr>
        <w:t>Глава Голоустненского</w:t>
      </w:r>
    </w:p>
    <w:p w:rsidR="001F5779" w:rsidRDefault="001F5779" w:rsidP="001F5779">
      <w:pPr>
        <w:pStyle w:val="a3"/>
        <w:rPr>
          <w:rFonts w:ascii="Arial" w:hAnsi="Arial" w:cs="Arial"/>
          <w:sz w:val="24"/>
          <w:szCs w:val="24"/>
        </w:rPr>
      </w:pPr>
      <w:r>
        <w:rPr>
          <w:rFonts w:ascii="Arial" w:hAnsi="Arial" w:cs="Arial"/>
          <w:sz w:val="24"/>
          <w:szCs w:val="24"/>
        </w:rPr>
        <w:t>муниципального образования</w:t>
      </w:r>
    </w:p>
    <w:p w:rsidR="001F5779" w:rsidRDefault="001F5779" w:rsidP="001F5779">
      <w:pPr>
        <w:pStyle w:val="a3"/>
        <w:rPr>
          <w:rFonts w:ascii="Arial" w:hAnsi="Arial" w:cs="Arial"/>
          <w:sz w:val="24"/>
          <w:szCs w:val="24"/>
        </w:rPr>
      </w:pPr>
      <w:r>
        <w:rPr>
          <w:rFonts w:ascii="Arial" w:hAnsi="Arial" w:cs="Arial"/>
          <w:sz w:val="24"/>
          <w:szCs w:val="24"/>
        </w:rPr>
        <w:t>М.В. Соболев</w:t>
      </w:r>
    </w:p>
    <w:p w:rsidR="001F5779" w:rsidRDefault="001F5779" w:rsidP="00E6201D">
      <w:pPr>
        <w:pStyle w:val="a3"/>
        <w:rPr>
          <w:rFonts w:ascii="Arial" w:hAnsi="Arial" w:cs="Arial"/>
          <w:sz w:val="24"/>
          <w:szCs w:val="24"/>
        </w:rPr>
      </w:pPr>
    </w:p>
    <w:p w:rsidR="001F5779" w:rsidRDefault="001F5779" w:rsidP="00E6201D">
      <w:pPr>
        <w:pStyle w:val="a3"/>
        <w:rPr>
          <w:rFonts w:ascii="Arial" w:hAnsi="Arial" w:cs="Arial"/>
          <w:sz w:val="24"/>
          <w:szCs w:val="24"/>
        </w:rPr>
      </w:pPr>
    </w:p>
    <w:p w:rsidR="001F5779" w:rsidRDefault="001F5779" w:rsidP="00E6201D">
      <w:pPr>
        <w:pStyle w:val="a3"/>
        <w:rPr>
          <w:rFonts w:ascii="Arial" w:hAnsi="Arial" w:cs="Arial"/>
          <w:sz w:val="24"/>
          <w:szCs w:val="24"/>
        </w:rPr>
      </w:pPr>
    </w:p>
    <w:p w:rsidR="001F5779" w:rsidRDefault="001F5779" w:rsidP="00E6201D">
      <w:pPr>
        <w:pStyle w:val="a3"/>
        <w:rPr>
          <w:rFonts w:ascii="Arial" w:hAnsi="Arial" w:cs="Arial"/>
          <w:sz w:val="24"/>
          <w:szCs w:val="24"/>
        </w:rPr>
      </w:pPr>
    </w:p>
    <w:p w:rsidR="001F5779" w:rsidRDefault="001F5779" w:rsidP="00E6201D">
      <w:pPr>
        <w:pStyle w:val="a3"/>
        <w:rPr>
          <w:rFonts w:ascii="Arial" w:hAnsi="Arial" w:cs="Arial"/>
          <w:sz w:val="24"/>
          <w:szCs w:val="24"/>
        </w:rPr>
      </w:pPr>
    </w:p>
    <w:p w:rsidR="001F5779" w:rsidRDefault="001F5779" w:rsidP="00E6201D">
      <w:pPr>
        <w:pStyle w:val="a3"/>
        <w:rPr>
          <w:rFonts w:ascii="Arial" w:hAnsi="Arial" w:cs="Arial"/>
          <w:sz w:val="24"/>
          <w:szCs w:val="24"/>
        </w:rPr>
      </w:pPr>
    </w:p>
    <w:p w:rsidR="00E6201D" w:rsidRDefault="00E6201D" w:rsidP="00E6201D">
      <w:pPr>
        <w:pStyle w:val="a3"/>
        <w:rPr>
          <w:rFonts w:ascii="Arial" w:hAnsi="Arial" w:cs="Arial"/>
          <w:sz w:val="24"/>
          <w:szCs w:val="24"/>
        </w:rPr>
      </w:pPr>
    </w:p>
    <w:p w:rsidR="00E6201D" w:rsidRDefault="00E6201D" w:rsidP="00E6201D">
      <w:pPr>
        <w:pStyle w:val="a3"/>
        <w:rPr>
          <w:rFonts w:ascii="Arial" w:hAnsi="Arial" w:cs="Arial"/>
          <w:sz w:val="24"/>
          <w:szCs w:val="24"/>
        </w:rPr>
      </w:pPr>
    </w:p>
    <w:p w:rsidR="00E6201D" w:rsidRDefault="00E6201D" w:rsidP="00E6201D">
      <w:pPr>
        <w:pStyle w:val="a3"/>
        <w:rPr>
          <w:rFonts w:ascii="Arial" w:hAnsi="Arial" w:cs="Arial"/>
          <w:sz w:val="24"/>
          <w:szCs w:val="24"/>
        </w:rPr>
      </w:pPr>
    </w:p>
    <w:p w:rsidR="00E6201D" w:rsidRPr="00E6201D" w:rsidRDefault="00E6201D" w:rsidP="00E6201D">
      <w:pPr>
        <w:pStyle w:val="a3"/>
        <w:jc w:val="right"/>
        <w:rPr>
          <w:rFonts w:ascii="Courier New" w:hAnsi="Courier New" w:cs="Courier New"/>
        </w:rPr>
      </w:pPr>
      <w:r w:rsidRPr="00E6201D">
        <w:rPr>
          <w:rFonts w:ascii="Courier New" w:hAnsi="Courier New" w:cs="Courier New"/>
        </w:rPr>
        <w:lastRenderedPageBreak/>
        <w:t>Приложение</w:t>
      </w:r>
    </w:p>
    <w:p w:rsidR="00E6201D" w:rsidRPr="00E6201D" w:rsidRDefault="00E6201D" w:rsidP="00E6201D">
      <w:pPr>
        <w:pStyle w:val="a3"/>
        <w:jc w:val="right"/>
        <w:rPr>
          <w:rFonts w:ascii="Courier New" w:hAnsi="Courier New" w:cs="Courier New"/>
        </w:rPr>
      </w:pPr>
      <w:r w:rsidRPr="00E6201D">
        <w:rPr>
          <w:rFonts w:ascii="Courier New" w:hAnsi="Courier New" w:cs="Courier New"/>
        </w:rPr>
        <w:t>к постановлению Администрации</w:t>
      </w:r>
    </w:p>
    <w:p w:rsidR="00E6201D" w:rsidRPr="00E6201D" w:rsidRDefault="00E6201D" w:rsidP="00E6201D">
      <w:pPr>
        <w:pStyle w:val="a3"/>
        <w:jc w:val="right"/>
        <w:rPr>
          <w:rFonts w:ascii="Courier New" w:hAnsi="Courier New" w:cs="Courier New"/>
        </w:rPr>
      </w:pPr>
      <w:r w:rsidRPr="00E6201D">
        <w:rPr>
          <w:rFonts w:ascii="Courier New" w:hAnsi="Courier New" w:cs="Courier New"/>
        </w:rPr>
        <w:t>Голоустненского МО</w:t>
      </w:r>
    </w:p>
    <w:p w:rsidR="00E6201D" w:rsidRPr="00E6201D" w:rsidRDefault="00E6201D" w:rsidP="00E6201D">
      <w:pPr>
        <w:pStyle w:val="a3"/>
        <w:jc w:val="right"/>
        <w:rPr>
          <w:rFonts w:ascii="Courier New" w:hAnsi="Courier New" w:cs="Courier New"/>
        </w:rPr>
      </w:pPr>
      <w:r w:rsidRPr="00E6201D">
        <w:rPr>
          <w:rFonts w:ascii="Courier New" w:hAnsi="Courier New" w:cs="Courier New"/>
        </w:rPr>
        <w:t xml:space="preserve">от </w:t>
      </w:r>
      <w:r w:rsidR="0045205A">
        <w:rPr>
          <w:rFonts w:ascii="Courier New" w:hAnsi="Courier New" w:cs="Courier New"/>
        </w:rPr>
        <w:t>28.10.</w:t>
      </w:r>
      <w:r w:rsidRPr="00E6201D">
        <w:rPr>
          <w:rFonts w:ascii="Courier New" w:hAnsi="Courier New" w:cs="Courier New"/>
        </w:rPr>
        <w:t xml:space="preserve">2019г. № </w:t>
      </w:r>
      <w:r w:rsidR="0045205A">
        <w:rPr>
          <w:rFonts w:ascii="Courier New" w:hAnsi="Courier New" w:cs="Courier New"/>
        </w:rPr>
        <w:t>10</w:t>
      </w:r>
      <w:bookmarkStart w:id="0" w:name="_GoBack"/>
      <w:bookmarkEnd w:id="0"/>
    </w:p>
    <w:p w:rsidR="00E6201D" w:rsidRDefault="00E6201D" w:rsidP="00E6201D">
      <w:pPr>
        <w:pStyle w:val="a3"/>
        <w:jc w:val="right"/>
        <w:rPr>
          <w:rFonts w:ascii="Arial" w:hAnsi="Arial" w:cs="Arial"/>
          <w:sz w:val="24"/>
          <w:szCs w:val="24"/>
        </w:rPr>
      </w:pPr>
    </w:p>
    <w:p w:rsidR="004F693C" w:rsidRPr="005D7DA9" w:rsidRDefault="005D7DA9" w:rsidP="005D7DA9">
      <w:pPr>
        <w:pStyle w:val="a3"/>
        <w:jc w:val="center"/>
        <w:rPr>
          <w:rFonts w:ascii="Arial" w:hAnsi="Arial" w:cs="Arial"/>
          <w:sz w:val="24"/>
          <w:szCs w:val="24"/>
        </w:rPr>
      </w:pPr>
      <w:r w:rsidRPr="005D7DA9">
        <w:rPr>
          <w:rFonts w:ascii="Arial" w:hAnsi="Arial" w:cs="Arial"/>
          <w:sz w:val="24"/>
          <w:szCs w:val="24"/>
        </w:rPr>
        <w:t>ПРОГРАММА</w:t>
      </w:r>
    </w:p>
    <w:p w:rsidR="004F693C" w:rsidRPr="005D7DA9" w:rsidRDefault="005D7DA9" w:rsidP="005D7DA9">
      <w:pPr>
        <w:pStyle w:val="a3"/>
        <w:jc w:val="center"/>
        <w:rPr>
          <w:rFonts w:ascii="Arial" w:hAnsi="Arial" w:cs="Arial"/>
          <w:sz w:val="24"/>
          <w:szCs w:val="24"/>
        </w:rPr>
      </w:pPr>
      <w:r w:rsidRPr="005D7DA9">
        <w:rPr>
          <w:rFonts w:ascii="Arial" w:hAnsi="Arial" w:cs="Arial"/>
          <w:sz w:val="24"/>
          <w:szCs w:val="24"/>
        </w:rPr>
        <w:t>«ПРОФИЛАКТИКА ПРАВОНАРУШЕНИЙ, ТЕРРОРИЗМА И ЭКСТРЕМИЗМА В ГРАНИЦАХ ГОЛОУСТНЕНСКОГО МУНИЦИПАЛЬНОГО ОБРАЗОВАНИЯ НА 2020-202</w:t>
      </w:r>
      <w:r w:rsidR="001F5779">
        <w:rPr>
          <w:rFonts w:ascii="Arial" w:hAnsi="Arial" w:cs="Arial"/>
          <w:sz w:val="24"/>
          <w:szCs w:val="24"/>
        </w:rPr>
        <w:t>2</w:t>
      </w:r>
      <w:r w:rsidRPr="005D7DA9">
        <w:rPr>
          <w:rFonts w:ascii="Arial" w:hAnsi="Arial" w:cs="Arial"/>
          <w:sz w:val="24"/>
          <w:szCs w:val="24"/>
        </w:rPr>
        <w:t xml:space="preserve"> ГОДЫ»</w:t>
      </w:r>
    </w:p>
    <w:p w:rsidR="004F693C" w:rsidRPr="005D7DA9" w:rsidRDefault="004F693C" w:rsidP="005D7DA9">
      <w:pPr>
        <w:pStyle w:val="a3"/>
        <w:jc w:val="center"/>
        <w:rPr>
          <w:rFonts w:ascii="Arial" w:hAnsi="Arial" w:cs="Arial"/>
          <w:sz w:val="24"/>
          <w:szCs w:val="24"/>
        </w:rPr>
      </w:pPr>
    </w:p>
    <w:p w:rsidR="004F693C" w:rsidRPr="00E6201D" w:rsidRDefault="00E6201D" w:rsidP="00E6201D">
      <w:pPr>
        <w:pStyle w:val="a3"/>
        <w:jc w:val="center"/>
        <w:rPr>
          <w:rFonts w:ascii="Arial" w:hAnsi="Arial" w:cs="Arial"/>
          <w:sz w:val="24"/>
          <w:szCs w:val="24"/>
        </w:rPr>
      </w:pPr>
      <w:r w:rsidRPr="00E6201D">
        <w:rPr>
          <w:rFonts w:ascii="Arial" w:hAnsi="Arial" w:cs="Arial"/>
          <w:sz w:val="24"/>
          <w:szCs w:val="24"/>
        </w:rPr>
        <w:t>1. ПАСПОРТ</w:t>
      </w:r>
      <w:r>
        <w:rPr>
          <w:rFonts w:ascii="Arial" w:hAnsi="Arial" w:cs="Arial"/>
          <w:sz w:val="24"/>
          <w:szCs w:val="24"/>
        </w:rPr>
        <w:t xml:space="preserve"> ПРОГРАММЫ</w:t>
      </w:r>
    </w:p>
    <w:p w:rsidR="004F693C" w:rsidRPr="00E6201D" w:rsidRDefault="004F693C" w:rsidP="00E6201D">
      <w:pPr>
        <w:spacing w:after="0"/>
        <w:jc w:val="center"/>
        <w:rPr>
          <w:rFonts w:ascii="Arial" w:hAnsi="Arial" w:cs="Arial"/>
          <w:sz w:val="24"/>
          <w:szCs w:val="24"/>
        </w:rPr>
      </w:pPr>
    </w:p>
    <w:tbl>
      <w:tblPr>
        <w:tblW w:w="0" w:type="auto"/>
        <w:tblInd w:w="-25" w:type="dxa"/>
        <w:tblLayout w:type="fixed"/>
        <w:tblLook w:val="04A0" w:firstRow="1" w:lastRow="0" w:firstColumn="1" w:lastColumn="0" w:noHBand="0" w:noVBand="1"/>
      </w:tblPr>
      <w:tblGrid>
        <w:gridCol w:w="3221"/>
        <w:gridCol w:w="6131"/>
      </w:tblGrid>
      <w:tr w:rsidR="004F693C" w:rsidRPr="005D7DA9" w:rsidTr="004F693C">
        <w:trPr>
          <w:trHeight w:val="1271"/>
        </w:trPr>
        <w:tc>
          <w:tcPr>
            <w:tcW w:w="3221" w:type="dxa"/>
            <w:tcBorders>
              <w:top w:val="single" w:sz="4" w:space="0" w:color="000000"/>
              <w:left w:val="single" w:sz="4" w:space="0" w:color="000000"/>
              <w:bottom w:val="single" w:sz="4" w:space="0" w:color="000000"/>
              <w:right w:val="nil"/>
            </w:tcBorders>
            <w:hideMark/>
          </w:tcPr>
          <w:p w:rsidR="004F693C" w:rsidRPr="005D7DA9" w:rsidRDefault="004F693C" w:rsidP="00DC6BF4">
            <w:pPr>
              <w:pStyle w:val="a3"/>
              <w:rPr>
                <w:rFonts w:ascii="Courier New" w:eastAsia="Calibri" w:hAnsi="Courier New" w:cs="Courier New"/>
                <w:lang w:eastAsia="ar-SA"/>
              </w:rPr>
            </w:pPr>
            <w:r w:rsidRPr="005D7DA9">
              <w:rPr>
                <w:rFonts w:ascii="Courier New" w:hAnsi="Courier New" w:cs="Courier New"/>
              </w:rPr>
              <w:t>Наименование программы</w:t>
            </w:r>
          </w:p>
        </w:tc>
        <w:tc>
          <w:tcPr>
            <w:tcW w:w="6131" w:type="dxa"/>
            <w:tcBorders>
              <w:top w:val="single" w:sz="4" w:space="0" w:color="000000"/>
              <w:left w:val="single" w:sz="4" w:space="0" w:color="000000"/>
              <w:bottom w:val="single" w:sz="4" w:space="0" w:color="000000"/>
              <w:right w:val="single" w:sz="4" w:space="0" w:color="000000"/>
            </w:tcBorders>
            <w:hideMark/>
          </w:tcPr>
          <w:p w:rsidR="004F693C" w:rsidRPr="005D7DA9" w:rsidRDefault="004F693C" w:rsidP="006532CE">
            <w:pPr>
              <w:pStyle w:val="a3"/>
              <w:jc w:val="both"/>
              <w:rPr>
                <w:rFonts w:ascii="Courier New" w:eastAsia="Calibri" w:hAnsi="Courier New" w:cs="Courier New"/>
              </w:rPr>
            </w:pPr>
            <w:r w:rsidRPr="005D7DA9">
              <w:rPr>
                <w:rFonts w:ascii="Courier New" w:hAnsi="Courier New" w:cs="Courier New"/>
              </w:rPr>
              <w:t>Программа «Профилактика правонарушений, терроризма и экстремизма, а также минимизации и (или) ликвидации последствий проявлений терроризма и экстремизма в границах Голоустненского муниципального образования на 20</w:t>
            </w:r>
            <w:r w:rsidR="00265C71">
              <w:rPr>
                <w:rFonts w:ascii="Courier New" w:hAnsi="Courier New" w:cs="Courier New"/>
              </w:rPr>
              <w:t>20</w:t>
            </w:r>
            <w:r w:rsidRPr="005D7DA9">
              <w:rPr>
                <w:rFonts w:ascii="Courier New" w:hAnsi="Courier New" w:cs="Courier New"/>
              </w:rPr>
              <w:t>-20</w:t>
            </w:r>
            <w:r w:rsidR="00265C71">
              <w:rPr>
                <w:rFonts w:ascii="Courier New" w:hAnsi="Courier New" w:cs="Courier New"/>
              </w:rPr>
              <w:t>22</w:t>
            </w:r>
            <w:r w:rsidRPr="005D7DA9">
              <w:rPr>
                <w:rFonts w:ascii="Courier New" w:hAnsi="Courier New" w:cs="Courier New"/>
              </w:rPr>
              <w:t xml:space="preserve"> годы» (далее - программа)</w:t>
            </w:r>
          </w:p>
        </w:tc>
      </w:tr>
      <w:tr w:rsidR="004F693C" w:rsidRPr="005D7DA9" w:rsidTr="004F693C">
        <w:tc>
          <w:tcPr>
            <w:tcW w:w="3221" w:type="dxa"/>
            <w:tcBorders>
              <w:top w:val="single" w:sz="4" w:space="0" w:color="000000"/>
              <w:left w:val="single" w:sz="4" w:space="0" w:color="000000"/>
              <w:bottom w:val="single" w:sz="4" w:space="0" w:color="000000"/>
              <w:right w:val="nil"/>
            </w:tcBorders>
            <w:hideMark/>
          </w:tcPr>
          <w:p w:rsidR="004F693C" w:rsidRPr="005D7DA9" w:rsidRDefault="004F693C" w:rsidP="00DC6BF4">
            <w:pPr>
              <w:pStyle w:val="a3"/>
              <w:rPr>
                <w:rFonts w:ascii="Courier New" w:eastAsia="Calibri" w:hAnsi="Courier New" w:cs="Courier New"/>
                <w:lang w:eastAsia="ar-SA"/>
              </w:rPr>
            </w:pPr>
            <w:r w:rsidRPr="005D7DA9">
              <w:rPr>
                <w:rFonts w:ascii="Courier New" w:hAnsi="Courier New" w:cs="Courier New"/>
              </w:rPr>
              <w:t>Основание для разработки программы</w:t>
            </w:r>
          </w:p>
        </w:tc>
        <w:tc>
          <w:tcPr>
            <w:tcW w:w="6131" w:type="dxa"/>
            <w:tcBorders>
              <w:top w:val="single" w:sz="4" w:space="0" w:color="000000"/>
              <w:left w:val="single" w:sz="4" w:space="0" w:color="000000"/>
              <w:bottom w:val="single" w:sz="4" w:space="0" w:color="000000"/>
              <w:right w:val="single" w:sz="4" w:space="0" w:color="000000"/>
            </w:tcBorders>
            <w:hideMark/>
          </w:tcPr>
          <w:p w:rsidR="004F693C" w:rsidRPr="005D7DA9" w:rsidRDefault="004F693C" w:rsidP="006532CE">
            <w:pPr>
              <w:pStyle w:val="a3"/>
              <w:jc w:val="both"/>
              <w:rPr>
                <w:rFonts w:ascii="Courier New" w:eastAsia="Calibri" w:hAnsi="Courier New" w:cs="Courier New"/>
              </w:rPr>
            </w:pPr>
            <w:r w:rsidRPr="005D7DA9">
              <w:rPr>
                <w:rFonts w:ascii="Courier New" w:hAnsi="Courier New" w:cs="Courier New"/>
              </w:rPr>
              <w:t xml:space="preserve">Федеральный закон от 06.03.2006 №35-ФЗ «О противодействии терроризму», Федеральный закон от 25.07.2002 №114-ФЗ </w:t>
            </w:r>
            <w:r w:rsidRPr="005D7DA9">
              <w:rPr>
                <w:rFonts w:ascii="Courier New" w:hAnsi="Courier New" w:cs="Courier New"/>
                <w:color w:val="000000"/>
              </w:rPr>
              <w:t xml:space="preserve">(в редакции от 02.07.2013г.) </w:t>
            </w:r>
            <w:r w:rsidRPr="005D7DA9">
              <w:rPr>
                <w:rFonts w:ascii="Courier New" w:hAnsi="Courier New" w:cs="Courier New"/>
              </w:rPr>
              <w:t>«О противодействии экстремистской деятельности», п.7.1. ч.1 ст.14 Федерального закона от 06.10.2003 № 131-ФЗ «Об общих принципах организации местного самоуправления в Российской Федерации», ст.8 Устава Голоустненского муниципального образования</w:t>
            </w:r>
          </w:p>
        </w:tc>
      </w:tr>
      <w:tr w:rsidR="004F693C" w:rsidRPr="005D7DA9" w:rsidTr="004F693C">
        <w:tc>
          <w:tcPr>
            <w:tcW w:w="3221" w:type="dxa"/>
            <w:tcBorders>
              <w:top w:val="single" w:sz="4" w:space="0" w:color="000000"/>
              <w:left w:val="single" w:sz="4" w:space="0" w:color="000000"/>
              <w:bottom w:val="single" w:sz="4" w:space="0" w:color="000000"/>
              <w:right w:val="nil"/>
            </w:tcBorders>
            <w:hideMark/>
          </w:tcPr>
          <w:p w:rsidR="004F693C" w:rsidRPr="005D7DA9" w:rsidRDefault="004F693C" w:rsidP="00DC6BF4">
            <w:pPr>
              <w:pStyle w:val="a3"/>
              <w:rPr>
                <w:rFonts w:ascii="Courier New" w:eastAsia="Calibri" w:hAnsi="Courier New" w:cs="Courier New"/>
                <w:lang w:eastAsia="ar-SA"/>
              </w:rPr>
            </w:pPr>
            <w:r w:rsidRPr="005D7DA9">
              <w:rPr>
                <w:rFonts w:ascii="Courier New" w:hAnsi="Courier New" w:cs="Courier New"/>
              </w:rPr>
              <w:t>Заказчик программы</w:t>
            </w:r>
          </w:p>
        </w:tc>
        <w:tc>
          <w:tcPr>
            <w:tcW w:w="6131" w:type="dxa"/>
            <w:tcBorders>
              <w:top w:val="single" w:sz="4" w:space="0" w:color="000000"/>
              <w:left w:val="single" w:sz="4" w:space="0" w:color="000000"/>
              <w:bottom w:val="single" w:sz="4" w:space="0" w:color="000000"/>
              <w:right w:val="single" w:sz="4" w:space="0" w:color="000000"/>
            </w:tcBorders>
            <w:hideMark/>
          </w:tcPr>
          <w:p w:rsidR="004F693C" w:rsidRPr="005D7DA9" w:rsidRDefault="004F693C" w:rsidP="006532CE">
            <w:pPr>
              <w:pStyle w:val="a3"/>
              <w:jc w:val="both"/>
              <w:rPr>
                <w:rFonts w:ascii="Courier New" w:eastAsia="Calibri" w:hAnsi="Courier New" w:cs="Courier New"/>
                <w:lang w:eastAsia="ar-SA"/>
              </w:rPr>
            </w:pPr>
            <w:r w:rsidRPr="005D7DA9">
              <w:rPr>
                <w:rFonts w:ascii="Courier New" w:hAnsi="Courier New" w:cs="Courier New"/>
              </w:rPr>
              <w:t>Администрация Голоустненского муниципального образования</w:t>
            </w:r>
          </w:p>
        </w:tc>
      </w:tr>
      <w:tr w:rsidR="004F693C" w:rsidRPr="005D7DA9" w:rsidTr="004F693C">
        <w:tc>
          <w:tcPr>
            <w:tcW w:w="3221" w:type="dxa"/>
            <w:tcBorders>
              <w:top w:val="single" w:sz="4" w:space="0" w:color="000000"/>
              <w:left w:val="single" w:sz="4" w:space="0" w:color="000000"/>
              <w:bottom w:val="single" w:sz="4" w:space="0" w:color="000000"/>
              <w:right w:val="nil"/>
            </w:tcBorders>
            <w:hideMark/>
          </w:tcPr>
          <w:p w:rsidR="004F693C" w:rsidRPr="005D7DA9" w:rsidRDefault="004F693C" w:rsidP="00DC6BF4">
            <w:pPr>
              <w:pStyle w:val="a3"/>
              <w:rPr>
                <w:rFonts w:ascii="Courier New" w:eastAsia="Calibri" w:hAnsi="Courier New" w:cs="Courier New"/>
                <w:lang w:eastAsia="ar-SA"/>
              </w:rPr>
            </w:pPr>
            <w:r w:rsidRPr="005D7DA9">
              <w:rPr>
                <w:rFonts w:ascii="Courier New" w:hAnsi="Courier New" w:cs="Courier New"/>
              </w:rPr>
              <w:t>Разработчик программы</w:t>
            </w:r>
          </w:p>
        </w:tc>
        <w:tc>
          <w:tcPr>
            <w:tcW w:w="6131" w:type="dxa"/>
            <w:tcBorders>
              <w:top w:val="single" w:sz="4" w:space="0" w:color="000000"/>
              <w:left w:val="single" w:sz="4" w:space="0" w:color="000000"/>
              <w:bottom w:val="single" w:sz="4" w:space="0" w:color="000000"/>
              <w:right w:val="single" w:sz="4" w:space="0" w:color="000000"/>
            </w:tcBorders>
            <w:hideMark/>
          </w:tcPr>
          <w:p w:rsidR="004F693C" w:rsidRPr="005D7DA9" w:rsidRDefault="004F693C" w:rsidP="006532CE">
            <w:pPr>
              <w:pStyle w:val="a3"/>
              <w:jc w:val="both"/>
              <w:rPr>
                <w:rFonts w:ascii="Courier New" w:eastAsia="Calibri" w:hAnsi="Courier New" w:cs="Courier New"/>
                <w:color w:val="000000"/>
                <w:lang w:eastAsia="ar-SA"/>
              </w:rPr>
            </w:pPr>
            <w:r w:rsidRPr="005D7DA9">
              <w:rPr>
                <w:rFonts w:ascii="Courier New" w:hAnsi="Courier New" w:cs="Courier New"/>
                <w:color w:val="000000"/>
              </w:rPr>
              <w:t>Организационный отдел по работе с населением администрации Голоустненского муниципального образования</w:t>
            </w:r>
          </w:p>
        </w:tc>
      </w:tr>
      <w:tr w:rsidR="004F693C" w:rsidRPr="005D7DA9" w:rsidTr="004F693C">
        <w:tc>
          <w:tcPr>
            <w:tcW w:w="3221" w:type="dxa"/>
            <w:tcBorders>
              <w:top w:val="single" w:sz="4" w:space="0" w:color="000000"/>
              <w:left w:val="single" w:sz="4" w:space="0" w:color="000000"/>
              <w:bottom w:val="single" w:sz="4" w:space="0" w:color="000000"/>
              <w:right w:val="nil"/>
            </w:tcBorders>
            <w:hideMark/>
          </w:tcPr>
          <w:p w:rsidR="004F693C" w:rsidRPr="005D7DA9" w:rsidRDefault="004F693C" w:rsidP="00DC6BF4">
            <w:pPr>
              <w:pStyle w:val="a3"/>
              <w:rPr>
                <w:rFonts w:ascii="Courier New" w:eastAsia="Calibri" w:hAnsi="Courier New" w:cs="Courier New"/>
                <w:lang w:eastAsia="ar-SA"/>
              </w:rPr>
            </w:pPr>
            <w:r w:rsidRPr="005D7DA9">
              <w:rPr>
                <w:rFonts w:ascii="Courier New" w:hAnsi="Courier New" w:cs="Courier New"/>
              </w:rPr>
              <w:t>Задачи программы</w:t>
            </w:r>
          </w:p>
        </w:tc>
        <w:tc>
          <w:tcPr>
            <w:tcW w:w="6131" w:type="dxa"/>
            <w:tcBorders>
              <w:top w:val="single" w:sz="4" w:space="0" w:color="000000"/>
              <w:left w:val="single" w:sz="4" w:space="0" w:color="000000"/>
              <w:bottom w:val="single" w:sz="4" w:space="0" w:color="000000"/>
              <w:right w:val="single" w:sz="4" w:space="0" w:color="000000"/>
            </w:tcBorders>
            <w:hideMark/>
          </w:tcPr>
          <w:p w:rsidR="004F693C" w:rsidRPr="005D7DA9" w:rsidRDefault="004F693C" w:rsidP="006532CE">
            <w:pPr>
              <w:pStyle w:val="a3"/>
              <w:jc w:val="both"/>
              <w:rPr>
                <w:rFonts w:ascii="Courier New" w:eastAsia="Calibri" w:hAnsi="Courier New" w:cs="Courier New"/>
                <w:lang w:eastAsia="ar-SA"/>
              </w:rPr>
            </w:pPr>
            <w:r w:rsidRPr="005D7DA9">
              <w:rPr>
                <w:rFonts w:ascii="Courier New" w:hAnsi="Courier New" w:cs="Courier New"/>
              </w:rPr>
              <w:t>Основн</w:t>
            </w:r>
            <w:r w:rsidR="00DC6BF4">
              <w:rPr>
                <w:rFonts w:ascii="Courier New" w:hAnsi="Courier New" w:cs="Courier New"/>
              </w:rPr>
              <w:t>ой</w:t>
            </w:r>
            <w:r w:rsidRPr="005D7DA9">
              <w:rPr>
                <w:rFonts w:ascii="Courier New" w:hAnsi="Courier New" w:cs="Courier New"/>
              </w:rPr>
              <w:t xml:space="preserve"> цел</w:t>
            </w:r>
            <w:r w:rsidR="00DC6BF4">
              <w:rPr>
                <w:rFonts w:ascii="Courier New" w:hAnsi="Courier New" w:cs="Courier New"/>
              </w:rPr>
              <w:t>ью</w:t>
            </w:r>
            <w:r w:rsidRPr="005D7DA9">
              <w:rPr>
                <w:rFonts w:ascii="Courier New" w:hAnsi="Courier New" w:cs="Courier New"/>
              </w:rPr>
              <w:t xml:space="preserve"> </w:t>
            </w:r>
            <w:r w:rsidR="00DC6BF4">
              <w:rPr>
                <w:rFonts w:ascii="Courier New" w:hAnsi="Courier New" w:cs="Courier New"/>
              </w:rPr>
              <w:t>программы являе</w:t>
            </w:r>
            <w:r w:rsidRPr="005D7DA9">
              <w:rPr>
                <w:rFonts w:ascii="Courier New" w:hAnsi="Courier New" w:cs="Courier New"/>
              </w:rPr>
              <w:t xml:space="preserve">тся формирование системы профилактики правонарушений, терроризма и экстремизма для укрепления общественного порядка и безопасности на территории Голоустненского муниципального образования. </w:t>
            </w:r>
          </w:p>
          <w:p w:rsidR="004F693C" w:rsidRPr="005D7DA9" w:rsidRDefault="004F693C" w:rsidP="006532CE">
            <w:pPr>
              <w:pStyle w:val="a3"/>
              <w:jc w:val="both"/>
              <w:rPr>
                <w:rFonts w:ascii="Courier New" w:hAnsi="Courier New" w:cs="Courier New"/>
              </w:rPr>
            </w:pPr>
            <w:r w:rsidRPr="005D7DA9">
              <w:rPr>
                <w:rFonts w:ascii="Courier New" w:hAnsi="Courier New" w:cs="Courier New"/>
              </w:rPr>
              <w:t>Для достижения цел</w:t>
            </w:r>
            <w:r w:rsidR="00DC6BF4">
              <w:rPr>
                <w:rFonts w:ascii="Courier New" w:hAnsi="Courier New" w:cs="Courier New"/>
              </w:rPr>
              <w:t>и</w:t>
            </w:r>
            <w:r w:rsidRPr="005D7DA9">
              <w:rPr>
                <w:rFonts w:ascii="Courier New" w:hAnsi="Courier New" w:cs="Courier New"/>
              </w:rPr>
              <w:t xml:space="preserve"> программы необходимо решить следующие задачи:</w:t>
            </w:r>
          </w:p>
          <w:p w:rsidR="004F693C" w:rsidRPr="005D7DA9" w:rsidRDefault="004F693C" w:rsidP="006532CE">
            <w:pPr>
              <w:pStyle w:val="a3"/>
              <w:jc w:val="both"/>
              <w:rPr>
                <w:rFonts w:ascii="Courier New" w:hAnsi="Courier New" w:cs="Courier New"/>
              </w:rPr>
            </w:pPr>
            <w:r w:rsidRPr="005D7DA9">
              <w:rPr>
                <w:rFonts w:ascii="Courier New" w:hAnsi="Courier New" w:cs="Courier New"/>
              </w:rPr>
              <w:t>- совершенствование нормативной правовой базы Голоустненского муниципального образования по профилактике правонарушений, терроризма и экстремизма;</w:t>
            </w:r>
          </w:p>
          <w:p w:rsidR="004F693C" w:rsidRPr="005D7DA9" w:rsidRDefault="004F693C" w:rsidP="006532CE">
            <w:pPr>
              <w:pStyle w:val="a3"/>
              <w:jc w:val="both"/>
              <w:rPr>
                <w:rFonts w:ascii="Courier New" w:hAnsi="Courier New" w:cs="Courier New"/>
              </w:rPr>
            </w:pPr>
            <w:r w:rsidRPr="005D7DA9">
              <w:rPr>
                <w:rFonts w:ascii="Courier New" w:hAnsi="Courier New" w:cs="Courier New"/>
              </w:rPr>
              <w:t>- вовлечение в работу по предупреждению правонарушений, терроризма и экстремизма организаций, независимо от форм собственности, общественных объединений, а также граждан;</w:t>
            </w:r>
          </w:p>
          <w:p w:rsidR="004F693C" w:rsidRPr="005D7DA9" w:rsidRDefault="004F693C" w:rsidP="006532CE">
            <w:pPr>
              <w:pStyle w:val="a3"/>
              <w:jc w:val="both"/>
              <w:rPr>
                <w:rFonts w:ascii="Courier New" w:hAnsi="Courier New" w:cs="Courier New"/>
              </w:rPr>
            </w:pPr>
            <w:r w:rsidRPr="005D7DA9">
              <w:rPr>
                <w:rFonts w:ascii="Courier New" w:hAnsi="Courier New" w:cs="Courier New"/>
              </w:rPr>
              <w:t>- повышение оперативного реагирования на заявления и сообщения о правонарушениях, оптимизация работы по предупреждению и профилактике правонарушений, совершаемых в общественных местах и в быту;</w:t>
            </w:r>
          </w:p>
          <w:p w:rsidR="004F693C" w:rsidRPr="005D7DA9" w:rsidRDefault="004F693C" w:rsidP="006532CE">
            <w:pPr>
              <w:pStyle w:val="a3"/>
              <w:jc w:val="both"/>
              <w:rPr>
                <w:rFonts w:ascii="Courier New" w:eastAsia="Calibri" w:hAnsi="Courier New" w:cs="Courier New"/>
                <w:lang w:eastAsia="ar-SA"/>
              </w:rPr>
            </w:pPr>
            <w:r w:rsidRPr="005D7DA9">
              <w:rPr>
                <w:rFonts w:ascii="Courier New" w:hAnsi="Courier New" w:cs="Courier New"/>
              </w:rPr>
              <w:t xml:space="preserve">- выявление и устранение причин и условий, </w:t>
            </w:r>
            <w:r w:rsidRPr="005D7DA9">
              <w:rPr>
                <w:rFonts w:ascii="Courier New" w:hAnsi="Courier New" w:cs="Courier New"/>
              </w:rPr>
              <w:lastRenderedPageBreak/>
              <w:t>способствующих совершению правонарушений, терроризма и экстремизма</w:t>
            </w:r>
          </w:p>
        </w:tc>
      </w:tr>
      <w:tr w:rsidR="004F693C" w:rsidRPr="005D7DA9" w:rsidTr="004F693C">
        <w:tc>
          <w:tcPr>
            <w:tcW w:w="3221" w:type="dxa"/>
            <w:tcBorders>
              <w:top w:val="single" w:sz="4" w:space="0" w:color="000000"/>
              <w:left w:val="single" w:sz="4" w:space="0" w:color="000000"/>
              <w:bottom w:val="single" w:sz="4" w:space="0" w:color="000000"/>
              <w:right w:val="nil"/>
            </w:tcBorders>
            <w:hideMark/>
          </w:tcPr>
          <w:p w:rsidR="004F693C" w:rsidRPr="005D7DA9" w:rsidRDefault="004F693C" w:rsidP="00DC6BF4">
            <w:pPr>
              <w:pStyle w:val="a3"/>
              <w:rPr>
                <w:rFonts w:ascii="Courier New" w:eastAsia="Calibri" w:hAnsi="Courier New" w:cs="Courier New"/>
                <w:lang w:eastAsia="ar-SA"/>
              </w:rPr>
            </w:pPr>
            <w:r w:rsidRPr="005D7DA9">
              <w:rPr>
                <w:rFonts w:ascii="Courier New" w:hAnsi="Courier New" w:cs="Courier New"/>
              </w:rPr>
              <w:lastRenderedPageBreak/>
              <w:t>Сроки реализации программы</w:t>
            </w:r>
          </w:p>
        </w:tc>
        <w:tc>
          <w:tcPr>
            <w:tcW w:w="6131" w:type="dxa"/>
            <w:tcBorders>
              <w:top w:val="single" w:sz="4" w:space="0" w:color="000000"/>
              <w:left w:val="single" w:sz="4" w:space="0" w:color="000000"/>
              <w:bottom w:val="single" w:sz="4" w:space="0" w:color="000000"/>
              <w:right w:val="single" w:sz="4" w:space="0" w:color="000000"/>
            </w:tcBorders>
            <w:hideMark/>
          </w:tcPr>
          <w:p w:rsidR="004F693C" w:rsidRPr="005D7DA9" w:rsidRDefault="004F693C" w:rsidP="006532CE">
            <w:pPr>
              <w:pStyle w:val="a3"/>
              <w:jc w:val="both"/>
              <w:rPr>
                <w:rFonts w:ascii="Courier New" w:eastAsia="Calibri" w:hAnsi="Courier New" w:cs="Courier New"/>
                <w:color w:val="000000"/>
                <w:lang w:eastAsia="ar-SA"/>
              </w:rPr>
            </w:pPr>
            <w:r w:rsidRPr="005D7DA9">
              <w:rPr>
                <w:rFonts w:ascii="Courier New" w:hAnsi="Courier New" w:cs="Courier New"/>
                <w:color w:val="000000"/>
              </w:rPr>
              <w:t>20</w:t>
            </w:r>
            <w:r w:rsidR="005D7DA9" w:rsidRPr="005D7DA9">
              <w:rPr>
                <w:rFonts w:ascii="Courier New" w:hAnsi="Courier New" w:cs="Courier New"/>
                <w:color w:val="000000"/>
              </w:rPr>
              <w:t>20</w:t>
            </w:r>
            <w:r w:rsidRPr="005D7DA9">
              <w:rPr>
                <w:rFonts w:ascii="Courier New" w:hAnsi="Courier New" w:cs="Courier New"/>
                <w:color w:val="000000"/>
              </w:rPr>
              <w:t>-20</w:t>
            </w:r>
            <w:r w:rsidR="005D7DA9" w:rsidRPr="005D7DA9">
              <w:rPr>
                <w:rFonts w:ascii="Courier New" w:hAnsi="Courier New" w:cs="Courier New"/>
                <w:color w:val="000000"/>
              </w:rPr>
              <w:t>22</w:t>
            </w:r>
            <w:r w:rsidRPr="005D7DA9">
              <w:rPr>
                <w:rFonts w:ascii="Courier New" w:hAnsi="Courier New" w:cs="Courier New"/>
                <w:color w:val="000000"/>
              </w:rPr>
              <w:t xml:space="preserve"> г.г.</w:t>
            </w:r>
          </w:p>
        </w:tc>
      </w:tr>
      <w:tr w:rsidR="004F693C" w:rsidRPr="005D7DA9" w:rsidTr="004F693C">
        <w:tc>
          <w:tcPr>
            <w:tcW w:w="3221" w:type="dxa"/>
            <w:tcBorders>
              <w:top w:val="nil"/>
              <w:left w:val="single" w:sz="4" w:space="0" w:color="000000"/>
              <w:bottom w:val="single" w:sz="4" w:space="0" w:color="000000"/>
              <w:right w:val="nil"/>
            </w:tcBorders>
            <w:hideMark/>
          </w:tcPr>
          <w:p w:rsidR="004F693C" w:rsidRPr="005D7DA9" w:rsidRDefault="004F693C" w:rsidP="00DC6BF4">
            <w:pPr>
              <w:pStyle w:val="a3"/>
              <w:rPr>
                <w:rFonts w:ascii="Courier New" w:eastAsia="Calibri" w:hAnsi="Courier New" w:cs="Courier New"/>
                <w:lang w:eastAsia="ar-SA"/>
              </w:rPr>
            </w:pPr>
            <w:r w:rsidRPr="005D7DA9">
              <w:rPr>
                <w:rFonts w:ascii="Courier New" w:hAnsi="Courier New" w:cs="Courier New"/>
              </w:rPr>
              <w:t>Исполнители основных мероприятий программы</w:t>
            </w:r>
          </w:p>
        </w:tc>
        <w:tc>
          <w:tcPr>
            <w:tcW w:w="6131" w:type="dxa"/>
            <w:tcBorders>
              <w:top w:val="nil"/>
              <w:left w:val="single" w:sz="4" w:space="0" w:color="000000"/>
              <w:bottom w:val="single" w:sz="4" w:space="0" w:color="000000"/>
              <w:right w:val="single" w:sz="4" w:space="0" w:color="000000"/>
            </w:tcBorders>
          </w:tcPr>
          <w:p w:rsidR="004F693C" w:rsidRPr="005D7DA9" w:rsidRDefault="004F693C" w:rsidP="006532CE">
            <w:pPr>
              <w:pStyle w:val="a3"/>
              <w:jc w:val="both"/>
              <w:rPr>
                <w:rFonts w:ascii="Courier New" w:eastAsia="Calibri" w:hAnsi="Courier New" w:cs="Courier New"/>
                <w:lang w:eastAsia="ar-SA"/>
              </w:rPr>
            </w:pPr>
            <w:r w:rsidRPr="005D7DA9">
              <w:rPr>
                <w:rFonts w:ascii="Courier New" w:hAnsi="Courier New" w:cs="Courier New"/>
              </w:rPr>
              <w:t>Администрация Голоустненского муниципального образования</w:t>
            </w:r>
          </w:p>
        </w:tc>
      </w:tr>
      <w:tr w:rsidR="004F693C" w:rsidRPr="005D7DA9" w:rsidTr="004F693C">
        <w:tc>
          <w:tcPr>
            <w:tcW w:w="3221" w:type="dxa"/>
            <w:tcBorders>
              <w:top w:val="single" w:sz="4" w:space="0" w:color="000000"/>
              <w:left w:val="single" w:sz="4" w:space="0" w:color="000000"/>
              <w:bottom w:val="single" w:sz="4" w:space="0" w:color="000000"/>
              <w:right w:val="nil"/>
            </w:tcBorders>
            <w:hideMark/>
          </w:tcPr>
          <w:p w:rsidR="004F693C" w:rsidRPr="005D7DA9" w:rsidRDefault="004F693C" w:rsidP="00DC6BF4">
            <w:pPr>
              <w:pStyle w:val="a3"/>
              <w:rPr>
                <w:rFonts w:ascii="Courier New" w:eastAsia="Calibri" w:hAnsi="Courier New" w:cs="Courier New"/>
                <w:lang w:eastAsia="ar-SA"/>
              </w:rPr>
            </w:pPr>
            <w:r w:rsidRPr="005D7DA9">
              <w:rPr>
                <w:rFonts w:ascii="Courier New" w:hAnsi="Courier New" w:cs="Courier New"/>
              </w:rPr>
              <w:t>Перечень основных программных мероприятий</w:t>
            </w:r>
          </w:p>
        </w:tc>
        <w:tc>
          <w:tcPr>
            <w:tcW w:w="6131" w:type="dxa"/>
            <w:tcBorders>
              <w:top w:val="single" w:sz="4" w:space="0" w:color="000000"/>
              <w:left w:val="single" w:sz="4" w:space="0" w:color="000000"/>
              <w:bottom w:val="single" w:sz="4" w:space="0" w:color="000000"/>
              <w:right w:val="single" w:sz="4" w:space="0" w:color="000000"/>
            </w:tcBorders>
            <w:hideMark/>
          </w:tcPr>
          <w:p w:rsidR="004F693C" w:rsidRPr="005D7DA9" w:rsidRDefault="004F693C" w:rsidP="006532CE">
            <w:pPr>
              <w:pStyle w:val="a3"/>
              <w:jc w:val="both"/>
              <w:rPr>
                <w:rFonts w:ascii="Courier New" w:eastAsia="Calibri" w:hAnsi="Courier New" w:cs="Courier New"/>
                <w:lang w:eastAsia="ar-SA"/>
              </w:rPr>
            </w:pPr>
            <w:r w:rsidRPr="005D7DA9">
              <w:rPr>
                <w:rFonts w:ascii="Courier New" w:hAnsi="Courier New" w:cs="Courier New"/>
              </w:rPr>
              <w:t>- организационные мероприятия;</w:t>
            </w:r>
          </w:p>
          <w:p w:rsidR="004F693C" w:rsidRPr="005D7DA9" w:rsidRDefault="004F693C" w:rsidP="006532CE">
            <w:pPr>
              <w:pStyle w:val="a3"/>
              <w:jc w:val="both"/>
              <w:rPr>
                <w:rFonts w:ascii="Courier New" w:eastAsia="Calibri" w:hAnsi="Courier New" w:cs="Courier New"/>
                <w:lang w:eastAsia="ar-SA"/>
              </w:rPr>
            </w:pPr>
            <w:r w:rsidRPr="005D7DA9">
              <w:rPr>
                <w:rFonts w:ascii="Courier New" w:hAnsi="Courier New" w:cs="Courier New"/>
              </w:rPr>
              <w:t>- н</w:t>
            </w:r>
            <w:r w:rsidR="006532CE">
              <w:rPr>
                <w:rFonts w:ascii="Courier New" w:hAnsi="Courier New" w:cs="Courier New"/>
              </w:rPr>
              <w:t>ормативное правовое обеспечение</w:t>
            </w:r>
          </w:p>
        </w:tc>
      </w:tr>
      <w:tr w:rsidR="004F693C" w:rsidRPr="005D7DA9" w:rsidTr="004F693C">
        <w:trPr>
          <w:trHeight w:val="3250"/>
        </w:trPr>
        <w:tc>
          <w:tcPr>
            <w:tcW w:w="3221" w:type="dxa"/>
            <w:tcBorders>
              <w:top w:val="single" w:sz="4" w:space="0" w:color="000000"/>
              <w:left w:val="single" w:sz="4" w:space="0" w:color="000000"/>
              <w:bottom w:val="single" w:sz="4" w:space="0" w:color="000000"/>
              <w:right w:val="nil"/>
            </w:tcBorders>
            <w:hideMark/>
          </w:tcPr>
          <w:p w:rsidR="004F693C" w:rsidRPr="005D7DA9" w:rsidRDefault="004F693C" w:rsidP="006532CE">
            <w:pPr>
              <w:pStyle w:val="a3"/>
              <w:rPr>
                <w:rFonts w:ascii="Courier New" w:eastAsia="Calibri" w:hAnsi="Courier New" w:cs="Courier New"/>
                <w:lang w:eastAsia="ar-SA"/>
              </w:rPr>
            </w:pPr>
            <w:r w:rsidRPr="005D7DA9">
              <w:rPr>
                <w:rFonts w:ascii="Courier New" w:hAnsi="Courier New" w:cs="Courier New"/>
              </w:rPr>
              <w:t>Ожидаемые конечные результаты реализации программы</w:t>
            </w:r>
          </w:p>
        </w:tc>
        <w:tc>
          <w:tcPr>
            <w:tcW w:w="6131" w:type="dxa"/>
            <w:tcBorders>
              <w:top w:val="single" w:sz="4" w:space="0" w:color="000000"/>
              <w:left w:val="single" w:sz="4" w:space="0" w:color="000000"/>
              <w:bottom w:val="single" w:sz="4" w:space="0" w:color="000000"/>
              <w:right w:val="single" w:sz="4" w:space="0" w:color="000000"/>
            </w:tcBorders>
            <w:hideMark/>
          </w:tcPr>
          <w:p w:rsidR="004F693C" w:rsidRPr="005D7DA9" w:rsidRDefault="004F693C" w:rsidP="006532CE">
            <w:pPr>
              <w:pStyle w:val="a3"/>
              <w:jc w:val="both"/>
              <w:rPr>
                <w:rFonts w:ascii="Courier New" w:eastAsia="Calibri" w:hAnsi="Courier New" w:cs="Courier New"/>
                <w:lang w:eastAsia="ar-SA"/>
              </w:rPr>
            </w:pPr>
            <w:r w:rsidRPr="005D7DA9">
              <w:rPr>
                <w:rFonts w:ascii="Courier New" w:hAnsi="Courier New" w:cs="Courier New"/>
              </w:rPr>
              <w:t>Повышение эффективности системы социальной профилактики правонарушений, терроризма и экстремизма:</w:t>
            </w:r>
          </w:p>
          <w:p w:rsidR="004F693C" w:rsidRPr="005D7DA9" w:rsidRDefault="004F693C" w:rsidP="006532CE">
            <w:pPr>
              <w:pStyle w:val="a3"/>
              <w:jc w:val="both"/>
              <w:rPr>
                <w:rFonts w:ascii="Courier New" w:hAnsi="Courier New" w:cs="Courier New"/>
              </w:rPr>
            </w:pPr>
            <w:r w:rsidRPr="005D7DA9">
              <w:rPr>
                <w:rFonts w:ascii="Courier New" w:hAnsi="Courier New" w:cs="Courier New"/>
              </w:rPr>
              <w:t>- привлечение к организации деятельности по предупреждению правонарушений предприятий, учреждений, организаций всех форм собственности, общественных организаций, а также граждан Голоустненского муниципального образования;</w:t>
            </w:r>
          </w:p>
          <w:p w:rsidR="004F693C" w:rsidRPr="005D7DA9" w:rsidRDefault="004F693C" w:rsidP="006532CE">
            <w:pPr>
              <w:pStyle w:val="a3"/>
              <w:jc w:val="both"/>
              <w:rPr>
                <w:rFonts w:ascii="Courier New" w:hAnsi="Courier New" w:cs="Courier New"/>
              </w:rPr>
            </w:pPr>
            <w:r w:rsidRPr="005D7DA9">
              <w:rPr>
                <w:rFonts w:ascii="Courier New" w:hAnsi="Courier New" w:cs="Courier New"/>
              </w:rPr>
              <w:t>- уменьшение общего числа совершаемых правонарушений;</w:t>
            </w:r>
          </w:p>
          <w:p w:rsidR="004F693C" w:rsidRPr="005D7DA9" w:rsidRDefault="004F693C" w:rsidP="006532CE">
            <w:pPr>
              <w:pStyle w:val="a3"/>
              <w:jc w:val="both"/>
              <w:rPr>
                <w:rFonts w:ascii="Courier New" w:eastAsia="Calibri" w:hAnsi="Courier New" w:cs="Courier New"/>
                <w:lang w:eastAsia="ar-SA"/>
              </w:rPr>
            </w:pPr>
            <w:r w:rsidRPr="005D7DA9">
              <w:rPr>
                <w:rFonts w:ascii="Courier New" w:hAnsi="Courier New" w:cs="Courier New"/>
              </w:rPr>
              <w:t>- повышение уровня доверия населения к правоохранительным органам.</w:t>
            </w:r>
          </w:p>
        </w:tc>
      </w:tr>
    </w:tbl>
    <w:p w:rsidR="004F693C" w:rsidRPr="005D7DA9" w:rsidRDefault="004F693C" w:rsidP="005D7DA9">
      <w:pPr>
        <w:pStyle w:val="a3"/>
        <w:jc w:val="center"/>
        <w:rPr>
          <w:rFonts w:ascii="Arial" w:hAnsi="Arial" w:cs="Arial"/>
          <w:sz w:val="24"/>
          <w:szCs w:val="24"/>
        </w:rPr>
      </w:pPr>
    </w:p>
    <w:p w:rsidR="004F693C" w:rsidRPr="005D7DA9" w:rsidRDefault="005D7DA9" w:rsidP="005D7DA9">
      <w:pPr>
        <w:pStyle w:val="a3"/>
        <w:jc w:val="center"/>
        <w:rPr>
          <w:rFonts w:ascii="Arial" w:hAnsi="Arial" w:cs="Arial"/>
          <w:color w:val="000000"/>
          <w:sz w:val="24"/>
          <w:szCs w:val="24"/>
        </w:rPr>
      </w:pPr>
      <w:r w:rsidRPr="005D7DA9">
        <w:rPr>
          <w:rFonts w:ascii="Arial" w:hAnsi="Arial" w:cs="Arial"/>
          <w:color w:val="000000"/>
          <w:sz w:val="24"/>
          <w:szCs w:val="24"/>
        </w:rPr>
        <w:t>2. СОДЕРЖАНИЕ ПРОБЛЕМЫ И ОБОСНОВАНИЕ НЕОБХОДИМОСТИ</w:t>
      </w:r>
    </w:p>
    <w:p w:rsidR="004F693C" w:rsidRDefault="005D7DA9" w:rsidP="006532CE">
      <w:pPr>
        <w:pStyle w:val="a3"/>
        <w:jc w:val="center"/>
        <w:rPr>
          <w:rFonts w:ascii="Arial" w:hAnsi="Arial" w:cs="Arial"/>
          <w:color w:val="000000"/>
          <w:sz w:val="24"/>
          <w:szCs w:val="24"/>
        </w:rPr>
      </w:pPr>
      <w:r w:rsidRPr="005D7DA9">
        <w:rPr>
          <w:rFonts w:ascii="Arial" w:hAnsi="Arial" w:cs="Arial"/>
          <w:color w:val="000000"/>
          <w:sz w:val="24"/>
          <w:szCs w:val="24"/>
        </w:rPr>
        <w:t>ЕЁ РЕШЕНИЯ ПРОГРАММНЫМИ МЕТОДАМИ</w:t>
      </w:r>
    </w:p>
    <w:p w:rsidR="00B204EA" w:rsidRPr="006532CE" w:rsidRDefault="00B204EA" w:rsidP="006532CE">
      <w:pPr>
        <w:pStyle w:val="a3"/>
        <w:jc w:val="center"/>
        <w:rPr>
          <w:rFonts w:ascii="Arial" w:hAnsi="Arial" w:cs="Arial"/>
          <w:sz w:val="24"/>
          <w:szCs w:val="24"/>
        </w:rPr>
      </w:pPr>
    </w:p>
    <w:p w:rsidR="004F693C" w:rsidRPr="005D7DA9" w:rsidRDefault="004F693C" w:rsidP="006532CE">
      <w:pPr>
        <w:pStyle w:val="a3"/>
        <w:ind w:firstLine="709"/>
        <w:jc w:val="both"/>
        <w:rPr>
          <w:rFonts w:ascii="Arial" w:hAnsi="Arial" w:cs="Arial"/>
          <w:sz w:val="24"/>
          <w:szCs w:val="24"/>
        </w:rPr>
      </w:pPr>
      <w:r w:rsidRPr="005D7DA9">
        <w:rPr>
          <w:rFonts w:ascii="Arial" w:hAnsi="Arial" w:cs="Arial"/>
          <w:sz w:val="24"/>
          <w:szCs w:val="24"/>
        </w:rPr>
        <w:t>В условиях социально</w:t>
      </w:r>
      <w:r w:rsidR="006532CE">
        <w:rPr>
          <w:rFonts w:ascii="Arial" w:hAnsi="Arial" w:cs="Arial"/>
          <w:sz w:val="24"/>
          <w:szCs w:val="24"/>
        </w:rPr>
        <w:t xml:space="preserve"> </w:t>
      </w:r>
      <w:r w:rsidRPr="005D7DA9">
        <w:rPr>
          <w:rFonts w:ascii="Arial" w:hAnsi="Arial" w:cs="Arial"/>
          <w:sz w:val="24"/>
          <w:szCs w:val="24"/>
        </w:rPr>
        <w:t>-</w:t>
      </w:r>
      <w:r w:rsidR="006532CE">
        <w:rPr>
          <w:rFonts w:ascii="Arial" w:hAnsi="Arial" w:cs="Arial"/>
          <w:sz w:val="24"/>
          <w:szCs w:val="24"/>
        </w:rPr>
        <w:t xml:space="preserve"> </w:t>
      </w:r>
      <w:r w:rsidRPr="005D7DA9">
        <w:rPr>
          <w:rFonts w:ascii="Arial" w:hAnsi="Arial" w:cs="Arial"/>
          <w:sz w:val="24"/>
          <w:szCs w:val="24"/>
        </w:rPr>
        <w:t>экономического кризиса проблемы профилактики правонарушений, терроризма и экстремизма в границах Голоустненского муниципального образования и в целом по России остаются предельно острыми и их безотлагательное решение в настоящее время жизненно необходимо. Разработка настоящей программы вызвана необходимостью выработки системного, комплексного подхода к решению проблемы профилактики правонарушений, терроризма и экстремизма.</w:t>
      </w:r>
    </w:p>
    <w:p w:rsidR="004F693C" w:rsidRPr="005D7DA9" w:rsidRDefault="004F693C" w:rsidP="006532CE">
      <w:pPr>
        <w:pStyle w:val="a3"/>
        <w:ind w:firstLine="709"/>
        <w:jc w:val="both"/>
        <w:rPr>
          <w:rFonts w:ascii="Arial" w:hAnsi="Arial" w:cs="Arial"/>
          <w:sz w:val="24"/>
          <w:szCs w:val="24"/>
        </w:rPr>
      </w:pPr>
      <w:r w:rsidRPr="005D7DA9">
        <w:rPr>
          <w:rFonts w:ascii="Arial" w:hAnsi="Arial" w:cs="Arial"/>
          <w:sz w:val="24"/>
          <w:szCs w:val="24"/>
        </w:rPr>
        <w:t>Сложившаяся в современном обществе криминальная ситуация наглядно демонстрирует возрастание уровня преступности, выражающееся в усилении ее тяжести, жестокости, организованности, профессионализма, значительном ухудшении социальных последствий. Предпринимаемые меры борьбы с преступностью позволяют сдерживать рост количества регистрируемых преступлений. Вместе с тем реальная картина преступности (с учетом ее латентной части) свидетельствует о явно недостаточных усилиях правоохранительных и иных органов, да и всего общества по сдерживанию криминальных проявлений. Это во многом обусловлено существенными упущениями в проведении работы по предупреждению преступлений.</w:t>
      </w:r>
    </w:p>
    <w:p w:rsidR="004F693C" w:rsidRPr="005D7DA9" w:rsidRDefault="004F693C" w:rsidP="006532CE">
      <w:pPr>
        <w:pStyle w:val="a3"/>
        <w:ind w:firstLine="709"/>
        <w:jc w:val="both"/>
        <w:rPr>
          <w:rFonts w:ascii="Arial" w:hAnsi="Arial" w:cs="Arial"/>
          <w:sz w:val="24"/>
          <w:szCs w:val="24"/>
        </w:rPr>
      </w:pPr>
      <w:r w:rsidRPr="005D7DA9">
        <w:rPr>
          <w:rFonts w:ascii="Arial" w:hAnsi="Arial" w:cs="Arial"/>
          <w:sz w:val="24"/>
          <w:szCs w:val="24"/>
        </w:rPr>
        <w:t>Проводимые различными ведомствами не согласованные между собой профилактические мероприятия не приводят к желаемому результату и значительно отстают от динамики криминальных процессов. Темпы восстановления системы социальной профилактики правонарушений, существовавшей до 1990-х годов, с привлечением в качестве субъектов профилактики органов законодательной, исполнительной и судебной власти, социальных институтов, широких масс населения, представителей общественности, духовенства, руководителей хозяйствующих субъектов в настоящее время не отвечают потребностям современного времени.</w:t>
      </w:r>
    </w:p>
    <w:p w:rsidR="004F693C" w:rsidRPr="005D7DA9" w:rsidRDefault="004F693C" w:rsidP="006532CE">
      <w:pPr>
        <w:pStyle w:val="a3"/>
        <w:ind w:firstLine="709"/>
        <w:jc w:val="both"/>
        <w:rPr>
          <w:rFonts w:ascii="Arial" w:hAnsi="Arial" w:cs="Arial"/>
          <w:sz w:val="24"/>
          <w:szCs w:val="24"/>
        </w:rPr>
      </w:pPr>
      <w:r w:rsidRPr="005D7DA9">
        <w:rPr>
          <w:rFonts w:ascii="Arial" w:hAnsi="Arial" w:cs="Arial"/>
          <w:sz w:val="24"/>
          <w:szCs w:val="24"/>
        </w:rPr>
        <w:t xml:space="preserve">Терроризм представляет собой сложную систему, состоящую из комплекса взаимодополняющих процессов: идеологических, криминальных, военных, </w:t>
      </w:r>
      <w:r w:rsidRPr="005D7DA9">
        <w:rPr>
          <w:rFonts w:ascii="Arial" w:hAnsi="Arial" w:cs="Arial"/>
          <w:sz w:val="24"/>
          <w:szCs w:val="24"/>
        </w:rPr>
        <w:lastRenderedPageBreak/>
        <w:t>экономических, политических, религиозных и национальных. Любые проявления террористического характера угрожают безопасности государства и его граждан, влекут за собой политические, экономические и моральные потери, оказывают сильное психологическое давление на большие массы людей.</w:t>
      </w:r>
    </w:p>
    <w:p w:rsidR="004F693C" w:rsidRPr="005D7DA9" w:rsidRDefault="004F693C" w:rsidP="006532CE">
      <w:pPr>
        <w:pStyle w:val="a3"/>
        <w:ind w:firstLine="709"/>
        <w:jc w:val="both"/>
        <w:rPr>
          <w:rFonts w:ascii="Arial" w:hAnsi="Arial" w:cs="Arial"/>
          <w:sz w:val="24"/>
          <w:szCs w:val="24"/>
        </w:rPr>
      </w:pPr>
      <w:r w:rsidRPr="005D7DA9">
        <w:rPr>
          <w:rFonts w:ascii="Arial" w:hAnsi="Arial" w:cs="Arial"/>
          <w:sz w:val="24"/>
          <w:szCs w:val="24"/>
        </w:rPr>
        <w:t>Большое значение для организации противодействия экстремизму имеет мониторинг его проявлений, а также недопущение использования средств массовой информации для пропаганды его идей. Следует учитывать и такой фактор, характерный для России, как низкий уровень общего состояния всей системы культуры межнационального общения. Именно эта ситуация является благодатной почвой для культивирования ксенофобии, взращивания различного рода предрассудков, предубеждений, которые становятся причиной конфликтов в сфере отношений между народами, способствуют проявлению экстремизма.</w:t>
      </w:r>
    </w:p>
    <w:p w:rsidR="004F693C" w:rsidRPr="005D7DA9" w:rsidRDefault="004F693C" w:rsidP="006532CE">
      <w:pPr>
        <w:pStyle w:val="a3"/>
        <w:ind w:firstLine="709"/>
        <w:jc w:val="both"/>
        <w:rPr>
          <w:rFonts w:ascii="Arial" w:hAnsi="Arial" w:cs="Arial"/>
          <w:sz w:val="24"/>
          <w:szCs w:val="24"/>
        </w:rPr>
      </w:pPr>
      <w:r w:rsidRPr="005D7DA9">
        <w:rPr>
          <w:rFonts w:ascii="Arial" w:hAnsi="Arial" w:cs="Arial"/>
          <w:sz w:val="24"/>
          <w:szCs w:val="24"/>
        </w:rPr>
        <w:t xml:space="preserve">В условиях развития современного общества особого внимания требует профилактика терроризма и экстремизма в молодежной среде. </w:t>
      </w:r>
      <w:proofErr w:type="gramStart"/>
      <w:r w:rsidRPr="005D7DA9">
        <w:rPr>
          <w:rFonts w:ascii="Arial" w:hAnsi="Arial" w:cs="Arial"/>
          <w:sz w:val="24"/>
          <w:szCs w:val="24"/>
        </w:rPr>
        <w:t>Это обусловлено, в первую очередь, тем, что молодежь представляет собой особую социальную группу, которая в условиях происходящих общественных трансформаций чаще всего оказывается наиболее уязвимой с экономической и социальной точек зрения.</w:t>
      </w:r>
      <w:proofErr w:type="gramEnd"/>
    </w:p>
    <w:p w:rsidR="004F693C" w:rsidRPr="005D7DA9" w:rsidRDefault="004F693C" w:rsidP="006532CE">
      <w:pPr>
        <w:pStyle w:val="a3"/>
        <w:ind w:firstLine="709"/>
        <w:jc w:val="both"/>
        <w:rPr>
          <w:rFonts w:ascii="Arial" w:hAnsi="Arial" w:cs="Arial"/>
          <w:sz w:val="24"/>
          <w:szCs w:val="24"/>
        </w:rPr>
      </w:pPr>
      <w:r w:rsidRPr="005D7DA9">
        <w:rPr>
          <w:rFonts w:ascii="Arial" w:hAnsi="Arial" w:cs="Arial"/>
          <w:sz w:val="24"/>
          <w:szCs w:val="24"/>
        </w:rPr>
        <w:t>Нередко формирующийся у молодых людей комплекс социальных обид принимает форму этнически окрашенного протеста, что создает благоприятные условия для роста на этой почве разного рода «этно» - и «</w:t>
      </w:r>
      <w:proofErr w:type="spellStart"/>
      <w:r w:rsidRPr="005D7DA9">
        <w:rPr>
          <w:rFonts w:ascii="Arial" w:hAnsi="Arial" w:cs="Arial"/>
          <w:sz w:val="24"/>
          <w:szCs w:val="24"/>
        </w:rPr>
        <w:t>мигрантофобий</w:t>
      </w:r>
      <w:proofErr w:type="spellEnd"/>
      <w:r w:rsidRPr="005D7DA9">
        <w:rPr>
          <w:rFonts w:ascii="Arial" w:hAnsi="Arial" w:cs="Arial"/>
          <w:sz w:val="24"/>
          <w:szCs w:val="24"/>
        </w:rPr>
        <w:t>». В этих условиях проникновение в молодежную среду экстремистских взглядов и идей может привести, как показывает опыт, к трагическим последствиям - применению насилия в отношении мигрантов, иностранных граждан.</w:t>
      </w:r>
    </w:p>
    <w:p w:rsidR="004F693C" w:rsidRPr="005D7DA9" w:rsidRDefault="004F693C" w:rsidP="006532CE">
      <w:pPr>
        <w:pStyle w:val="a3"/>
        <w:ind w:firstLine="709"/>
        <w:jc w:val="both"/>
        <w:rPr>
          <w:rFonts w:ascii="Arial" w:hAnsi="Arial" w:cs="Arial"/>
          <w:sz w:val="24"/>
          <w:szCs w:val="24"/>
        </w:rPr>
      </w:pPr>
      <w:r w:rsidRPr="005D7DA9">
        <w:rPr>
          <w:rFonts w:ascii="Arial" w:hAnsi="Arial" w:cs="Arial"/>
          <w:sz w:val="24"/>
          <w:szCs w:val="24"/>
        </w:rPr>
        <w:t xml:space="preserve">Опасность для государства и общества представляют деятельность политизированной организованной преступности, наличие у населения большого количества оружия. Эти источники угроз определяют направления, требующие повышенного внимания со стороны государства и выделения этих направлений в качестве приоритетных в системе </w:t>
      </w:r>
      <w:r w:rsidR="006532CE" w:rsidRPr="005D7DA9">
        <w:rPr>
          <w:rFonts w:ascii="Arial" w:hAnsi="Arial" w:cs="Arial"/>
          <w:sz w:val="24"/>
          <w:szCs w:val="24"/>
        </w:rPr>
        <w:t>анти экстремистской</w:t>
      </w:r>
      <w:r w:rsidRPr="005D7DA9">
        <w:rPr>
          <w:rFonts w:ascii="Arial" w:hAnsi="Arial" w:cs="Arial"/>
          <w:sz w:val="24"/>
          <w:szCs w:val="24"/>
        </w:rPr>
        <w:t xml:space="preserve"> деятельности.</w:t>
      </w:r>
    </w:p>
    <w:p w:rsidR="004F693C" w:rsidRPr="005D7DA9" w:rsidRDefault="004F693C" w:rsidP="006532CE">
      <w:pPr>
        <w:pStyle w:val="a3"/>
        <w:ind w:firstLine="709"/>
        <w:jc w:val="both"/>
        <w:rPr>
          <w:rFonts w:ascii="Arial" w:hAnsi="Arial" w:cs="Arial"/>
          <w:sz w:val="24"/>
          <w:szCs w:val="24"/>
        </w:rPr>
      </w:pPr>
      <w:r w:rsidRPr="005D7DA9">
        <w:rPr>
          <w:rFonts w:ascii="Arial" w:hAnsi="Arial" w:cs="Arial"/>
          <w:sz w:val="24"/>
          <w:szCs w:val="24"/>
        </w:rPr>
        <w:t>Противостоять терроризму и экстремизму можно лишь на основе систематизации деятельности государственных органов, органов местного самоуправления, юридических лиц, независимо от форм собственности, а также общественных объединений и граждан.</w:t>
      </w:r>
    </w:p>
    <w:p w:rsidR="004F693C" w:rsidRPr="005D7DA9" w:rsidRDefault="004F693C" w:rsidP="006532CE">
      <w:pPr>
        <w:pStyle w:val="a3"/>
        <w:ind w:firstLine="709"/>
        <w:jc w:val="both"/>
        <w:rPr>
          <w:rFonts w:ascii="Arial" w:hAnsi="Arial" w:cs="Arial"/>
          <w:sz w:val="24"/>
          <w:szCs w:val="24"/>
        </w:rPr>
      </w:pPr>
      <w:r w:rsidRPr="005D7DA9">
        <w:rPr>
          <w:rFonts w:ascii="Arial" w:hAnsi="Arial" w:cs="Arial"/>
          <w:sz w:val="24"/>
          <w:szCs w:val="24"/>
        </w:rPr>
        <w:t>Данная подпрограмма призвана укрепить меры по профилактике терроризма, устранить причины и условия, способствующие его проявлению, обеспечить защищенность объектов возможных террористических посягательств, готовность к минимизации и ликвидации последствий террористических актов.</w:t>
      </w:r>
    </w:p>
    <w:p w:rsidR="004F693C" w:rsidRPr="005D7DA9" w:rsidRDefault="004F693C" w:rsidP="006532CE">
      <w:pPr>
        <w:pStyle w:val="a3"/>
        <w:ind w:firstLine="709"/>
        <w:jc w:val="both"/>
        <w:rPr>
          <w:rFonts w:ascii="Arial" w:hAnsi="Arial" w:cs="Arial"/>
          <w:sz w:val="24"/>
          <w:szCs w:val="24"/>
        </w:rPr>
      </w:pPr>
      <w:r w:rsidRPr="005D7DA9">
        <w:rPr>
          <w:rFonts w:ascii="Arial" w:hAnsi="Arial" w:cs="Arial"/>
          <w:sz w:val="24"/>
          <w:szCs w:val="24"/>
        </w:rPr>
        <w:t>Реализация мероприятий программы позволит обеспечить комплексное участие правоохранительных органов и других заинтересованных ведомств, учреждений социальной сферы вырабатывать единообразный подход к выбору методов укрепления правопорядка, повышать индивидуальную и солидарную ответственность исполнителей за полноту и качество реализации задач.</w:t>
      </w:r>
    </w:p>
    <w:p w:rsidR="004F693C" w:rsidRPr="006532CE" w:rsidRDefault="004F693C" w:rsidP="006532CE">
      <w:pPr>
        <w:pStyle w:val="a3"/>
        <w:jc w:val="center"/>
        <w:rPr>
          <w:rFonts w:ascii="Arial" w:hAnsi="Arial" w:cs="Arial"/>
          <w:sz w:val="24"/>
          <w:szCs w:val="24"/>
        </w:rPr>
      </w:pPr>
    </w:p>
    <w:p w:rsidR="004F693C" w:rsidRPr="005D7DA9" w:rsidRDefault="005D7DA9" w:rsidP="005D7DA9">
      <w:pPr>
        <w:pStyle w:val="a3"/>
        <w:jc w:val="center"/>
        <w:rPr>
          <w:rFonts w:ascii="Arial" w:hAnsi="Arial" w:cs="Arial"/>
          <w:sz w:val="24"/>
          <w:szCs w:val="24"/>
        </w:rPr>
      </w:pPr>
      <w:r w:rsidRPr="005D7DA9">
        <w:rPr>
          <w:rFonts w:ascii="Arial" w:hAnsi="Arial" w:cs="Arial"/>
          <w:color w:val="000000"/>
          <w:sz w:val="24"/>
          <w:szCs w:val="24"/>
        </w:rPr>
        <w:t>3.</w:t>
      </w:r>
      <w:r w:rsidR="006532CE">
        <w:rPr>
          <w:rFonts w:ascii="Arial" w:hAnsi="Arial" w:cs="Arial"/>
          <w:color w:val="000000"/>
          <w:sz w:val="24"/>
          <w:szCs w:val="24"/>
        </w:rPr>
        <w:t xml:space="preserve"> </w:t>
      </w:r>
      <w:r w:rsidRPr="005D7DA9">
        <w:rPr>
          <w:rFonts w:ascii="Arial" w:hAnsi="Arial" w:cs="Arial"/>
          <w:color w:val="000000"/>
          <w:sz w:val="24"/>
          <w:szCs w:val="24"/>
        </w:rPr>
        <w:t>ОСНОВНЫЕ ЦЕЛИ И ЗАДАЧИ, СРОКИ И ЭТАПЫ РЕАЛИЗАЦИИ ПРОГРАММЫ,</w:t>
      </w:r>
    </w:p>
    <w:p w:rsidR="004F693C" w:rsidRPr="005D7DA9" w:rsidRDefault="005D7DA9" w:rsidP="005D7DA9">
      <w:pPr>
        <w:pStyle w:val="a3"/>
        <w:jc w:val="center"/>
        <w:rPr>
          <w:rFonts w:ascii="Arial" w:hAnsi="Arial" w:cs="Arial"/>
          <w:color w:val="000000"/>
          <w:sz w:val="24"/>
          <w:szCs w:val="24"/>
        </w:rPr>
      </w:pPr>
      <w:r w:rsidRPr="005D7DA9">
        <w:rPr>
          <w:rFonts w:ascii="Arial" w:hAnsi="Arial" w:cs="Arial"/>
          <w:color w:val="000000"/>
          <w:sz w:val="24"/>
          <w:szCs w:val="24"/>
        </w:rPr>
        <w:t>А ТАКЖЕ ЦЕЛЕВЫЕ ИНДИКАТОРЫ И ПОКАЗАТЕЛИ</w:t>
      </w:r>
    </w:p>
    <w:p w:rsidR="004F693C" w:rsidRPr="006532CE" w:rsidRDefault="004F693C" w:rsidP="006532CE">
      <w:pPr>
        <w:pStyle w:val="a3"/>
        <w:jc w:val="center"/>
        <w:rPr>
          <w:rFonts w:ascii="Arial" w:hAnsi="Arial" w:cs="Arial"/>
          <w:sz w:val="24"/>
          <w:szCs w:val="24"/>
        </w:rPr>
      </w:pPr>
    </w:p>
    <w:p w:rsidR="004F693C" w:rsidRPr="005D7DA9" w:rsidRDefault="004F693C" w:rsidP="006532CE">
      <w:pPr>
        <w:pStyle w:val="a3"/>
        <w:ind w:firstLine="709"/>
        <w:jc w:val="both"/>
        <w:rPr>
          <w:rFonts w:ascii="Arial" w:hAnsi="Arial" w:cs="Arial"/>
          <w:sz w:val="24"/>
          <w:szCs w:val="24"/>
        </w:rPr>
      </w:pPr>
      <w:r w:rsidRPr="005D7DA9">
        <w:rPr>
          <w:rFonts w:ascii="Arial" w:hAnsi="Arial" w:cs="Arial"/>
          <w:sz w:val="24"/>
          <w:szCs w:val="24"/>
        </w:rPr>
        <w:t>Основными целями программы являются:</w:t>
      </w:r>
    </w:p>
    <w:p w:rsidR="004F693C" w:rsidRPr="005D7DA9" w:rsidRDefault="004F693C" w:rsidP="006532CE">
      <w:pPr>
        <w:pStyle w:val="a3"/>
        <w:ind w:firstLine="709"/>
        <w:jc w:val="both"/>
        <w:rPr>
          <w:rFonts w:ascii="Arial" w:hAnsi="Arial" w:cs="Arial"/>
          <w:sz w:val="24"/>
          <w:szCs w:val="24"/>
        </w:rPr>
      </w:pPr>
      <w:r w:rsidRPr="005D7DA9">
        <w:rPr>
          <w:rFonts w:ascii="Arial" w:hAnsi="Arial" w:cs="Arial"/>
          <w:sz w:val="24"/>
          <w:szCs w:val="24"/>
        </w:rPr>
        <w:t>- противодействие терроризму и экстремизму;</w:t>
      </w:r>
    </w:p>
    <w:p w:rsidR="004F693C" w:rsidRPr="005D7DA9" w:rsidRDefault="004F693C" w:rsidP="006532CE">
      <w:pPr>
        <w:pStyle w:val="a3"/>
        <w:ind w:firstLine="709"/>
        <w:jc w:val="both"/>
        <w:rPr>
          <w:rFonts w:ascii="Arial" w:hAnsi="Arial" w:cs="Arial"/>
          <w:color w:val="000000"/>
          <w:sz w:val="24"/>
          <w:szCs w:val="24"/>
        </w:rPr>
      </w:pPr>
      <w:r w:rsidRPr="005D7DA9">
        <w:rPr>
          <w:rFonts w:ascii="Arial" w:hAnsi="Arial" w:cs="Arial"/>
          <w:sz w:val="24"/>
          <w:szCs w:val="24"/>
        </w:rPr>
        <w:t>- защита жизни граждан, проживающих на территории муниципального образования от террористических и экстремистских актов</w:t>
      </w:r>
      <w:r w:rsidRPr="005D7DA9">
        <w:rPr>
          <w:rFonts w:ascii="Arial" w:hAnsi="Arial" w:cs="Arial"/>
          <w:color w:val="000000"/>
          <w:sz w:val="24"/>
          <w:szCs w:val="24"/>
        </w:rPr>
        <w:t>;</w:t>
      </w:r>
    </w:p>
    <w:p w:rsidR="004F693C" w:rsidRPr="005D7DA9" w:rsidRDefault="004F693C" w:rsidP="006532CE">
      <w:pPr>
        <w:pStyle w:val="a3"/>
        <w:ind w:firstLine="709"/>
        <w:jc w:val="both"/>
        <w:rPr>
          <w:rFonts w:ascii="Arial" w:hAnsi="Arial" w:cs="Arial"/>
          <w:sz w:val="24"/>
          <w:szCs w:val="24"/>
        </w:rPr>
      </w:pPr>
      <w:r w:rsidRPr="005D7DA9">
        <w:rPr>
          <w:rFonts w:ascii="Arial" w:hAnsi="Arial" w:cs="Arial"/>
          <w:color w:val="000000"/>
          <w:sz w:val="24"/>
          <w:szCs w:val="24"/>
        </w:rPr>
        <w:lastRenderedPageBreak/>
        <w:t>- предупреждение возникновения в общественных местах и жилом секторе ситуаций, представляющих опасность для жизни, здоровья, собственности граждан, за счет повышения эффективности профилактики правонарушений.</w:t>
      </w:r>
    </w:p>
    <w:p w:rsidR="004F693C" w:rsidRPr="005D7DA9" w:rsidRDefault="004F693C" w:rsidP="006532CE">
      <w:pPr>
        <w:pStyle w:val="a3"/>
        <w:ind w:firstLine="709"/>
        <w:jc w:val="both"/>
        <w:rPr>
          <w:rFonts w:ascii="Arial" w:hAnsi="Arial" w:cs="Arial"/>
          <w:sz w:val="24"/>
          <w:szCs w:val="24"/>
        </w:rPr>
      </w:pPr>
      <w:r w:rsidRPr="005D7DA9">
        <w:rPr>
          <w:rFonts w:ascii="Arial" w:hAnsi="Arial" w:cs="Arial"/>
          <w:sz w:val="24"/>
          <w:szCs w:val="24"/>
        </w:rPr>
        <w:t>Основными задачами программы являются:</w:t>
      </w:r>
    </w:p>
    <w:p w:rsidR="004F693C" w:rsidRPr="005D7DA9" w:rsidRDefault="004F693C" w:rsidP="006532CE">
      <w:pPr>
        <w:pStyle w:val="a3"/>
        <w:ind w:firstLine="709"/>
        <w:jc w:val="both"/>
        <w:rPr>
          <w:rFonts w:ascii="Arial" w:hAnsi="Arial" w:cs="Arial"/>
          <w:sz w:val="24"/>
          <w:szCs w:val="24"/>
        </w:rPr>
      </w:pPr>
      <w:r w:rsidRPr="005D7DA9">
        <w:rPr>
          <w:rFonts w:ascii="Arial" w:hAnsi="Arial" w:cs="Arial"/>
          <w:sz w:val="24"/>
          <w:szCs w:val="24"/>
        </w:rPr>
        <w:t>а) уменьшение проявлений экстремизма и негативного отношения к лицам других национальностей и религиозных конфессий;</w:t>
      </w:r>
    </w:p>
    <w:p w:rsidR="004F693C" w:rsidRPr="005D7DA9" w:rsidRDefault="004F693C" w:rsidP="006532CE">
      <w:pPr>
        <w:pStyle w:val="a3"/>
        <w:ind w:firstLine="709"/>
        <w:jc w:val="both"/>
        <w:rPr>
          <w:rFonts w:ascii="Arial" w:hAnsi="Arial" w:cs="Arial"/>
          <w:sz w:val="24"/>
          <w:szCs w:val="24"/>
        </w:rPr>
      </w:pPr>
      <w:r w:rsidRPr="005D7DA9">
        <w:rPr>
          <w:rFonts w:ascii="Arial" w:hAnsi="Arial" w:cs="Arial"/>
          <w:sz w:val="24"/>
          <w:szCs w:val="24"/>
        </w:rPr>
        <w:t>б) формирование у населения внутренней потребности в толерантном поведении к людям других национальностей и религиозных конфессий на основе ценностей многонационального российского общества, культурного самосознания, принципов соблюдения прав и свобод человека;</w:t>
      </w:r>
    </w:p>
    <w:p w:rsidR="004F693C" w:rsidRPr="005D7DA9" w:rsidRDefault="004F693C" w:rsidP="006532CE">
      <w:pPr>
        <w:pStyle w:val="a3"/>
        <w:ind w:firstLine="709"/>
        <w:jc w:val="both"/>
        <w:rPr>
          <w:rFonts w:ascii="Arial" w:hAnsi="Arial" w:cs="Arial"/>
          <w:sz w:val="24"/>
          <w:szCs w:val="24"/>
        </w:rPr>
      </w:pPr>
      <w:r w:rsidRPr="005D7DA9">
        <w:rPr>
          <w:rFonts w:ascii="Arial" w:hAnsi="Arial" w:cs="Arial"/>
          <w:sz w:val="24"/>
          <w:szCs w:val="24"/>
        </w:rPr>
        <w:t>в) формирование толерантности и межэтнической культуры в молодежной среде, профилактика агрессивного поведения;</w:t>
      </w:r>
    </w:p>
    <w:p w:rsidR="004F693C" w:rsidRPr="005D7DA9" w:rsidRDefault="004F693C" w:rsidP="006532CE">
      <w:pPr>
        <w:pStyle w:val="a3"/>
        <w:ind w:firstLine="709"/>
        <w:jc w:val="both"/>
        <w:rPr>
          <w:rFonts w:ascii="Arial" w:hAnsi="Arial" w:cs="Arial"/>
          <w:sz w:val="24"/>
          <w:szCs w:val="24"/>
        </w:rPr>
      </w:pPr>
      <w:r w:rsidRPr="005D7DA9">
        <w:rPr>
          <w:rFonts w:ascii="Arial" w:hAnsi="Arial" w:cs="Arial"/>
          <w:sz w:val="24"/>
          <w:szCs w:val="24"/>
        </w:rPr>
        <w:t>г) информирование населения муниципального образования по вопросам противодействия терроризму и экстремизму;</w:t>
      </w:r>
    </w:p>
    <w:p w:rsidR="004F693C" w:rsidRPr="005D7DA9" w:rsidRDefault="004F693C" w:rsidP="006532CE">
      <w:pPr>
        <w:pStyle w:val="a3"/>
        <w:ind w:firstLine="709"/>
        <w:jc w:val="both"/>
        <w:rPr>
          <w:rFonts w:ascii="Arial" w:hAnsi="Arial" w:cs="Arial"/>
          <w:sz w:val="24"/>
          <w:szCs w:val="24"/>
        </w:rPr>
      </w:pPr>
      <w:r w:rsidRPr="005D7DA9">
        <w:rPr>
          <w:rFonts w:ascii="Arial" w:hAnsi="Arial" w:cs="Arial"/>
          <w:sz w:val="24"/>
          <w:szCs w:val="24"/>
        </w:rPr>
        <w:t>д) содействие правоохранительным органам в выявлении правонарушений и преступлений данной категории, а также ликвидации их последствий;</w:t>
      </w:r>
    </w:p>
    <w:p w:rsidR="004F693C" w:rsidRPr="005D7DA9" w:rsidRDefault="004F693C" w:rsidP="006532CE">
      <w:pPr>
        <w:pStyle w:val="a3"/>
        <w:ind w:firstLine="709"/>
        <w:jc w:val="both"/>
        <w:rPr>
          <w:rFonts w:ascii="Arial" w:hAnsi="Arial" w:cs="Arial"/>
          <w:sz w:val="24"/>
          <w:szCs w:val="24"/>
        </w:rPr>
      </w:pPr>
      <w:r w:rsidRPr="005D7DA9">
        <w:rPr>
          <w:rFonts w:ascii="Arial" w:hAnsi="Arial" w:cs="Arial"/>
          <w:sz w:val="24"/>
          <w:szCs w:val="24"/>
        </w:rPr>
        <w:t>е) пропаганда толерантного поведения к людям других национальностей и религиозных конфессий;</w:t>
      </w:r>
    </w:p>
    <w:p w:rsidR="004F693C" w:rsidRPr="005D7DA9" w:rsidRDefault="004F693C" w:rsidP="006532CE">
      <w:pPr>
        <w:pStyle w:val="a3"/>
        <w:ind w:firstLine="709"/>
        <w:jc w:val="both"/>
        <w:rPr>
          <w:rFonts w:ascii="Arial" w:hAnsi="Arial" w:cs="Arial"/>
          <w:sz w:val="24"/>
          <w:szCs w:val="24"/>
        </w:rPr>
      </w:pPr>
      <w:r w:rsidRPr="005D7DA9">
        <w:rPr>
          <w:rFonts w:ascii="Arial" w:hAnsi="Arial" w:cs="Arial"/>
          <w:sz w:val="24"/>
          <w:szCs w:val="24"/>
        </w:rPr>
        <w:t>ж) организация воспитательной работы среди детей и молодежи, направленная на устранение причин и условий, способствующих совершению действий экстремистского характера;</w:t>
      </w:r>
    </w:p>
    <w:p w:rsidR="004F693C" w:rsidRPr="005D7DA9" w:rsidRDefault="004F693C" w:rsidP="006532CE">
      <w:pPr>
        <w:pStyle w:val="a3"/>
        <w:ind w:firstLine="709"/>
        <w:jc w:val="both"/>
        <w:rPr>
          <w:rFonts w:ascii="Arial" w:hAnsi="Arial" w:cs="Arial"/>
          <w:sz w:val="24"/>
          <w:szCs w:val="24"/>
        </w:rPr>
      </w:pPr>
      <w:r w:rsidRPr="005D7DA9">
        <w:rPr>
          <w:rFonts w:ascii="Arial" w:hAnsi="Arial" w:cs="Arial"/>
          <w:color w:val="000000"/>
          <w:sz w:val="24"/>
          <w:szCs w:val="24"/>
        </w:rPr>
        <w:t>з) недопущение наличия свастики и иных элементов экстремистской направленности на объектах инфраструктуры.</w:t>
      </w:r>
    </w:p>
    <w:p w:rsidR="004F693C" w:rsidRPr="005D7DA9" w:rsidRDefault="004F693C" w:rsidP="006532CE">
      <w:pPr>
        <w:pStyle w:val="a3"/>
        <w:ind w:firstLine="709"/>
        <w:jc w:val="both"/>
        <w:rPr>
          <w:rFonts w:ascii="Arial" w:hAnsi="Arial" w:cs="Arial"/>
          <w:sz w:val="24"/>
          <w:szCs w:val="24"/>
        </w:rPr>
      </w:pPr>
      <w:r w:rsidRPr="005D7DA9">
        <w:rPr>
          <w:rFonts w:ascii="Arial" w:hAnsi="Arial" w:cs="Arial"/>
          <w:color w:val="000000"/>
          <w:sz w:val="24"/>
          <w:szCs w:val="24"/>
        </w:rPr>
        <w:t>Реализация всех программных мероприятий рассчитана на весь период реализации программы с 01.01.20</w:t>
      </w:r>
      <w:r w:rsidR="006B2D8A">
        <w:rPr>
          <w:rFonts w:ascii="Arial" w:hAnsi="Arial" w:cs="Arial"/>
          <w:color w:val="000000"/>
          <w:sz w:val="24"/>
          <w:szCs w:val="24"/>
        </w:rPr>
        <w:t>20</w:t>
      </w:r>
      <w:r w:rsidRPr="005D7DA9">
        <w:rPr>
          <w:rFonts w:ascii="Arial" w:hAnsi="Arial" w:cs="Arial"/>
          <w:color w:val="000000"/>
          <w:sz w:val="24"/>
          <w:szCs w:val="24"/>
        </w:rPr>
        <w:t>. по 31.12.20</w:t>
      </w:r>
      <w:r w:rsidR="006B2D8A">
        <w:rPr>
          <w:rFonts w:ascii="Arial" w:hAnsi="Arial" w:cs="Arial"/>
          <w:color w:val="000000"/>
          <w:sz w:val="24"/>
          <w:szCs w:val="24"/>
        </w:rPr>
        <w:t xml:space="preserve">22 </w:t>
      </w:r>
      <w:r w:rsidRPr="005D7DA9">
        <w:rPr>
          <w:rFonts w:ascii="Arial" w:hAnsi="Arial" w:cs="Arial"/>
          <w:color w:val="000000"/>
          <w:sz w:val="24"/>
          <w:szCs w:val="24"/>
        </w:rPr>
        <w:t>г. включительно, выделение этапов не предусмотрено.</w:t>
      </w:r>
    </w:p>
    <w:p w:rsidR="004F693C" w:rsidRPr="005D7DA9" w:rsidRDefault="004F693C" w:rsidP="006532CE">
      <w:pPr>
        <w:pStyle w:val="a3"/>
        <w:ind w:firstLine="709"/>
        <w:jc w:val="both"/>
        <w:rPr>
          <w:rFonts w:ascii="Arial" w:hAnsi="Arial" w:cs="Arial"/>
          <w:sz w:val="24"/>
          <w:szCs w:val="24"/>
        </w:rPr>
      </w:pPr>
      <w:r w:rsidRPr="005D7DA9">
        <w:rPr>
          <w:rFonts w:ascii="Arial" w:hAnsi="Arial" w:cs="Arial"/>
          <w:sz w:val="24"/>
          <w:szCs w:val="24"/>
        </w:rPr>
        <w:t>Оценка эффективности реализации программы производится путем сравнения фактически достигнутых показателей за соответствующий год с утвержденными на год значениями целевых индикаторов.</w:t>
      </w:r>
    </w:p>
    <w:p w:rsidR="004F693C" w:rsidRPr="005D7DA9" w:rsidRDefault="004F693C" w:rsidP="005D7DA9">
      <w:pPr>
        <w:pStyle w:val="a3"/>
        <w:jc w:val="center"/>
        <w:rPr>
          <w:rFonts w:ascii="Arial" w:hAnsi="Arial" w:cs="Arial"/>
          <w:sz w:val="24"/>
          <w:szCs w:val="24"/>
        </w:rPr>
      </w:pPr>
    </w:p>
    <w:p w:rsidR="004F693C" w:rsidRPr="005D7DA9" w:rsidRDefault="005D7DA9" w:rsidP="005D7DA9">
      <w:pPr>
        <w:pStyle w:val="a3"/>
        <w:jc w:val="center"/>
        <w:rPr>
          <w:rFonts w:ascii="Arial" w:hAnsi="Arial" w:cs="Arial"/>
          <w:sz w:val="24"/>
          <w:szCs w:val="24"/>
        </w:rPr>
      </w:pPr>
      <w:r w:rsidRPr="005D7DA9">
        <w:rPr>
          <w:rFonts w:ascii="Arial" w:hAnsi="Arial" w:cs="Arial"/>
          <w:sz w:val="24"/>
          <w:szCs w:val="24"/>
        </w:rPr>
        <w:t>4. СРОК РЕАЛИЗАЦИИ ПРОГРАММЫ</w:t>
      </w:r>
    </w:p>
    <w:p w:rsidR="004F693C" w:rsidRPr="005D7DA9" w:rsidRDefault="004F693C" w:rsidP="006532CE">
      <w:pPr>
        <w:pStyle w:val="a3"/>
        <w:jc w:val="center"/>
        <w:rPr>
          <w:rFonts w:ascii="Arial" w:hAnsi="Arial" w:cs="Arial"/>
          <w:sz w:val="24"/>
          <w:szCs w:val="24"/>
        </w:rPr>
      </w:pPr>
    </w:p>
    <w:p w:rsidR="004F693C" w:rsidRPr="005D7DA9" w:rsidRDefault="004F693C" w:rsidP="006532CE">
      <w:pPr>
        <w:pStyle w:val="a3"/>
        <w:ind w:firstLine="709"/>
        <w:jc w:val="both"/>
        <w:rPr>
          <w:rFonts w:ascii="Arial" w:hAnsi="Arial" w:cs="Arial"/>
          <w:sz w:val="24"/>
          <w:szCs w:val="24"/>
        </w:rPr>
      </w:pPr>
      <w:r w:rsidRPr="005D7DA9">
        <w:rPr>
          <w:rFonts w:ascii="Arial" w:hAnsi="Arial" w:cs="Arial"/>
          <w:sz w:val="24"/>
          <w:szCs w:val="24"/>
        </w:rPr>
        <w:t>Реализация мероприятий программы рассчитаны на 20</w:t>
      </w:r>
      <w:r w:rsidR="006B2D8A">
        <w:rPr>
          <w:rFonts w:ascii="Arial" w:hAnsi="Arial" w:cs="Arial"/>
          <w:sz w:val="24"/>
          <w:szCs w:val="24"/>
        </w:rPr>
        <w:t>20</w:t>
      </w:r>
      <w:r w:rsidRPr="005D7DA9">
        <w:rPr>
          <w:rFonts w:ascii="Arial" w:hAnsi="Arial" w:cs="Arial"/>
          <w:sz w:val="24"/>
          <w:szCs w:val="24"/>
        </w:rPr>
        <w:t>-20</w:t>
      </w:r>
      <w:r w:rsidR="006B2D8A">
        <w:rPr>
          <w:rFonts w:ascii="Arial" w:hAnsi="Arial" w:cs="Arial"/>
          <w:sz w:val="24"/>
          <w:szCs w:val="24"/>
        </w:rPr>
        <w:t>22</w:t>
      </w:r>
      <w:r w:rsidRPr="005D7DA9">
        <w:rPr>
          <w:rFonts w:ascii="Arial" w:hAnsi="Arial" w:cs="Arial"/>
          <w:sz w:val="24"/>
          <w:szCs w:val="24"/>
        </w:rPr>
        <w:t xml:space="preserve"> годы.</w:t>
      </w:r>
    </w:p>
    <w:p w:rsidR="004F693C" w:rsidRPr="005D7DA9" w:rsidRDefault="004F693C" w:rsidP="006532CE">
      <w:pPr>
        <w:pStyle w:val="a3"/>
        <w:ind w:firstLine="709"/>
        <w:jc w:val="both"/>
        <w:rPr>
          <w:rFonts w:ascii="Arial" w:hAnsi="Arial" w:cs="Arial"/>
          <w:sz w:val="24"/>
          <w:szCs w:val="24"/>
        </w:rPr>
      </w:pPr>
      <w:r w:rsidRPr="005D7DA9">
        <w:rPr>
          <w:rFonts w:ascii="Arial" w:hAnsi="Arial" w:cs="Arial"/>
          <w:color w:val="000000"/>
          <w:sz w:val="24"/>
          <w:szCs w:val="24"/>
        </w:rPr>
        <w:t>Реализация программы позволит:</w:t>
      </w:r>
    </w:p>
    <w:p w:rsidR="004F693C" w:rsidRPr="005D7DA9" w:rsidRDefault="004F693C" w:rsidP="006532CE">
      <w:pPr>
        <w:pStyle w:val="a3"/>
        <w:ind w:firstLine="709"/>
        <w:jc w:val="both"/>
        <w:rPr>
          <w:rFonts w:ascii="Arial" w:hAnsi="Arial" w:cs="Arial"/>
          <w:color w:val="000000"/>
          <w:sz w:val="24"/>
          <w:szCs w:val="24"/>
        </w:rPr>
      </w:pPr>
      <w:r w:rsidRPr="005D7DA9">
        <w:rPr>
          <w:rFonts w:ascii="Arial" w:hAnsi="Arial" w:cs="Arial"/>
          <w:color w:val="000000"/>
          <w:sz w:val="24"/>
          <w:szCs w:val="24"/>
        </w:rPr>
        <w:t>а) создать условия для эффективной совместной работы администрации Голоустненского муниципального образования, правоохранительных органов, учреждений социальной сферы, общественных организаций и граждан, направленной на профилактику экстремизма, терроризма и правонарушений;</w:t>
      </w:r>
    </w:p>
    <w:p w:rsidR="006532CE" w:rsidRDefault="004F693C" w:rsidP="006532CE">
      <w:pPr>
        <w:pStyle w:val="a3"/>
        <w:ind w:firstLine="709"/>
        <w:jc w:val="both"/>
        <w:rPr>
          <w:rFonts w:ascii="Arial" w:hAnsi="Arial" w:cs="Arial"/>
          <w:color w:val="000000"/>
          <w:sz w:val="24"/>
          <w:szCs w:val="24"/>
        </w:rPr>
      </w:pPr>
      <w:r w:rsidRPr="005D7DA9">
        <w:rPr>
          <w:rFonts w:ascii="Arial" w:hAnsi="Arial" w:cs="Arial"/>
          <w:color w:val="000000"/>
          <w:sz w:val="24"/>
          <w:szCs w:val="24"/>
        </w:rPr>
        <w:t>б) улучшить информационно-пропагандистское обеспечение деятельности по профилактике экстремизма, терроризма и правонарушений</w:t>
      </w:r>
      <w:r w:rsidR="006532CE">
        <w:rPr>
          <w:rFonts w:ascii="Arial" w:hAnsi="Arial" w:cs="Arial"/>
          <w:color w:val="000000"/>
          <w:sz w:val="24"/>
          <w:szCs w:val="24"/>
        </w:rPr>
        <w:t>;</w:t>
      </w:r>
    </w:p>
    <w:p w:rsidR="004F693C" w:rsidRPr="005D7DA9" w:rsidRDefault="004F693C" w:rsidP="006532CE">
      <w:pPr>
        <w:pStyle w:val="a3"/>
        <w:ind w:firstLine="709"/>
        <w:jc w:val="both"/>
        <w:rPr>
          <w:rFonts w:ascii="Arial" w:hAnsi="Arial" w:cs="Arial"/>
          <w:color w:val="000000"/>
          <w:sz w:val="24"/>
          <w:szCs w:val="24"/>
        </w:rPr>
      </w:pPr>
      <w:r w:rsidRPr="005D7DA9">
        <w:rPr>
          <w:rFonts w:ascii="Arial" w:hAnsi="Arial" w:cs="Arial"/>
          <w:color w:val="000000"/>
          <w:sz w:val="24"/>
          <w:szCs w:val="24"/>
        </w:rPr>
        <w:t>в) стимулировать и поддерживать гражданские инициативы правоохранительной направленности;</w:t>
      </w:r>
    </w:p>
    <w:p w:rsidR="004F693C" w:rsidRPr="005D7DA9" w:rsidRDefault="006532CE" w:rsidP="006532CE">
      <w:pPr>
        <w:pStyle w:val="a3"/>
        <w:ind w:firstLine="709"/>
        <w:jc w:val="both"/>
        <w:rPr>
          <w:rFonts w:ascii="Arial" w:hAnsi="Arial" w:cs="Arial"/>
          <w:sz w:val="24"/>
          <w:szCs w:val="24"/>
        </w:rPr>
      </w:pPr>
      <w:r>
        <w:rPr>
          <w:rFonts w:ascii="Arial" w:hAnsi="Arial" w:cs="Arial"/>
          <w:color w:val="000000"/>
          <w:sz w:val="24"/>
          <w:szCs w:val="24"/>
        </w:rPr>
        <w:t>г</w:t>
      </w:r>
      <w:r w:rsidR="004F693C" w:rsidRPr="005D7DA9">
        <w:rPr>
          <w:rFonts w:ascii="Arial" w:hAnsi="Arial" w:cs="Arial"/>
          <w:color w:val="000000"/>
          <w:sz w:val="24"/>
          <w:szCs w:val="24"/>
        </w:rPr>
        <w:t>) повысить антитеррористическую защищенность мест массового пребывания граждан, создать условия для повышения оперативности реагирования правоохранительных органов на заявления и сообщения населения о преступлениях, правонарушениях и происшествиях в общественных местах сельского поселения.</w:t>
      </w:r>
    </w:p>
    <w:p w:rsidR="004F693C" w:rsidRPr="005D7DA9" w:rsidRDefault="004F693C" w:rsidP="006532CE">
      <w:pPr>
        <w:pStyle w:val="a3"/>
        <w:ind w:firstLine="709"/>
        <w:jc w:val="both"/>
        <w:rPr>
          <w:rFonts w:ascii="Arial" w:hAnsi="Arial" w:cs="Arial"/>
          <w:sz w:val="24"/>
          <w:szCs w:val="24"/>
        </w:rPr>
      </w:pPr>
      <w:r w:rsidRPr="005D7DA9">
        <w:rPr>
          <w:rFonts w:ascii="Arial" w:hAnsi="Arial" w:cs="Arial"/>
          <w:color w:val="000000"/>
          <w:sz w:val="24"/>
          <w:szCs w:val="24"/>
        </w:rPr>
        <w:t>Полное и своевременное выполнение мероприятий программы будет способствовать созданию в общественных местах и на улицах поселения обстановки спокойствия и безопасности.</w:t>
      </w:r>
    </w:p>
    <w:p w:rsidR="004F693C" w:rsidRPr="005D7DA9" w:rsidRDefault="004F693C" w:rsidP="006532CE">
      <w:pPr>
        <w:pStyle w:val="a3"/>
        <w:ind w:firstLine="709"/>
        <w:jc w:val="both"/>
        <w:rPr>
          <w:rFonts w:ascii="Arial" w:hAnsi="Arial" w:cs="Arial"/>
          <w:color w:val="000000"/>
          <w:sz w:val="24"/>
          <w:szCs w:val="24"/>
        </w:rPr>
      </w:pPr>
      <w:r w:rsidRPr="005D7DA9">
        <w:rPr>
          <w:rFonts w:ascii="Arial" w:hAnsi="Arial" w:cs="Arial"/>
          <w:color w:val="000000"/>
          <w:sz w:val="24"/>
          <w:szCs w:val="24"/>
        </w:rPr>
        <w:lastRenderedPageBreak/>
        <w:t>Экономическая эффективность программы будет выражена снижением прямых и косвенных экономических потерь от проявлений экстремизма, терроризма и преступлений в общественных местах.</w:t>
      </w:r>
    </w:p>
    <w:p w:rsidR="004F693C" w:rsidRPr="005D7DA9" w:rsidRDefault="004F693C" w:rsidP="006532CE">
      <w:pPr>
        <w:pStyle w:val="a3"/>
        <w:jc w:val="center"/>
        <w:rPr>
          <w:rFonts w:ascii="Arial" w:hAnsi="Arial" w:cs="Arial"/>
          <w:color w:val="000000"/>
          <w:sz w:val="24"/>
          <w:szCs w:val="24"/>
        </w:rPr>
      </w:pPr>
    </w:p>
    <w:p w:rsidR="004F693C" w:rsidRPr="005D7DA9" w:rsidRDefault="005D7DA9" w:rsidP="005D7DA9">
      <w:pPr>
        <w:pStyle w:val="a3"/>
        <w:jc w:val="center"/>
        <w:rPr>
          <w:rFonts w:ascii="Arial" w:hAnsi="Arial" w:cs="Arial"/>
          <w:sz w:val="24"/>
          <w:szCs w:val="24"/>
        </w:rPr>
      </w:pPr>
      <w:r w:rsidRPr="005D7DA9">
        <w:rPr>
          <w:rFonts w:ascii="Arial" w:hAnsi="Arial" w:cs="Arial"/>
          <w:color w:val="000000"/>
          <w:sz w:val="24"/>
          <w:szCs w:val="24"/>
        </w:rPr>
        <w:t xml:space="preserve">5. СИСТЕМА ПРОГРАММНЫХ МЕРОПРИЯТИЙ, В ТОМ ЧИСЛЕ </w:t>
      </w:r>
      <w:proofErr w:type="gramStart"/>
      <w:r w:rsidRPr="005D7DA9">
        <w:rPr>
          <w:rFonts w:ascii="Arial" w:hAnsi="Arial" w:cs="Arial"/>
          <w:color w:val="000000"/>
          <w:sz w:val="24"/>
          <w:szCs w:val="24"/>
        </w:rPr>
        <w:t>РЕСУРСНОЕ</w:t>
      </w:r>
      <w:proofErr w:type="gramEnd"/>
    </w:p>
    <w:p w:rsidR="004F693C" w:rsidRPr="005D7DA9" w:rsidRDefault="005D7DA9" w:rsidP="005D7DA9">
      <w:pPr>
        <w:pStyle w:val="a3"/>
        <w:jc w:val="center"/>
        <w:rPr>
          <w:rFonts w:ascii="Arial" w:hAnsi="Arial" w:cs="Arial"/>
          <w:color w:val="000000"/>
          <w:sz w:val="24"/>
          <w:szCs w:val="24"/>
        </w:rPr>
      </w:pPr>
      <w:r w:rsidRPr="005D7DA9">
        <w:rPr>
          <w:rFonts w:ascii="Arial" w:hAnsi="Arial" w:cs="Arial"/>
          <w:color w:val="000000"/>
          <w:sz w:val="24"/>
          <w:szCs w:val="24"/>
        </w:rPr>
        <w:t>ОБЕСПЕЧЕНИЕ ПРОГРАММЫ, С ПЕРЕЧНЕМ МЕРОПРИЯТИЙ С РАЗБИВКОЙ ПО ГОДАМ, ИСТОЧНИКАМ И НАПРАВЛЕНИЯМ ФИНАНСИРОВАНИЯ</w:t>
      </w:r>
    </w:p>
    <w:p w:rsidR="004F693C" w:rsidRPr="005D7DA9" w:rsidRDefault="004F693C" w:rsidP="006532CE">
      <w:pPr>
        <w:pStyle w:val="a3"/>
        <w:jc w:val="center"/>
        <w:rPr>
          <w:rFonts w:ascii="Arial" w:hAnsi="Arial" w:cs="Arial"/>
          <w:sz w:val="24"/>
          <w:szCs w:val="24"/>
        </w:rPr>
      </w:pPr>
    </w:p>
    <w:p w:rsidR="004F693C" w:rsidRPr="006532CE" w:rsidRDefault="004F693C" w:rsidP="006532CE">
      <w:pPr>
        <w:pStyle w:val="a3"/>
        <w:ind w:firstLine="709"/>
        <w:jc w:val="both"/>
        <w:rPr>
          <w:rFonts w:ascii="Arial" w:hAnsi="Arial" w:cs="Arial"/>
          <w:sz w:val="24"/>
          <w:szCs w:val="24"/>
        </w:rPr>
      </w:pPr>
      <w:r w:rsidRPr="006532CE">
        <w:rPr>
          <w:rFonts w:ascii="Arial" w:hAnsi="Arial" w:cs="Arial"/>
          <w:sz w:val="24"/>
          <w:szCs w:val="24"/>
        </w:rPr>
        <w:t xml:space="preserve">Система программных мероприятий «По </w:t>
      </w:r>
      <w:r w:rsidR="0008036C" w:rsidRPr="005D7DA9">
        <w:rPr>
          <w:rFonts w:ascii="Arial" w:hAnsi="Arial" w:cs="Arial"/>
          <w:sz w:val="24"/>
          <w:szCs w:val="24"/>
        </w:rPr>
        <w:t>профилактик</w:t>
      </w:r>
      <w:r w:rsidR="0008036C">
        <w:rPr>
          <w:rFonts w:ascii="Arial" w:hAnsi="Arial" w:cs="Arial"/>
          <w:sz w:val="24"/>
          <w:szCs w:val="24"/>
        </w:rPr>
        <w:t>е</w:t>
      </w:r>
      <w:r w:rsidR="0008036C" w:rsidRPr="005D7DA9">
        <w:rPr>
          <w:rFonts w:ascii="Arial" w:hAnsi="Arial" w:cs="Arial"/>
          <w:sz w:val="24"/>
          <w:szCs w:val="24"/>
        </w:rPr>
        <w:t xml:space="preserve"> правонарушений, терроризма и экстремизма в границах </w:t>
      </w:r>
      <w:r w:rsidR="0008036C">
        <w:rPr>
          <w:rFonts w:ascii="Arial" w:hAnsi="Arial" w:cs="Arial"/>
          <w:sz w:val="24"/>
          <w:szCs w:val="24"/>
        </w:rPr>
        <w:t>Г</w:t>
      </w:r>
      <w:r w:rsidR="0008036C" w:rsidRPr="005D7DA9">
        <w:rPr>
          <w:rFonts w:ascii="Arial" w:hAnsi="Arial" w:cs="Arial"/>
          <w:sz w:val="24"/>
          <w:szCs w:val="24"/>
        </w:rPr>
        <w:t>олоустненского муниципального образования на 2020-202</w:t>
      </w:r>
      <w:r w:rsidR="0008036C">
        <w:rPr>
          <w:rFonts w:ascii="Arial" w:hAnsi="Arial" w:cs="Arial"/>
          <w:sz w:val="24"/>
          <w:szCs w:val="24"/>
        </w:rPr>
        <w:t>2</w:t>
      </w:r>
      <w:r w:rsidR="0008036C" w:rsidRPr="005D7DA9">
        <w:rPr>
          <w:rFonts w:ascii="Arial" w:hAnsi="Arial" w:cs="Arial"/>
          <w:sz w:val="24"/>
          <w:szCs w:val="24"/>
        </w:rPr>
        <w:t xml:space="preserve"> годы</w:t>
      </w:r>
      <w:r w:rsidRPr="006532CE">
        <w:rPr>
          <w:rFonts w:ascii="Arial" w:hAnsi="Arial" w:cs="Arial"/>
          <w:sz w:val="24"/>
          <w:szCs w:val="24"/>
        </w:rPr>
        <w:t>».</w:t>
      </w:r>
    </w:p>
    <w:p w:rsidR="004F693C" w:rsidRPr="005D7DA9" w:rsidRDefault="006B2D8A" w:rsidP="0008036C">
      <w:pPr>
        <w:pStyle w:val="a3"/>
        <w:ind w:firstLine="709"/>
        <w:jc w:val="both"/>
        <w:rPr>
          <w:rFonts w:ascii="Arial" w:hAnsi="Arial" w:cs="Arial"/>
          <w:sz w:val="24"/>
          <w:szCs w:val="24"/>
        </w:rPr>
      </w:pPr>
      <w:r w:rsidRPr="006532CE">
        <w:rPr>
          <w:rFonts w:ascii="Arial" w:hAnsi="Arial" w:cs="Arial"/>
          <w:color w:val="000000"/>
          <w:sz w:val="24"/>
          <w:szCs w:val="24"/>
        </w:rPr>
        <w:t>Финансирования программных мероприятий не требуется.</w:t>
      </w:r>
    </w:p>
    <w:p w:rsidR="004F693C" w:rsidRPr="005D7DA9" w:rsidRDefault="004F693C" w:rsidP="005D7DA9">
      <w:pPr>
        <w:pStyle w:val="a3"/>
        <w:jc w:val="center"/>
        <w:rPr>
          <w:rFonts w:ascii="Arial" w:hAnsi="Arial" w:cs="Arial"/>
          <w:color w:val="000000"/>
          <w:sz w:val="24"/>
          <w:szCs w:val="24"/>
        </w:rPr>
      </w:pPr>
    </w:p>
    <w:p w:rsidR="004F693C" w:rsidRPr="005D7DA9" w:rsidRDefault="005D7DA9" w:rsidP="005D7DA9">
      <w:pPr>
        <w:pStyle w:val="a3"/>
        <w:jc w:val="center"/>
        <w:rPr>
          <w:rFonts w:ascii="Arial" w:hAnsi="Arial" w:cs="Arial"/>
          <w:color w:val="000000"/>
          <w:sz w:val="24"/>
          <w:szCs w:val="24"/>
        </w:rPr>
      </w:pPr>
      <w:r w:rsidRPr="005D7DA9">
        <w:rPr>
          <w:rFonts w:ascii="Arial" w:hAnsi="Arial" w:cs="Arial"/>
          <w:color w:val="000000"/>
          <w:sz w:val="24"/>
          <w:szCs w:val="24"/>
        </w:rPr>
        <w:t xml:space="preserve">6. МЕХАНИЗМ РЕАЛИЗАЦИИ ПРОГРАММЫ, ВКЛЮЧАЯ ОРГАНИЗАЦИЮ УПРАВЛЕНИЯ ПРОГРАММОЙ И </w:t>
      </w:r>
      <w:proofErr w:type="gramStart"/>
      <w:r w:rsidRPr="005D7DA9">
        <w:rPr>
          <w:rFonts w:ascii="Arial" w:hAnsi="Arial" w:cs="Arial"/>
          <w:color w:val="000000"/>
          <w:sz w:val="24"/>
          <w:szCs w:val="24"/>
        </w:rPr>
        <w:t>КОНТРОЛЬ ЗА</w:t>
      </w:r>
      <w:proofErr w:type="gramEnd"/>
      <w:r w:rsidRPr="005D7DA9">
        <w:rPr>
          <w:rFonts w:ascii="Arial" w:hAnsi="Arial" w:cs="Arial"/>
          <w:color w:val="000000"/>
          <w:sz w:val="24"/>
          <w:szCs w:val="24"/>
        </w:rPr>
        <w:t xml:space="preserve"> ХОДОМ ЕЁ РЕАЛИЗАЦИИ</w:t>
      </w:r>
    </w:p>
    <w:p w:rsidR="004F693C" w:rsidRPr="0008036C" w:rsidRDefault="004F693C" w:rsidP="0008036C">
      <w:pPr>
        <w:pStyle w:val="a3"/>
        <w:jc w:val="center"/>
        <w:rPr>
          <w:rFonts w:ascii="Arial" w:hAnsi="Arial" w:cs="Arial"/>
          <w:sz w:val="24"/>
          <w:szCs w:val="24"/>
        </w:rPr>
      </w:pPr>
    </w:p>
    <w:p w:rsidR="004F693C" w:rsidRPr="005D7DA9" w:rsidRDefault="004F693C" w:rsidP="0008036C">
      <w:pPr>
        <w:pStyle w:val="a3"/>
        <w:ind w:firstLine="709"/>
        <w:jc w:val="both"/>
        <w:rPr>
          <w:rFonts w:ascii="Arial" w:hAnsi="Arial" w:cs="Arial"/>
          <w:color w:val="000000"/>
          <w:sz w:val="24"/>
          <w:szCs w:val="24"/>
        </w:rPr>
      </w:pPr>
      <w:r w:rsidRPr="005D7DA9">
        <w:rPr>
          <w:rFonts w:ascii="Arial" w:hAnsi="Arial" w:cs="Arial"/>
          <w:color w:val="000000"/>
          <w:sz w:val="24"/>
          <w:szCs w:val="24"/>
        </w:rPr>
        <w:t xml:space="preserve">Общее управление реализацией программы и координацию деятельности исполнителей осуществляет </w:t>
      </w:r>
      <w:r w:rsidRPr="005D7DA9">
        <w:rPr>
          <w:rFonts w:ascii="Arial" w:hAnsi="Arial" w:cs="Arial"/>
          <w:sz w:val="24"/>
          <w:szCs w:val="24"/>
        </w:rPr>
        <w:t>организационный отдел по работе с населением администрации Голоустненского муниципального образования, внося в установленном порядке предложения по уточнению мероприятий программы с учетом складывающейся социально - экономической ситуации</w:t>
      </w:r>
      <w:r w:rsidRPr="005D7DA9">
        <w:rPr>
          <w:rFonts w:ascii="Arial" w:hAnsi="Arial" w:cs="Arial"/>
          <w:color w:val="000000"/>
          <w:sz w:val="24"/>
          <w:szCs w:val="24"/>
        </w:rPr>
        <w:t xml:space="preserve"> в соответствии с Порядком разработки, формирования и реализации программы.</w:t>
      </w:r>
    </w:p>
    <w:p w:rsidR="004F693C" w:rsidRPr="005D7DA9" w:rsidRDefault="004F693C" w:rsidP="0008036C">
      <w:pPr>
        <w:pStyle w:val="a3"/>
        <w:ind w:firstLine="709"/>
        <w:jc w:val="both"/>
        <w:rPr>
          <w:rFonts w:ascii="Arial" w:hAnsi="Arial" w:cs="Arial"/>
          <w:sz w:val="24"/>
          <w:szCs w:val="24"/>
        </w:rPr>
      </w:pPr>
      <w:r w:rsidRPr="005D7DA9">
        <w:rPr>
          <w:rFonts w:ascii="Arial" w:hAnsi="Arial" w:cs="Arial"/>
          <w:color w:val="000000"/>
          <w:sz w:val="24"/>
          <w:szCs w:val="24"/>
        </w:rPr>
        <w:t>Исполнители осуществляют текущее управление реализацией программных мероприятий.</w:t>
      </w:r>
    </w:p>
    <w:p w:rsidR="004F693C" w:rsidRPr="005D7DA9" w:rsidRDefault="004F693C" w:rsidP="0008036C">
      <w:pPr>
        <w:pStyle w:val="a3"/>
        <w:ind w:firstLine="709"/>
        <w:jc w:val="both"/>
        <w:rPr>
          <w:rFonts w:ascii="Arial" w:hAnsi="Arial" w:cs="Arial"/>
          <w:color w:val="000000"/>
          <w:sz w:val="24"/>
          <w:szCs w:val="24"/>
        </w:rPr>
      </w:pPr>
      <w:r w:rsidRPr="005D7DA9">
        <w:rPr>
          <w:rFonts w:ascii="Arial" w:hAnsi="Arial" w:cs="Arial"/>
          <w:color w:val="000000"/>
          <w:sz w:val="24"/>
          <w:szCs w:val="24"/>
        </w:rPr>
        <w:t>Реализация программы осуществляется на основе условий, порядка и правил, утвержденных федеральными, областными и муниципальными нормативными правовыми актами.</w:t>
      </w:r>
    </w:p>
    <w:p w:rsidR="004F693C" w:rsidRPr="005D7DA9" w:rsidRDefault="004F693C" w:rsidP="0008036C">
      <w:pPr>
        <w:pStyle w:val="a3"/>
        <w:jc w:val="center"/>
        <w:rPr>
          <w:rFonts w:ascii="Arial" w:hAnsi="Arial" w:cs="Arial"/>
          <w:sz w:val="24"/>
          <w:szCs w:val="24"/>
        </w:rPr>
      </w:pPr>
    </w:p>
    <w:p w:rsidR="004F693C" w:rsidRPr="005D7DA9" w:rsidRDefault="005D7DA9" w:rsidP="005D7DA9">
      <w:pPr>
        <w:pStyle w:val="a3"/>
        <w:jc w:val="center"/>
        <w:rPr>
          <w:rFonts w:ascii="Arial" w:hAnsi="Arial" w:cs="Arial"/>
          <w:color w:val="000000"/>
          <w:sz w:val="24"/>
          <w:szCs w:val="24"/>
        </w:rPr>
      </w:pPr>
      <w:r w:rsidRPr="005D7DA9">
        <w:rPr>
          <w:rFonts w:ascii="Arial" w:hAnsi="Arial" w:cs="Arial"/>
          <w:color w:val="000000"/>
          <w:sz w:val="24"/>
          <w:szCs w:val="24"/>
        </w:rPr>
        <w:t>7. ОЦЕНКА СОЦИАЛЬНО</w:t>
      </w:r>
      <w:r w:rsidR="0008036C">
        <w:rPr>
          <w:rFonts w:ascii="Arial" w:hAnsi="Arial" w:cs="Arial"/>
          <w:color w:val="000000"/>
          <w:sz w:val="24"/>
          <w:szCs w:val="24"/>
        </w:rPr>
        <w:t xml:space="preserve"> </w:t>
      </w:r>
      <w:r w:rsidRPr="005D7DA9">
        <w:rPr>
          <w:rFonts w:ascii="Arial" w:hAnsi="Arial" w:cs="Arial"/>
          <w:color w:val="000000"/>
          <w:sz w:val="24"/>
          <w:szCs w:val="24"/>
        </w:rPr>
        <w:t>-</w:t>
      </w:r>
      <w:r w:rsidR="0008036C">
        <w:rPr>
          <w:rFonts w:ascii="Arial" w:hAnsi="Arial" w:cs="Arial"/>
          <w:color w:val="000000"/>
          <w:sz w:val="24"/>
          <w:szCs w:val="24"/>
        </w:rPr>
        <w:t xml:space="preserve"> </w:t>
      </w:r>
      <w:r w:rsidRPr="005D7DA9">
        <w:rPr>
          <w:rFonts w:ascii="Arial" w:hAnsi="Arial" w:cs="Arial"/>
          <w:color w:val="000000"/>
          <w:sz w:val="24"/>
          <w:szCs w:val="24"/>
        </w:rPr>
        <w:t>ЭКОНОМИЧЕСКОЙ ЭФФЕКТИВНОСТИ ПРОГРАММЫ</w:t>
      </w:r>
    </w:p>
    <w:p w:rsidR="004F693C" w:rsidRPr="0008036C" w:rsidRDefault="004F693C" w:rsidP="0008036C">
      <w:pPr>
        <w:pStyle w:val="a3"/>
        <w:jc w:val="center"/>
        <w:rPr>
          <w:rFonts w:ascii="Arial" w:hAnsi="Arial" w:cs="Arial"/>
          <w:sz w:val="24"/>
          <w:szCs w:val="24"/>
        </w:rPr>
      </w:pPr>
    </w:p>
    <w:p w:rsidR="004F693C" w:rsidRPr="005D7DA9" w:rsidRDefault="0008036C" w:rsidP="0008036C">
      <w:pPr>
        <w:pStyle w:val="a3"/>
        <w:ind w:firstLine="709"/>
        <w:jc w:val="both"/>
        <w:rPr>
          <w:rFonts w:ascii="Arial" w:hAnsi="Arial" w:cs="Arial"/>
          <w:color w:val="000000"/>
          <w:sz w:val="24"/>
          <w:szCs w:val="24"/>
        </w:rPr>
      </w:pPr>
      <w:r>
        <w:rPr>
          <w:rFonts w:ascii="Arial" w:hAnsi="Arial" w:cs="Arial"/>
          <w:color w:val="000000"/>
          <w:sz w:val="24"/>
          <w:szCs w:val="24"/>
        </w:rPr>
        <w:t>П</w:t>
      </w:r>
      <w:r w:rsidR="004F693C" w:rsidRPr="005D7DA9">
        <w:rPr>
          <w:rFonts w:ascii="Arial" w:hAnsi="Arial" w:cs="Arial"/>
          <w:color w:val="000000"/>
          <w:sz w:val="24"/>
          <w:szCs w:val="24"/>
        </w:rPr>
        <w:t>рограмма носит социальный характер, результаты реализации ее мероприятий будут оказывать позитивное влияние на различные стороны жизни населения.</w:t>
      </w:r>
    </w:p>
    <w:p w:rsidR="004F693C" w:rsidRPr="005D7DA9" w:rsidRDefault="004F693C" w:rsidP="0008036C">
      <w:pPr>
        <w:pStyle w:val="a3"/>
        <w:ind w:firstLine="709"/>
        <w:jc w:val="both"/>
        <w:rPr>
          <w:rFonts w:ascii="Arial" w:hAnsi="Arial" w:cs="Arial"/>
          <w:color w:val="000000"/>
          <w:sz w:val="24"/>
          <w:szCs w:val="24"/>
        </w:rPr>
      </w:pPr>
      <w:r w:rsidRPr="005D7DA9">
        <w:rPr>
          <w:rFonts w:ascii="Arial" w:hAnsi="Arial" w:cs="Arial"/>
          <w:color w:val="000000"/>
          <w:sz w:val="24"/>
          <w:szCs w:val="24"/>
        </w:rPr>
        <w:t>Реализация программы позволит:</w:t>
      </w:r>
    </w:p>
    <w:p w:rsidR="004F693C" w:rsidRPr="005D7DA9" w:rsidRDefault="004F693C" w:rsidP="0008036C">
      <w:pPr>
        <w:pStyle w:val="a3"/>
        <w:ind w:firstLine="709"/>
        <w:jc w:val="both"/>
        <w:rPr>
          <w:rFonts w:ascii="Arial" w:hAnsi="Arial" w:cs="Arial"/>
          <w:color w:val="000000"/>
          <w:sz w:val="24"/>
          <w:szCs w:val="24"/>
        </w:rPr>
      </w:pPr>
      <w:r w:rsidRPr="005D7DA9">
        <w:rPr>
          <w:rFonts w:ascii="Arial" w:hAnsi="Arial" w:cs="Arial"/>
          <w:color w:val="000000"/>
          <w:sz w:val="24"/>
          <w:szCs w:val="24"/>
        </w:rPr>
        <w:t>а) создать условия для эффективной совместной работы администрации Голоустненского муниципального образования, правоохранительных органов, учреждений социальной сферы, общественных организаций и граждан, направленные на профилактику экстремизма, терроризма и правонарушений;</w:t>
      </w:r>
    </w:p>
    <w:p w:rsidR="004F693C" w:rsidRPr="005D7DA9" w:rsidRDefault="004F693C" w:rsidP="0008036C">
      <w:pPr>
        <w:pStyle w:val="a3"/>
        <w:ind w:firstLine="709"/>
        <w:jc w:val="both"/>
        <w:rPr>
          <w:rFonts w:ascii="Arial" w:hAnsi="Arial" w:cs="Arial"/>
          <w:color w:val="000000"/>
          <w:sz w:val="24"/>
          <w:szCs w:val="24"/>
        </w:rPr>
      </w:pPr>
      <w:r w:rsidRPr="005D7DA9">
        <w:rPr>
          <w:rFonts w:ascii="Arial" w:hAnsi="Arial" w:cs="Arial"/>
          <w:color w:val="000000"/>
          <w:sz w:val="24"/>
          <w:szCs w:val="24"/>
        </w:rPr>
        <w:t>б) улучшить информационно</w:t>
      </w:r>
      <w:r w:rsidR="0008036C">
        <w:rPr>
          <w:rFonts w:ascii="Arial" w:hAnsi="Arial" w:cs="Arial"/>
          <w:color w:val="000000"/>
          <w:sz w:val="24"/>
          <w:szCs w:val="24"/>
        </w:rPr>
        <w:t xml:space="preserve"> </w:t>
      </w:r>
      <w:r w:rsidRPr="005D7DA9">
        <w:rPr>
          <w:rFonts w:ascii="Arial" w:hAnsi="Arial" w:cs="Arial"/>
          <w:color w:val="000000"/>
          <w:sz w:val="24"/>
          <w:szCs w:val="24"/>
        </w:rPr>
        <w:t>-</w:t>
      </w:r>
      <w:r w:rsidR="0008036C">
        <w:rPr>
          <w:rFonts w:ascii="Arial" w:hAnsi="Arial" w:cs="Arial"/>
          <w:color w:val="000000"/>
          <w:sz w:val="24"/>
          <w:szCs w:val="24"/>
        </w:rPr>
        <w:t xml:space="preserve"> </w:t>
      </w:r>
      <w:r w:rsidRPr="005D7DA9">
        <w:rPr>
          <w:rFonts w:ascii="Arial" w:hAnsi="Arial" w:cs="Arial"/>
          <w:color w:val="000000"/>
          <w:sz w:val="24"/>
          <w:szCs w:val="24"/>
        </w:rPr>
        <w:t>пропагандистское обеспечение деятельности по профилактике экстремизма, терроризма и правонарушений;</w:t>
      </w:r>
    </w:p>
    <w:p w:rsidR="004F693C" w:rsidRPr="005D7DA9" w:rsidRDefault="004F693C" w:rsidP="0008036C">
      <w:pPr>
        <w:pStyle w:val="a3"/>
        <w:ind w:firstLine="709"/>
        <w:jc w:val="both"/>
        <w:rPr>
          <w:rFonts w:ascii="Arial" w:hAnsi="Arial" w:cs="Arial"/>
          <w:color w:val="000000"/>
          <w:sz w:val="24"/>
          <w:szCs w:val="24"/>
        </w:rPr>
      </w:pPr>
      <w:r w:rsidRPr="005D7DA9">
        <w:rPr>
          <w:rFonts w:ascii="Arial" w:hAnsi="Arial" w:cs="Arial"/>
          <w:color w:val="000000"/>
          <w:sz w:val="24"/>
          <w:szCs w:val="24"/>
        </w:rPr>
        <w:t>в) стимулировать и поддерживать гражданские инициативы правоохранительной направленности;</w:t>
      </w:r>
    </w:p>
    <w:p w:rsidR="004F693C" w:rsidRPr="005D7DA9" w:rsidRDefault="004F693C" w:rsidP="0008036C">
      <w:pPr>
        <w:pStyle w:val="a3"/>
        <w:ind w:firstLine="709"/>
        <w:jc w:val="both"/>
        <w:rPr>
          <w:rFonts w:ascii="Arial" w:hAnsi="Arial" w:cs="Arial"/>
          <w:sz w:val="24"/>
          <w:szCs w:val="24"/>
        </w:rPr>
      </w:pPr>
      <w:r w:rsidRPr="005D7DA9">
        <w:rPr>
          <w:rFonts w:ascii="Arial" w:hAnsi="Arial" w:cs="Arial"/>
          <w:color w:val="000000"/>
          <w:sz w:val="24"/>
          <w:szCs w:val="24"/>
        </w:rPr>
        <w:t xml:space="preserve">г) повысить антитеррористическую защищенность мест массового пребывания граждан, создать условия для повышения оперативности реагирования правоохранительных органов на заявления и сообщения населения о преступлениях, правонарушениях и происшествиях в общественных местах  </w:t>
      </w:r>
      <w:r w:rsidR="006B2D8A">
        <w:rPr>
          <w:rFonts w:ascii="Arial" w:hAnsi="Arial" w:cs="Arial"/>
          <w:color w:val="000000"/>
          <w:sz w:val="24"/>
          <w:szCs w:val="24"/>
        </w:rPr>
        <w:t>сельского</w:t>
      </w:r>
      <w:r w:rsidRPr="005D7DA9">
        <w:rPr>
          <w:rFonts w:ascii="Arial" w:hAnsi="Arial" w:cs="Arial"/>
          <w:color w:val="000000"/>
          <w:sz w:val="24"/>
          <w:szCs w:val="24"/>
        </w:rPr>
        <w:t xml:space="preserve"> поселения.</w:t>
      </w:r>
    </w:p>
    <w:p w:rsidR="004F693C" w:rsidRPr="005D7DA9" w:rsidRDefault="004F693C" w:rsidP="0008036C">
      <w:pPr>
        <w:pStyle w:val="a3"/>
        <w:ind w:firstLine="709"/>
        <w:jc w:val="both"/>
        <w:rPr>
          <w:rFonts w:ascii="Arial" w:hAnsi="Arial" w:cs="Arial"/>
          <w:sz w:val="24"/>
          <w:szCs w:val="24"/>
        </w:rPr>
      </w:pPr>
      <w:r w:rsidRPr="005D7DA9">
        <w:rPr>
          <w:rFonts w:ascii="Arial" w:hAnsi="Arial" w:cs="Arial"/>
          <w:color w:val="000000"/>
          <w:sz w:val="24"/>
          <w:szCs w:val="24"/>
        </w:rPr>
        <w:t>Экономическая эффективность программы будет выражена снижением прямых и косвенных экономических потерь от проявлений экстремизма, терроризма и преступлений в общественных местах.</w:t>
      </w:r>
    </w:p>
    <w:p w:rsidR="004F693C" w:rsidRPr="005D7DA9" w:rsidRDefault="004F693C" w:rsidP="0008036C">
      <w:pPr>
        <w:pStyle w:val="a3"/>
        <w:jc w:val="center"/>
        <w:rPr>
          <w:rFonts w:ascii="Arial" w:hAnsi="Arial" w:cs="Arial"/>
          <w:sz w:val="24"/>
          <w:szCs w:val="24"/>
        </w:rPr>
      </w:pPr>
    </w:p>
    <w:p w:rsidR="004F693C" w:rsidRPr="005D7DA9" w:rsidRDefault="005D7DA9" w:rsidP="005D7DA9">
      <w:pPr>
        <w:pStyle w:val="a3"/>
        <w:jc w:val="center"/>
        <w:rPr>
          <w:rStyle w:val="af0"/>
          <w:rFonts w:ascii="Arial" w:hAnsi="Arial" w:cs="Arial"/>
          <w:b w:val="0"/>
          <w:color w:val="000000"/>
          <w:sz w:val="24"/>
          <w:szCs w:val="24"/>
        </w:rPr>
      </w:pPr>
      <w:r w:rsidRPr="005D7DA9">
        <w:rPr>
          <w:rStyle w:val="af0"/>
          <w:rFonts w:ascii="Arial" w:hAnsi="Arial" w:cs="Arial"/>
          <w:b w:val="0"/>
          <w:color w:val="000000"/>
          <w:sz w:val="24"/>
          <w:szCs w:val="24"/>
        </w:rPr>
        <w:t>ПЛАН</w:t>
      </w:r>
    </w:p>
    <w:p w:rsidR="004F693C" w:rsidRDefault="005D7DA9" w:rsidP="005D7DA9">
      <w:pPr>
        <w:pStyle w:val="a3"/>
        <w:jc w:val="center"/>
        <w:rPr>
          <w:rStyle w:val="af0"/>
          <w:rFonts w:ascii="Arial" w:hAnsi="Arial" w:cs="Arial"/>
          <w:b w:val="0"/>
          <w:color w:val="000000"/>
          <w:sz w:val="24"/>
          <w:szCs w:val="24"/>
        </w:rPr>
      </w:pPr>
      <w:r w:rsidRPr="005D7DA9">
        <w:rPr>
          <w:rStyle w:val="af0"/>
          <w:rFonts w:ascii="Arial" w:hAnsi="Arial" w:cs="Arial"/>
          <w:b w:val="0"/>
          <w:color w:val="000000"/>
          <w:sz w:val="24"/>
          <w:szCs w:val="24"/>
        </w:rPr>
        <w:lastRenderedPageBreak/>
        <w:t>МЕРОПРИЯТИЙ ПО РЕАЛИЗАЦИИ ПРОГРАММЫ «ПРОТИВОДЕЙСТВИЕ ЭКСТРЕМИЗМУ И ПРОФИЛАКТИКА ТЕРРОРИЗМА</w:t>
      </w:r>
      <w:r w:rsidRPr="005D7DA9">
        <w:rPr>
          <w:rFonts w:ascii="Arial" w:hAnsi="Arial" w:cs="Arial"/>
          <w:b/>
          <w:sz w:val="24"/>
          <w:szCs w:val="24"/>
        </w:rPr>
        <w:t xml:space="preserve"> </w:t>
      </w:r>
      <w:r w:rsidRPr="005D7DA9">
        <w:rPr>
          <w:rStyle w:val="af0"/>
          <w:rFonts w:ascii="Arial" w:hAnsi="Arial" w:cs="Arial"/>
          <w:b w:val="0"/>
          <w:color w:val="000000"/>
          <w:sz w:val="24"/>
          <w:szCs w:val="24"/>
        </w:rPr>
        <w:t>НА ТЕРРИТОРИИ ГОЛОУСТНЕНСКОГО МУНИЦИПАЛЬНОГО ОБРАЗОВАНИЯ НА 20</w:t>
      </w:r>
      <w:r w:rsidR="006B2D8A">
        <w:rPr>
          <w:rStyle w:val="af0"/>
          <w:rFonts w:ascii="Arial" w:hAnsi="Arial" w:cs="Arial"/>
          <w:b w:val="0"/>
          <w:color w:val="000000"/>
          <w:sz w:val="24"/>
          <w:szCs w:val="24"/>
        </w:rPr>
        <w:t>20</w:t>
      </w:r>
      <w:r w:rsidRPr="005D7DA9">
        <w:rPr>
          <w:rStyle w:val="af0"/>
          <w:rFonts w:ascii="Arial" w:hAnsi="Arial" w:cs="Arial"/>
          <w:b w:val="0"/>
          <w:color w:val="000000"/>
          <w:sz w:val="24"/>
          <w:szCs w:val="24"/>
        </w:rPr>
        <w:t>-20</w:t>
      </w:r>
      <w:r w:rsidR="006B2D8A">
        <w:rPr>
          <w:rStyle w:val="af0"/>
          <w:rFonts w:ascii="Arial" w:hAnsi="Arial" w:cs="Arial"/>
          <w:b w:val="0"/>
          <w:color w:val="000000"/>
          <w:sz w:val="24"/>
          <w:szCs w:val="24"/>
        </w:rPr>
        <w:t>22</w:t>
      </w:r>
      <w:r w:rsidRPr="005D7DA9">
        <w:rPr>
          <w:rStyle w:val="af0"/>
          <w:rFonts w:ascii="Arial" w:hAnsi="Arial" w:cs="Arial"/>
          <w:b w:val="0"/>
          <w:color w:val="000000"/>
          <w:sz w:val="24"/>
          <w:szCs w:val="24"/>
        </w:rPr>
        <w:t xml:space="preserve"> ГОДЫ»</w:t>
      </w:r>
    </w:p>
    <w:p w:rsidR="0008036C" w:rsidRPr="005D7DA9" w:rsidRDefault="0008036C" w:rsidP="005D7DA9">
      <w:pPr>
        <w:pStyle w:val="a3"/>
        <w:jc w:val="center"/>
        <w:rPr>
          <w:rStyle w:val="af0"/>
          <w:rFonts w:ascii="Arial" w:hAnsi="Arial" w:cs="Arial"/>
          <w:b w:val="0"/>
          <w:color w:val="000000"/>
          <w:sz w:val="24"/>
          <w:szCs w:val="24"/>
        </w:rPr>
      </w:pPr>
    </w:p>
    <w:tbl>
      <w:tblPr>
        <w:tblW w:w="10485" w:type="dxa"/>
        <w:tblInd w:w="-743" w:type="dxa"/>
        <w:tblLayout w:type="fixed"/>
        <w:tblLook w:val="04A0" w:firstRow="1" w:lastRow="0" w:firstColumn="1" w:lastColumn="0" w:noHBand="0" w:noVBand="1"/>
      </w:tblPr>
      <w:tblGrid>
        <w:gridCol w:w="424"/>
        <w:gridCol w:w="142"/>
        <w:gridCol w:w="3259"/>
        <w:gridCol w:w="2267"/>
        <w:gridCol w:w="1274"/>
        <w:gridCol w:w="993"/>
        <w:gridCol w:w="141"/>
        <w:gridCol w:w="851"/>
        <w:gridCol w:w="283"/>
        <w:gridCol w:w="851"/>
      </w:tblGrid>
      <w:tr w:rsidR="004F693C" w:rsidTr="006B2D8A">
        <w:trPr>
          <w:cantSplit/>
          <w:trHeight w:hRule="exact" w:val="654"/>
        </w:trPr>
        <w:tc>
          <w:tcPr>
            <w:tcW w:w="566" w:type="dxa"/>
            <w:gridSpan w:val="2"/>
            <w:vMerge w:val="restart"/>
            <w:tcBorders>
              <w:top w:val="single" w:sz="4" w:space="0" w:color="000000"/>
              <w:left w:val="single" w:sz="4" w:space="0" w:color="000000"/>
              <w:bottom w:val="single" w:sz="4" w:space="0" w:color="000000"/>
              <w:right w:val="nil"/>
            </w:tcBorders>
            <w:hideMark/>
          </w:tcPr>
          <w:p w:rsidR="004F693C" w:rsidRPr="00265C71" w:rsidRDefault="004F693C" w:rsidP="0008036C">
            <w:pPr>
              <w:pStyle w:val="a3"/>
              <w:jc w:val="center"/>
              <w:rPr>
                <w:rFonts w:ascii="Courier New" w:eastAsia="Calibri" w:hAnsi="Courier New" w:cs="Courier New"/>
                <w:lang w:eastAsia="ar-SA"/>
              </w:rPr>
            </w:pPr>
            <w:r w:rsidRPr="00265C71">
              <w:rPr>
                <w:rFonts w:ascii="Courier New" w:hAnsi="Courier New" w:cs="Courier New"/>
              </w:rPr>
              <w:t xml:space="preserve">№ </w:t>
            </w:r>
            <w:proofErr w:type="gramStart"/>
            <w:r w:rsidRPr="00265C71">
              <w:rPr>
                <w:rFonts w:ascii="Courier New" w:hAnsi="Courier New" w:cs="Courier New"/>
              </w:rPr>
              <w:t>п</w:t>
            </w:r>
            <w:proofErr w:type="gramEnd"/>
            <w:r w:rsidRPr="00265C71">
              <w:rPr>
                <w:rFonts w:ascii="Courier New" w:hAnsi="Courier New" w:cs="Courier New"/>
              </w:rPr>
              <w:t>/п</w:t>
            </w:r>
          </w:p>
        </w:tc>
        <w:tc>
          <w:tcPr>
            <w:tcW w:w="3259" w:type="dxa"/>
            <w:vMerge w:val="restart"/>
            <w:tcBorders>
              <w:top w:val="single" w:sz="4" w:space="0" w:color="000000"/>
              <w:left w:val="single" w:sz="4" w:space="0" w:color="000000"/>
              <w:bottom w:val="single" w:sz="4" w:space="0" w:color="000000"/>
              <w:right w:val="nil"/>
            </w:tcBorders>
            <w:hideMark/>
          </w:tcPr>
          <w:p w:rsidR="004F693C" w:rsidRPr="00265C71" w:rsidRDefault="004F693C" w:rsidP="0008036C">
            <w:pPr>
              <w:pStyle w:val="a3"/>
              <w:jc w:val="center"/>
              <w:rPr>
                <w:rFonts w:ascii="Courier New" w:eastAsia="Calibri" w:hAnsi="Courier New" w:cs="Courier New"/>
              </w:rPr>
            </w:pPr>
            <w:r w:rsidRPr="00265C71">
              <w:rPr>
                <w:rFonts w:ascii="Courier New" w:hAnsi="Courier New" w:cs="Courier New"/>
              </w:rPr>
              <w:t>Наименование</w:t>
            </w:r>
          </w:p>
          <w:p w:rsidR="004F693C" w:rsidRPr="00265C71" w:rsidRDefault="004F693C" w:rsidP="0008036C">
            <w:pPr>
              <w:pStyle w:val="a3"/>
              <w:jc w:val="center"/>
              <w:rPr>
                <w:rFonts w:ascii="Courier New" w:eastAsia="Calibri" w:hAnsi="Courier New" w:cs="Courier New"/>
                <w:lang w:eastAsia="ar-SA"/>
              </w:rPr>
            </w:pPr>
            <w:r w:rsidRPr="00265C71">
              <w:rPr>
                <w:rFonts w:ascii="Courier New" w:hAnsi="Courier New" w:cs="Courier New"/>
              </w:rPr>
              <w:t>мероприятия</w:t>
            </w:r>
          </w:p>
        </w:tc>
        <w:tc>
          <w:tcPr>
            <w:tcW w:w="2267" w:type="dxa"/>
            <w:vMerge w:val="restart"/>
            <w:tcBorders>
              <w:top w:val="single" w:sz="4" w:space="0" w:color="000000"/>
              <w:left w:val="single" w:sz="4" w:space="0" w:color="000000"/>
              <w:bottom w:val="single" w:sz="4" w:space="0" w:color="000000"/>
              <w:right w:val="nil"/>
            </w:tcBorders>
            <w:hideMark/>
          </w:tcPr>
          <w:p w:rsidR="004F693C" w:rsidRPr="00265C71" w:rsidRDefault="004F693C" w:rsidP="0008036C">
            <w:pPr>
              <w:pStyle w:val="a3"/>
              <w:jc w:val="center"/>
              <w:rPr>
                <w:rFonts w:ascii="Courier New" w:eastAsia="Calibri" w:hAnsi="Courier New" w:cs="Courier New"/>
                <w:lang w:eastAsia="ar-SA"/>
              </w:rPr>
            </w:pPr>
            <w:r w:rsidRPr="00265C71">
              <w:rPr>
                <w:rFonts w:ascii="Courier New" w:hAnsi="Courier New" w:cs="Courier New"/>
              </w:rPr>
              <w:t>Исполнители</w:t>
            </w:r>
          </w:p>
        </w:tc>
        <w:tc>
          <w:tcPr>
            <w:tcW w:w="1274" w:type="dxa"/>
            <w:vMerge w:val="restart"/>
            <w:tcBorders>
              <w:top w:val="single" w:sz="4" w:space="0" w:color="000000"/>
              <w:left w:val="single" w:sz="4" w:space="0" w:color="000000"/>
              <w:bottom w:val="single" w:sz="4" w:space="0" w:color="000000"/>
              <w:right w:val="nil"/>
            </w:tcBorders>
            <w:hideMark/>
          </w:tcPr>
          <w:p w:rsidR="004F693C" w:rsidRPr="00265C71" w:rsidRDefault="004F693C" w:rsidP="0008036C">
            <w:pPr>
              <w:pStyle w:val="a3"/>
              <w:jc w:val="center"/>
              <w:rPr>
                <w:rFonts w:ascii="Courier New" w:eastAsia="Calibri" w:hAnsi="Courier New" w:cs="Courier New"/>
                <w:lang w:eastAsia="ar-SA"/>
              </w:rPr>
            </w:pPr>
            <w:r w:rsidRPr="00265C71">
              <w:rPr>
                <w:rFonts w:ascii="Courier New" w:hAnsi="Courier New" w:cs="Courier New"/>
              </w:rPr>
              <w:t>Сроки</w:t>
            </w:r>
          </w:p>
          <w:p w:rsidR="004F693C" w:rsidRPr="00265C71" w:rsidRDefault="004F693C" w:rsidP="0008036C">
            <w:pPr>
              <w:pStyle w:val="a3"/>
              <w:jc w:val="center"/>
              <w:rPr>
                <w:rFonts w:ascii="Courier New" w:eastAsia="Calibri" w:hAnsi="Courier New" w:cs="Courier New"/>
                <w:lang w:eastAsia="ar-SA"/>
              </w:rPr>
            </w:pPr>
            <w:r w:rsidRPr="00265C71">
              <w:rPr>
                <w:rFonts w:ascii="Courier New" w:hAnsi="Courier New" w:cs="Courier New"/>
              </w:rPr>
              <w:t>исполнения</w:t>
            </w:r>
          </w:p>
        </w:tc>
        <w:tc>
          <w:tcPr>
            <w:tcW w:w="3119" w:type="dxa"/>
            <w:gridSpan w:val="5"/>
            <w:tcBorders>
              <w:top w:val="single" w:sz="4" w:space="0" w:color="000000"/>
              <w:left w:val="single" w:sz="4" w:space="0" w:color="000000"/>
              <w:bottom w:val="single" w:sz="4" w:space="0" w:color="000000"/>
              <w:right w:val="single" w:sz="4" w:space="0" w:color="000000"/>
            </w:tcBorders>
            <w:hideMark/>
          </w:tcPr>
          <w:p w:rsidR="004F693C" w:rsidRPr="00265C71" w:rsidRDefault="004F693C" w:rsidP="0008036C">
            <w:pPr>
              <w:pStyle w:val="a3"/>
              <w:jc w:val="center"/>
              <w:rPr>
                <w:rFonts w:ascii="Courier New" w:eastAsia="Calibri" w:hAnsi="Courier New" w:cs="Courier New"/>
                <w:lang w:eastAsia="ar-SA"/>
              </w:rPr>
            </w:pPr>
            <w:r w:rsidRPr="00265C71">
              <w:rPr>
                <w:rFonts w:ascii="Courier New" w:hAnsi="Courier New" w:cs="Courier New"/>
              </w:rPr>
              <w:t>Финансовые затраты</w:t>
            </w:r>
          </w:p>
          <w:p w:rsidR="004F693C" w:rsidRPr="00265C71" w:rsidRDefault="004F693C" w:rsidP="0008036C">
            <w:pPr>
              <w:pStyle w:val="a3"/>
              <w:jc w:val="center"/>
              <w:rPr>
                <w:rFonts w:ascii="Courier New" w:eastAsia="Calibri" w:hAnsi="Courier New" w:cs="Courier New"/>
                <w:lang w:eastAsia="ar-SA"/>
              </w:rPr>
            </w:pPr>
            <w:r w:rsidRPr="00265C71">
              <w:rPr>
                <w:rFonts w:ascii="Courier New" w:hAnsi="Courier New" w:cs="Courier New"/>
              </w:rPr>
              <w:t>(тыс. руб.)</w:t>
            </w:r>
          </w:p>
        </w:tc>
      </w:tr>
      <w:tr w:rsidR="004F693C" w:rsidTr="006B2D8A">
        <w:trPr>
          <w:cantSplit/>
        </w:trPr>
        <w:tc>
          <w:tcPr>
            <w:tcW w:w="566" w:type="dxa"/>
            <w:gridSpan w:val="2"/>
            <w:vMerge/>
            <w:tcBorders>
              <w:top w:val="single" w:sz="4" w:space="0" w:color="000000"/>
              <w:left w:val="single" w:sz="4" w:space="0" w:color="000000"/>
              <w:bottom w:val="single" w:sz="4" w:space="0" w:color="000000"/>
              <w:right w:val="nil"/>
            </w:tcBorders>
            <w:vAlign w:val="center"/>
            <w:hideMark/>
          </w:tcPr>
          <w:p w:rsidR="004F693C" w:rsidRPr="00265C71" w:rsidRDefault="004F693C" w:rsidP="0008036C">
            <w:pPr>
              <w:pStyle w:val="a3"/>
              <w:jc w:val="center"/>
              <w:rPr>
                <w:rFonts w:ascii="Courier New" w:eastAsia="Calibri" w:hAnsi="Courier New" w:cs="Courier New"/>
                <w:lang w:eastAsia="ar-SA"/>
              </w:rPr>
            </w:pPr>
          </w:p>
        </w:tc>
        <w:tc>
          <w:tcPr>
            <w:tcW w:w="3259" w:type="dxa"/>
            <w:vMerge/>
            <w:tcBorders>
              <w:top w:val="single" w:sz="4" w:space="0" w:color="000000"/>
              <w:left w:val="single" w:sz="4" w:space="0" w:color="000000"/>
              <w:bottom w:val="single" w:sz="4" w:space="0" w:color="000000"/>
              <w:right w:val="nil"/>
            </w:tcBorders>
            <w:vAlign w:val="center"/>
            <w:hideMark/>
          </w:tcPr>
          <w:p w:rsidR="004F693C" w:rsidRPr="00265C71" w:rsidRDefault="004F693C" w:rsidP="0008036C">
            <w:pPr>
              <w:pStyle w:val="a3"/>
              <w:jc w:val="center"/>
              <w:rPr>
                <w:rFonts w:ascii="Courier New" w:eastAsia="Calibri" w:hAnsi="Courier New" w:cs="Courier New"/>
                <w:lang w:eastAsia="ar-SA"/>
              </w:rPr>
            </w:pPr>
          </w:p>
        </w:tc>
        <w:tc>
          <w:tcPr>
            <w:tcW w:w="2267" w:type="dxa"/>
            <w:vMerge/>
            <w:tcBorders>
              <w:top w:val="single" w:sz="4" w:space="0" w:color="000000"/>
              <w:left w:val="single" w:sz="4" w:space="0" w:color="000000"/>
              <w:bottom w:val="single" w:sz="4" w:space="0" w:color="000000"/>
              <w:right w:val="nil"/>
            </w:tcBorders>
            <w:vAlign w:val="center"/>
            <w:hideMark/>
          </w:tcPr>
          <w:p w:rsidR="004F693C" w:rsidRPr="00265C71" w:rsidRDefault="004F693C" w:rsidP="0008036C">
            <w:pPr>
              <w:pStyle w:val="a3"/>
              <w:jc w:val="center"/>
              <w:rPr>
                <w:rFonts w:ascii="Courier New" w:eastAsia="Calibri" w:hAnsi="Courier New" w:cs="Courier New"/>
                <w:lang w:eastAsia="ar-SA"/>
              </w:rPr>
            </w:pPr>
          </w:p>
        </w:tc>
        <w:tc>
          <w:tcPr>
            <w:tcW w:w="1274" w:type="dxa"/>
            <w:vMerge/>
            <w:tcBorders>
              <w:top w:val="single" w:sz="4" w:space="0" w:color="000000"/>
              <w:left w:val="single" w:sz="4" w:space="0" w:color="000000"/>
              <w:bottom w:val="single" w:sz="4" w:space="0" w:color="000000"/>
              <w:right w:val="nil"/>
            </w:tcBorders>
            <w:vAlign w:val="center"/>
            <w:hideMark/>
          </w:tcPr>
          <w:p w:rsidR="004F693C" w:rsidRPr="00265C71" w:rsidRDefault="004F693C" w:rsidP="0008036C">
            <w:pPr>
              <w:pStyle w:val="a3"/>
              <w:jc w:val="center"/>
              <w:rPr>
                <w:rFonts w:ascii="Courier New" w:eastAsia="Calibri" w:hAnsi="Courier New" w:cs="Courier New"/>
                <w:lang w:eastAsia="ar-SA"/>
              </w:rPr>
            </w:pPr>
          </w:p>
        </w:tc>
        <w:tc>
          <w:tcPr>
            <w:tcW w:w="993" w:type="dxa"/>
            <w:tcBorders>
              <w:top w:val="single" w:sz="4" w:space="0" w:color="000000"/>
              <w:left w:val="single" w:sz="4" w:space="0" w:color="000000"/>
              <w:bottom w:val="single" w:sz="4" w:space="0" w:color="000000"/>
              <w:right w:val="nil"/>
            </w:tcBorders>
            <w:hideMark/>
          </w:tcPr>
          <w:p w:rsidR="004F693C" w:rsidRPr="00265C71" w:rsidRDefault="004F693C" w:rsidP="0008036C">
            <w:pPr>
              <w:pStyle w:val="a3"/>
              <w:jc w:val="center"/>
              <w:rPr>
                <w:rFonts w:ascii="Courier New" w:eastAsia="Calibri" w:hAnsi="Courier New" w:cs="Courier New"/>
                <w:lang w:eastAsia="ar-SA"/>
              </w:rPr>
            </w:pPr>
            <w:r w:rsidRPr="00265C71">
              <w:rPr>
                <w:rFonts w:ascii="Courier New" w:hAnsi="Courier New" w:cs="Courier New"/>
              </w:rPr>
              <w:t>2017</w:t>
            </w:r>
          </w:p>
        </w:tc>
        <w:tc>
          <w:tcPr>
            <w:tcW w:w="992" w:type="dxa"/>
            <w:gridSpan w:val="2"/>
            <w:tcBorders>
              <w:top w:val="single" w:sz="4" w:space="0" w:color="000000"/>
              <w:left w:val="single" w:sz="4" w:space="0" w:color="000000"/>
              <w:bottom w:val="single" w:sz="4" w:space="0" w:color="000000"/>
              <w:right w:val="nil"/>
            </w:tcBorders>
            <w:hideMark/>
          </w:tcPr>
          <w:p w:rsidR="004F693C" w:rsidRPr="00265C71" w:rsidRDefault="004F693C" w:rsidP="0008036C">
            <w:pPr>
              <w:pStyle w:val="a3"/>
              <w:jc w:val="center"/>
              <w:rPr>
                <w:rFonts w:ascii="Courier New" w:eastAsia="Calibri" w:hAnsi="Courier New" w:cs="Courier New"/>
                <w:lang w:eastAsia="ar-SA"/>
              </w:rPr>
            </w:pPr>
            <w:r w:rsidRPr="00265C71">
              <w:rPr>
                <w:rFonts w:ascii="Courier New" w:hAnsi="Courier New" w:cs="Courier New"/>
              </w:rPr>
              <w:t>2018</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4F693C" w:rsidRPr="00265C71" w:rsidRDefault="004F693C" w:rsidP="0008036C">
            <w:pPr>
              <w:pStyle w:val="a3"/>
              <w:jc w:val="center"/>
              <w:rPr>
                <w:rFonts w:ascii="Courier New" w:eastAsia="Calibri" w:hAnsi="Courier New" w:cs="Courier New"/>
                <w:lang w:eastAsia="ar-SA"/>
              </w:rPr>
            </w:pPr>
            <w:r w:rsidRPr="00265C71">
              <w:rPr>
                <w:rFonts w:ascii="Courier New" w:hAnsi="Courier New" w:cs="Courier New"/>
              </w:rPr>
              <w:t>2019</w:t>
            </w:r>
          </w:p>
        </w:tc>
      </w:tr>
      <w:tr w:rsidR="004F693C" w:rsidTr="006B2D8A">
        <w:tc>
          <w:tcPr>
            <w:tcW w:w="566" w:type="dxa"/>
            <w:gridSpan w:val="2"/>
            <w:tcBorders>
              <w:top w:val="single" w:sz="4" w:space="0" w:color="000000"/>
              <w:left w:val="single" w:sz="4" w:space="0" w:color="000000"/>
              <w:bottom w:val="single" w:sz="4" w:space="0" w:color="000000"/>
              <w:right w:val="nil"/>
            </w:tcBorders>
            <w:hideMark/>
          </w:tcPr>
          <w:p w:rsidR="004F693C" w:rsidRPr="00265C71" w:rsidRDefault="004F693C" w:rsidP="0008036C">
            <w:pPr>
              <w:pStyle w:val="a3"/>
              <w:jc w:val="center"/>
              <w:rPr>
                <w:rFonts w:ascii="Courier New" w:eastAsia="Calibri" w:hAnsi="Courier New" w:cs="Courier New"/>
                <w:lang w:eastAsia="ar-SA"/>
              </w:rPr>
            </w:pPr>
            <w:r w:rsidRPr="00265C71">
              <w:rPr>
                <w:rFonts w:ascii="Courier New" w:hAnsi="Courier New" w:cs="Courier New"/>
              </w:rPr>
              <w:t>1</w:t>
            </w:r>
          </w:p>
        </w:tc>
        <w:tc>
          <w:tcPr>
            <w:tcW w:w="3259" w:type="dxa"/>
            <w:tcBorders>
              <w:top w:val="single" w:sz="4" w:space="0" w:color="000000"/>
              <w:left w:val="single" w:sz="4" w:space="0" w:color="000000"/>
              <w:bottom w:val="single" w:sz="4" w:space="0" w:color="000000"/>
              <w:right w:val="nil"/>
            </w:tcBorders>
            <w:hideMark/>
          </w:tcPr>
          <w:p w:rsidR="004F693C" w:rsidRPr="00265C71" w:rsidRDefault="004F693C" w:rsidP="0008036C">
            <w:pPr>
              <w:pStyle w:val="a3"/>
              <w:jc w:val="center"/>
              <w:rPr>
                <w:rFonts w:ascii="Courier New" w:eastAsia="Calibri" w:hAnsi="Courier New" w:cs="Courier New"/>
                <w:lang w:eastAsia="ar-SA"/>
              </w:rPr>
            </w:pPr>
            <w:r w:rsidRPr="00265C71">
              <w:rPr>
                <w:rFonts w:ascii="Courier New" w:hAnsi="Courier New" w:cs="Courier New"/>
              </w:rPr>
              <w:t>2</w:t>
            </w:r>
          </w:p>
        </w:tc>
        <w:tc>
          <w:tcPr>
            <w:tcW w:w="2267" w:type="dxa"/>
            <w:tcBorders>
              <w:top w:val="single" w:sz="4" w:space="0" w:color="000000"/>
              <w:left w:val="single" w:sz="4" w:space="0" w:color="000000"/>
              <w:bottom w:val="single" w:sz="4" w:space="0" w:color="000000"/>
              <w:right w:val="nil"/>
            </w:tcBorders>
            <w:hideMark/>
          </w:tcPr>
          <w:p w:rsidR="004F693C" w:rsidRPr="00265C71" w:rsidRDefault="004F693C" w:rsidP="0008036C">
            <w:pPr>
              <w:pStyle w:val="a3"/>
              <w:jc w:val="center"/>
              <w:rPr>
                <w:rFonts w:ascii="Courier New" w:eastAsia="Calibri" w:hAnsi="Courier New" w:cs="Courier New"/>
                <w:lang w:eastAsia="ar-SA"/>
              </w:rPr>
            </w:pPr>
            <w:r w:rsidRPr="00265C71">
              <w:rPr>
                <w:rFonts w:ascii="Courier New" w:hAnsi="Courier New" w:cs="Courier New"/>
              </w:rPr>
              <w:t>3</w:t>
            </w:r>
          </w:p>
        </w:tc>
        <w:tc>
          <w:tcPr>
            <w:tcW w:w="1274" w:type="dxa"/>
            <w:tcBorders>
              <w:top w:val="single" w:sz="4" w:space="0" w:color="000000"/>
              <w:left w:val="single" w:sz="4" w:space="0" w:color="000000"/>
              <w:bottom w:val="single" w:sz="4" w:space="0" w:color="000000"/>
              <w:right w:val="nil"/>
            </w:tcBorders>
            <w:hideMark/>
          </w:tcPr>
          <w:p w:rsidR="004F693C" w:rsidRPr="00265C71" w:rsidRDefault="004F693C" w:rsidP="0008036C">
            <w:pPr>
              <w:pStyle w:val="a3"/>
              <w:jc w:val="center"/>
              <w:rPr>
                <w:rFonts w:ascii="Courier New" w:eastAsia="Calibri" w:hAnsi="Courier New" w:cs="Courier New"/>
                <w:lang w:eastAsia="ar-SA"/>
              </w:rPr>
            </w:pPr>
            <w:r w:rsidRPr="00265C71">
              <w:rPr>
                <w:rFonts w:ascii="Courier New" w:hAnsi="Courier New" w:cs="Courier New"/>
              </w:rPr>
              <w:t>4</w:t>
            </w:r>
          </w:p>
        </w:tc>
        <w:tc>
          <w:tcPr>
            <w:tcW w:w="993" w:type="dxa"/>
            <w:tcBorders>
              <w:top w:val="single" w:sz="4" w:space="0" w:color="000000"/>
              <w:left w:val="single" w:sz="4" w:space="0" w:color="000000"/>
              <w:bottom w:val="single" w:sz="4" w:space="0" w:color="000000"/>
              <w:right w:val="nil"/>
            </w:tcBorders>
            <w:hideMark/>
          </w:tcPr>
          <w:p w:rsidR="004F693C" w:rsidRPr="00265C71" w:rsidRDefault="004F693C" w:rsidP="0008036C">
            <w:pPr>
              <w:pStyle w:val="a3"/>
              <w:jc w:val="center"/>
              <w:rPr>
                <w:rFonts w:ascii="Courier New" w:eastAsia="Calibri" w:hAnsi="Courier New" w:cs="Courier New"/>
                <w:lang w:eastAsia="ar-SA"/>
              </w:rPr>
            </w:pPr>
            <w:r w:rsidRPr="00265C71">
              <w:rPr>
                <w:rFonts w:ascii="Courier New" w:hAnsi="Courier New" w:cs="Courier New"/>
              </w:rPr>
              <w:t>5</w:t>
            </w:r>
          </w:p>
        </w:tc>
        <w:tc>
          <w:tcPr>
            <w:tcW w:w="992" w:type="dxa"/>
            <w:gridSpan w:val="2"/>
            <w:tcBorders>
              <w:top w:val="single" w:sz="4" w:space="0" w:color="000000"/>
              <w:left w:val="single" w:sz="4" w:space="0" w:color="000000"/>
              <w:bottom w:val="single" w:sz="4" w:space="0" w:color="000000"/>
              <w:right w:val="nil"/>
            </w:tcBorders>
            <w:hideMark/>
          </w:tcPr>
          <w:p w:rsidR="004F693C" w:rsidRPr="00265C71" w:rsidRDefault="004F693C" w:rsidP="0008036C">
            <w:pPr>
              <w:pStyle w:val="a3"/>
              <w:jc w:val="center"/>
              <w:rPr>
                <w:rFonts w:ascii="Courier New" w:eastAsia="Calibri" w:hAnsi="Courier New" w:cs="Courier New"/>
                <w:lang w:eastAsia="ar-SA"/>
              </w:rPr>
            </w:pPr>
            <w:r w:rsidRPr="00265C71">
              <w:rPr>
                <w:rFonts w:ascii="Courier New" w:hAnsi="Courier New" w:cs="Courier New"/>
              </w:rPr>
              <w:t>6</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4F693C" w:rsidRPr="00265C71" w:rsidRDefault="004F693C" w:rsidP="0008036C">
            <w:pPr>
              <w:pStyle w:val="a3"/>
              <w:jc w:val="center"/>
              <w:rPr>
                <w:rFonts w:ascii="Courier New" w:eastAsia="Calibri" w:hAnsi="Courier New" w:cs="Courier New"/>
                <w:lang w:eastAsia="ar-SA"/>
              </w:rPr>
            </w:pPr>
            <w:r w:rsidRPr="00265C71">
              <w:rPr>
                <w:rFonts w:ascii="Courier New" w:hAnsi="Courier New" w:cs="Courier New"/>
              </w:rPr>
              <w:t>7</w:t>
            </w:r>
          </w:p>
        </w:tc>
      </w:tr>
      <w:tr w:rsidR="004F693C" w:rsidTr="006B2D8A">
        <w:trPr>
          <w:cantSplit/>
        </w:trPr>
        <w:tc>
          <w:tcPr>
            <w:tcW w:w="10485" w:type="dxa"/>
            <w:gridSpan w:val="10"/>
            <w:tcBorders>
              <w:top w:val="single" w:sz="4" w:space="0" w:color="000000"/>
              <w:left w:val="single" w:sz="4" w:space="0" w:color="000000"/>
              <w:bottom w:val="single" w:sz="4" w:space="0" w:color="000000"/>
              <w:right w:val="single" w:sz="4" w:space="0" w:color="000000"/>
            </w:tcBorders>
            <w:hideMark/>
          </w:tcPr>
          <w:p w:rsidR="004F693C" w:rsidRPr="00265C71" w:rsidRDefault="004F693C" w:rsidP="0008036C">
            <w:pPr>
              <w:pStyle w:val="a3"/>
              <w:jc w:val="center"/>
              <w:rPr>
                <w:rFonts w:ascii="Courier New" w:eastAsia="Calibri" w:hAnsi="Courier New" w:cs="Courier New"/>
                <w:b/>
                <w:lang w:eastAsia="ar-SA"/>
              </w:rPr>
            </w:pPr>
            <w:r w:rsidRPr="00265C71">
              <w:rPr>
                <w:rFonts w:ascii="Courier New" w:hAnsi="Courier New" w:cs="Courier New"/>
                <w:b/>
              </w:rPr>
              <w:t>1. Организационные мероприятия</w:t>
            </w:r>
          </w:p>
        </w:tc>
      </w:tr>
      <w:tr w:rsidR="004F693C" w:rsidTr="006B2D8A">
        <w:tc>
          <w:tcPr>
            <w:tcW w:w="566" w:type="dxa"/>
            <w:gridSpan w:val="2"/>
            <w:tcBorders>
              <w:top w:val="single" w:sz="4" w:space="0" w:color="000000"/>
              <w:left w:val="single" w:sz="4" w:space="0" w:color="000000"/>
              <w:bottom w:val="single" w:sz="4" w:space="0" w:color="000000"/>
              <w:right w:val="nil"/>
            </w:tcBorders>
            <w:hideMark/>
          </w:tcPr>
          <w:p w:rsidR="004F693C" w:rsidRPr="00265C71" w:rsidRDefault="004F693C" w:rsidP="006B2D8A">
            <w:pPr>
              <w:pStyle w:val="a3"/>
              <w:rPr>
                <w:rFonts w:ascii="Courier New" w:eastAsia="Calibri" w:hAnsi="Courier New" w:cs="Courier New"/>
                <w:lang w:eastAsia="ar-SA"/>
              </w:rPr>
            </w:pPr>
            <w:r w:rsidRPr="00265C71">
              <w:rPr>
                <w:rFonts w:ascii="Courier New" w:hAnsi="Courier New" w:cs="Courier New"/>
              </w:rPr>
              <w:t>1.</w:t>
            </w:r>
            <w:r w:rsidR="006B2D8A">
              <w:rPr>
                <w:rFonts w:ascii="Courier New" w:hAnsi="Courier New" w:cs="Courier New"/>
              </w:rPr>
              <w:t>1</w:t>
            </w:r>
            <w:r w:rsidRPr="00265C71">
              <w:rPr>
                <w:rFonts w:ascii="Courier New" w:hAnsi="Courier New" w:cs="Courier New"/>
              </w:rPr>
              <w:t xml:space="preserve"> </w:t>
            </w:r>
          </w:p>
        </w:tc>
        <w:tc>
          <w:tcPr>
            <w:tcW w:w="3259" w:type="dxa"/>
            <w:tcBorders>
              <w:top w:val="single" w:sz="4" w:space="0" w:color="000000"/>
              <w:left w:val="single" w:sz="4" w:space="0" w:color="000000"/>
              <w:bottom w:val="single" w:sz="4" w:space="0" w:color="000000"/>
              <w:right w:val="nil"/>
            </w:tcBorders>
            <w:hideMark/>
          </w:tcPr>
          <w:p w:rsidR="004F693C" w:rsidRPr="00265C71" w:rsidRDefault="004F693C" w:rsidP="0008036C">
            <w:pPr>
              <w:pStyle w:val="a3"/>
              <w:rPr>
                <w:rFonts w:ascii="Courier New" w:eastAsia="Calibri" w:hAnsi="Courier New" w:cs="Courier New"/>
                <w:lang w:eastAsia="ar-SA"/>
              </w:rPr>
            </w:pPr>
            <w:r w:rsidRPr="00265C71">
              <w:rPr>
                <w:rFonts w:ascii="Courier New" w:hAnsi="Courier New" w:cs="Courier New"/>
              </w:rPr>
              <w:t>Организовать разработку и принятие правовых актов в сфере профилактики правонарушений, терроризма и экстремизма, а также минимизации и (или) ликвидации последствий их проявлений</w:t>
            </w:r>
          </w:p>
        </w:tc>
        <w:tc>
          <w:tcPr>
            <w:tcW w:w="2267" w:type="dxa"/>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hAnsi="Courier New" w:cs="Courier New"/>
                <w:b/>
              </w:rPr>
            </w:pPr>
            <w:r w:rsidRPr="00265C71">
              <w:rPr>
                <w:rFonts w:ascii="Courier New" w:hAnsi="Courier New" w:cs="Courier New"/>
              </w:rPr>
              <w:t xml:space="preserve">Администрация МО </w:t>
            </w:r>
          </w:p>
        </w:tc>
        <w:tc>
          <w:tcPr>
            <w:tcW w:w="1274" w:type="dxa"/>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В течение года</w:t>
            </w:r>
          </w:p>
        </w:tc>
        <w:tc>
          <w:tcPr>
            <w:tcW w:w="993" w:type="dxa"/>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w:t>
            </w:r>
          </w:p>
        </w:tc>
        <w:tc>
          <w:tcPr>
            <w:tcW w:w="992" w:type="dxa"/>
            <w:gridSpan w:val="2"/>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w:t>
            </w:r>
          </w:p>
        </w:tc>
      </w:tr>
      <w:tr w:rsidR="004F693C" w:rsidTr="006B2D8A">
        <w:tc>
          <w:tcPr>
            <w:tcW w:w="566" w:type="dxa"/>
            <w:gridSpan w:val="2"/>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rPr>
            </w:pPr>
            <w:r w:rsidRPr="00265C71">
              <w:rPr>
                <w:rFonts w:ascii="Courier New" w:hAnsi="Courier New" w:cs="Courier New"/>
              </w:rPr>
              <w:t>1.</w:t>
            </w:r>
            <w:r w:rsidR="006B2D8A">
              <w:rPr>
                <w:rFonts w:ascii="Courier New" w:hAnsi="Courier New" w:cs="Courier New"/>
              </w:rPr>
              <w:t>2</w:t>
            </w:r>
          </w:p>
        </w:tc>
        <w:tc>
          <w:tcPr>
            <w:tcW w:w="3259" w:type="dxa"/>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rPr>
            </w:pPr>
            <w:r w:rsidRPr="00265C71">
              <w:rPr>
                <w:rFonts w:ascii="Courier New" w:hAnsi="Courier New" w:cs="Courier New"/>
              </w:rPr>
              <w:t>Проведение заседаний антитеррористической комиссии, с привлечением должностных лиц и специалистов по мерам предупредительного характера при угрозах террористической и экстремистской направленности</w:t>
            </w:r>
          </w:p>
        </w:tc>
        <w:tc>
          <w:tcPr>
            <w:tcW w:w="2267" w:type="dxa"/>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hAnsi="Courier New" w:cs="Courier New"/>
                <w:b/>
              </w:rPr>
            </w:pPr>
            <w:r w:rsidRPr="00265C71">
              <w:rPr>
                <w:rFonts w:ascii="Courier New" w:hAnsi="Courier New" w:cs="Courier New"/>
              </w:rPr>
              <w:t xml:space="preserve">Администрация МО </w:t>
            </w:r>
          </w:p>
        </w:tc>
        <w:tc>
          <w:tcPr>
            <w:tcW w:w="1274" w:type="dxa"/>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1 раз в полугодие</w:t>
            </w:r>
          </w:p>
        </w:tc>
        <w:tc>
          <w:tcPr>
            <w:tcW w:w="993" w:type="dxa"/>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w:t>
            </w:r>
          </w:p>
        </w:tc>
        <w:tc>
          <w:tcPr>
            <w:tcW w:w="992" w:type="dxa"/>
            <w:gridSpan w:val="2"/>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w:t>
            </w:r>
          </w:p>
        </w:tc>
      </w:tr>
      <w:tr w:rsidR="004F693C" w:rsidTr="006B2D8A">
        <w:tc>
          <w:tcPr>
            <w:tcW w:w="566" w:type="dxa"/>
            <w:gridSpan w:val="2"/>
            <w:tcBorders>
              <w:top w:val="single" w:sz="4" w:space="0" w:color="000000"/>
              <w:left w:val="single" w:sz="4" w:space="0" w:color="000000"/>
              <w:bottom w:val="single" w:sz="4" w:space="0" w:color="000000"/>
              <w:right w:val="nil"/>
            </w:tcBorders>
            <w:hideMark/>
          </w:tcPr>
          <w:p w:rsidR="004F693C" w:rsidRPr="00265C71" w:rsidRDefault="004F693C" w:rsidP="006B2D8A">
            <w:pPr>
              <w:pStyle w:val="a3"/>
              <w:rPr>
                <w:rFonts w:ascii="Courier New" w:eastAsia="Calibri" w:hAnsi="Courier New" w:cs="Courier New"/>
                <w:lang w:eastAsia="ar-SA"/>
              </w:rPr>
            </w:pPr>
            <w:r w:rsidRPr="00265C71">
              <w:rPr>
                <w:rFonts w:ascii="Courier New" w:hAnsi="Courier New" w:cs="Courier New"/>
                <w:lang w:eastAsia="ar-SA"/>
              </w:rPr>
              <w:t>1.</w:t>
            </w:r>
            <w:r w:rsidR="006B2D8A">
              <w:rPr>
                <w:rFonts w:ascii="Courier New" w:hAnsi="Courier New" w:cs="Courier New"/>
                <w:lang w:eastAsia="ar-SA"/>
              </w:rPr>
              <w:t>3</w:t>
            </w:r>
          </w:p>
        </w:tc>
        <w:tc>
          <w:tcPr>
            <w:tcW w:w="3259" w:type="dxa"/>
            <w:tcBorders>
              <w:top w:val="single" w:sz="4" w:space="0" w:color="000000"/>
              <w:left w:val="single" w:sz="4" w:space="0" w:color="000000"/>
              <w:bottom w:val="single" w:sz="4" w:space="0" w:color="000000"/>
              <w:right w:val="nil"/>
            </w:tcBorders>
            <w:hideMark/>
          </w:tcPr>
          <w:p w:rsidR="004F693C" w:rsidRPr="00265C71" w:rsidRDefault="004F693C" w:rsidP="0008036C">
            <w:pPr>
              <w:pStyle w:val="a3"/>
              <w:rPr>
                <w:rFonts w:ascii="Courier New" w:eastAsia="Calibri" w:hAnsi="Courier New" w:cs="Courier New"/>
                <w:lang w:eastAsia="ar-SA"/>
              </w:rPr>
            </w:pPr>
            <w:r w:rsidRPr="00265C71">
              <w:rPr>
                <w:rFonts w:ascii="Courier New" w:hAnsi="Courier New" w:cs="Courier New"/>
              </w:rPr>
              <w:t xml:space="preserve">Информировать граждан о мероприятиях, проводимых в целях реализации программы </w:t>
            </w:r>
            <w:r w:rsidR="006B2D8A">
              <w:rPr>
                <w:rFonts w:ascii="Courier New" w:hAnsi="Courier New" w:cs="Courier New"/>
              </w:rPr>
              <w:t xml:space="preserve">на сайте администрации </w:t>
            </w:r>
            <w:r w:rsidRPr="00265C71">
              <w:rPr>
                <w:rFonts w:ascii="Courier New" w:hAnsi="Courier New" w:cs="Courier New"/>
              </w:rPr>
              <w:t>и на информационных стендах</w:t>
            </w:r>
          </w:p>
        </w:tc>
        <w:tc>
          <w:tcPr>
            <w:tcW w:w="2267" w:type="dxa"/>
            <w:tcBorders>
              <w:top w:val="single" w:sz="4" w:space="0" w:color="000000"/>
              <w:left w:val="single" w:sz="4" w:space="0" w:color="000000"/>
              <w:bottom w:val="single" w:sz="4" w:space="0" w:color="000000"/>
              <w:right w:val="nil"/>
            </w:tcBorders>
            <w:hideMark/>
          </w:tcPr>
          <w:p w:rsidR="004F693C" w:rsidRPr="00265C71" w:rsidRDefault="004F693C" w:rsidP="0008036C">
            <w:pPr>
              <w:pStyle w:val="a3"/>
              <w:rPr>
                <w:rFonts w:ascii="Courier New" w:eastAsia="Calibri" w:hAnsi="Courier New" w:cs="Courier New"/>
                <w:lang w:eastAsia="ar-SA"/>
              </w:rPr>
            </w:pPr>
            <w:r w:rsidRPr="00265C71">
              <w:rPr>
                <w:rFonts w:ascii="Courier New" w:hAnsi="Courier New" w:cs="Courier New"/>
              </w:rPr>
              <w:t>Администрация МО члены комиссии</w:t>
            </w:r>
          </w:p>
        </w:tc>
        <w:tc>
          <w:tcPr>
            <w:tcW w:w="1274" w:type="dxa"/>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rPr>
              <w:t>В течение всего периода</w:t>
            </w:r>
          </w:p>
        </w:tc>
        <w:tc>
          <w:tcPr>
            <w:tcW w:w="993" w:type="dxa"/>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w:t>
            </w:r>
          </w:p>
        </w:tc>
        <w:tc>
          <w:tcPr>
            <w:tcW w:w="992" w:type="dxa"/>
            <w:gridSpan w:val="2"/>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w:t>
            </w:r>
          </w:p>
        </w:tc>
      </w:tr>
      <w:tr w:rsidR="004F693C" w:rsidTr="006B2D8A">
        <w:trPr>
          <w:cantSplit/>
        </w:trPr>
        <w:tc>
          <w:tcPr>
            <w:tcW w:w="10485" w:type="dxa"/>
            <w:gridSpan w:val="10"/>
            <w:tcBorders>
              <w:top w:val="single" w:sz="4" w:space="0" w:color="000000"/>
              <w:left w:val="single" w:sz="4" w:space="0" w:color="000000"/>
              <w:bottom w:val="single" w:sz="4" w:space="0" w:color="000000"/>
              <w:right w:val="single" w:sz="4" w:space="0" w:color="000000"/>
            </w:tcBorders>
            <w:hideMark/>
          </w:tcPr>
          <w:p w:rsidR="004F693C" w:rsidRPr="00265C71" w:rsidRDefault="004F693C" w:rsidP="0008036C">
            <w:pPr>
              <w:pStyle w:val="a3"/>
              <w:jc w:val="center"/>
              <w:rPr>
                <w:rFonts w:ascii="Courier New" w:eastAsia="Calibri" w:hAnsi="Courier New" w:cs="Courier New"/>
                <w:b/>
                <w:lang w:eastAsia="ar-SA"/>
              </w:rPr>
            </w:pPr>
            <w:r w:rsidRPr="00265C71">
              <w:rPr>
                <w:rFonts w:ascii="Courier New" w:hAnsi="Courier New" w:cs="Courier New"/>
                <w:b/>
              </w:rPr>
              <w:t>2. Профилактика правонарушений, терроризма и экстремизма среди несовершеннолетних и молодежи</w:t>
            </w:r>
          </w:p>
        </w:tc>
      </w:tr>
      <w:tr w:rsidR="004F693C" w:rsidTr="006B2D8A">
        <w:tc>
          <w:tcPr>
            <w:tcW w:w="566" w:type="dxa"/>
            <w:gridSpan w:val="2"/>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rPr>
              <w:t xml:space="preserve">2.1 </w:t>
            </w:r>
          </w:p>
        </w:tc>
        <w:tc>
          <w:tcPr>
            <w:tcW w:w="3259" w:type="dxa"/>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rPr>
              <w:t>Организовать проведение круглого стола (совещания) с руководителями органов и учреждений системы профилактики, учреждений и организаций социальной сферы района на тему «Профилактика безнадзорности и правонарушений среди несовершеннолетних»</w:t>
            </w:r>
          </w:p>
        </w:tc>
        <w:tc>
          <w:tcPr>
            <w:tcW w:w="2267" w:type="dxa"/>
            <w:tcBorders>
              <w:top w:val="single" w:sz="4" w:space="0" w:color="000000"/>
              <w:left w:val="single" w:sz="4" w:space="0" w:color="000000"/>
              <w:bottom w:val="single" w:sz="4" w:space="0" w:color="000000"/>
              <w:right w:val="nil"/>
            </w:tcBorders>
            <w:hideMark/>
          </w:tcPr>
          <w:p w:rsidR="004F693C" w:rsidRPr="00265C71" w:rsidRDefault="004F693C" w:rsidP="0008036C">
            <w:pPr>
              <w:pStyle w:val="a3"/>
              <w:rPr>
                <w:rFonts w:ascii="Courier New" w:eastAsia="Calibri" w:hAnsi="Courier New" w:cs="Courier New"/>
                <w:lang w:eastAsia="ar-SA"/>
              </w:rPr>
            </w:pPr>
            <w:r w:rsidRPr="00265C71">
              <w:rPr>
                <w:rFonts w:ascii="Courier New" w:hAnsi="Courier New" w:cs="Courier New"/>
              </w:rPr>
              <w:t>Администрация МО</w:t>
            </w:r>
          </w:p>
        </w:tc>
        <w:tc>
          <w:tcPr>
            <w:tcW w:w="1274" w:type="dxa"/>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rPr>
              <w:t>ежегодно в 4 квартале</w:t>
            </w:r>
          </w:p>
          <w:p w:rsidR="004F693C" w:rsidRPr="00265C71" w:rsidRDefault="004F693C" w:rsidP="00265C71">
            <w:pPr>
              <w:pStyle w:val="a3"/>
              <w:rPr>
                <w:rFonts w:ascii="Courier New" w:eastAsia="Calibri" w:hAnsi="Courier New" w:cs="Courier New"/>
                <w:lang w:eastAsia="ar-SA"/>
              </w:rPr>
            </w:pPr>
          </w:p>
        </w:tc>
        <w:tc>
          <w:tcPr>
            <w:tcW w:w="993" w:type="dxa"/>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rPr>
              <w:t>без финансирования</w:t>
            </w:r>
          </w:p>
        </w:tc>
        <w:tc>
          <w:tcPr>
            <w:tcW w:w="992" w:type="dxa"/>
            <w:gridSpan w:val="2"/>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rPr>
              <w:t>без финансирования</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rPr>
              <w:t>без финансирования</w:t>
            </w:r>
          </w:p>
        </w:tc>
      </w:tr>
      <w:tr w:rsidR="004F693C" w:rsidTr="006B2D8A">
        <w:tc>
          <w:tcPr>
            <w:tcW w:w="566" w:type="dxa"/>
            <w:gridSpan w:val="2"/>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rPr>
              <w:t xml:space="preserve">2.2 </w:t>
            </w:r>
          </w:p>
        </w:tc>
        <w:tc>
          <w:tcPr>
            <w:tcW w:w="3259" w:type="dxa"/>
            <w:tcBorders>
              <w:top w:val="single" w:sz="4" w:space="0" w:color="000000"/>
              <w:left w:val="single" w:sz="4" w:space="0" w:color="000000"/>
              <w:bottom w:val="single" w:sz="4" w:space="0" w:color="000000"/>
              <w:right w:val="nil"/>
            </w:tcBorders>
            <w:hideMark/>
          </w:tcPr>
          <w:p w:rsidR="004F693C" w:rsidRPr="00265C71" w:rsidRDefault="004F693C" w:rsidP="006B2D8A">
            <w:pPr>
              <w:pStyle w:val="a3"/>
              <w:rPr>
                <w:rFonts w:ascii="Courier New" w:eastAsia="Calibri" w:hAnsi="Courier New" w:cs="Courier New"/>
                <w:lang w:eastAsia="ar-SA"/>
              </w:rPr>
            </w:pPr>
            <w:r w:rsidRPr="00265C71">
              <w:rPr>
                <w:rFonts w:ascii="Courier New" w:hAnsi="Courier New" w:cs="Courier New"/>
              </w:rPr>
              <w:t xml:space="preserve">Сформировать банк данных о несовершеннолетних, в возрасте от 7 до 18 лет, не посещающих, а </w:t>
            </w:r>
            <w:r w:rsidRPr="00265C71">
              <w:rPr>
                <w:rFonts w:ascii="Courier New" w:hAnsi="Courier New" w:cs="Courier New"/>
              </w:rPr>
              <w:lastRenderedPageBreak/>
              <w:t>также систематически пропускающих занятия в образовательных школах без уважительных причин</w:t>
            </w:r>
          </w:p>
        </w:tc>
        <w:tc>
          <w:tcPr>
            <w:tcW w:w="2267" w:type="dxa"/>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rPr>
              <w:lastRenderedPageBreak/>
              <w:t>Администрация МО</w:t>
            </w:r>
          </w:p>
        </w:tc>
        <w:tc>
          <w:tcPr>
            <w:tcW w:w="1274" w:type="dxa"/>
            <w:tcBorders>
              <w:top w:val="single" w:sz="4" w:space="0" w:color="000000"/>
              <w:left w:val="single" w:sz="4" w:space="0" w:color="000000"/>
              <w:bottom w:val="single" w:sz="4" w:space="0" w:color="000000"/>
              <w:right w:val="nil"/>
            </w:tcBorders>
            <w:hideMark/>
          </w:tcPr>
          <w:p w:rsidR="004F693C" w:rsidRPr="00265C71" w:rsidRDefault="00D934C4" w:rsidP="006B2D8A">
            <w:pPr>
              <w:pStyle w:val="a3"/>
              <w:rPr>
                <w:rFonts w:ascii="Courier New" w:eastAsia="Calibri" w:hAnsi="Courier New" w:cs="Courier New"/>
                <w:lang w:eastAsia="ar-SA"/>
              </w:rPr>
            </w:pPr>
            <w:r w:rsidRPr="00265C71">
              <w:rPr>
                <w:rFonts w:ascii="Courier New" w:hAnsi="Courier New" w:cs="Courier New"/>
                <w:lang w:eastAsia="ar-SA"/>
              </w:rPr>
              <w:t>В течение всего периода</w:t>
            </w:r>
          </w:p>
        </w:tc>
        <w:tc>
          <w:tcPr>
            <w:tcW w:w="993" w:type="dxa"/>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w:t>
            </w:r>
          </w:p>
        </w:tc>
        <w:tc>
          <w:tcPr>
            <w:tcW w:w="992" w:type="dxa"/>
            <w:gridSpan w:val="2"/>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w:t>
            </w:r>
          </w:p>
        </w:tc>
      </w:tr>
      <w:tr w:rsidR="004F693C" w:rsidTr="006B2D8A">
        <w:tc>
          <w:tcPr>
            <w:tcW w:w="566" w:type="dxa"/>
            <w:gridSpan w:val="2"/>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rPr>
            </w:pPr>
            <w:r w:rsidRPr="00265C71">
              <w:rPr>
                <w:rFonts w:ascii="Courier New" w:hAnsi="Courier New" w:cs="Courier New"/>
              </w:rPr>
              <w:lastRenderedPageBreak/>
              <w:t>2.3</w:t>
            </w:r>
          </w:p>
        </w:tc>
        <w:tc>
          <w:tcPr>
            <w:tcW w:w="3259" w:type="dxa"/>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rPr>
            </w:pPr>
            <w:r w:rsidRPr="00265C71">
              <w:rPr>
                <w:rFonts w:ascii="Courier New" w:hAnsi="Courier New" w:cs="Courier New"/>
              </w:rPr>
              <w:t>Создание на базе библиотеки информационного центра по проблемам профилактики терроризма и экстремизма. Изготовление информационно-пропагандистских материалов профилактического характера</w:t>
            </w:r>
          </w:p>
        </w:tc>
        <w:tc>
          <w:tcPr>
            <w:tcW w:w="2267" w:type="dxa"/>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rPr>
            </w:pPr>
            <w:r w:rsidRPr="00265C71">
              <w:rPr>
                <w:rFonts w:ascii="Courier New" w:hAnsi="Courier New" w:cs="Courier New"/>
              </w:rPr>
              <w:t>Администрация МО</w:t>
            </w:r>
          </w:p>
        </w:tc>
        <w:tc>
          <w:tcPr>
            <w:tcW w:w="1274" w:type="dxa"/>
            <w:tcBorders>
              <w:top w:val="single" w:sz="4" w:space="0" w:color="000000"/>
              <w:left w:val="single" w:sz="4" w:space="0" w:color="000000"/>
              <w:bottom w:val="single" w:sz="4" w:space="0" w:color="000000"/>
              <w:right w:val="nil"/>
            </w:tcBorders>
          </w:tcPr>
          <w:p w:rsidR="004F693C" w:rsidRPr="00265C71" w:rsidRDefault="004F693C" w:rsidP="006B2D8A">
            <w:pPr>
              <w:pStyle w:val="a3"/>
              <w:rPr>
                <w:rFonts w:ascii="Courier New" w:hAnsi="Courier New" w:cs="Courier New"/>
              </w:rPr>
            </w:pPr>
            <w:r w:rsidRPr="00265C71">
              <w:rPr>
                <w:rFonts w:ascii="Courier New" w:hAnsi="Courier New" w:cs="Courier New"/>
              </w:rPr>
              <w:t xml:space="preserve">1 </w:t>
            </w:r>
            <w:r w:rsidR="006B2D8A">
              <w:rPr>
                <w:rFonts w:ascii="Courier New" w:hAnsi="Courier New" w:cs="Courier New"/>
              </w:rPr>
              <w:t>раз в квартал</w:t>
            </w:r>
          </w:p>
          <w:p w:rsidR="004F693C" w:rsidRPr="00265C71" w:rsidRDefault="004F693C" w:rsidP="00265C71">
            <w:pPr>
              <w:pStyle w:val="a3"/>
              <w:rPr>
                <w:rFonts w:ascii="Courier New" w:eastAsia="Calibri" w:hAnsi="Courier New" w:cs="Courier New"/>
              </w:rPr>
            </w:pPr>
          </w:p>
        </w:tc>
        <w:tc>
          <w:tcPr>
            <w:tcW w:w="993" w:type="dxa"/>
            <w:tcBorders>
              <w:top w:val="single" w:sz="4" w:space="0" w:color="000000"/>
              <w:left w:val="single" w:sz="4" w:space="0" w:color="000000"/>
              <w:bottom w:val="single" w:sz="4" w:space="0" w:color="000000"/>
              <w:right w:val="nil"/>
            </w:tcBorders>
            <w:hideMark/>
          </w:tcPr>
          <w:p w:rsidR="004F693C" w:rsidRPr="00265C71" w:rsidRDefault="006B2D8A" w:rsidP="00265C71">
            <w:pPr>
              <w:pStyle w:val="a3"/>
              <w:rPr>
                <w:rFonts w:ascii="Courier New" w:eastAsia="Calibri" w:hAnsi="Courier New" w:cs="Courier New"/>
                <w:lang w:eastAsia="ar-SA"/>
              </w:rPr>
            </w:pPr>
            <w:r>
              <w:rPr>
                <w:rFonts w:ascii="Courier New" w:hAnsi="Courier New" w:cs="Courier New"/>
                <w:lang w:eastAsia="ar-SA"/>
              </w:rPr>
              <w:t>0</w:t>
            </w:r>
          </w:p>
        </w:tc>
        <w:tc>
          <w:tcPr>
            <w:tcW w:w="992" w:type="dxa"/>
            <w:gridSpan w:val="2"/>
            <w:tcBorders>
              <w:top w:val="single" w:sz="4" w:space="0" w:color="000000"/>
              <w:left w:val="single" w:sz="4" w:space="0" w:color="000000"/>
              <w:bottom w:val="single" w:sz="4" w:space="0" w:color="000000"/>
              <w:right w:val="nil"/>
            </w:tcBorders>
            <w:hideMark/>
          </w:tcPr>
          <w:p w:rsidR="004F693C" w:rsidRPr="00265C71" w:rsidRDefault="006B2D8A" w:rsidP="00265C71">
            <w:pPr>
              <w:pStyle w:val="a3"/>
              <w:rPr>
                <w:rFonts w:ascii="Courier New" w:eastAsia="Calibri" w:hAnsi="Courier New" w:cs="Courier New"/>
                <w:lang w:eastAsia="ar-SA"/>
              </w:rPr>
            </w:pPr>
            <w:r>
              <w:rPr>
                <w:rFonts w:ascii="Courier New" w:hAnsi="Courier New" w:cs="Courier New"/>
                <w:lang w:eastAsia="ar-SA"/>
              </w:rPr>
              <w:t>0</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4F693C" w:rsidRPr="00265C71" w:rsidRDefault="006B2D8A" w:rsidP="00265C71">
            <w:pPr>
              <w:pStyle w:val="a3"/>
              <w:rPr>
                <w:rFonts w:ascii="Courier New" w:eastAsia="Calibri" w:hAnsi="Courier New" w:cs="Courier New"/>
                <w:lang w:eastAsia="ar-SA"/>
              </w:rPr>
            </w:pPr>
            <w:r>
              <w:rPr>
                <w:rFonts w:ascii="Courier New" w:hAnsi="Courier New" w:cs="Courier New"/>
                <w:lang w:eastAsia="ar-SA"/>
              </w:rPr>
              <w:t>0</w:t>
            </w:r>
          </w:p>
        </w:tc>
      </w:tr>
      <w:tr w:rsidR="004F693C" w:rsidTr="006B2D8A">
        <w:tc>
          <w:tcPr>
            <w:tcW w:w="566" w:type="dxa"/>
            <w:gridSpan w:val="2"/>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rPr>
              <w:t xml:space="preserve">2.4 </w:t>
            </w:r>
          </w:p>
        </w:tc>
        <w:tc>
          <w:tcPr>
            <w:tcW w:w="3259" w:type="dxa"/>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rPr>
              <w:t>Проводить работу по выявлению фактов нарушения жилищных, трудовых и иных прав и законных интересов детей и подростков</w:t>
            </w:r>
          </w:p>
        </w:tc>
        <w:tc>
          <w:tcPr>
            <w:tcW w:w="2267" w:type="dxa"/>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rPr>
              <w:t>Администрация МО</w:t>
            </w:r>
          </w:p>
        </w:tc>
        <w:tc>
          <w:tcPr>
            <w:tcW w:w="1274" w:type="dxa"/>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rPr>
              <w:t>весь период</w:t>
            </w:r>
          </w:p>
        </w:tc>
        <w:tc>
          <w:tcPr>
            <w:tcW w:w="993" w:type="dxa"/>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w:t>
            </w:r>
          </w:p>
        </w:tc>
        <w:tc>
          <w:tcPr>
            <w:tcW w:w="992" w:type="dxa"/>
            <w:gridSpan w:val="2"/>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w:t>
            </w:r>
          </w:p>
        </w:tc>
      </w:tr>
      <w:tr w:rsidR="004F693C" w:rsidTr="006B2D8A">
        <w:tc>
          <w:tcPr>
            <w:tcW w:w="566" w:type="dxa"/>
            <w:gridSpan w:val="2"/>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2.9</w:t>
            </w:r>
          </w:p>
        </w:tc>
        <w:tc>
          <w:tcPr>
            <w:tcW w:w="3259" w:type="dxa"/>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rPr>
            </w:pPr>
            <w:r w:rsidRPr="00265C71">
              <w:rPr>
                <w:rFonts w:ascii="Courier New" w:hAnsi="Courier New" w:cs="Courier New"/>
              </w:rPr>
              <w:t>Создание условий для обеспечения занятости подростков, желающих работать в свободное от учебы время</w:t>
            </w:r>
          </w:p>
        </w:tc>
        <w:tc>
          <w:tcPr>
            <w:tcW w:w="2267" w:type="dxa"/>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rPr>
              <w:t>Администрации школ</w:t>
            </w:r>
          </w:p>
        </w:tc>
        <w:tc>
          <w:tcPr>
            <w:tcW w:w="1274" w:type="dxa"/>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В течение летнего периода</w:t>
            </w:r>
          </w:p>
        </w:tc>
        <w:tc>
          <w:tcPr>
            <w:tcW w:w="993" w:type="dxa"/>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w:t>
            </w:r>
          </w:p>
        </w:tc>
        <w:tc>
          <w:tcPr>
            <w:tcW w:w="992" w:type="dxa"/>
            <w:gridSpan w:val="2"/>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w:t>
            </w:r>
          </w:p>
        </w:tc>
      </w:tr>
      <w:tr w:rsidR="004F693C" w:rsidTr="006B2D8A">
        <w:trPr>
          <w:cantSplit/>
        </w:trPr>
        <w:tc>
          <w:tcPr>
            <w:tcW w:w="10485" w:type="dxa"/>
            <w:gridSpan w:val="10"/>
            <w:tcBorders>
              <w:top w:val="single" w:sz="4" w:space="0" w:color="000000"/>
              <w:left w:val="single" w:sz="4" w:space="0" w:color="000000"/>
              <w:bottom w:val="single" w:sz="4" w:space="0" w:color="000000"/>
              <w:right w:val="single" w:sz="4" w:space="0" w:color="000000"/>
            </w:tcBorders>
            <w:hideMark/>
          </w:tcPr>
          <w:p w:rsidR="004F693C" w:rsidRPr="00265C71" w:rsidRDefault="004F693C" w:rsidP="0008036C">
            <w:pPr>
              <w:pStyle w:val="a3"/>
              <w:jc w:val="center"/>
              <w:rPr>
                <w:rFonts w:ascii="Courier New" w:eastAsia="Calibri" w:hAnsi="Courier New" w:cs="Courier New"/>
                <w:b/>
                <w:lang w:eastAsia="ar-SA"/>
              </w:rPr>
            </w:pPr>
            <w:r w:rsidRPr="00265C71">
              <w:rPr>
                <w:rFonts w:ascii="Courier New" w:hAnsi="Courier New" w:cs="Courier New"/>
                <w:b/>
              </w:rPr>
              <w:t>3. Профилактика правонарушений, терроризма и экстремизма в общественных местах, на улицах</w:t>
            </w:r>
          </w:p>
        </w:tc>
      </w:tr>
      <w:tr w:rsidR="004F693C" w:rsidTr="006B2D8A">
        <w:tc>
          <w:tcPr>
            <w:tcW w:w="566" w:type="dxa"/>
            <w:gridSpan w:val="2"/>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rPr>
              <w:t xml:space="preserve">3.1 </w:t>
            </w:r>
          </w:p>
        </w:tc>
        <w:tc>
          <w:tcPr>
            <w:tcW w:w="3259" w:type="dxa"/>
            <w:tcBorders>
              <w:top w:val="single" w:sz="4" w:space="0" w:color="000000"/>
              <w:left w:val="single" w:sz="4" w:space="0" w:color="000000"/>
              <w:bottom w:val="single" w:sz="4" w:space="0" w:color="000000"/>
              <w:right w:val="nil"/>
            </w:tcBorders>
            <w:hideMark/>
          </w:tcPr>
          <w:p w:rsidR="004F693C" w:rsidRPr="00265C71" w:rsidRDefault="004F693C" w:rsidP="0008036C">
            <w:pPr>
              <w:pStyle w:val="a3"/>
              <w:rPr>
                <w:rFonts w:ascii="Courier New" w:eastAsia="Calibri" w:hAnsi="Courier New" w:cs="Courier New"/>
                <w:lang w:eastAsia="ar-SA"/>
              </w:rPr>
            </w:pPr>
            <w:r w:rsidRPr="00265C71">
              <w:rPr>
                <w:rFonts w:ascii="Courier New" w:hAnsi="Courier New" w:cs="Courier New"/>
              </w:rPr>
              <w:t>Информировать население путем размещения на информационных стендах поселения необходимой информации о способах и средствах правомерной защиты от преступных посягательств, терроризма и экстремизма</w:t>
            </w:r>
          </w:p>
        </w:tc>
        <w:tc>
          <w:tcPr>
            <w:tcW w:w="2267" w:type="dxa"/>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rPr>
              <w:t>Администрация</w:t>
            </w:r>
          </w:p>
        </w:tc>
        <w:tc>
          <w:tcPr>
            <w:tcW w:w="1274" w:type="dxa"/>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В течение всего периода</w:t>
            </w:r>
          </w:p>
        </w:tc>
        <w:tc>
          <w:tcPr>
            <w:tcW w:w="993" w:type="dxa"/>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w:t>
            </w:r>
          </w:p>
        </w:tc>
        <w:tc>
          <w:tcPr>
            <w:tcW w:w="992" w:type="dxa"/>
            <w:gridSpan w:val="2"/>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w:t>
            </w:r>
          </w:p>
        </w:tc>
      </w:tr>
      <w:tr w:rsidR="004F693C" w:rsidTr="006B2D8A">
        <w:tc>
          <w:tcPr>
            <w:tcW w:w="566" w:type="dxa"/>
            <w:gridSpan w:val="2"/>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rPr>
              <w:t xml:space="preserve">3.2 </w:t>
            </w:r>
          </w:p>
        </w:tc>
        <w:tc>
          <w:tcPr>
            <w:tcW w:w="3259" w:type="dxa"/>
            <w:tcBorders>
              <w:top w:val="single" w:sz="4" w:space="0" w:color="000000"/>
              <w:left w:val="single" w:sz="4" w:space="0" w:color="000000"/>
              <w:bottom w:val="single" w:sz="4" w:space="0" w:color="000000"/>
              <w:right w:val="nil"/>
            </w:tcBorders>
            <w:hideMark/>
          </w:tcPr>
          <w:p w:rsidR="004F693C" w:rsidRPr="00265C71" w:rsidRDefault="004F693C" w:rsidP="0008036C">
            <w:pPr>
              <w:pStyle w:val="a3"/>
              <w:rPr>
                <w:rFonts w:ascii="Courier New" w:eastAsia="Calibri" w:hAnsi="Courier New" w:cs="Courier New"/>
              </w:rPr>
            </w:pPr>
            <w:r w:rsidRPr="00265C71">
              <w:rPr>
                <w:rFonts w:ascii="Courier New" w:hAnsi="Courier New" w:cs="Courier New"/>
              </w:rPr>
              <w:t>Распространение среди читателей библиотек информационных материалов, содействующих повышению уровня толерантного сознания молодежи</w:t>
            </w:r>
          </w:p>
        </w:tc>
        <w:tc>
          <w:tcPr>
            <w:tcW w:w="2267" w:type="dxa"/>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rPr>
              <w:t>МКУК ЦКС</w:t>
            </w:r>
          </w:p>
        </w:tc>
        <w:tc>
          <w:tcPr>
            <w:tcW w:w="1274" w:type="dxa"/>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В течение всего периода</w:t>
            </w:r>
          </w:p>
        </w:tc>
        <w:tc>
          <w:tcPr>
            <w:tcW w:w="993" w:type="dxa"/>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w:t>
            </w:r>
          </w:p>
        </w:tc>
        <w:tc>
          <w:tcPr>
            <w:tcW w:w="992" w:type="dxa"/>
            <w:gridSpan w:val="2"/>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w:t>
            </w:r>
          </w:p>
        </w:tc>
      </w:tr>
      <w:tr w:rsidR="004F693C" w:rsidTr="006B2D8A">
        <w:tc>
          <w:tcPr>
            <w:tcW w:w="566" w:type="dxa"/>
            <w:gridSpan w:val="2"/>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rPr>
            </w:pPr>
            <w:r w:rsidRPr="00265C71">
              <w:rPr>
                <w:rFonts w:ascii="Courier New" w:hAnsi="Courier New" w:cs="Courier New"/>
              </w:rPr>
              <w:t>3.3</w:t>
            </w:r>
          </w:p>
        </w:tc>
        <w:tc>
          <w:tcPr>
            <w:tcW w:w="3259" w:type="dxa"/>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rPr>
            </w:pPr>
            <w:r w:rsidRPr="00265C71">
              <w:rPr>
                <w:rFonts w:ascii="Courier New" w:hAnsi="Courier New" w:cs="Courier New"/>
              </w:rPr>
              <w:t>Организация мероприятий, направленных на формирование у детей толерантного сознания и противодействие экстремизму</w:t>
            </w:r>
          </w:p>
        </w:tc>
        <w:tc>
          <w:tcPr>
            <w:tcW w:w="2267" w:type="dxa"/>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rPr>
              <w:t>Администрации школ, клубов</w:t>
            </w:r>
          </w:p>
        </w:tc>
        <w:tc>
          <w:tcPr>
            <w:tcW w:w="1274" w:type="dxa"/>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В течение всего периода</w:t>
            </w:r>
          </w:p>
        </w:tc>
        <w:tc>
          <w:tcPr>
            <w:tcW w:w="993" w:type="dxa"/>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w:t>
            </w:r>
          </w:p>
        </w:tc>
        <w:tc>
          <w:tcPr>
            <w:tcW w:w="992" w:type="dxa"/>
            <w:gridSpan w:val="2"/>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w:t>
            </w:r>
          </w:p>
        </w:tc>
      </w:tr>
      <w:tr w:rsidR="004F693C" w:rsidTr="0008036C">
        <w:trPr>
          <w:trHeight w:val="3109"/>
        </w:trPr>
        <w:tc>
          <w:tcPr>
            <w:tcW w:w="566" w:type="dxa"/>
            <w:gridSpan w:val="2"/>
            <w:tcBorders>
              <w:top w:val="single" w:sz="4" w:space="0" w:color="000000"/>
              <w:left w:val="single" w:sz="4" w:space="0" w:color="000000"/>
              <w:bottom w:val="single" w:sz="4" w:space="0" w:color="000000"/>
              <w:right w:val="nil"/>
            </w:tcBorders>
          </w:tcPr>
          <w:p w:rsidR="004F693C" w:rsidRPr="00265C71" w:rsidRDefault="004F693C" w:rsidP="00265C71">
            <w:pPr>
              <w:pStyle w:val="a3"/>
              <w:rPr>
                <w:rFonts w:ascii="Courier New" w:eastAsia="Calibri" w:hAnsi="Courier New" w:cs="Courier New"/>
              </w:rPr>
            </w:pPr>
            <w:r w:rsidRPr="00265C71">
              <w:rPr>
                <w:rFonts w:ascii="Courier New" w:hAnsi="Courier New" w:cs="Courier New"/>
              </w:rPr>
              <w:lastRenderedPageBreak/>
              <w:t>3.4</w:t>
            </w:r>
          </w:p>
        </w:tc>
        <w:tc>
          <w:tcPr>
            <w:tcW w:w="3259" w:type="dxa"/>
            <w:tcBorders>
              <w:top w:val="single" w:sz="4" w:space="0" w:color="000000"/>
              <w:left w:val="single" w:sz="4" w:space="0" w:color="000000"/>
              <w:bottom w:val="single" w:sz="4" w:space="0" w:color="000000"/>
              <w:right w:val="nil"/>
            </w:tcBorders>
            <w:hideMark/>
          </w:tcPr>
          <w:p w:rsidR="004F693C" w:rsidRPr="00265C71" w:rsidRDefault="004F693C" w:rsidP="0008036C">
            <w:pPr>
              <w:pStyle w:val="a3"/>
              <w:rPr>
                <w:rFonts w:ascii="Courier New" w:eastAsia="Calibri" w:hAnsi="Courier New" w:cs="Courier New"/>
              </w:rPr>
            </w:pPr>
            <w:r w:rsidRPr="00265C71">
              <w:rPr>
                <w:rFonts w:ascii="Courier New" w:hAnsi="Courier New" w:cs="Courier New"/>
              </w:rPr>
              <w:t>Разработка мероприятий профилактических мер, направленных на</w:t>
            </w:r>
            <w:r w:rsidR="0008036C">
              <w:rPr>
                <w:rFonts w:ascii="Courier New" w:hAnsi="Courier New" w:cs="Courier New"/>
              </w:rPr>
              <w:t xml:space="preserve"> </w:t>
            </w:r>
            <w:r w:rsidRPr="00265C71">
              <w:rPr>
                <w:rFonts w:ascii="Courier New" w:hAnsi="Courier New" w:cs="Courier New"/>
              </w:rPr>
              <w:t>предупреждение</w:t>
            </w:r>
            <w:r w:rsidR="0008036C">
              <w:rPr>
                <w:rFonts w:ascii="Courier New" w:hAnsi="Courier New" w:cs="Courier New"/>
              </w:rPr>
              <w:t xml:space="preserve"> </w:t>
            </w:r>
            <w:r w:rsidRPr="00265C71">
              <w:rPr>
                <w:rFonts w:ascii="Courier New" w:hAnsi="Courier New" w:cs="Courier New"/>
              </w:rPr>
              <w:t>экстремистской деятельности, в том числе на выявление и последующее устранение причин и условий, способствующих осуществлению</w:t>
            </w:r>
            <w:r w:rsidR="0008036C">
              <w:rPr>
                <w:rFonts w:ascii="Courier New" w:hAnsi="Courier New" w:cs="Courier New"/>
              </w:rPr>
              <w:t xml:space="preserve"> </w:t>
            </w:r>
            <w:r w:rsidRPr="00265C71">
              <w:rPr>
                <w:rFonts w:ascii="Courier New" w:hAnsi="Courier New" w:cs="Courier New"/>
              </w:rPr>
              <w:t xml:space="preserve"> экстремистской деятельности</w:t>
            </w:r>
          </w:p>
        </w:tc>
        <w:tc>
          <w:tcPr>
            <w:tcW w:w="2267" w:type="dxa"/>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rPr>
              <w:t>Администрация</w:t>
            </w:r>
          </w:p>
        </w:tc>
        <w:tc>
          <w:tcPr>
            <w:tcW w:w="1274" w:type="dxa"/>
            <w:tcBorders>
              <w:top w:val="single" w:sz="4" w:space="0" w:color="000000"/>
              <w:left w:val="single" w:sz="4" w:space="0" w:color="000000"/>
              <w:bottom w:val="single" w:sz="4" w:space="0" w:color="000000"/>
              <w:right w:val="nil"/>
            </w:tcBorders>
            <w:hideMark/>
          </w:tcPr>
          <w:p w:rsidR="004F693C" w:rsidRPr="00265C71" w:rsidRDefault="00D934C4" w:rsidP="00265C71">
            <w:pPr>
              <w:pStyle w:val="a3"/>
              <w:rPr>
                <w:rFonts w:ascii="Courier New" w:eastAsia="Calibri" w:hAnsi="Courier New" w:cs="Courier New"/>
                <w:lang w:eastAsia="ar-SA"/>
              </w:rPr>
            </w:pPr>
            <w:r w:rsidRPr="00265C71">
              <w:rPr>
                <w:rFonts w:ascii="Courier New" w:hAnsi="Courier New" w:cs="Courier New"/>
                <w:lang w:eastAsia="ar-SA"/>
              </w:rPr>
              <w:t>В течение всего периода</w:t>
            </w:r>
          </w:p>
        </w:tc>
        <w:tc>
          <w:tcPr>
            <w:tcW w:w="993" w:type="dxa"/>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w:t>
            </w:r>
          </w:p>
        </w:tc>
        <w:tc>
          <w:tcPr>
            <w:tcW w:w="992" w:type="dxa"/>
            <w:gridSpan w:val="2"/>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w:t>
            </w:r>
          </w:p>
        </w:tc>
      </w:tr>
      <w:tr w:rsidR="004F693C" w:rsidTr="006B2D8A">
        <w:tc>
          <w:tcPr>
            <w:tcW w:w="566" w:type="dxa"/>
            <w:gridSpan w:val="2"/>
            <w:tcBorders>
              <w:top w:val="single" w:sz="4" w:space="0" w:color="000000"/>
              <w:left w:val="single" w:sz="4" w:space="0" w:color="000000"/>
              <w:bottom w:val="single" w:sz="4" w:space="0" w:color="000000"/>
              <w:right w:val="nil"/>
            </w:tcBorders>
          </w:tcPr>
          <w:p w:rsidR="004F693C" w:rsidRPr="00265C71" w:rsidRDefault="004F693C" w:rsidP="00265C71">
            <w:pPr>
              <w:pStyle w:val="a3"/>
              <w:rPr>
                <w:rFonts w:ascii="Courier New" w:eastAsia="Calibri" w:hAnsi="Courier New" w:cs="Courier New"/>
              </w:rPr>
            </w:pPr>
            <w:r w:rsidRPr="00265C71">
              <w:rPr>
                <w:rFonts w:ascii="Courier New" w:hAnsi="Courier New" w:cs="Courier New"/>
              </w:rPr>
              <w:t>3.5</w:t>
            </w:r>
          </w:p>
        </w:tc>
        <w:tc>
          <w:tcPr>
            <w:tcW w:w="3259" w:type="dxa"/>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rPr>
              <w:t>Организовать проведение круглого стола (совещания) с руководителями органов и учреждений системы профилактики, учреждений и организаций социальной сферы поселения на тему: «Профилактика безнадзорности и правонарушений среди несовершеннолетних»</w:t>
            </w:r>
          </w:p>
        </w:tc>
        <w:tc>
          <w:tcPr>
            <w:tcW w:w="2267" w:type="dxa"/>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rPr>
            </w:pPr>
            <w:r w:rsidRPr="00265C71">
              <w:rPr>
                <w:rFonts w:ascii="Courier New" w:hAnsi="Courier New" w:cs="Courier New"/>
              </w:rPr>
              <w:t>Администрация</w:t>
            </w:r>
          </w:p>
        </w:tc>
        <w:tc>
          <w:tcPr>
            <w:tcW w:w="1274" w:type="dxa"/>
            <w:tcBorders>
              <w:top w:val="single" w:sz="4" w:space="0" w:color="000000"/>
              <w:left w:val="single" w:sz="4" w:space="0" w:color="000000"/>
              <w:bottom w:val="single" w:sz="4" w:space="0" w:color="000000"/>
              <w:right w:val="nil"/>
            </w:tcBorders>
            <w:hideMark/>
          </w:tcPr>
          <w:p w:rsidR="004F693C" w:rsidRPr="00265C71" w:rsidRDefault="00D934C4" w:rsidP="00265C71">
            <w:pPr>
              <w:pStyle w:val="a3"/>
              <w:rPr>
                <w:rFonts w:ascii="Courier New" w:eastAsia="Calibri" w:hAnsi="Courier New" w:cs="Courier New"/>
                <w:lang w:eastAsia="ar-SA"/>
              </w:rPr>
            </w:pPr>
            <w:r w:rsidRPr="00265C71">
              <w:rPr>
                <w:rFonts w:ascii="Courier New" w:hAnsi="Courier New" w:cs="Courier New"/>
                <w:lang w:eastAsia="ar-SA"/>
              </w:rPr>
              <w:t>В течение всего периода</w:t>
            </w:r>
          </w:p>
        </w:tc>
        <w:tc>
          <w:tcPr>
            <w:tcW w:w="993" w:type="dxa"/>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w:t>
            </w:r>
          </w:p>
        </w:tc>
        <w:tc>
          <w:tcPr>
            <w:tcW w:w="992" w:type="dxa"/>
            <w:gridSpan w:val="2"/>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w:t>
            </w:r>
          </w:p>
        </w:tc>
      </w:tr>
      <w:tr w:rsidR="004F693C" w:rsidTr="0008036C">
        <w:trPr>
          <w:trHeight w:val="1002"/>
        </w:trPr>
        <w:tc>
          <w:tcPr>
            <w:tcW w:w="566" w:type="dxa"/>
            <w:gridSpan w:val="2"/>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rPr>
            </w:pPr>
            <w:r w:rsidRPr="00265C71">
              <w:rPr>
                <w:rFonts w:ascii="Courier New" w:hAnsi="Courier New" w:cs="Courier New"/>
              </w:rPr>
              <w:t>3.6</w:t>
            </w:r>
          </w:p>
        </w:tc>
        <w:tc>
          <w:tcPr>
            <w:tcW w:w="3259" w:type="dxa"/>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color w:val="000000"/>
              </w:rPr>
            </w:pPr>
            <w:r w:rsidRPr="00265C71">
              <w:rPr>
                <w:rFonts w:ascii="Courier New" w:hAnsi="Courier New" w:cs="Courier New"/>
              </w:rPr>
              <w:t xml:space="preserve">Проведение мероприятий для детей и молодёжи с </w:t>
            </w:r>
            <w:r w:rsidRPr="00265C71">
              <w:rPr>
                <w:rFonts w:ascii="Courier New" w:hAnsi="Courier New" w:cs="Courier New"/>
                <w:color w:val="000000"/>
              </w:rPr>
              <w:t>использованием видеоматериалов</w:t>
            </w:r>
          </w:p>
        </w:tc>
        <w:tc>
          <w:tcPr>
            <w:tcW w:w="2267" w:type="dxa"/>
            <w:tcBorders>
              <w:top w:val="single" w:sz="4" w:space="0" w:color="000000"/>
              <w:left w:val="single" w:sz="4" w:space="0" w:color="000000"/>
              <w:bottom w:val="single" w:sz="4" w:space="0" w:color="000000"/>
              <w:right w:val="nil"/>
            </w:tcBorders>
            <w:hideMark/>
          </w:tcPr>
          <w:p w:rsidR="004F693C" w:rsidRPr="00265C71" w:rsidRDefault="004F693C" w:rsidP="0008036C">
            <w:pPr>
              <w:pStyle w:val="a3"/>
              <w:rPr>
                <w:rFonts w:ascii="Courier New" w:eastAsia="Calibri" w:hAnsi="Courier New" w:cs="Courier New"/>
                <w:lang w:eastAsia="ar-SA"/>
              </w:rPr>
            </w:pPr>
            <w:r w:rsidRPr="00265C71">
              <w:rPr>
                <w:rFonts w:ascii="Courier New" w:hAnsi="Courier New" w:cs="Courier New"/>
              </w:rPr>
              <w:t>Администрации школ, клубов</w:t>
            </w:r>
          </w:p>
        </w:tc>
        <w:tc>
          <w:tcPr>
            <w:tcW w:w="1274" w:type="dxa"/>
            <w:tcBorders>
              <w:top w:val="single" w:sz="4" w:space="0" w:color="000000"/>
              <w:left w:val="single" w:sz="4" w:space="0" w:color="000000"/>
              <w:bottom w:val="single" w:sz="4" w:space="0" w:color="000000"/>
              <w:right w:val="nil"/>
            </w:tcBorders>
            <w:hideMark/>
          </w:tcPr>
          <w:p w:rsidR="004F693C" w:rsidRPr="00265C71" w:rsidRDefault="00D934C4" w:rsidP="00265C71">
            <w:pPr>
              <w:pStyle w:val="a3"/>
              <w:rPr>
                <w:rFonts w:ascii="Courier New" w:eastAsia="Calibri" w:hAnsi="Courier New" w:cs="Courier New"/>
                <w:lang w:eastAsia="ar-SA"/>
              </w:rPr>
            </w:pPr>
            <w:r w:rsidRPr="00265C71">
              <w:rPr>
                <w:rFonts w:ascii="Courier New" w:hAnsi="Courier New" w:cs="Courier New"/>
                <w:lang w:eastAsia="ar-SA"/>
              </w:rPr>
              <w:t>В течение всего периода</w:t>
            </w:r>
          </w:p>
        </w:tc>
        <w:tc>
          <w:tcPr>
            <w:tcW w:w="993" w:type="dxa"/>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w:t>
            </w:r>
          </w:p>
        </w:tc>
        <w:tc>
          <w:tcPr>
            <w:tcW w:w="992" w:type="dxa"/>
            <w:gridSpan w:val="2"/>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w:t>
            </w:r>
          </w:p>
        </w:tc>
      </w:tr>
      <w:tr w:rsidR="004F693C" w:rsidTr="006B2D8A">
        <w:tc>
          <w:tcPr>
            <w:tcW w:w="566" w:type="dxa"/>
            <w:gridSpan w:val="2"/>
            <w:tcBorders>
              <w:top w:val="single" w:sz="4" w:space="0" w:color="000000"/>
              <w:left w:val="single" w:sz="4" w:space="0" w:color="000000"/>
              <w:bottom w:val="single" w:sz="4" w:space="0" w:color="000000"/>
              <w:right w:val="nil"/>
            </w:tcBorders>
          </w:tcPr>
          <w:p w:rsidR="004F693C" w:rsidRPr="00265C71" w:rsidRDefault="004F693C" w:rsidP="00265C71">
            <w:pPr>
              <w:pStyle w:val="a3"/>
              <w:rPr>
                <w:rFonts w:ascii="Courier New" w:eastAsia="Calibri" w:hAnsi="Courier New" w:cs="Courier New"/>
              </w:rPr>
            </w:pPr>
            <w:r w:rsidRPr="00265C71">
              <w:rPr>
                <w:rFonts w:ascii="Courier New" w:hAnsi="Courier New" w:cs="Courier New"/>
              </w:rPr>
              <w:t>3.7</w:t>
            </w:r>
          </w:p>
        </w:tc>
        <w:tc>
          <w:tcPr>
            <w:tcW w:w="3259" w:type="dxa"/>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rPr>
            </w:pPr>
            <w:r w:rsidRPr="00265C71">
              <w:rPr>
                <w:rFonts w:ascii="Courier New" w:hAnsi="Courier New" w:cs="Courier New"/>
              </w:rPr>
              <w:t>Выявление и предотвращение фактов распространения в образовательных учреждениях, учреждениях культуры, библиотеках экстремистского характера</w:t>
            </w:r>
          </w:p>
        </w:tc>
        <w:tc>
          <w:tcPr>
            <w:tcW w:w="2267" w:type="dxa"/>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bCs/>
              </w:rPr>
              <w:t>Администрация</w:t>
            </w:r>
          </w:p>
        </w:tc>
        <w:tc>
          <w:tcPr>
            <w:tcW w:w="1274" w:type="dxa"/>
            <w:tcBorders>
              <w:top w:val="single" w:sz="4" w:space="0" w:color="000000"/>
              <w:left w:val="single" w:sz="4" w:space="0" w:color="000000"/>
              <w:bottom w:val="single" w:sz="4" w:space="0" w:color="000000"/>
              <w:right w:val="nil"/>
            </w:tcBorders>
            <w:hideMark/>
          </w:tcPr>
          <w:p w:rsidR="004F693C" w:rsidRPr="00265C71" w:rsidRDefault="00D934C4" w:rsidP="00265C71">
            <w:pPr>
              <w:pStyle w:val="a3"/>
              <w:rPr>
                <w:rFonts w:ascii="Courier New" w:eastAsia="Calibri" w:hAnsi="Courier New" w:cs="Courier New"/>
                <w:lang w:eastAsia="ar-SA"/>
              </w:rPr>
            </w:pPr>
            <w:r w:rsidRPr="00265C71">
              <w:rPr>
                <w:rFonts w:ascii="Courier New" w:hAnsi="Courier New" w:cs="Courier New"/>
                <w:lang w:eastAsia="ar-SA"/>
              </w:rPr>
              <w:t>В течение всего периода</w:t>
            </w:r>
          </w:p>
        </w:tc>
        <w:tc>
          <w:tcPr>
            <w:tcW w:w="993" w:type="dxa"/>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w:t>
            </w:r>
          </w:p>
        </w:tc>
        <w:tc>
          <w:tcPr>
            <w:tcW w:w="992" w:type="dxa"/>
            <w:gridSpan w:val="2"/>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w:t>
            </w:r>
          </w:p>
        </w:tc>
      </w:tr>
      <w:tr w:rsidR="004F693C" w:rsidTr="006B2D8A">
        <w:tc>
          <w:tcPr>
            <w:tcW w:w="566" w:type="dxa"/>
            <w:gridSpan w:val="2"/>
            <w:tcBorders>
              <w:top w:val="single" w:sz="4" w:space="0" w:color="000000"/>
              <w:left w:val="single" w:sz="4" w:space="0" w:color="000000"/>
              <w:bottom w:val="single" w:sz="4" w:space="0" w:color="000000"/>
              <w:right w:val="nil"/>
            </w:tcBorders>
          </w:tcPr>
          <w:p w:rsidR="004F693C" w:rsidRPr="00265C71" w:rsidRDefault="004F693C" w:rsidP="00265C71">
            <w:pPr>
              <w:pStyle w:val="a3"/>
              <w:rPr>
                <w:rFonts w:ascii="Courier New" w:eastAsia="Calibri" w:hAnsi="Courier New" w:cs="Courier New"/>
              </w:rPr>
            </w:pPr>
            <w:r w:rsidRPr="00265C71">
              <w:rPr>
                <w:rFonts w:ascii="Courier New" w:hAnsi="Courier New" w:cs="Courier New"/>
              </w:rPr>
              <w:t>3.8</w:t>
            </w:r>
          </w:p>
        </w:tc>
        <w:tc>
          <w:tcPr>
            <w:tcW w:w="3259" w:type="dxa"/>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rPr>
            </w:pPr>
            <w:r w:rsidRPr="00265C71">
              <w:rPr>
                <w:rFonts w:ascii="Courier New" w:hAnsi="Courier New" w:cs="Courier New"/>
              </w:rPr>
              <w:t>Провести акцию на тему: 1.«Терроризму нет!» (выставка детских рисунков);</w:t>
            </w:r>
          </w:p>
          <w:p w:rsidR="004F693C" w:rsidRPr="00265C71" w:rsidRDefault="004F693C" w:rsidP="00265C71">
            <w:pPr>
              <w:pStyle w:val="a3"/>
              <w:rPr>
                <w:rFonts w:ascii="Courier New" w:eastAsia="Calibri" w:hAnsi="Courier New" w:cs="Courier New"/>
              </w:rPr>
            </w:pPr>
            <w:r w:rsidRPr="00265C71">
              <w:rPr>
                <w:rFonts w:ascii="Courier New" w:hAnsi="Courier New" w:cs="Courier New"/>
              </w:rPr>
              <w:t>2.Подгоготовить сочинения с учащимся на тему: «Что приносит людям терроризм!»</w:t>
            </w:r>
          </w:p>
        </w:tc>
        <w:tc>
          <w:tcPr>
            <w:tcW w:w="2267" w:type="dxa"/>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rPr>
            </w:pPr>
            <w:r w:rsidRPr="00265C71">
              <w:rPr>
                <w:rFonts w:ascii="Courier New" w:hAnsi="Courier New" w:cs="Courier New"/>
              </w:rPr>
              <w:t>Администрации школ,</w:t>
            </w:r>
          </w:p>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rPr>
              <w:t>учреждения культуры</w:t>
            </w:r>
          </w:p>
        </w:tc>
        <w:tc>
          <w:tcPr>
            <w:tcW w:w="1274" w:type="dxa"/>
            <w:tcBorders>
              <w:top w:val="single" w:sz="4" w:space="0" w:color="000000"/>
              <w:left w:val="single" w:sz="4" w:space="0" w:color="000000"/>
              <w:bottom w:val="single" w:sz="4" w:space="0" w:color="000000"/>
              <w:right w:val="nil"/>
            </w:tcBorders>
            <w:hideMark/>
          </w:tcPr>
          <w:p w:rsidR="004F693C" w:rsidRPr="00265C71" w:rsidRDefault="004F693C" w:rsidP="00D934C4">
            <w:pPr>
              <w:pStyle w:val="a3"/>
              <w:rPr>
                <w:rFonts w:ascii="Courier New" w:eastAsia="Calibri" w:hAnsi="Courier New" w:cs="Courier New"/>
                <w:lang w:eastAsia="ar-SA"/>
              </w:rPr>
            </w:pPr>
            <w:r w:rsidRPr="00265C71">
              <w:rPr>
                <w:rFonts w:ascii="Courier New" w:hAnsi="Courier New" w:cs="Courier New"/>
                <w:lang w:eastAsia="ar-SA"/>
              </w:rPr>
              <w:t>2 квартал 20</w:t>
            </w:r>
            <w:r w:rsidR="00D934C4">
              <w:rPr>
                <w:rFonts w:ascii="Courier New" w:hAnsi="Courier New" w:cs="Courier New"/>
                <w:lang w:eastAsia="ar-SA"/>
              </w:rPr>
              <w:t>20</w:t>
            </w:r>
            <w:r w:rsidRPr="00265C71">
              <w:rPr>
                <w:rFonts w:ascii="Courier New" w:hAnsi="Courier New" w:cs="Courier New"/>
                <w:lang w:eastAsia="ar-SA"/>
              </w:rPr>
              <w:t>г.</w:t>
            </w:r>
            <w:r w:rsidRPr="00265C71">
              <w:rPr>
                <w:rFonts w:ascii="Courier New" w:hAnsi="Courier New" w:cs="Courier New"/>
              </w:rPr>
              <w:t xml:space="preserve"> корректировать ежегодно</w:t>
            </w:r>
          </w:p>
        </w:tc>
        <w:tc>
          <w:tcPr>
            <w:tcW w:w="993" w:type="dxa"/>
            <w:tcBorders>
              <w:top w:val="single" w:sz="4" w:space="0" w:color="000000"/>
              <w:left w:val="single" w:sz="4" w:space="0" w:color="000000"/>
              <w:bottom w:val="single" w:sz="4" w:space="0" w:color="000000"/>
              <w:right w:val="nil"/>
            </w:tcBorders>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w:t>
            </w:r>
          </w:p>
        </w:tc>
        <w:tc>
          <w:tcPr>
            <w:tcW w:w="992" w:type="dxa"/>
            <w:gridSpan w:val="2"/>
            <w:tcBorders>
              <w:top w:val="single" w:sz="4" w:space="0" w:color="000000"/>
              <w:left w:val="single" w:sz="4" w:space="0" w:color="000000"/>
              <w:bottom w:val="single" w:sz="4" w:space="0" w:color="000000"/>
              <w:right w:val="nil"/>
            </w:tcBorders>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w:t>
            </w:r>
          </w:p>
        </w:tc>
        <w:tc>
          <w:tcPr>
            <w:tcW w:w="1134" w:type="dxa"/>
            <w:gridSpan w:val="2"/>
            <w:tcBorders>
              <w:top w:val="single" w:sz="4" w:space="0" w:color="000000"/>
              <w:left w:val="single" w:sz="4" w:space="0" w:color="000000"/>
              <w:bottom w:val="single" w:sz="4" w:space="0" w:color="000000"/>
              <w:right w:val="single" w:sz="4" w:space="0" w:color="000000"/>
            </w:tcBorders>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w:t>
            </w:r>
          </w:p>
        </w:tc>
      </w:tr>
      <w:tr w:rsidR="004F693C" w:rsidTr="006B2D8A">
        <w:tc>
          <w:tcPr>
            <w:tcW w:w="566" w:type="dxa"/>
            <w:gridSpan w:val="2"/>
            <w:tcBorders>
              <w:top w:val="single" w:sz="4" w:space="0" w:color="000000"/>
              <w:left w:val="single" w:sz="4" w:space="0" w:color="000000"/>
              <w:bottom w:val="single" w:sz="4" w:space="0" w:color="000000"/>
              <w:right w:val="nil"/>
            </w:tcBorders>
          </w:tcPr>
          <w:p w:rsidR="004F693C" w:rsidRPr="00265C71" w:rsidRDefault="004F693C" w:rsidP="00265C71">
            <w:pPr>
              <w:pStyle w:val="a3"/>
              <w:rPr>
                <w:rFonts w:ascii="Courier New" w:eastAsia="Calibri" w:hAnsi="Courier New" w:cs="Courier New"/>
              </w:rPr>
            </w:pPr>
            <w:r w:rsidRPr="00265C71">
              <w:rPr>
                <w:rFonts w:ascii="Courier New" w:hAnsi="Courier New" w:cs="Courier New"/>
              </w:rPr>
              <w:t>3.9</w:t>
            </w:r>
          </w:p>
        </w:tc>
        <w:tc>
          <w:tcPr>
            <w:tcW w:w="3259" w:type="dxa"/>
            <w:tcBorders>
              <w:top w:val="single" w:sz="4" w:space="0" w:color="000000"/>
              <w:left w:val="single" w:sz="4" w:space="0" w:color="000000"/>
              <w:bottom w:val="single" w:sz="4" w:space="0" w:color="000000"/>
              <w:right w:val="nil"/>
            </w:tcBorders>
            <w:hideMark/>
          </w:tcPr>
          <w:p w:rsidR="004F693C" w:rsidRPr="00265C71" w:rsidRDefault="004F693C" w:rsidP="0008036C">
            <w:pPr>
              <w:pStyle w:val="a3"/>
              <w:rPr>
                <w:rFonts w:ascii="Courier New" w:hAnsi="Courier New" w:cs="Courier New"/>
              </w:rPr>
            </w:pPr>
            <w:r w:rsidRPr="00265C71">
              <w:rPr>
                <w:rFonts w:ascii="Courier New" w:hAnsi="Courier New" w:cs="Courier New"/>
              </w:rPr>
              <w:t>Проведение тренировок на объектах культуры, спорта и образования по отработке взаимодействия органов исполнительной власти и правоохранительных органов при угрозе совершения террористического акта</w:t>
            </w:r>
          </w:p>
        </w:tc>
        <w:tc>
          <w:tcPr>
            <w:tcW w:w="2267" w:type="dxa"/>
            <w:tcBorders>
              <w:top w:val="single" w:sz="4" w:space="0" w:color="000000"/>
              <w:left w:val="single" w:sz="4" w:space="0" w:color="000000"/>
              <w:bottom w:val="single" w:sz="4" w:space="0" w:color="000000"/>
              <w:right w:val="nil"/>
            </w:tcBorders>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bCs/>
              </w:rPr>
              <w:t>Администрация</w:t>
            </w:r>
          </w:p>
          <w:p w:rsidR="004F693C" w:rsidRPr="00265C71" w:rsidRDefault="004F693C" w:rsidP="00265C71">
            <w:pPr>
              <w:pStyle w:val="a3"/>
              <w:rPr>
                <w:rFonts w:ascii="Courier New" w:eastAsia="Calibri" w:hAnsi="Courier New" w:cs="Courier New"/>
                <w:lang w:eastAsia="ar-SA"/>
              </w:rPr>
            </w:pPr>
          </w:p>
        </w:tc>
        <w:tc>
          <w:tcPr>
            <w:tcW w:w="1274" w:type="dxa"/>
            <w:tcBorders>
              <w:top w:val="single" w:sz="4" w:space="0" w:color="000000"/>
              <w:left w:val="single" w:sz="4" w:space="0" w:color="000000"/>
              <w:bottom w:val="single" w:sz="4" w:space="0" w:color="000000"/>
              <w:right w:val="nil"/>
            </w:tcBorders>
            <w:hideMark/>
          </w:tcPr>
          <w:p w:rsidR="004F693C" w:rsidRPr="00265C71" w:rsidRDefault="004F693C" w:rsidP="00D934C4">
            <w:pPr>
              <w:pStyle w:val="a3"/>
              <w:rPr>
                <w:rFonts w:ascii="Courier New" w:eastAsia="Calibri" w:hAnsi="Courier New" w:cs="Courier New"/>
                <w:lang w:eastAsia="ar-SA"/>
              </w:rPr>
            </w:pPr>
            <w:r w:rsidRPr="00265C71">
              <w:rPr>
                <w:rFonts w:ascii="Courier New" w:hAnsi="Courier New" w:cs="Courier New"/>
                <w:lang w:eastAsia="ar-SA"/>
              </w:rPr>
              <w:t>4 квартал 20</w:t>
            </w:r>
            <w:r w:rsidR="00D934C4">
              <w:rPr>
                <w:rFonts w:ascii="Courier New" w:hAnsi="Courier New" w:cs="Courier New"/>
                <w:lang w:eastAsia="ar-SA"/>
              </w:rPr>
              <w:t>20</w:t>
            </w:r>
            <w:r w:rsidRPr="00265C71">
              <w:rPr>
                <w:rFonts w:ascii="Courier New" w:hAnsi="Courier New" w:cs="Courier New"/>
                <w:lang w:eastAsia="ar-SA"/>
              </w:rPr>
              <w:t>г.</w:t>
            </w:r>
            <w:r w:rsidRPr="00265C71">
              <w:rPr>
                <w:rFonts w:ascii="Courier New" w:hAnsi="Courier New" w:cs="Courier New"/>
              </w:rPr>
              <w:t xml:space="preserve"> корректировать ежегодно</w:t>
            </w:r>
          </w:p>
        </w:tc>
        <w:tc>
          <w:tcPr>
            <w:tcW w:w="993" w:type="dxa"/>
            <w:tcBorders>
              <w:top w:val="single" w:sz="4" w:space="0" w:color="000000"/>
              <w:left w:val="single" w:sz="4" w:space="0" w:color="000000"/>
              <w:bottom w:val="single" w:sz="4" w:space="0" w:color="000000"/>
              <w:right w:val="nil"/>
            </w:tcBorders>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w:t>
            </w:r>
          </w:p>
        </w:tc>
        <w:tc>
          <w:tcPr>
            <w:tcW w:w="992" w:type="dxa"/>
            <w:gridSpan w:val="2"/>
            <w:tcBorders>
              <w:top w:val="single" w:sz="4" w:space="0" w:color="000000"/>
              <w:left w:val="single" w:sz="4" w:space="0" w:color="000000"/>
              <w:bottom w:val="single" w:sz="4" w:space="0" w:color="000000"/>
              <w:right w:val="nil"/>
            </w:tcBorders>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w:t>
            </w:r>
          </w:p>
        </w:tc>
        <w:tc>
          <w:tcPr>
            <w:tcW w:w="1134" w:type="dxa"/>
            <w:gridSpan w:val="2"/>
            <w:tcBorders>
              <w:top w:val="single" w:sz="4" w:space="0" w:color="000000"/>
              <w:left w:val="single" w:sz="4" w:space="0" w:color="000000"/>
              <w:bottom w:val="single" w:sz="4" w:space="0" w:color="000000"/>
              <w:right w:val="single" w:sz="4" w:space="0" w:color="000000"/>
            </w:tcBorders>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w:t>
            </w:r>
          </w:p>
        </w:tc>
      </w:tr>
      <w:tr w:rsidR="004F693C" w:rsidTr="006B2D8A">
        <w:trPr>
          <w:cantSplit/>
        </w:trPr>
        <w:tc>
          <w:tcPr>
            <w:tcW w:w="10485" w:type="dxa"/>
            <w:gridSpan w:val="10"/>
            <w:tcBorders>
              <w:top w:val="single" w:sz="4" w:space="0" w:color="000000"/>
              <w:left w:val="single" w:sz="4" w:space="0" w:color="000000"/>
              <w:bottom w:val="single" w:sz="4" w:space="0" w:color="000000"/>
              <w:right w:val="single" w:sz="4" w:space="0" w:color="000000"/>
            </w:tcBorders>
            <w:hideMark/>
          </w:tcPr>
          <w:p w:rsidR="004F693C" w:rsidRPr="00265C71" w:rsidRDefault="004F693C" w:rsidP="0008036C">
            <w:pPr>
              <w:pStyle w:val="a3"/>
              <w:jc w:val="center"/>
              <w:rPr>
                <w:rFonts w:ascii="Courier New" w:eastAsia="Calibri" w:hAnsi="Courier New" w:cs="Courier New"/>
                <w:b/>
                <w:lang w:eastAsia="ar-SA"/>
              </w:rPr>
            </w:pPr>
            <w:r w:rsidRPr="00265C71">
              <w:rPr>
                <w:rFonts w:ascii="Courier New" w:hAnsi="Courier New" w:cs="Courier New"/>
                <w:b/>
              </w:rPr>
              <w:t>Профилактика правонарушений среди лиц, освободившихся из мест лишения свободы</w:t>
            </w:r>
          </w:p>
        </w:tc>
      </w:tr>
      <w:tr w:rsidR="004F693C" w:rsidTr="006B2D8A">
        <w:tc>
          <w:tcPr>
            <w:tcW w:w="424" w:type="dxa"/>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rPr>
            </w:pPr>
            <w:r w:rsidRPr="00265C71">
              <w:rPr>
                <w:rFonts w:ascii="Courier New" w:hAnsi="Courier New" w:cs="Courier New"/>
              </w:rPr>
              <w:lastRenderedPageBreak/>
              <w:t>4.1</w:t>
            </w:r>
          </w:p>
        </w:tc>
        <w:tc>
          <w:tcPr>
            <w:tcW w:w="3401" w:type="dxa"/>
            <w:gridSpan w:val="2"/>
            <w:tcBorders>
              <w:top w:val="single" w:sz="4" w:space="0" w:color="000000"/>
              <w:left w:val="single" w:sz="4" w:space="0" w:color="000000"/>
              <w:bottom w:val="single" w:sz="4" w:space="0" w:color="000000"/>
              <w:right w:val="nil"/>
            </w:tcBorders>
            <w:hideMark/>
          </w:tcPr>
          <w:p w:rsidR="004F693C" w:rsidRPr="00265C71" w:rsidRDefault="004F693C" w:rsidP="0008036C">
            <w:pPr>
              <w:pStyle w:val="a3"/>
              <w:rPr>
                <w:rFonts w:ascii="Courier New" w:eastAsia="Calibri" w:hAnsi="Courier New" w:cs="Courier New"/>
              </w:rPr>
            </w:pPr>
            <w:r w:rsidRPr="00265C71">
              <w:rPr>
                <w:rFonts w:ascii="Courier New" w:hAnsi="Courier New" w:cs="Courier New"/>
              </w:rPr>
              <w:t>Профессиональная ориентация граждан, освободившихся из мест лишения свободы</w:t>
            </w:r>
          </w:p>
        </w:tc>
        <w:tc>
          <w:tcPr>
            <w:tcW w:w="2267" w:type="dxa"/>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rPr>
              <w:t>Администрация</w:t>
            </w:r>
          </w:p>
        </w:tc>
        <w:tc>
          <w:tcPr>
            <w:tcW w:w="1274" w:type="dxa"/>
            <w:tcBorders>
              <w:top w:val="single" w:sz="4" w:space="0" w:color="000000"/>
              <w:left w:val="single" w:sz="4" w:space="0" w:color="000000"/>
              <w:bottom w:val="single" w:sz="4" w:space="0" w:color="000000"/>
              <w:right w:val="nil"/>
            </w:tcBorders>
            <w:hideMark/>
          </w:tcPr>
          <w:p w:rsidR="004F693C" w:rsidRPr="00265C71" w:rsidRDefault="00D934C4" w:rsidP="00265C71">
            <w:pPr>
              <w:pStyle w:val="a3"/>
              <w:rPr>
                <w:rFonts w:ascii="Courier New" w:eastAsia="Calibri" w:hAnsi="Courier New" w:cs="Courier New"/>
                <w:lang w:eastAsia="ar-SA"/>
              </w:rPr>
            </w:pPr>
            <w:r w:rsidRPr="00265C71">
              <w:rPr>
                <w:rFonts w:ascii="Courier New" w:hAnsi="Courier New" w:cs="Courier New"/>
                <w:lang w:eastAsia="ar-SA"/>
              </w:rPr>
              <w:t>В течение всего периода</w:t>
            </w:r>
          </w:p>
        </w:tc>
        <w:tc>
          <w:tcPr>
            <w:tcW w:w="1134" w:type="dxa"/>
            <w:gridSpan w:val="2"/>
            <w:tcBorders>
              <w:top w:val="single" w:sz="4" w:space="0" w:color="000000"/>
              <w:left w:val="single" w:sz="4" w:space="0" w:color="000000"/>
              <w:bottom w:val="single" w:sz="4" w:space="0" w:color="000000"/>
              <w:right w:val="nil"/>
            </w:tcBorders>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w:t>
            </w:r>
          </w:p>
        </w:tc>
        <w:tc>
          <w:tcPr>
            <w:tcW w:w="1134" w:type="dxa"/>
            <w:gridSpan w:val="2"/>
            <w:tcBorders>
              <w:top w:val="single" w:sz="4" w:space="0" w:color="000000"/>
              <w:left w:val="single" w:sz="4" w:space="0" w:color="000000"/>
              <w:bottom w:val="single" w:sz="4" w:space="0" w:color="000000"/>
              <w:right w:val="nil"/>
            </w:tcBorders>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w:t>
            </w:r>
          </w:p>
        </w:tc>
        <w:tc>
          <w:tcPr>
            <w:tcW w:w="851" w:type="dxa"/>
            <w:tcBorders>
              <w:top w:val="single" w:sz="4" w:space="0" w:color="000000"/>
              <w:left w:val="single" w:sz="4" w:space="0" w:color="000000"/>
              <w:bottom w:val="single" w:sz="4" w:space="0" w:color="000000"/>
              <w:right w:val="single" w:sz="4" w:space="0" w:color="000000"/>
            </w:tcBorders>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w:t>
            </w:r>
          </w:p>
        </w:tc>
      </w:tr>
      <w:tr w:rsidR="004F693C" w:rsidTr="006B2D8A">
        <w:tc>
          <w:tcPr>
            <w:tcW w:w="424" w:type="dxa"/>
            <w:tcBorders>
              <w:top w:val="single" w:sz="4" w:space="0" w:color="000000"/>
              <w:left w:val="single" w:sz="4" w:space="0" w:color="000000"/>
              <w:bottom w:val="single" w:sz="4" w:space="0" w:color="000000"/>
              <w:right w:val="nil"/>
            </w:tcBorders>
          </w:tcPr>
          <w:p w:rsidR="004F693C" w:rsidRPr="00265C71" w:rsidRDefault="004F693C" w:rsidP="00265C71">
            <w:pPr>
              <w:pStyle w:val="a3"/>
              <w:rPr>
                <w:rFonts w:ascii="Courier New" w:eastAsia="Calibri" w:hAnsi="Courier New" w:cs="Courier New"/>
              </w:rPr>
            </w:pPr>
          </w:p>
        </w:tc>
        <w:tc>
          <w:tcPr>
            <w:tcW w:w="10061" w:type="dxa"/>
            <w:gridSpan w:val="9"/>
            <w:tcBorders>
              <w:top w:val="single" w:sz="4" w:space="0" w:color="000000"/>
              <w:left w:val="single" w:sz="4" w:space="0" w:color="000000"/>
              <w:bottom w:val="single" w:sz="4" w:space="0" w:color="000000"/>
              <w:right w:val="single" w:sz="4" w:space="0" w:color="000000"/>
            </w:tcBorders>
            <w:hideMark/>
          </w:tcPr>
          <w:p w:rsidR="004F693C" w:rsidRPr="00265C71" w:rsidRDefault="004F693C" w:rsidP="0008036C">
            <w:pPr>
              <w:pStyle w:val="a3"/>
              <w:jc w:val="center"/>
              <w:rPr>
                <w:rFonts w:ascii="Courier New" w:hAnsi="Courier New" w:cs="Courier New"/>
                <w:color w:val="333333"/>
              </w:rPr>
            </w:pPr>
            <w:r w:rsidRPr="00265C71">
              <w:rPr>
                <w:rStyle w:val="af0"/>
                <w:rFonts w:ascii="Courier New" w:hAnsi="Courier New" w:cs="Courier New"/>
                <w:color w:val="333333"/>
              </w:rPr>
              <w:t>5. Практические мероприятия по предупреждению терроризма</w:t>
            </w:r>
          </w:p>
        </w:tc>
      </w:tr>
      <w:tr w:rsidR="004F693C" w:rsidTr="006B2D8A">
        <w:tc>
          <w:tcPr>
            <w:tcW w:w="424" w:type="dxa"/>
            <w:tcBorders>
              <w:top w:val="single" w:sz="4" w:space="0" w:color="000000"/>
              <w:left w:val="single" w:sz="4" w:space="0" w:color="000000"/>
              <w:bottom w:val="single" w:sz="4" w:space="0" w:color="000000"/>
              <w:right w:val="nil"/>
            </w:tcBorders>
          </w:tcPr>
          <w:p w:rsidR="004F693C" w:rsidRPr="00265C71" w:rsidRDefault="004F693C" w:rsidP="00265C71">
            <w:pPr>
              <w:pStyle w:val="a3"/>
              <w:rPr>
                <w:rFonts w:ascii="Courier New" w:eastAsia="Calibri" w:hAnsi="Courier New" w:cs="Courier New"/>
              </w:rPr>
            </w:pPr>
          </w:p>
        </w:tc>
        <w:tc>
          <w:tcPr>
            <w:tcW w:w="10061" w:type="dxa"/>
            <w:gridSpan w:val="9"/>
            <w:tcBorders>
              <w:top w:val="single" w:sz="4" w:space="0" w:color="000000"/>
              <w:left w:val="single" w:sz="4" w:space="0" w:color="000000"/>
              <w:bottom w:val="single" w:sz="4" w:space="0" w:color="000000"/>
              <w:right w:val="single" w:sz="4" w:space="0" w:color="000000"/>
            </w:tcBorders>
            <w:hideMark/>
          </w:tcPr>
          <w:p w:rsidR="004F693C" w:rsidRPr="00265C71" w:rsidRDefault="004F693C" w:rsidP="0008036C">
            <w:pPr>
              <w:pStyle w:val="a3"/>
              <w:jc w:val="center"/>
              <w:rPr>
                <w:rStyle w:val="af0"/>
                <w:rFonts w:ascii="Courier New" w:hAnsi="Courier New" w:cs="Courier New"/>
                <w:color w:val="333333"/>
              </w:rPr>
            </w:pPr>
            <w:r w:rsidRPr="00265C71">
              <w:rPr>
                <w:rStyle w:val="af0"/>
                <w:rFonts w:ascii="Courier New" w:hAnsi="Courier New" w:cs="Courier New"/>
                <w:color w:val="333333"/>
              </w:rPr>
              <w:t>Культурные  учреждения</w:t>
            </w:r>
          </w:p>
        </w:tc>
      </w:tr>
      <w:tr w:rsidR="004F693C" w:rsidTr="006B2D8A">
        <w:tc>
          <w:tcPr>
            <w:tcW w:w="424" w:type="dxa"/>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rPr>
            </w:pPr>
            <w:r w:rsidRPr="00265C71">
              <w:rPr>
                <w:rFonts w:ascii="Courier New" w:hAnsi="Courier New" w:cs="Courier New"/>
              </w:rPr>
              <w:t>5.1</w:t>
            </w:r>
          </w:p>
        </w:tc>
        <w:tc>
          <w:tcPr>
            <w:tcW w:w="3401" w:type="dxa"/>
            <w:gridSpan w:val="2"/>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Style w:val="af0"/>
                <w:rFonts w:ascii="Courier New" w:hAnsi="Courier New" w:cs="Courier New"/>
                <w:b w:val="0"/>
                <w:bCs w:val="0"/>
              </w:rPr>
            </w:pPr>
            <w:r w:rsidRPr="00265C71">
              <w:rPr>
                <w:rFonts w:ascii="Courier New" w:hAnsi="Courier New" w:cs="Courier New"/>
              </w:rPr>
              <w:t>Проверка антитеррористической защищенности объектов, расположенных на территории района (по плану)</w:t>
            </w:r>
          </w:p>
        </w:tc>
        <w:tc>
          <w:tcPr>
            <w:tcW w:w="2267" w:type="dxa"/>
            <w:tcBorders>
              <w:top w:val="single" w:sz="4" w:space="0" w:color="000000"/>
              <w:left w:val="single" w:sz="4" w:space="0" w:color="000000"/>
              <w:bottom w:val="single" w:sz="4" w:space="0" w:color="000000"/>
              <w:right w:val="nil"/>
            </w:tcBorders>
          </w:tcPr>
          <w:p w:rsidR="004F693C" w:rsidRPr="00265C71" w:rsidRDefault="004F693C" w:rsidP="00265C71">
            <w:pPr>
              <w:pStyle w:val="a3"/>
              <w:rPr>
                <w:rFonts w:ascii="Courier New" w:eastAsia="Calibri" w:hAnsi="Courier New" w:cs="Courier New"/>
              </w:rPr>
            </w:pPr>
            <w:r w:rsidRPr="00265C71">
              <w:rPr>
                <w:rFonts w:ascii="Courier New" w:hAnsi="Courier New" w:cs="Courier New"/>
              </w:rPr>
              <w:t>Администрация</w:t>
            </w:r>
          </w:p>
          <w:p w:rsidR="004F693C" w:rsidRPr="00265C71" w:rsidRDefault="004F693C" w:rsidP="00265C71">
            <w:pPr>
              <w:pStyle w:val="a3"/>
              <w:rPr>
                <w:rFonts w:ascii="Courier New" w:eastAsia="Calibri" w:hAnsi="Courier New" w:cs="Courier New"/>
              </w:rPr>
            </w:pPr>
          </w:p>
        </w:tc>
        <w:tc>
          <w:tcPr>
            <w:tcW w:w="1274" w:type="dxa"/>
            <w:tcBorders>
              <w:top w:val="single" w:sz="4" w:space="0" w:color="000000"/>
              <w:left w:val="single" w:sz="4" w:space="0" w:color="000000"/>
              <w:bottom w:val="single" w:sz="4" w:space="0" w:color="000000"/>
              <w:right w:val="nil"/>
            </w:tcBorders>
          </w:tcPr>
          <w:p w:rsidR="004F693C" w:rsidRPr="00265C71" w:rsidRDefault="004F693C" w:rsidP="00D934C4">
            <w:pPr>
              <w:pStyle w:val="a3"/>
              <w:rPr>
                <w:rFonts w:ascii="Courier New" w:eastAsia="Calibri" w:hAnsi="Courier New" w:cs="Courier New"/>
              </w:rPr>
            </w:pPr>
            <w:r w:rsidRPr="00265C71">
              <w:rPr>
                <w:rFonts w:ascii="Courier New" w:hAnsi="Courier New" w:cs="Courier New"/>
              </w:rPr>
              <w:t>20</w:t>
            </w:r>
            <w:r w:rsidR="00D934C4">
              <w:rPr>
                <w:rFonts w:ascii="Courier New" w:hAnsi="Courier New" w:cs="Courier New"/>
              </w:rPr>
              <w:t>20</w:t>
            </w:r>
            <w:r w:rsidRPr="00265C71">
              <w:rPr>
                <w:rFonts w:ascii="Courier New" w:hAnsi="Courier New" w:cs="Courier New"/>
              </w:rPr>
              <w:t>-20</w:t>
            </w:r>
            <w:r w:rsidR="00D934C4">
              <w:rPr>
                <w:rFonts w:ascii="Courier New" w:hAnsi="Courier New" w:cs="Courier New"/>
              </w:rPr>
              <w:t>22</w:t>
            </w:r>
            <w:r w:rsidRPr="00265C71">
              <w:rPr>
                <w:rFonts w:ascii="Courier New" w:hAnsi="Courier New" w:cs="Courier New"/>
              </w:rPr>
              <w:t>г.</w:t>
            </w:r>
          </w:p>
        </w:tc>
        <w:tc>
          <w:tcPr>
            <w:tcW w:w="1134" w:type="dxa"/>
            <w:gridSpan w:val="2"/>
            <w:tcBorders>
              <w:top w:val="single" w:sz="4" w:space="0" w:color="000000"/>
              <w:left w:val="single" w:sz="4" w:space="0" w:color="000000"/>
              <w:bottom w:val="single" w:sz="4" w:space="0" w:color="000000"/>
              <w:right w:val="nil"/>
            </w:tcBorders>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w:t>
            </w:r>
          </w:p>
        </w:tc>
        <w:tc>
          <w:tcPr>
            <w:tcW w:w="1134" w:type="dxa"/>
            <w:gridSpan w:val="2"/>
            <w:tcBorders>
              <w:top w:val="single" w:sz="4" w:space="0" w:color="000000"/>
              <w:left w:val="single" w:sz="4" w:space="0" w:color="000000"/>
              <w:bottom w:val="single" w:sz="4" w:space="0" w:color="000000"/>
              <w:right w:val="nil"/>
            </w:tcBorders>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w:t>
            </w:r>
          </w:p>
        </w:tc>
        <w:tc>
          <w:tcPr>
            <w:tcW w:w="851" w:type="dxa"/>
            <w:tcBorders>
              <w:top w:val="single" w:sz="4" w:space="0" w:color="000000"/>
              <w:left w:val="single" w:sz="4" w:space="0" w:color="000000"/>
              <w:bottom w:val="single" w:sz="4" w:space="0" w:color="000000"/>
              <w:right w:val="single" w:sz="4" w:space="0" w:color="000000"/>
            </w:tcBorders>
          </w:tcPr>
          <w:p w:rsidR="004F693C" w:rsidRPr="00265C71" w:rsidRDefault="004F693C" w:rsidP="00265C71">
            <w:pPr>
              <w:pStyle w:val="a3"/>
              <w:rPr>
                <w:rFonts w:ascii="Courier New" w:eastAsia="Calibri" w:hAnsi="Courier New" w:cs="Courier New"/>
                <w:lang w:eastAsia="ar-SA"/>
              </w:rPr>
            </w:pPr>
            <w:r w:rsidRPr="00265C71">
              <w:rPr>
                <w:rFonts w:ascii="Courier New" w:hAnsi="Courier New" w:cs="Courier New"/>
                <w:lang w:eastAsia="ar-SA"/>
              </w:rPr>
              <w:t>-</w:t>
            </w:r>
          </w:p>
        </w:tc>
      </w:tr>
      <w:tr w:rsidR="004F693C" w:rsidTr="006B2D8A">
        <w:tc>
          <w:tcPr>
            <w:tcW w:w="424" w:type="dxa"/>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rPr>
            </w:pPr>
            <w:r w:rsidRPr="00265C71">
              <w:rPr>
                <w:rFonts w:ascii="Courier New" w:hAnsi="Courier New" w:cs="Courier New"/>
              </w:rPr>
              <w:t>5.2</w:t>
            </w:r>
          </w:p>
        </w:tc>
        <w:tc>
          <w:tcPr>
            <w:tcW w:w="3401" w:type="dxa"/>
            <w:gridSpan w:val="2"/>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hAnsi="Courier New" w:cs="Courier New"/>
              </w:rPr>
            </w:pPr>
            <w:r w:rsidRPr="00265C71">
              <w:rPr>
                <w:rFonts w:ascii="Courier New" w:hAnsi="Courier New" w:cs="Courier New"/>
              </w:rPr>
              <w:t>Установка освещения на детских игровых площадках</w:t>
            </w:r>
          </w:p>
        </w:tc>
        <w:tc>
          <w:tcPr>
            <w:tcW w:w="2267" w:type="dxa"/>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rPr>
            </w:pPr>
            <w:r w:rsidRPr="00265C71">
              <w:rPr>
                <w:rFonts w:ascii="Courier New" w:hAnsi="Courier New" w:cs="Courier New"/>
              </w:rPr>
              <w:t>Администрация</w:t>
            </w:r>
          </w:p>
        </w:tc>
        <w:tc>
          <w:tcPr>
            <w:tcW w:w="1274" w:type="dxa"/>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eastAsia="Calibri" w:hAnsi="Courier New" w:cs="Courier New"/>
              </w:rPr>
            </w:pPr>
            <w:r w:rsidRPr="00265C71">
              <w:rPr>
                <w:rFonts w:ascii="Courier New" w:hAnsi="Courier New" w:cs="Courier New"/>
              </w:rPr>
              <w:t>2017-2019</w:t>
            </w:r>
          </w:p>
        </w:tc>
        <w:tc>
          <w:tcPr>
            <w:tcW w:w="1134" w:type="dxa"/>
            <w:gridSpan w:val="2"/>
            <w:tcBorders>
              <w:top w:val="single" w:sz="4" w:space="0" w:color="000000"/>
              <w:left w:val="single" w:sz="4" w:space="0" w:color="000000"/>
              <w:bottom w:val="single" w:sz="4" w:space="0" w:color="000000"/>
              <w:right w:val="nil"/>
            </w:tcBorders>
            <w:hideMark/>
          </w:tcPr>
          <w:p w:rsidR="004F693C" w:rsidRPr="00265C71" w:rsidRDefault="00D934C4" w:rsidP="00265C71">
            <w:pPr>
              <w:pStyle w:val="a3"/>
              <w:rPr>
                <w:rFonts w:ascii="Courier New" w:eastAsia="Calibri" w:hAnsi="Courier New" w:cs="Courier New"/>
                <w:lang w:eastAsia="ar-SA"/>
              </w:rPr>
            </w:pPr>
            <w:r>
              <w:rPr>
                <w:rFonts w:ascii="Courier New" w:hAnsi="Courier New" w:cs="Courier New"/>
                <w:lang w:eastAsia="ar-SA"/>
              </w:rPr>
              <w:t>0</w:t>
            </w:r>
          </w:p>
        </w:tc>
        <w:tc>
          <w:tcPr>
            <w:tcW w:w="1134" w:type="dxa"/>
            <w:gridSpan w:val="2"/>
            <w:tcBorders>
              <w:top w:val="single" w:sz="4" w:space="0" w:color="000000"/>
              <w:left w:val="single" w:sz="4" w:space="0" w:color="000000"/>
              <w:bottom w:val="single" w:sz="4" w:space="0" w:color="000000"/>
              <w:right w:val="nil"/>
            </w:tcBorders>
            <w:hideMark/>
          </w:tcPr>
          <w:p w:rsidR="004F693C" w:rsidRPr="00265C71" w:rsidRDefault="00D934C4" w:rsidP="00265C71">
            <w:pPr>
              <w:pStyle w:val="a3"/>
              <w:rPr>
                <w:rFonts w:ascii="Courier New" w:eastAsia="Calibri" w:hAnsi="Courier New" w:cs="Courier New"/>
                <w:lang w:eastAsia="ar-SA"/>
              </w:rPr>
            </w:pPr>
            <w:r>
              <w:rPr>
                <w:rFonts w:ascii="Courier New" w:hAnsi="Courier New" w:cs="Courier New"/>
                <w:lang w:eastAsia="ar-SA"/>
              </w:rPr>
              <w:t>0</w:t>
            </w:r>
          </w:p>
        </w:tc>
        <w:tc>
          <w:tcPr>
            <w:tcW w:w="851" w:type="dxa"/>
            <w:tcBorders>
              <w:top w:val="single" w:sz="4" w:space="0" w:color="000000"/>
              <w:left w:val="single" w:sz="4" w:space="0" w:color="000000"/>
              <w:bottom w:val="single" w:sz="4" w:space="0" w:color="000000"/>
              <w:right w:val="single" w:sz="4" w:space="0" w:color="000000"/>
            </w:tcBorders>
            <w:hideMark/>
          </w:tcPr>
          <w:p w:rsidR="004F693C" w:rsidRPr="00265C71" w:rsidRDefault="00D934C4" w:rsidP="00265C71">
            <w:pPr>
              <w:pStyle w:val="a3"/>
              <w:rPr>
                <w:rFonts w:ascii="Courier New" w:eastAsia="Calibri" w:hAnsi="Courier New" w:cs="Courier New"/>
                <w:lang w:eastAsia="ar-SA"/>
              </w:rPr>
            </w:pPr>
            <w:r>
              <w:rPr>
                <w:rFonts w:ascii="Courier New" w:hAnsi="Courier New" w:cs="Courier New"/>
                <w:lang w:eastAsia="ar-SA"/>
              </w:rPr>
              <w:t>0</w:t>
            </w:r>
          </w:p>
        </w:tc>
      </w:tr>
      <w:tr w:rsidR="004F693C" w:rsidTr="006B2D8A">
        <w:tc>
          <w:tcPr>
            <w:tcW w:w="424" w:type="dxa"/>
            <w:tcBorders>
              <w:top w:val="single" w:sz="4" w:space="0" w:color="000000"/>
              <w:left w:val="single" w:sz="4" w:space="0" w:color="000000"/>
              <w:bottom w:val="single" w:sz="4" w:space="0" w:color="000000"/>
              <w:right w:val="nil"/>
            </w:tcBorders>
          </w:tcPr>
          <w:p w:rsidR="004F693C" w:rsidRPr="00265C71" w:rsidRDefault="004F693C" w:rsidP="00265C71">
            <w:pPr>
              <w:pStyle w:val="a3"/>
              <w:rPr>
                <w:rFonts w:ascii="Courier New" w:eastAsia="Calibri" w:hAnsi="Courier New" w:cs="Courier New"/>
              </w:rPr>
            </w:pPr>
          </w:p>
        </w:tc>
        <w:tc>
          <w:tcPr>
            <w:tcW w:w="3401" w:type="dxa"/>
            <w:gridSpan w:val="2"/>
            <w:tcBorders>
              <w:top w:val="single" w:sz="4" w:space="0" w:color="000000"/>
              <w:left w:val="single" w:sz="4" w:space="0" w:color="000000"/>
              <w:bottom w:val="single" w:sz="4" w:space="0" w:color="000000"/>
              <w:right w:val="nil"/>
            </w:tcBorders>
            <w:hideMark/>
          </w:tcPr>
          <w:p w:rsidR="004F693C" w:rsidRPr="00265C71" w:rsidRDefault="004F693C" w:rsidP="00265C71">
            <w:pPr>
              <w:pStyle w:val="a3"/>
              <w:rPr>
                <w:rFonts w:ascii="Courier New" w:hAnsi="Courier New" w:cs="Courier New"/>
                <w:b/>
              </w:rPr>
            </w:pPr>
            <w:r w:rsidRPr="00265C71">
              <w:rPr>
                <w:rFonts w:ascii="Courier New" w:hAnsi="Courier New" w:cs="Courier New"/>
                <w:b/>
              </w:rPr>
              <w:t>ИТОГО:</w:t>
            </w:r>
          </w:p>
        </w:tc>
        <w:tc>
          <w:tcPr>
            <w:tcW w:w="2267" w:type="dxa"/>
            <w:tcBorders>
              <w:top w:val="single" w:sz="4" w:space="0" w:color="000000"/>
              <w:left w:val="single" w:sz="4" w:space="0" w:color="000000"/>
              <w:bottom w:val="single" w:sz="4" w:space="0" w:color="000000"/>
              <w:right w:val="nil"/>
            </w:tcBorders>
          </w:tcPr>
          <w:p w:rsidR="004F693C" w:rsidRPr="00265C71" w:rsidRDefault="004F693C" w:rsidP="00265C71">
            <w:pPr>
              <w:pStyle w:val="a3"/>
              <w:rPr>
                <w:rFonts w:ascii="Courier New" w:eastAsia="Calibri" w:hAnsi="Courier New" w:cs="Courier New"/>
              </w:rPr>
            </w:pPr>
          </w:p>
        </w:tc>
        <w:tc>
          <w:tcPr>
            <w:tcW w:w="1274" w:type="dxa"/>
            <w:tcBorders>
              <w:top w:val="single" w:sz="4" w:space="0" w:color="000000"/>
              <w:left w:val="single" w:sz="4" w:space="0" w:color="000000"/>
              <w:bottom w:val="single" w:sz="4" w:space="0" w:color="000000"/>
              <w:right w:val="nil"/>
            </w:tcBorders>
          </w:tcPr>
          <w:p w:rsidR="004F693C" w:rsidRPr="00265C71" w:rsidRDefault="004F693C" w:rsidP="00265C71">
            <w:pPr>
              <w:pStyle w:val="a3"/>
              <w:rPr>
                <w:rFonts w:ascii="Courier New" w:eastAsia="Calibri" w:hAnsi="Courier New" w:cs="Courier New"/>
              </w:rPr>
            </w:pPr>
          </w:p>
        </w:tc>
        <w:tc>
          <w:tcPr>
            <w:tcW w:w="1134" w:type="dxa"/>
            <w:gridSpan w:val="2"/>
            <w:tcBorders>
              <w:top w:val="single" w:sz="4" w:space="0" w:color="000000"/>
              <w:left w:val="single" w:sz="4" w:space="0" w:color="000000"/>
              <w:bottom w:val="single" w:sz="4" w:space="0" w:color="000000"/>
              <w:right w:val="nil"/>
            </w:tcBorders>
            <w:hideMark/>
          </w:tcPr>
          <w:p w:rsidR="004F693C" w:rsidRPr="00265C71" w:rsidRDefault="00D934C4" w:rsidP="00265C71">
            <w:pPr>
              <w:pStyle w:val="a3"/>
              <w:rPr>
                <w:rFonts w:ascii="Courier New" w:eastAsia="Calibri" w:hAnsi="Courier New" w:cs="Courier New"/>
                <w:b/>
                <w:lang w:eastAsia="ar-SA"/>
              </w:rPr>
            </w:pPr>
            <w:r>
              <w:rPr>
                <w:rFonts w:ascii="Courier New" w:hAnsi="Courier New" w:cs="Courier New"/>
                <w:b/>
                <w:lang w:eastAsia="ar-SA"/>
              </w:rPr>
              <w:t>0</w:t>
            </w:r>
          </w:p>
        </w:tc>
        <w:tc>
          <w:tcPr>
            <w:tcW w:w="1134" w:type="dxa"/>
            <w:gridSpan w:val="2"/>
            <w:tcBorders>
              <w:top w:val="single" w:sz="4" w:space="0" w:color="000000"/>
              <w:left w:val="single" w:sz="4" w:space="0" w:color="000000"/>
              <w:bottom w:val="single" w:sz="4" w:space="0" w:color="000000"/>
              <w:right w:val="nil"/>
            </w:tcBorders>
            <w:hideMark/>
          </w:tcPr>
          <w:p w:rsidR="004F693C" w:rsidRPr="00265C71" w:rsidRDefault="00D934C4" w:rsidP="00265C71">
            <w:pPr>
              <w:pStyle w:val="a3"/>
              <w:rPr>
                <w:rFonts w:ascii="Courier New" w:eastAsia="Calibri" w:hAnsi="Courier New" w:cs="Courier New"/>
                <w:b/>
                <w:lang w:eastAsia="ar-SA"/>
              </w:rPr>
            </w:pPr>
            <w:r>
              <w:rPr>
                <w:rFonts w:ascii="Courier New" w:hAnsi="Courier New" w:cs="Courier New"/>
                <w:b/>
                <w:lang w:eastAsia="ar-SA"/>
              </w:rPr>
              <w:t>0</w:t>
            </w:r>
          </w:p>
        </w:tc>
        <w:tc>
          <w:tcPr>
            <w:tcW w:w="851" w:type="dxa"/>
            <w:tcBorders>
              <w:top w:val="single" w:sz="4" w:space="0" w:color="000000"/>
              <w:left w:val="single" w:sz="4" w:space="0" w:color="000000"/>
              <w:bottom w:val="single" w:sz="4" w:space="0" w:color="000000"/>
              <w:right w:val="single" w:sz="4" w:space="0" w:color="000000"/>
            </w:tcBorders>
            <w:hideMark/>
          </w:tcPr>
          <w:p w:rsidR="004F693C" w:rsidRPr="00265C71" w:rsidRDefault="00D934C4" w:rsidP="00265C71">
            <w:pPr>
              <w:pStyle w:val="a3"/>
              <w:rPr>
                <w:rFonts w:ascii="Courier New" w:eastAsia="Calibri" w:hAnsi="Courier New" w:cs="Courier New"/>
                <w:b/>
                <w:lang w:eastAsia="ar-SA"/>
              </w:rPr>
            </w:pPr>
            <w:r>
              <w:rPr>
                <w:rFonts w:ascii="Courier New" w:hAnsi="Courier New" w:cs="Courier New"/>
                <w:b/>
                <w:lang w:eastAsia="ar-SA"/>
              </w:rPr>
              <w:t>0,</w:t>
            </w:r>
            <w:r w:rsidR="004F693C" w:rsidRPr="00265C71">
              <w:rPr>
                <w:rFonts w:ascii="Courier New" w:hAnsi="Courier New" w:cs="Courier New"/>
                <w:b/>
                <w:lang w:eastAsia="ar-SA"/>
              </w:rPr>
              <w:t>0</w:t>
            </w:r>
          </w:p>
        </w:tc>
      </w:tr>
    </w:tbl>
    <w:p w:rsidR="004F693C" w:rsidRDefault="004F693C" w:rsidP="0008036C"/>
    <w:sectPr w:rsidR="004F693C" w:rsidSect="0025102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tarSymbol">
    <w:altName w:val="Arial Unicode MS"/>
    <w:charset w:val="80"/>
    <w:family w:val="auto"/>
    <w:pitch w:val="default"/>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5"/>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
    <w:nsid w:val="0FB5417A"/>
    <w:multiLevelType w:val="hybridMultilevel"/>
    <w:tmpl w:val="12D0FED4"/>
    <w:lvl w:ilvl="0" w:tplc="D5F242F4">
      <w:start w:val="4"/>
      <w:numFmt w:val="decimal"/>
      <w:lvlText w:val="%1."/>
      <w:lvlJc w:val="left"/>
      <w:pPr>
        <w:ind w:left="1211"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num>
  <w:num w:numId="2">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4F693C"/>
    <w:rsid w:val="0008036C"/>
    <w:rsid w:val="000B6D95"/>
    <w:rsid w:val="001F5779"/>
    <w:rsid w:val="00251024"/>
    <w:rsid w:val="00251793"/>
    <w:rsid w:val="00265C71"/>
    <w:rsid w:val="0045205A"/>
    <w:rsid w:val="004F693C"/>
    <w:rsid w:val="005D7DA9"/>
    <w:rsid w:val="006532CE"/>
    <w:rsid w:val="006A3332"/>
    <w:rsid w:val="006B2D8A"/>
    <w:rsid w:val="00794B13"/>
    <w:rsid w:val="00895474"/>
    <w:rsid w:val="009049D6"/>
    <w:rsid w:val="00A601E2"/>
    <w:rsid w:val="00AE22A8"/>
    <w:rsid w:val="00B204EA"/>
    <w:rsid w:val="00D934C4"/>
    <w:rsid w:val="00DB1D71"/>
    <w:rsid w:val="00DC6BF4"/>
    <w:rsid w:val="00DF17DA"/>
    <w:rsid w:val="00E50455"/>
    <w:rsid w:val="00E6201D"/>
    <w:rsid w:val="00EE36A2"/>
    <w:rsid w:val="00F01D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1024"/>
  </w:style>
  <w:style w:type="paragraph" w:styleId="1">
    <w:name w:val="heading 1"/>
    <w:basedOn w:val="a"/>
    <w:next w:val="a"/>
    <w:link w:val="10"/>
    <w:qFormat/>
    <w:rsid w:val="004F693C"/>
    <w:pPr>
      <w:widowControl w:val="0"/>
      <w:autoSpaceDE w:val="0"/>
      <w:autoSpaceDN w:val="0"/>
      <w:adjustRightInd w:val="0"/>
      <w:spacing w:before="108" w:after="108" w:line="240" w:lineRule="auto"/>
      <w:jc w:val="center"/>
      <w:outlineLvl w:val="0"/>
    </w:pPr>
    <w:rPr>
      <w:rFonts w:ascii="Arial" w:eastAsia="Calibri" w:hAnsi="Arial" w:cs="Arial"/>
      <w:b/>
      <w:bCs/>
      <w:color w:val="0000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F693C"/>
    <w:pPr>
      <w:spacing w:after="0" w:line="240" w:lineRule="auto"/>
    </w:pPr>
  </w:style>
  <w:style w:type="character" w:customStyle="1" w:styleId="10">
    <w:name w:val="Заголовок 1 Знак"/>
    <w:basedOn w:val="a0"/>
    <w:link w:val="1"/>
    <w:rsid w:val="004F693C"/>
    <w:rPr>
      <w:rFonts w:ascii="Arial" w:eastAsia="Calibri" w:hAnsi="Arial" w:cs="Arial"/>
      <w:b/>
      <w:bCs/>
      <w:color w:val="000080"/>
    </w:rPr>
  </w:style>
  <w:style w:type="character" w:styleId="a4">
    <w:name w:val="Hyperlink"/>
    <w:semiHidden/>
    <w:unhideWhenUsed/>
    <w:rsid w:val="004F693C"/>
    <w:rPr>
      <w:color w:val="0000FF"/>
      <w:u w:val="single"/>
    </w:rPr>
  </w:style>
  <w:style w:type="character" w:styleId="a5">
    <w:name w:val="FollowedHyperlink"/>
    <w:basedOn w:val="a0"/>
    <w:uiPriority w:val="99"/>
    <w:semiHidden/>
    <w:unhideWhenUsed/>
    <w:rsid w:val="004F693C"/>
    <w:rPr>
      <w:color w:val="800080" w:themeColor="followedHyperlink"/>
      <w:u w:val="single"/>
    </w:rPr>
  </w:style>
  <w:style w:type="character" w:customStyle="1" w:styleId="a6">
    <w:name w:val="Обычный (веб) Знак"/>
    <w:link w:val="a7"/>
    <w:locked/>
    <w:rsid w:val="004F693C"/>
    <w:rPr>
      <w:rFonts w:ascii="Calibri" w:eastAsia="Calibri" w:hAnsi="Calibri"/>
      <w:sz w:val="24"/>
      <w:szCs w:val="24"/>
    </w:rPr>
  </w:style>
  <w:style w:type="paragraph" w:styleId="a7">
    <w:name w:val="Normal (Web)"/>
    <w:basedOn w:val="a"/>
    <w:link w:val="a6"/>
    <w:unhideWhenUsed/>
    <w:rsid w:val="004F693C"/>
    <w:pPr>
      <w:spacing w:after="0" w:line="240" w:lineRule="auto"/>
      <w:jc w:val="both"/>
    </w:pPr>
    <w:rPr>
      <w:rFonts w:ascii="Calibri" w:eastAsia="Calibri" w:hAnsi="Calibri"/>
      <w:sz w:val="24"/>
      <w:szCs w:val="24"/>
    </w:rPr>
  </w:style>
  <w:style w:type="paragraph" w:styleId="a8">
    <w:name w:val="footer"/>
    <w:basedOn w:val="a"/>
    <w:link w:val="a9"/>
    <w:semiHidden/>
    <w:unhideWhenUsed/>
    <w:rsid w:val="004F693C"/>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9">
    <w:name w:val="Нижний колонтитул Знак"/>
    <w:basedOn w:val="a0"/>
    <w:link w:val="a8"/>
    <w:semiHidden/>
    <w:rsid w:val="004F693C"/>
    <w:rPr>
      <w:rFonts w:ascii="Times New Roman" w:eastAsia="Times New Roman" w:hAnsi="Times New Roman" w:cs="Times New Roman"/>
      <w:sz w:val="24"/>
      <w:szCs w:val="24"/>
    </w:rPr>
  </w:style>
  <w:style w:type="paragraph" w:styleId="aa">
    <w:name w:val="Body Text"/>
    <w:basedOn w:val="a"/>
    <w:link w:val="ab"/>
    <w:semiHidden/>
    <w:unhideWhenUsed/>
    <w:rsid w:val="004F693C"/>
    <w:pPr>
      <w:spacing w:after="0" w:line="240" w:lineRule="auto"/>
      <w:jc w:val="both"/>
    </w:pPr>
    <w:rPr>
      <w:rFonts w:ascii="Times New Roman" w:eastAsia="Times New Roman" w:hAnsi="Times New Roman" w:cs="Times New Roman"/>
      <w:sz w:val="20"/>
      <w:szCs w:val="24"/>
    </w:rPr>
  </w:style>
  <w:style w:type="character" w:customStyle="1" w:styleId="ab">
    <w:name w:val="Основной текст Знак"/>
    <w:basedOn w:val="a0"/>
    <w:link w:val="aa"/>
    <w:semiHidden/>
    <w:rsid w:val="004F693C"/>
    <w:rPr>
      <w:rFonts w:ascii="Times New Roman" w:eastAsia="Times New Roman" w:hAnsi="Times New Roman" w:cs="Times New Roman"/>
      <w:sz w:val="20"/>
      <w:szCs w:val="24"/>
    </w:rPr>
  </w:style>
  <w:style w:type="paragraph" w:styleId="ac">
    <w:name w:val="Body Text Indent"/>
    <w:basedOn w:val="a"/>
    <w:link w:val="ad"/>
    <w:unhideWhenUsed/>
    <w:rsid w:val="004F693C"/>
    <w:pPr>
      <w:spacing w:after="120" w:line="240" w:lineRule="auto"/>
      <w:ind w:left="283"/>
    </w:pPr>
    <w:rPr>
      <w:rFonts w:ascii="Times New Roman" w:eastAsia="Times New Roman" w:hAnsi="Times New Roman" w:cs="Times New Roman"/>
      <w:sz w:val="24"/>
      <w:szCs w:val="24"/>
    </w:rPr>
  </w:style>
  <w:style w:type="character" w:customStyle="1" w:styleId="ad">
    <w:name w:val="Основной текст с отступом Знак"/>
    <w:basedOn w:val="a0"/>
    <w:link w:val="ac"/>
    <w:rsid w:val="004F693C"/>
    <w:rPr>
      <w:rFonts w:ascii="Times New Roman" w:eastAsia="Times New Roman" w:hAnsi="Times New Roman" w:cs="Times New Roman"/>
      <w:sz w:val="24"/>
      <w:szCs w:val="24"/>
    </w:rPr>
  </w:style>
  <w:style w:type="paragraph" w:styleId="2">
    <w:name w:val="Body Text 2"/>
    <w:basedOn w:val="a"/>
    <w:link w:val="20"/>
    <w:semiHidden/>
    <w:unhideWhenUsed/>
    <w:rsid w:val="004F693C"/>
    <w:pPr>
      <w:spacing w:after="0" w:line="240" w:lineRule="auto"/>
      <w:jc w:val="both"/>
    </w:pPr>
    <w:rPr>
      <w:rFonts w:ascii="Times New Roman" w:eastAsia="Times New Roman" w:hAnsi="Times New Roman" w:cs="Times New Roman"/>
      <w:color w:val="FF0000"/>
      <w:sz w:val="20"/>
      <w:szCs w:val="24"/>
    </w:rPr>
  </w:style>
  <w:style w:type="character" w:customStyle="1" w:styleId="20">
    <w:name w:val="Основной текст 2 Знак"/>
    <w:basedOn w:val="a0"/>
    <w:link w:val="2"/>
    <w:semiHidden/>
    <w:rsid w:val="004F693C"/>
    <w:rPr>
      <w:rFonts w:ascii="Times New Roman" w:eastAsia="Times New Roman" w:hAnsi="Times New Roman" w:cs="Times New Roman"/>
      <w:color w:val="FF0000"/>
      <w:sz w:val="20"/>
      <w:szCs w:val="24"/>
    </w:rPr>
  </w:style>
  <w:style w:type="paragraph" w:styleId="ae">
    <w:name w:val="List Paragraph"/>
    <w:basedOn w:val="a"/>
    <w:uiPriority w:val="34"/>
    <w:qFormat/>
    <w:rsid w:val="004F693C"/>
    <w:pPr>
      <w:widowControl w:val="0"/>
      <w:autoSpaceDE w:val="0"/>
      <w:autoSpaceDN w:val="0"/>
      <w:adjustRightInd w:val="0"/>
      <w:spacing w:after="0" w:line="240" w:lineRule="auto"/>
      <w:ind w:left="720"/>
      <w:contextualSpacing/>
    </w:pPr>
    <w:rPr>
      <w:rFonts w:ascii="Times New Roman" w:eastAsia="Calibri" w:hAnsi="Times New Roman" w:cs="Times New Roman"/>
      <w:sz w:val="20"/>
      <w:szCs w:val="20"/>
    </w:rPr>
  </w:style>
  <w:style w:type="paragraph" w:customStyle="1" w:styleId="ConsPlusNormal">
    <w:name w:val="ConsPlusNormal"/>
    <w:rsid w:val="004F693C"/>
    <w:pPr>
      <w:widowControl w:val="0"/>
      <w:autoSpaceDE w:val="0"/>
      <w:autoSpaceDN w:val="0"/>
      <w:adjustRightInd w:val="0"/>
      <w:spacing w:after="0" w:line="240" w:lineRule="auto"/>
      <w:ind w:firstLine="720"/>
    </w:pPr>
    <w:rPr>
      <w:rFonts w:ascii="Arial" w:eastAsia="Calibri" w:hAnsi="Arial" w:cs="Arial"/>
      <w:sz w:val="20"/>
      <w:szCs w:val="20"/>
    </w:rPr>
  </w:style>
  <w:style w:type="paragraph" w:customStyle="1" w:styleId="ConsPlusCell">
    <w:name w:val="ConsPlusCell"/>
    <w:rsid w:val="004F693C"/>
    <w:pPr>
      <w:widowControl w:val="0"/>
      <w:autoSpaceDE w:val="0"/>
      <w:autoSpaceDN w:val="0"/>
      <w:adjustRightInd w:val="0"/>
      <w:spacing w:after="0" w:line="240" w:lineRule="auto"/>
    </w:pPr>
    <w:rPr>
      <w:rFonts w:ascii="Arial" w:eastAsia="Calibri" w:hAnsi="Arial" w:cs="Arial"/>
      <w:sz w:val="20"/>
      <w:szCs w:val="20"/>
    </w:rPr>
  </w:style>
  <w:style w:type="character" w:customStyle="1" w:styleId="NoSpacingChar">
    <w:name w:val="No Spacing Char"/>
    <w:link w:val="11"/>
    <w:locked/>
    <w:rsid w:val="004F693C"/>
    <w:rPr>
      <w:kern w:val="2"/>
      <w:sz w:val="24"/>
      <w:lang w:eastAsia="ar-SA"/>
    </w:rPr>
  </w:style>
  <w:style w:type="paragraph" w:customStyle="1" w:styleId="11">
    <w:name w:val="Без интервала1"/>
    <w:link w:val="NoSpacingChar"/>
    <w:rsid w:val="004F693C"/>
    <w:pPr>
      <w:suppressAutoHyphens/>
      <w:spacing w:after="0" w:line="240" w:lineRule="auto"/>
      <w:jc w:val="center"/>
    </w:pPr>
    <w:rPr>
      <w:kern w:val="2"/>
      <w:sz w:val="24"/>
      <w:lang w:eastAsia="ar-SA"/>
    </w:rPr>
  </w:style>
  <w:style w:type="paragraph" w:customStyle="1" w:styleId="ConsPlusNonformat">
    <w:name w:val="ConsPlusNonformat"/>
    <w:rsid w:val="004F693C"/>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Title">
    <w:name w:val="ConsPlusTitle"/>
    <w:rsid w:val="004F693C"/>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ConsNormal">
    <w:name w:val="ConsNormal"/>
    <w:rsid w:val="004F693C"/>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ConsTitle">
    <w:name w:val="ConsTitle"/>
    <w:rsid w:val="004F693C"/>
    <w:pPr>
      <w:widowControl w:val="0"/>
      <w:autoSpaceDE w:val="0"/>
      <w:autoSpaceDN w:val="0"/>
      <w:adjustRightInd w:val="0"/>
      <w:spacing w:after="0" w:line="240" w:lineRule="auto"/>
      <w:ind w:right="19772"/>
    </w:pPr>
    <w:rPr>
      <w:rFonts w:ascii="Arial" w:eastAsia="Times New Roman" w:hAnsi="Arial" w:cs="Arial"/>
      <w:b/>
      <w:bCs/>
      <w:sz w:val="20"/>
      <w:szCs w:val="20"/>
    </w:rPr>
  </w:style>
  <w:style w:type="paragraph" w:customStyle="1" w:styleId="ConsNonformat">
    <w:name w:val="ConsNonformat"/>
    <w:rsid w:val="004F693C"/>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ConsCell">
    <w:name w:val="ConsCell"/>
    <w:rsid w:val="004F693C"/>
    <w:pPr>
      <w:widowControl w:val="0"/>
      <w:autoSpaceDE w:val="0"/>
      <w:autoSpaceDN w:val="0"/>
      <w:adjustRightInd w:val="0"/>
      <w:spacing w:after="0" w:line="240" w:lineRule="auto"/>
      <w:ind w:right="19772"/>
    </w:pPr>
    <w:rPr>
      <w:rFonts w:ascii="Arial" w:eastAsia="Times New Roman" w:hAnsi="Arial" w:cs="Arial"/>
      <w:sz w:val="20"/>
      <w:szCs w:val="20"/>
    </w:rPr>
  </w:style>
  <w:style w:type="table" w:styleId="af">
    <w:name w:val="Table Grid"/>
    <w:basedOn w:val="a1"/>
    <w:rsid w:val="004F693C"/>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basedOn w:val="a0"/>
    <w:qFormat/>
    <w:rsid w:val="004F693C"/>
    <w:rPr>
      <w:b/>
      <w:bCs/>
    </w:rPr>
  </w:style>
  <w:style w:type="paragraph" w:styleId="af1">
    <w:name w:val="Balloon Text"/>
    <w:basedOn w:val="a"/>
    <w:link w:val="af2"/>
    <w:uiPriority w:val="99"/>
    <w:semiHidden/>
    <w:unhideWhenUsed/>
    <w:rsid w:val="00E6201D"/>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E6201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125269">
      <w:bodyDiv w:val="1"/>
      <w:marLeft w:val="0"/>
      <w:marRight w:val="0"/>
      <w:marTop w:val="0"/>
      <w:marBottom w:val="0"/>
      <w:divBdr>
        <w:top w:val="none" w:sz="0" w:space="0" w:color="auto"/>
        <w:left w:val="none" w:sz="0" w:space="0" w:color="auto"/>
        <w:bottom w:val="none" w:sz="0" w:space="0" w:color="auto"/>
        <w:right w:val="none" w:sz="0" w:space="0" w:color="auto"/>
      </w:divBdr>
    </w:div>
    <w:div w:id="491992588">
      <w:bodyDiv w:val="1"/>
      <w:marLeft w:val="0"/>
      <w:marRight w:val="0"/>
      <w:marTop w:val="0"/>
      <w:marBottom w:val="0"/>
      <w:divBdr>
        <w:top w:val="none" w:sz="0" w:space="0" w:color="auto"/>
        <w:left w:val="none" w:sz="0" w:space="0" w:color="auto"/>
        <w:bottom w:val="none" w:sz="0" w:space="0" w:color="auto"/>
        <w:right w:val="none" w:sz="0" w:space="0" w:color="auto"/>
      </w:divBdr>
    </w:div>
    <w:div w:id="770052654">
      <w:bodyDiv w:val="1"/>
      <w:marLeft w:val="0"/>
      <w:marRight w:val="0"/>
      <w:marTop w:val="0"/>
      <w:marBottom w:val="0"/>
      <w:divBdr>
        <w:top w:val="none" w:sz="0" w:space="0" w:color="auto"/>
        <w:left w:val="none" w:sz="0" w:space="0" w:color="auto"/>
        <w:bottom w:val="none" w:sz="0" w:space="0" w:color="auto"/>
        <w:right w:val="none" w:sz="0" w:space="0" w:color="auto"/>
      </w:divBdr>
    </w:div>
    <w:div w:id="1640963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ref=8662713CAF1261E928C07E2849B50C902DF1495EE3F3ADAE92E1607070314B5F1FC1F4CC8EA4i42E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8662713CAF1261E928C07E2849B50C902DF1495EE3F3ADAE92E1607070314B5F1FC1F4CC8EA4i429D"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810</TotalTime>
  <Pages>1</Pages>
  <Words>2983</Words>
  <Characters>17007</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ольга</cp:lastModifiedBy>
  <cp:revision>19</cp:revision>
  <cp:lastPrinted>2019-11-05T06:02:00Z</cp:lastPrinted>
  <dcterms:created xsi:type="dcterms:W3CDTF">2019-08-21T06:22:00Z</dcterms:created>
  <dcterms:modified xsi:type="dcterms:W3CDTF">2019-11-06T03:22:00Z</dcterms:modified>
</cp:coreProperties>
</file>