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_____</w:t>
      </w:r>
      <w:r w:rsidRPr="008F15F5">
        <w:rPr>
          <w:rFonts w:ascii="Arial" w:eastAsia="Lucida Sans Unicode" w:hAnsi="Arial" w:cs="Arial"/>
          <w:b/>
          <w:sz w:val="32"/>
          <w:szCs w:val="32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  <w:r>
        <w:rPr>
          <w:rFonts w:ascii="Arial" w:eastAsia="Lucida Sans Unicode" w:hAnsi="Arial" w:cs="Arial"/>
          <w:b/>
          <w:sz w:val="32"/>
          <w:szCs w:val="32"/>
        </w:rPr>
        <w:t xml:space="preserve"> проект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ОТЧЕТА ОБ ИСПОЛНЕНИИ БЮДЖЕТА </w:t>
      </w: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ЯНВАРЬ – МАРТ 2018 ГОДА</w:t>
      </w:r>
    </w:p>
    <w:p w:rsidR="007B49F4" w:rsidRDefault="007B49F4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B49F4" w:rsidRPr="008F15F5" w:rsidRDefault="007B49F4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73689" w:rsidRPr="008F15F5" w:rsidRDefault="00373689" w:rsidP="007B49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В соответствии со статьей 36, главой 25.1. Бюджетного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статьи 4,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о бюджетном процессе в Голоустненском муниципальном образовании, утвержденным решением Думы Голоустненского </w:t>
      </w:r>
      <w:r w:rsidR="0074508E"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муниципального образования</w:t>
      </w:r>
      <w:r w:rsidR="00501107"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 xml:space="preserve"> 30.10.2013г. № 19-66/дсп (в редакции</w:t>
      </w:r>
      <w:r w:rsidR="0074508E"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 xml:space="preserve"> от 27</w:t>
      </w:r>
      <w:r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.1</w:t>
      </w:r>
      <w:r w:rsidR="0074508E"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1</w:t>
      </w:r>
      <w:r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.201</w:t>
      </w:r>
      <w:r w:rsidR="0074508E"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5</w:t>
      </w:r>
      <w:r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 xml:space="preserve"> г. № </w:t>
      </w:r>
      <w:r w:rsidR="0074508E"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52</w:t>
      </w:r>
      <w:r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-</w:t>
      </w:r>
      <w:r w:rsidR="0074508E"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155</w:t>
      </w:r>
      <w:r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/</w:t>
      </w:r>
      <w:proofErr w:type="spellStart"/>
      <w:r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дсп</w:t>
      </w:r>
      <w:proofErr w:type="spellEnd"/>
      <w:r w:rsidR="00501107"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)</w:t>
      </w:r>
      <w:r w:rsidRPr="007B49F4">
        <w:rPr>
          <w:rFonts w:ascii="Arial" w:eastAsia="Times New Roman" w:hAnsi="Arial" w:cs="Arial"/>
          <w:sz w:val="24"/>
          <w:szCs w:val="28"/>
          <w:shd w:val="clear" w:color="auto" w:fill="FFFFFF" w:themeFill="background1"/>
          <w:lang w:eastAsia="ru-RU"/>
        </w:rPr>
        <w:t>,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ст</w:t>
      </w:r>
      <w:r w:rsidR="007158CE" w:rsidRPr="008F15F5">
        <w:rPr>
          <w:rFonts w:ascii="Arial" w:eastAsia="Times New Roman" w:hAnsi="Arial" w:cs="Arial"/>
          <w:sz w:val="24"/>
          <w:szCs w:val="28"/>
          <w:lang w:eastAsia="ru-RU"/>
        </w:rPr>
        <w:t>атьями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64,65,67,69,70 Устава Голоустненского муниципального образования</w:t>
      </w:r>
    </w:p>
    <w:p w:rsidR="008F15F5" w:rsidRPr="007B49F4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F15F5" w:rsidRPr="007B49F4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73689" w:rsidRPr="008F15F5" w:rsidRDefault="007B49F4" w:rsidP="007B49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373689" w:rsidRPr="007B49F4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отчет об исполнение бюджета Голоустненского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за январь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="0077239A" w:rsidRPr="008F15F5">
        <w:rPr>
          <w:rFonts w:ascii="Arial" w:eastAsia="Times New Roman" w:hAnsi="Arial" w:cs="Arial"/>
          <w:sz w:val="24"/>
          <w:szCs w:val="28"/>
          <w:lang w:eastAsia="ru-RU"/>
        </w:rPr>
        <w:t>март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>8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(приложение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8F15F5" w:rsidRDefault="007B49F4" w:rsidP="007B49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2. </w:t>
      </w:r>
      <w:r w:rsidR="00373689" w:rsidRPr="007B49F4">
        <w:rPr>
          <w:rFonts w:ascii="Arial" w:eastAsia="Times New Roman" w:hAnsi="Arial" w:cs="Arial"/>
          <w:sz w:val="24"/>
          <w:szCs w:val="28"/>
          <w:lang w:eastAsia="ru-RU"/>
        </w:rPr>
        <w:t>Финансово – экономическому отделу (</w:t>
      </w:r>
      <w:r w:rsidR="00456765" w:rsidRPr="007B49F4">
        <w:rPr>
          <w:rFonts w:ascii="Arial" w:eastAsia="Times New Roman" w:hAnsi="Arial" w:cs="Arial"/>
          <w:sz w:val="24"/>
          <w:szCs w:val="28"/>
          <w:lang w:eastAsia="ru-RU"/>
        </w:rPr>
        <w:t>Хариной В. Г</w:t>
      </w:r>
      <w:r w:rsidR="00373689" w:rsidRPr="007B49F4">
        <w:rPr>
          <w:rFonts w:ascii="Arial" w:eastAsia="Times New Roman" w:hAnsi="Arial" w:cs="Arial"/>
          <w:sz w:val="24"/>
          <w:szCs w:val="28"/>
          <w:lang w:eastAsia="ru-RU"/>
        </w:rPr>
        <w:t xml:space="preserve">.) направить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отчет об исполнении бюджета Голоустненского муниципального образования за 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>январь - март 2018</w:t>
      </w:r>
      <w:r w:rsidR="00683FF2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, с приложением отчета об использовании средств местного бюджета за 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>январь - март 2018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в Думу Голоустненского муниципального образования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373689" w:rsidP="007B49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3.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Обнародовать н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373689" w:rsidP="007B49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4. </w:t>
      </w:r>
      <w:proofErr w:type="gramStart"/>
      <w:r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373689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8F15F5" w:rsidRPr="008F15F5" w:rsidRDefault="008F15F5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77239A" w:rsidRPr="008F15F5" w:rsidRDefault="008F15F5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М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>. В. Соболев</w:t>
      </w:r>
    </w:p>
    <w:p w:rsidR="007158CE" w:rsidRPr="008F15F5" w:rsidRDefault="007158C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683FF2" w:rsidRPr="007B49F4" w:rsidRDefault="00683FF2" w:rsidP="007B49F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221E" w:rsidRPr="007B49F4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B49F4">
        <w:rPr>
          <w:rFonts w:ascii="Courier New" w:eastAsia="Times New Roman" w:hAnsi="Courier New" w:cs="Courier New"/>
          <w:lang w:eastAsia="ru-RU"/>
        </w:rPr>
        <w:t>Приложение</w:t>
      </w:r>
    </w:p>
    <w:p w:rsidR="00CA6EEF" w:rsidRPr="007B49F4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B49F4">
        <w:rPr>
          <w:rFonts w:ascii="Courier New" w:eastAsia="Times New Roman" w:hAnsi="Courier New" w:cs="Courier New"/>
          <w:lang w:eastAsia="ru-RU"/>
        </w:rPr>
        <w:t xml:space="preserve">к </w:t>
      </w:r>
      <w:r w:rsidR="0008041D" w:rsidRPr="007B49F4">
        <w:rPr>
          <w:rFonts w:ascii="Courier New" w:eastAsia="Times New Roman" w:hAnsi="Courier New" w:cs="Courier New"/>
          <w:lang w:eastAsia="ru-RU"/>
        </w:rPr>
        <w:t>п</w:t>
      </w:r>
      <w:r w:rsidRPr="007B49F4">
        <w:rPr>
          <w:rFonts w:ascii="Courier New" w:eastAsia="Times New Roman" w:hAnsi="Courier New" w:cs="Courier New"/>
          <w:lang w:eastAsia="ru-RU"/>
        </w:rPr>
        <w:t>остановлению Главы</w:t>
      </w:r>
    </w:p>
    <w:p w:rsidR="00CA6EEF" w:rsidRPr="007B49F4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B49F4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CA6EEF" w:rsidRPr="007B49F4" w:rsidRDefault="00CA6EEF" w:rsidP="007B49F4">
      <w:pPr>
        <w:tabs>
          <w:tab w:val="left" w:pos="2143"/>
          <w:tab w:val="right" w:pos="9355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B49F4">
        <w:rPr>
          <w:rFonts w:ascii="Courier New" w:eastAsia="Times New Roman" w:hAnsi="Courier New" w:cs="Courier New"/>
          <w:lang w:eastAsia="ru-RU"/>
        </w:rPr>
        <w:t xml:space="preserve">от </w:t>
      </w:r>
      <w:r w:rsidR="0008041D" w:rsidRPr="007B49F4">
        <w:rPr>
          <w:rFonts w:ascii="Courier New" w:eastAsia="Times New Roman" w:hAnsi="Courier New" w:cs="Courier New"/>
          <w:lang w:eastAsia="ru-RU"/>
        </w:rPr>
        <w:t>__</w:t>
      </w:r>
      <w:r w:rsidRPr="007B49F4">
        <w:rPr>
          <w:rFonts w:ascii="Courier New" w:eastAsia="Times New Roman" w:hAnsi="Courier New" w:cs="Courier New"/>
          <w:lang w:eastAsia="ru-RU"/>
        </w:rPr>
        <w:t>_____201</w:t>
      </w:r>
      <w:r w:rsidR="001B3B86" w:rsidRPr="007B49F4">
        <w:rPr>
          <w:rFonts w:ascii="Courier New" w:eastAsia="Times New Roman" w:hAnsi="Courier New" w:cs="Courier New"/>
          <w:lang w:eastAsia="ru-RU"/>
        </w:rPr>
        <w:t>8</w:t>
      </w:r>
      <w:r w:rsidRPr="007B49F4">
        <w:rPr>
          <w:rFonts w:ascii="Courier New" w:eastAsia="Times New Roman" w:hAnsi="Courier New" w:cs="Courier New"/>
          <w:lang w:eastAsia="ru-RU"/>
        </w:rPr>
        <w:t>г. № ____</w:t>
      </w:r>
    </w:p>
    <w:p w:rsidR="007B49F4" w:rsidRDefault="007B49F4" w:rsidP="00683FF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83FF2" w:rsidRDefault="000D221E" w:rsidP="00683FF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B49F4">
        <w:rPr>
          <w:rFonts w:ascii="Arial" w:hAnsi="Arial" w:cs="Arial"/>
          <w:sz w:val="24"/>
          <w:szCs w:val="24"/>
        </w:rPr>
        <w:t>ОТЧЕТ ОБ ИСПОЛНЕНИИ БЮДЖЕТА ГОЛОУСТНЕНСКОГО МУНИЦИПАЛЬНОГО ОБРАЗО</w:t>
      </w:r>
      <w:r w:rsidR="006D2363" w:rsidRPr="007B49F4">
        <w:rPr>
          <w:rFonts w:ascii="Arial" w:hAnsi="Arial" w:cs="Arial"/>
          <w:sz w:val="24"/>
          <w:szCs w:val="24"/>
        </w:rPr>
        <w:t xml:space="preserve">ВАНИЯ </w:t>
      </w:r>
      <w:r w:rsidRPr="007B49F4">
        <w:rPr>
          <w:rFonts w:ascii="Arial" w:hAnsi="Arial" w:cs="Arial"/>
          <w:sz w:val="24"/>
          <w:szCs w:val="24"/>
        </w:rPr>
        <w:t xml:space="preserve">ЗА </w:t>
      </w:r>
      <w:r w:rsidR="006D2363" w:rsidRPr="007B49F4">
        <w:rPr>
          <w:rFonts w:ascii="Arial" w:hAnsi="Arial" w:cs="Arial"/>
          <w:sz w:val="24"/>
          <w:szCs w:val="24"/>
        </w:rPr>
        <w:t>ЯНВАРЬ</w:t>
      </w:r>
      <w:r w:rsidR="00CA6EEF" w:rsidRPr="007B49F4">
        <w:rPr>
          <w:rFonts w:ascii="Arial" w:hAnsi="Arial" w:cs="Arial"/>
          <w:sz w:val="24"/>
          <w:szCs w:val="24"/>
        </w:rPr>
        <w:t xml:space="preserve"> - </w:t>
      </w:r>
      <w:r w:rsidR="0077239A" w:rsidRPr="007B49F4">
        <w:rPr>
          <w:rFonts w:ascii="Arial" w:hAnsi="Arial" w:cs="Arial"/>
          <w:sz w:val="24"/>
          <w:szCs w:val="24"/>
        </w:rPr>
        <w:t>МАРТ</w:t>
      </w:r>
      <w:r w:rsidRPr="007B49F4">
        <w:rPr>
          <w:rFonts w:ascii="Arial" w:hAnsi="Arial" w:cs="Arial"/>
          <w:sz w:val="24"/>
          <w:szCs w:val="24"/>
        </w:rPr>
        <w:t xml:space="preserve"> 201</w:t>
      </w:r>
      <w:r w:rsidR="001B3B86" w:rsidRPr="007B49F4">
        <w:rPr>
          <w:rFonts w:ascii="Arial" w:hAnsi="Arial" w:cs="Arial"/>
          <w:sz w:val="24"/>
          <w:szCs w:val="24"/>
        </w:rPr>
        <w:t>8</w:t>
      </w:r>
      <w:r w:rsidRPr="007B49F4">
        <w:rPr>
          <w:rFonts w:ascii="Arial" w:hAnsi="Arial" w:cs="Arial"/>
          <w:sz w:val="24"/>
          <w:szCs w:val="24"/>
        </w:rPr>
        <w:t xml:space="preserve"> ГОДА</w:t>
      </w:r>
    </w:p>
    <w:p w:rsidR="007B49F4" w:rsidRPr="007B49F4" w:rsidRDefault="007B49F4" w:rsidP="00683FF2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7137F" w:rsidRPr="007B49F4" w:rsidRDefault="0008041D" w:rsidP="007B49F4">
      <w:pPr>
        <w:spacing w:after="0"/>
        <w:jc w:val="right"/>
        <w:rPr>
          <w:rFonts w:ascii="Arial" w:hAnsi="Arial" w:cs="Arial"/>
          <w:sz w:val="24"/>
          <w:szCs w:val="24"/>
        </w:rPr>
      </w:pPr>
      <w:r w:rsidRPr="007B49F4">
        <w:rPr>
          <w:rFonts w:ascii="Arial" w:hAnsi="Arial" w:cs="Arial"/>
          <w:sz w:val="24"/>
          <w:szCs w:val="24"/>
        </w:rPr>
        <w:lastRenderedPageBreak/>
        <w:t>т</w:t>
      </w:r>
      <w:r w:rsidR="00A7137F" w:rsidRPr="007B49F4">
        <w:rPr>
          <w:rFonts w:ascii="Arial" w:hAnsi="Arial" w:cs="Arial"/>
          <w:sz w:val="24"/>
          <w:szCs w:val="24"/>
        </w:rPr>
        <w:t>ыс.</w:t>
      </w:r>
      <w:r w:rsidR="00456765" w:rsidRPr="007B49F4">
        <w:rPr>
          <w:rFonts w:ascii="Arial" w:hAnsi="Arial" w:cs="Arial"/>
          <w:sz w:val="24"/>
          <w:szCs w:val="24"/>
        </w:rPr>
        <w:t xml:space="preserve"> </w:t>
      </w:r>
      <w:r w:rsidR="00A7137F" w:rsidRPr="007B49F4">
        <w:rPr>
          <w:rFonts w:ascii="Arial" w:hAnsi="Arial" w:cs="Arial"/>
          <w:sz w:val="24"/>
          <w:szCs w:val="24"/>
        </w:rPr>
        <w:t>р</w:t>
      </w:r>
      <w:r w:rsidR="000D221E" w:rsidRPr="007B49F4">
        <w:rPr>
          <w:rFonts w:ascii="Arial" w:hAnsi="Arial" w:cs="Arial"/>
          <w:sz w:val="24"/>
          <w:szCs w:val="24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564"/>
        <w:gridCol w:w="1613"/>
        <w:gridCol w:w="1537"/>
        <w:gridCol w:w="1924"/>
      </w:tblGrid>
      <w:tr w:rsidR="00A7137F" w:rsidRPr="007B49F4" w:rsidTr="007B49F4">
        <w:trPr>
          <w:trHeight w:val="1227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Уточненный  план на 201</w:t>
            </w:r>
            <w:r w:rsidR="001B3B86"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Исполнение за 201</w:t>
            </w:r>
            <w:r w:rsidR="001B3B86"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7B49F4" w:rsidTr="00977BA4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6E0E1B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572,32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6E0E1B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716,64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</w:t>
            </w:r>
          </w:p>
        </w:tc>
      </w:tr>
      <w:tr w:rsidR="00A7137F" w:rsidRPr="007B49F4" w:rsidTr="007B49F4">
        <w:trPr>
          <w:trHeight w:val="24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902,0</w:t>
            </w:r>
            <w:r w:rsidR="006E0E1B" w:rsidRPr="007B49F4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164,74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1407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18,3</w:t>
            </w:r>
          </w:p>
        </w:tc>
      </w:tr>
      <w:tr w:rsidR="009E18C0" w:rsidRPr="007B49F4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7B49F4" w:rsidRDefault="009E18C0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7B49F4" w:rsidRDefault="001B3B8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233,77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7B49F4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529,40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23,7</w:t>
            </w:r>
          </w:p>
        </w:tc>
      </w:tr>
      <w:tr w:rsidR="00A7137F" w:rsidRPr="007B49F4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552,30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11,42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2,1</w:t>
            </w:r>
          </w:p>
        </w:tc>
      </w:tr>
      <w:tr w:rsidR="00A7137F" w:rsidRPr="007B49F4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iCs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1B3B8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7B49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lang w:eastAsia="ru-RU"/>
              </w:rPr>
              <w:t>503,00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927,73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20,6</w:t>
            </w:r>
          </w:p>
        </w:tc>
      </w:tr>
      <w:tr w:rsidR="00A7137F" w:rsidRPr="007B49F4" w:rsidTr="007B49F4">
        <w:trPr>
          <w:trHeight w:val="194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2854F5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CD31DB" w:rsidRPr="007B49F4">
              <w:rPr>
                <w:rFonts w:ascii="Courier New" w:eastAsia="Times New Roman" w:hAnsi="Courier New" w:cs="Courier New"/>
                <w:bCs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7,00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15,6</w:t>
            </w:r>
          </w:p>
        </w:tc>
      </w:tr>
      <w:tr w:rsidR="00A7137F" w:rsidRPr="007B49F4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Прочие доходы от оказания платных услуг</w:t>
            </w:r>
            <w:r w:rsidR="00977BA4" w:rsidRP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25,24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25,2</w:t>
            </w:r>
          </w:p>
        </w:tc>
      </w:tr>
      <w:tr w:rsidR="002854F5" w:rsidRPr="007B49F4" w:rsidTr="00977BA4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7B49F4" w:rsidRDefault="002854F5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7B49F4" w:rsidRDefault="00A22F49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7B49F4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51,11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7B49F4" w:rsidRDefault="006E0E1B" w:rsidP="001407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21,6</w:t>
            </w:r>
          </w:p>
        </w:tc>
      </w:tr>
      <w:tr w:rsidR="00A7137F" w:rsidRPr="007B49F4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7B49F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БЕЗВОЗМЕЗДНЫЕ ПОСТУПЛЕНИЯ в.</w:t>
            </w:r>
            <w:r w:rsidR="00181258"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т.</w:t>
            </w:r>
            <w:r w:rsidR="00181258"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</w:t>
            </w:r>
            <w:r w:rsid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728,85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732,78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1407AC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20,0</w:t>
            </w:r>
          </w:p>
        </w:tc>
      </w:tr>
      <w:tr w:rsidR="00A7137F" w:rsidRPr="007B49F4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1B3B8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569,</w:t>
            </w:r>
            <w:r w:rsidR="006E0E1B" w:rsidRPr="007B49F4">
              <w:rPr>
                <w:rFonts w:ascii="Courier New" w:eastAsia="Times New Roman" w:hAnsi="Courier New" w:cs="Courier New"/>
                <w:bCs/>
                <w:lang w:eastAsia="ru-RU"/>
              </w:rPr>
              <w:t>64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1B3B8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714,84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084AB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48</w:t>
            </w:r>
          </w:p>
        </w:tc>
      </w:tr>
      <w:tr w:rsidR="006E0E1B" w:rsidRPr="007B49F4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E1B" w:rsidRPr="007B49F4" w:rsidRDefault="006E0E1B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508,50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A7137F" w:rsidRPr="007B49F4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104,40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17,94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084AB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17,2</w:t>
            </w:r>
          </w:p>
        </w:tc>
      </w:tr>
      <w:tr w:rsidR="002854F5" w:rsidRPr="007B49F4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7B49F4" w:rsidRDefault="002854F5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7B49F4" w:rsidRDefault="002854F5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A7137F" w:rsidRPr="007B49F4" w:rsidTr="007B49F4">
        <w:trPr>
          <w:trHeight w:val="218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8C7513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Иные межбюджетные трансферты</w:t>
            </w:r>
            <w:r w:rsidR="00A7137F" w:rsidRPr="007B49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7B49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A7137F" w:rsidRPr="007B49F4" w:rsidTr="007B49F4">
        <w:trPr>
          <w:trHeight w:val="23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6E0E1B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</w:t>
            </w:r>
            <w:r w:rsid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301,17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7B49F4" w:rsidRDefault="006E0E1B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  <w:r w:rsid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449,42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7B49F4" w:rsidRDefault="00084AB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17,9</w:t>
            </w:r>
          </w:p>
        </w:tc>
      </w:tr>
    </w:tbl>
    <w:p w:rsidR="00A7137F" w:rsidRPr="007B49F4" w:rsidRDefault="00A7137F" w:rsidP="007B49F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Default="00E6286D" w:rsidP="007B49F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B49F4">
        <w:rPr>
          <w:rFonts w:ascii="Arial" w:eastAsia="Times New Roman" w:hAnsi="Arial" w:cs="Arial"/>
          <w:sz w:val="24"/>
          <w:szCs w:val="24"/>
          <w:lang w:eastAsia="ru-RU"/>
        </w:rPr>
        <w:t>2.РАСХОДЫ</w:t>
      </w:r>
    </w:p>
    <w:p w:rsidR="007B49F4" w:rsidRPr="007B49F4" w:rsidRDefault="007B49F4" w:rsidP="007B49F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53"/>
        <w:gridCol w:w="1141"/>
        <w:gridCol w:w="1905"/>
        <w:gridCol w:w="1630"/>
        <w:gridCol w:w="1581"/>
      </w:tblGrid>
      <w:tr w:rsidR="00E6286D" w:rsidRPr="007B49F4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Уточненный бюджет на 201</w:t>
            </w:r>
            <w:r w:rsidR="000E474F" w:rsidRPr="007B49F4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4E4F9C" w:rsidRPr="007B49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lang w:eastAsia="ru-RU"/>
              </w:rPr>
              <w:t>г.</w:t>
            </w:r>
            <w:r w:rsidR="004E4F9C" w:rsidRPr="007B49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4E4F9C" w:rsidRPr="007B49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Исполнение на 201</w:t>
            </w:r>
            <w:r w:rsidR="000E474F" w:rsidRPr="007B49F4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E04B87" w:rsidRPr="007B49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lang w:eastAsia="ru-RU"/>
              </w:rPr>
              <w:t>г. тыс.</w:t>
            </w:r>
            <w:r w:rsidR="00181258" w:rsidRPr="007B49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E6286D" w:rsidRPr="007B49F4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7B49F4" w:rsidTr="007B49F4">
        <w:trPr>
          <w:trHeight w:val="249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7B49F4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709,34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937,24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18,1</w:t>
            </w:r>
          </w:p>
        </w:tc>
      </w:tr>
      <w:tr w:rsidR="00E6286D" w:rsidRPr="007B49F4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17,94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17,2</w:t>
            </w:r>
          </w:p>
        </w:tc>
      </w:tr>
      <w:tr w:rsidR="00E6286D" w:rsidRPr="007B49F4" w:rsidTr="007B49F4">
        <w:trPr>
          <w:trHeight w:val="29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577,75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1407AC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2F76C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7B49F4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794,23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25,47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</w:tr>
      <w:tr w:rsidR="00E6286D" w:rsidRPr="007B49F4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Культура, кинематография, средства </w:t>
            </w:r>
            <w:proofErr w:type="gramStart"/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133,81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E46" w:rsidRPr="007B49F4" w:rsidRDefault="00084AB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7B49F4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098,27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21,4</w:t>
            </w:r>
          </w:p>
        </w:tc>
      </w:tr>
      <w:tr w:rsidR="002155D2" w:rsidRPr="007B49F4" w:rsidTr="007B49F4">
        <w:trPr>
          <w:trHeight w:val="190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7B49F4" w:rsidRDefault="002155D2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7B49F4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7B49F4" w:rsidRDefault="00F07E4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449,20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112,30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</w:tr>
      <w:tr w:rsidR="00E6286D" w:rsidRPr="007B49F4" w:rsidTr="007B49F4">
        <w:trPr>
          <w:trHeight w:val="20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7B49F4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E6286D" w:rsidRPr="007B49F4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</w:t>
            </w:r>
            <w:r w:rsid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944,03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7B49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  <w:r w:rsid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B49F4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331,63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7B49F4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7B49F4">
              <w:rPr>
                <w:rFonts w:ascii="Courier New" w:eastAsia="Times New Roman" w:hAnsi="Courier New" w:cs="Courier New"/>
                <w:b/>
                <w:lang w:eastAsia="ru-RU"/>
              </w:rPr>
              <w:t>16,7</w:t>
            </w:r>
          </w:p>
        </w:tc>
      </w:tr>
    </w:tbl>
    <w:p w:rsidR="00A7137F" w:rsidRPr="007B49F4" w:rsidRDefault="00A7137F" w:rsidP="007B49F4">
      <w:pPr>
        <w:jc w:val="center"/>
        <w:rPr>
          <w:rFonts w:ascii="Arial" w:hAnsi="Arial" w:cs="Arial"/>
          <w:sz w:val="24"/>
          <w:szCs w:val="24"/>
        </w:rPr>
      </w:pPr>
    </w:p>
    <w:p w:rsidR="00E6286D" w:rsidRPr="007B49F4" w:rsidRDefault="00E6286D" w:rsidP="00756DC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49F4">
        <w:rPr>
          <w:rFonts w:ascii="Arial" w:eastAsia="Times New Roman" w:hAnsi="Arial" w:cs="Arial"/>
          <w:sz w:val="24"/>
          <w:szCs w:val="24"/>
          <w:lang w:eastAsia="ru-RU"/>
        </w:rPr>
        <w:t xml:space="preserve">Источники: </w:t>
      </w:r>
      <w:r w:rsidR="0077239A" w:rsidRPr="007B49F4">
        <w:rPr>
          <w:rFonts w:ascii="Arial" w:eastAsia="Times New Roman" w:hAnsi="Arial" w:cs="Arial"/>
          <w:sz w:val="24"/>
          <w:szCs w:val="24"/>
          <w:lang w:eastAsia="ru-RU"/>
        </w:rPr>
        <w:t>Погашение</w:t>
      </w:r>
      <w:r w:rsidRPr="007B49F4">
        <w:rPr>
          <w:rFonts w:ascii="Arial" w:eastAsia="Times New Roman" w:hAnsi="Arial" w:cs="Arial"/>
          <w:sz w:val="24"/>
          <w:szCs w:val="24"/>
          <w:lang w:eastAsia="ru-RU"/>
        </w:rPr>
        <w:t xml:space="preserve"> кредитов от других бюд</w:t>
      </w:r>
      <w:r w:rsidR="00611B93" w:rsidRPr="007B49F4">
        <w:rPr>
          <w:rFonts w:ascii="Arial" w:eastAsia="Times New Roman" w:hAnsi="Arial" w:cs="Arial"/>
          <w:sz w:val="24"/>
          <w:szCs w:val="24"/>
          <w:lang w:eastAsia="ru-RU"/>
        </w:rPr>
        <w:t xml:space="preserve">жетов бюджетной системы в сумме 0 </w:t>
      </w:r>
      <w:r w:rsidRPr="007B49F4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0D221E" w:rsidRPr="007B49F4" w:rsidRDefault="00E6286D" w:rsidP="00756DC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B49F4">
        <w:rPr>
          <w:rFonts w:ascii="Arial" w:eastAsia="Times New Roman" w:hAnsi="Arial" w:cs="Arial"/>
          <w:sz w:val="24"/>
          <w:szCs w:val="24"/>
          <w:lang w:eastAsia="ru-RU"/>
        </w:rPr>
        <w:t>Остаток</w:t>
      </w:r>
      <w:r w:rsidR="00851A66" w:rsidRPr="007B49F4">
        <w:rPr>
          <w:rFonts w:ascii="Arial" w:eastAsia="Times New Roman" w:hAnsi="Arial" w:cs="Arial"/>
          <w:sz w:val="24"/>
          <w:szCs w:val="24"/>
          <w:lang w:eastAsia="ru-RU"/>
        </w:rPr>
        <w:t xml:space="preserve"> денежных средств</w:t>
      </w:r>
      <w:r w:rsidRPr="007B49F4">
        <w:rPr>
          <w:rFonts w:ascii="Arial" w:eastAsia="Times New Roman" w:hAnsi="Arial" w:cs="Arial"/>
          <w:sz w:val="24"/>
          <w:szCs w:val="24"/>
          <w:lang w:eastAsia="ru-RU"/>
        </w:rPr>
        <w:t xml:space="preserve"> на 01 </w:t>
      </w:r>
      <w:r w:rsidR="0077239A" w:rsidRPr="007B49F4">
        <w:rPr>
          <w:rFonts w:ascii="Arial" w:eastAsia="Times New Roman" w:hAnsi="Arial" w:cs="Arial"/>
          <w:sz w:val="24"/>
          <w:szCs w:val="24"/>
          <w:lang w:eastAsia="ru-RU"/>
        </w:rPr>
        <w:t>апреля</w:t>
      </w:r>
      <w:r w:rsidRPr="007B49F4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084AB6" w:rsidRPr="007B49F4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611B93" w:rsidRPr="007B49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B49F4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="00084AB6" w:rsidRPr="007B49F4">
        <w:rPr>
          <w:rFonts w:ascii="Arial" w:eastAsia="Times New Roman" w:hAnsi="Arial" w:cs="Arial"/>
          <w:sz w:val="24"/>
          <w:szCs w:val="24"/>
          <w:lang w:eastAsia="ru-RU"/>
        </w:rPr>
        <w:t>342,21</w:t>
      </w:r>
      <w:r w:rsidRPr="007B49F4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611B93" w:rsidRPr="007B49F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6B18" w:rsidRDefault="00276B18" w:rsidP="00756DC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39A8" w:rsidRDefault="006539A8" w:rsidP="00756DC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ПОЯСНИТЕЛЬНАЯ ЗАПИСКА</w:t>
      </w:r>
    </w:p>
    <w:p w:rsidR="006539A8" w:rsidRPr="007B49F4" w:rsidRDefault="006539A8" w:rsidP="00756DC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6DCB" w:rsidRDefault="00D35728" w:rsidP="00756DCB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756DCB">
        <w:rPr>
          <w:rFonts w:ascii="Arial" w:eastAsia="Times New Roman" w:hAnsi="Arial" w:cs="Arial"/>
          <w:sz w:val="24"/>
          <w:szCs w:val="28"/>
          <w:lang w:eastAsia="ru-RU"/>
        </w:rPr>
        <w:t>Администрация Голоустненского</w:t>
      </w:r>
      <w:r w:rsidR="006539A8">
        <w:rPr>
          <w:rFonts w:ascii="Arial" w:eastAsia="Times New Roman" w:hAnsi="Arial" w:cs="Arial"/>
          <w:sz w:val="24"/>
          <w:szCs w:val="28"/>
          <w:lang w:eastAsia="ru-RU"/>
        </w:rPr>
        <w:t xml:space="preserve"> муниципального образования</w:t>
      </w:r>
      <w:r w:rsidRPr="00756DCB">
        <w:rPr>
          <w:rFonts w:ascii="Arial" w:eastAsia="Times New Roman" w:hAnsi="Arial" w:cs="Arial"/>
          <w:sz w:val="24"/>
          <w:szCs w:val="28"/>
          <w:lang w:eastAsia="ru-RU"/>
        </w:rPr>
        <w:t xml:space="preserve"> как главный администратор доходов бюджета обладает следующими бюджетными полномочиями:</w:t>
      </w:r>
    </w:p>
    <w:p w:rsidR="00D35728" w:rsidRPr="00756DCB" w:rsidRDefault="00756DCB" w:rsidP="00756DCB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="00D35728" w:rsidRPr="00756DCB">
        <w:rPr>
          <w:rFonts w:ascii="Arial" w:eastAsia="Times New Roman" w:hAnsi="Arial" w:cs="Arial"/>
          <w:color w:val="000000"/>
          <w:szCs w:val="24"/>
          <w:lang w:eastAsia="ru-RU"/>
        </w:rPr>
        <w:t xml:space="preserve"> </w:t>
      </w:r>
      <w:r w:rsidR="00D35728" w:rsidRPr="00756D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установление порядка составления и рассмотрения проекта местного бюджета, утверждения и исполнения местного бюджета, осуществления </w:t>
      </w:r>
      <w:proofErr w:type="gramStart"/>
      <w:r w:rsidR="00D35728" w:rsidRPr="00756D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="00D35728" w:rsidRPr="00756D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исполнением и утверждения отчета об исполнении местного бюджета;</w:t>
      </w:r>
    </w:p>
    <w:p w:rsidR="00D35728" w:rsidRPr="00756DCB" w:rsidRDefault="00756DCB" w:rsidP="00756D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756D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составление и рассмотрение проекта местного бюджета, утверждение и исполнение местного бюджета, осуществление </w:t>
      </w:r>
      <w:proofErr w:type="gramStart"/>
      <w:r w:rsidR="00D35728" w:rsidRPr="00756D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="00D35728" w:rsidRPr="00756D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его исполнением, составление и утверждение отчета об исполнении местного бюджета;</w:t>
      </w:r>
    </w:p>
    <w:p w:rsidR="00D35728" w:rsidRPr="00756DCB" w:rsidRDefault="00756DCB" w:rsidP="00756D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756D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 и исполнение расходных обязательств муниципального образования;</w:t>
      </w:r>
    </w:p>
    <w:p w:rsidR="00D35728" w:rsidRPr="00756DCB" w:rsidRDefault="00756DCB" w:rsidP="00756D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756D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определение порядка предоставления межбюджетных трансфертов из местных бюджетов, предоставление межбюджетных трансфертов из местных бюджетов;</w:t>
      </w:r>
    </w:p>
    <w:p w:rsidR="00D35728" w:rsidRPr="00756DCB" w:rsidRDefault="00756DCB" w:rsidP="00756D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756D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муниципальных заимствований, предоставление муниципальных гарантий, предоставление бюджетных кредитов, управление муниципальным долгом и управление муниципальными активами;</w:t>
      </w:r>
    </w:p>
    <w:p w:rsidR="00D35728" w:rsidRPr="00756DCB" w:rsidRDefault="00756DCB" w:rsidP="00756D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D35728" w:rsidRPr="00756D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установление, детализация и определение порядка применения бюджетной классификации Российской Федерации в части, относящейся к местному бюджету;</w:t>
      </w:r>
    </w:p>
    <w:p w:rsidR="00D35728" w:rsidRPr="00756DCB" w:rsidRDefault="00756DCB" w:rsidP="006539A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- </w:t>
      </w:r>
      <w:r w:rsidR="00D35728" w:rsidRPr="00756DCB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случае и порядке, предусмотренных Бюджетным Кодексом Российской Федерации, </w:t>
      </w:r>
      <w:r w:rsidR="00D35728" w:rsidRPr="00756DCB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 xml:space="preserve">Федеральным законом от 6 октября 2003 года </w:t>
      </w:r>
      <w:r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№</w:t>
      </w:r>
      <w:r w:rsidR="00D35728" w:rsidRPr="00756DCB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 xml:space="preserve"> 131-ФЗ </w:t>
      </w:r>
      <w:r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«</w:t>
      </w:r>
      <w:r w:rsidR="00D35728" w:rsidRPr="00756DCB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»</w:t>
      </w:r>
      <w:r w:rsidR="00D35728" w:rsidRPr="00756DCB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и Уставом Голоустненского муниципального образования.</w:t>
      </w:r>
      <w:proofErr w:type="gramEnd"/>
    </w:p>
    <w:p w:rsidR="00D35728" w:rsidRPr="00756DCB" w:rsidRDefault="00D35728" w:rsidP="006539A8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756DCB">
        <w:rPr>
          <w:rFonts w:ascii="Arial" w:eastAsia="Times New Roman" w:hAnsi="Arial" w:cs="Arial"/>
          <w:sz w:val="24"/>
          <w:szCs w:val="20"/>
          <w:lang w:eastAsia="ru-RU"/>
        </w:rPr>
        <w:t>Юридический адрес: 664513, Иркутская область, Иркутский район, с. Малое Голоустное, ул. Мира, д. 24.</w:t>
      </w:r>
    </w:p>
    <w:p w:rsidR="00D35728" w:rsidRPr="00756DCB" w:rsidRDefault="00D35728" w:rsidP="006539A8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756DCB">
        <w:rPr>
          <w:rFonts w:ascii="Arial" w:eastAsia="Times New Roman" w:hAnsi="Arial" w:cs="Arial"/>
          <w:sz w:val="24"/>
          <w:szCs w:val="20"/>
          <w:lang w:eastAsia="ru-RU"/>
        </w:rPr>
        <w:t>Почтовый адрес: 664513, Иркутская область, Иркутский район, с. Малое Голоустное, ул. Мира, д. 24.</w:t>
      </w:r>
    </w:p>
    <w:p w:rsidR="00D35728" w:rsidRPr="00756DCB" w:rsidRDefault="00D35728" w:rsidP="006539A8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756DCB">
        <w:rPr>
          <w:rFonts w:ascii="Arial" w:eastAsia="Times New Roman" w:hAnsi="Arial" w:cs="Arial"/>
          <w:sz w:val="24"/>
          <w:szCs w:val="20"/>
          <w:lang w:eastAsia="ru-RU"/>
        </w:rPr>
        <w:t>Администрация Голоустненского муниципального образования – Администрация сельского поселения, является главным распорядителем бюджетных средств, учредителем у следующих Учреждений:</w:t>
      </w:r>
    </w:p>
    <w:p w:rsidR="00D35728" w:rsidRPr="00756DCB" w:rsidRDefault="00D35728" w:rsidP="006539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0" w:name="OLE_LINK13"/>
      <w:bookmarkStart w:id="1" w:name="OLE_LINK14"/>
      <w:r w:rsidRPr="00756DCB">
        <w:rPr>
          <w:rFonts w:ascii="Arial" w:eastAsia="Times New Roman" w:hAnsi="Arial" w:cs="Arial"/>
          <w:sz w:val="24"/>
          <w:szCs w:val="20"/>
          <w:lang w:eastAsia="ru-RU"/>
        </w:rPr>
        <w:t>- Администрация Голоустненского муниципального образования – орган местного самоуправления</w:t>
      </w:r>
      <w:r w:rsidR="006539A8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756DCB" w:rsidRDefault="00D35728" w:rsidP="006539A8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756DCB">
        <w:rPr>
          <w:rFonts w:ascii="Arial" w:eastAsia="Times New Roman" w:hAnsi="Arial" w:cs="Arial"/>
          <w:sz w:val="24"/>
          <w:szCs w:val="20"/>
          <w:lang w:eastAsia="ru-RU"/>
        </w:rPr>
        <w:t>- Дума Голоустненского муниципального образования - орган местного самоуправления</w:t>
      </w:r>
      <w:r w:rsidR="006539A8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756DCB" w:rsidRDefault="00D35728" w:rsidP="006539A8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756DCB">
        <w:rPr>
          <w:rFonts w:ascii="Arial" w:eastAsia="Times New Roman" w:hAnsi="Arial" w:cs="Arial"/>
          <w:sz w:val="24"/>
          <w:szCs w:val="20"/>
          <w:lang w:eastAsia="ru-RU"/>
        </w:rPr>
        <w:t>- МКУК ЦКС Голоустненского МО – казенное учреждение</w:t>
      </w:r>
      <w:bookmarkEnd w:id="0"/>
      <w:bookmarkEnd w:id="1"/>
      <w:r w:rsidR="006539A8">
        <w:rPr>
          <w:rFonts w:ascii="Arial" w:eastAsia="Times New Roman" w:hAnsi="Arial" w:cs="Arial"/>
          <w:sz w:val="24"/>
          <w:szCs w:val="20"/>
          <w:lang w:eastAsia="ru-RU"/>
        </w:rPr>
        <w:t>.</w:t>
      </w:r>
    </w:p>
    <w:p w:rsidR="00D35728" w:rsidRPr="00756DCB" w:rsidRDefault="00D35728" w:rsidP="006539A8">
      <w:pPr>
        <w:spacing w:after="0" w:line="240" w:lineRule="auto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756DCB">
        <w:rPr>
          <w:rFonts w:ascii="Arial" w:eastAsia="Times New Roman" w:hAnsi="Arial" w:cs="Arial"/>
          <w:sz w:val="24"/>
          <w:szCs w:val="24"/>
          <w:lang w:eastAsia="ru-RU"/>
        </w:rPr>
        <w:t>Имущество подведомственных учреждений является муниципальной собственностью Администрации Голоустненского МО и закреплено за ними на праве оперативного управления.</w:t>
      </w:r>
    </w:p>
    <w:p w:rsidR="00D35728" w:rsidRPr="00756DCB" w:rsidRDefault="00D35728" w:rsidP="006539A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756DCB">
        <w:rPr>
          <w:rFonts w:ascii="Arial" w:eastAsia="Courier New" w:hAnsi="Arial" w:cs="Arial"/>
          <w:sz w:val="24"/>
          <w:szCs w:val="28"/>
          <w:lang w:eastAsia="ru-RU"/>
        </w:rPr>
        <w:t>Учреждения осуществляют свою деятельность в соответствии с законодательством и иными правовыми актами Российской Федерации, Иркутской области, Голоустненского муниципального образования и Уставом учреждения.</w:t>
      </w:r>
    </w:p>
    <w:p w:rsidR="006539A8" w:rsidRDefault="00D35728" w:rsidP="006539A8">
      <w:pPr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756DCB">
        <w:rPr>
          <w:rFonts w:ascii="Arial" w:eastAsia="Courier New" w:hAnsi="Arial" w:cs="Arial"/>
          <w:sz w:val="24"/>
          <w:szCs w:val="28"/>
          <w:lang w:eastAsia="ru-RU"/>
        </w:rPr>
        <w:t>Учреждения подчиняются учредителям, главным распорядителям бюджетных средств. Учредителями учреждений выступает:</w:t>
      </w:r>
    </w:p>
    <w:p w:rsidR="006539A8" w:rsidRDefault="006539A8" w:rsidP="006539A8">
      <w:pPr>
        <w:spacing w:after="0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>
        <w:rPr>
          <w:rFonts w:ascii="Arial" w:eastAsia="Courier New" w:hAnsi="Arial" w:cs="Arial"/>
          <w:sz w:val="24"/>
          <w:szCs w:val="28"/>
          <w:lang w:eastAsia="ru-RU"/>
        </w:rPr>
        <w:lastRenderedPageBreak/>
        <w:t>-</w:t>
      </w:r>
      <w:r w:rsidR="00D35728" w:rsidRPr="00756DCB">
        <w:rPr>
          <w:rFonts w:ascii="Arial" w:eastAsia="Courier New" w:hAnsi="Arial" w:cs="Arial"/>
          <w:sz w:val="24"/>
          <w:szCs w:val="28"/>
          <w:lang w:eastAsia="ru-RU"/>
        </w:rPr>
        <w:t xml:space="preserve"> Администрация Голоустненского муниципального образования – Администрация сельского поселения.</w:t>
      </w:r>
    </w:p>
    <w:p w:rsidR="00D35728" w:rsidRPr="00756DCB" w:rsidRDefault="00D35728" w:rsidP="006539A8">
      <w:pPr>
        <w:spacing w:after="0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756DCB">
        <w:rPr>
          <w:rFonts w:ascii="Arial" w:eastAsia="Courier New" w:hAnsi="Arial" w:cs="Arial"/>
          <w:sz w:val="24"/>
          <w:szCs w:val="28"/>
          <w:lang w:eastAsia="ru-RU"/>
        </w:rPr>
        <w:t>Устав, структура учреждения утверждаются учредителем.</w:t>
      </w:r>
    </w:p>
    <w:p w:rsidR="00D35728" w:rsidRPr="00756DCB" w:rsidRDefault="00D35728" w:rsidP="006539A8">
      <w:pPr>
        <w:spacing w:after="0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756DCB">
        <w:rPr>
          <w:rFonts w:ascii="Arial" w:eastAsia="Times New Roman" w:hAnsi="Arial" w:cs="Arial"/>
          <w:sz w:val="24"/>
          <w:szCs w:val="20"/>
          <w:lang w:eastAsia="ru-RU"/>
        </w:rPr>
        <w:t>За 1 квартал 2018 года выполнялись:</w:t>
      </w:r>
    </w:p>
    <w:p w:rsidR="00D35728" w:rsidRPr="00756DCB" w:rsidRDefault="006539A8" w:rsidP="006539A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0"/>
          <w:lang w:eastAsia="ru-RU"/>
        </w:rPr>
        <w:t xml:space="preserve">- </w:t>
      </w:r>
      <w:r w:rsidR="00D35728" w:rsidRPr="00756DCB">
        <w:rPr>
          <w:rFonts w:ascii="Arial" w:eastAsia="Times New Roman" w:hAnsi="Arial" w:cs="Arial"/>
          <w:sz w:val="24"/>
          <w:szCs w:val="20"/>
          <w:lang w:eastAsia="ru-RU"/>
        </w:rPr>
        <w:t>областные государственные полномочия</w:t>
      </w:r>
      <w:r w:rsidR="00D10D28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Courier New" w:hAnsi="Arial" w:cs="Arial"/>
          <w:sz w:val="20"/>
          <w:szCs w:val="20"/>
          <w:lang w:eastAsia="ru-RU"/>
        </w:rPr>
      </w:pPr>
      <w:r w:rsidRPr="00756DCB">
        <w:rPr>
          <w:rFonts w:ascii="Arial" w:eastAsia="Times New Roman" w:hAnsi="Arial" w:cs="Arial"/>
          <w:sz w:val="24"/>
          <w:szCs w:val="20"/>
          <w:lang w:eastAsia="ru-RU"/>
        </w:rPr>
        <w:t>- осуществление отдельных областных государственных полномочий в сфере водоснабжения и водоотведения</w:t>
      </w:r>
      <w:r w:rsidR="00D10D28">
        <w:rPr>
          <w:rFonts w:ascii="Arial" w:eastAsia="Times New Roman" w:hAnsi="Arial" w:cs="Arial"/>
          <w:sz w:val="24"/>
          <w:szCs w:val="20"/>
          <w:lang w:eastAsia="ru-RU"/>
        </w:rPr>
        <w:t>;</w:t>
      </w:r>
    </w:p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756DC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-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</w:t>
      </w:r>
      <w:proofErr w:type="gramStart"/>
      <w:r w:rsidRPr="00756DC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>об</w:t>
      </w:r>
      <w:proofErr w:type="gramEnd"/>
      <w:r w:rsidRPr="00756DCB">
        <w:rPr>
          <w:rFonts w:ascii="Arial" w:eastAsia="Times New Roman" w:hAnsi="Arial" w:cs="Arial"/>
          <w:color w:val="000000"/>
          <w:sz w:val="24"/>
          <w:szCs w:val="20"/>
          <w:lang w:eastAsia="ru-RU"/>
        </w:rPr>
        <w:t xml:space="preserve"> административной ответственности;</w:t>
      </w:r>
    </w:p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2" w:name="OLE_LINK10"/>
      <w:bookmarkStart w:id="3" w:name="OLE_LINK11"/>
      <w:bookmarkStart w:id="4" w:name="OLE_LINK12"/>
      <w:r w:rsidRPr="00756DCB">
        <w:rPr>
          <w:rFonts w:ascii="Arial" w:eastAsia="Times New Roman" w:hAnsi="Arial" w:cs="Arial"/>
          <w:sz w:val="24"/>
          <w:szCs w:val="20"/>
          <w:lang w:eastAsia="ru-RU"/>
        </w:rPr>
        <w:t>Ведение бюджетного учета Администрации Голоустненского МО и Думы Голоустненского МО осуществляется финансово-экономическим отделом администрации Голоустненского МО.</w:t>
      </w:r>
    </w:p>
    <w:p w:rsidR="00D35728" w:rsidRPr="00756DCB" w:rsidRDefault="00D35728" w:rsidP="00D10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bookmarkStart w:id="5" w:name="OLE_LINK18"/>
      <w:bookmarkStart w:id="6" w:name="OLE_LINK19"/>
      <w:bookmarkStart w:id="7" w:name="OLE_LINK20"/>
      <w:r w:rsidRPr="00756DCB">
        <w:rPr>
          <w:rFonts w:ascii="Arial" w:eastAsia="Times New Roman" w:hAnsi="Arial" w:cs="Arial"/>
          <w:sz w:val="24"/>
          <w:szCs w:val="20"/>
          <w:lang w:eastAsia="ru-RU"/>
        </w:rPr>
        <w:t xml:space="preserve">Ведение бюджетного учета в учреждениях: </w:t>
      </w:r>
      <w:bookmarkEnd w:id="2"/>
      <w:bookmarkEnd w:id="3"/>
      <w:bookmarkEnd w:id="4"/>
      <w:bookmarkEnd w:id="5"/>
      <w:bookmarkEnd w:id="6"/>
      <w:bookmarkEnd w:id="7"/>
      <w:r w:rsidRPr="00756DCB">
        <w:rPr>
          <w:rFonts w:ascii="Arial" w:eastAsia="Times New Roman" w:hAnsi="Arial" w:cs="Arial"/>
          <w:sz w:val="24"/>
          <w:szCs w:val="20"/>
          <w:lang w:eastAsia="ru-RU"/>
        </w:rPr>
        <w:t xml:space="preserve">МКУК ЦКС Голоустненского МО </w:t>
      </w:r>
      <w:bookmarkStart w:id="8" w:name="OLE_LINK21"/>
      <w:bookmarkStart w:id="9" w:name="OLE_LINK22"/>
      <w:r w:rsidRPr="00756DCB">
        <w:rPr>
          <w:rFonts w:ascii="Arial" w:eastAsia="Times New Roman" w:hAnsi="Arial" w:cs="Arial"/>
          <w:sz w:val="24"/>
          <w:szCs w:val="20"/>
          <w:lang w:eastAsia="ru-RU"/>
        </w:rPr>
        <w:t>осуществляется финансово-экономическим отделом администрации Голоустненского муниципального образования.</w:t>
      </w:r>
    </w:p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bookmarkStart w:id="10" w:name="OLE_LINK15"/>
      <w:bookmarkStart w:id="11" w:name="OLE_LINK16"/>
      <w:bookmarkStart w:id="12" w:name="OLE_LINK17"/>
      <w:bookmarkEnd w:id="8"/>
      <w:bookmarkEnd w:id="9"/>
      <w:r w:rsidRPr="00756DCB">
        <w:rPr>
          <w:rFonts w:ascii="Arial" w:eastAsia="Times New Roman" w:hAnsi="Arial" w:cs="Arial"/>
          <w:sz w:val="24"/>
          <w:szCs w:val="28"/>
          <w:lang w:eastAsia="ru-RU"/>
        </w:rPr>
        <w:t>Администрация Голоустненского муниципального образования – Администрация сельского поселения осуществляет полномочия главного получателя бюджетных средств, главного распорядителя бюджетных средств, администратора доходов бюджетных средств и администратором источников внутреннего финансирования дефицита бюджета.</w:t>
      </w:r>
    </w:p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756DCB">
        <w:rPr>
          <w:rFonts w:ascii="Arial" w:eastAsia="Times New Roman" w:hAnsi="Arial" w:cs="Arial"/>
          <w:sz w:val="24"/>
          <w:szCs w:val="28"/>
          <w:lang w:eastAsia="ru-RU"/>
        </w:rPr>
        <w:t>В органе федерального казначейства открыты следующие лицевые счета:</w:t>
      </w:r>
    </w:p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756DCB">
        <w:rPr>
          <w:rFonts w:ascii="Arial" w:eastAsia="Times New Roman" w:hAnsi="Arial" w:cs="Arial"/>
          <w:sz w:val="24"/>
          <w:szCs w:val="28"/>
          <w:lang w:eastAsia="ru-RU"/>
        </w:rPr>
        <w:t>- лицевой счет главного распорядителя бюджетных средств, распорядителя бюджетных средств № 01343006790</w:t>
      </w:r>
    </w:p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756DCB">
        <w:rPr>
          <w:rFonts w:ascii="Arial" w:eastAsia="Times New Roman" w:hAnsi="Arial" w:cs="Arial"/>
          <w:sz w:val="24"/>
          <w:szCs w:val="28"/>
          <w:lang w:eastAsia="ru-RU"/>
        </w:rPr>
        <w:t>- лицевой счет администратора доходов бюджета № 04343006790</w:t>
      </w:r>
      <w:r w:rsidR="00D10D28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756DCB">
        <w:rPr>
          <w:rFonts w:ascii="Arial" w:eastAsia="Calibri" w:hAnsi="Arial" w:cs="Arial"/>
          <w:sz w:val="24"/>
          <w:szCs w:val="28"/>
          <w:lang w:eastAsia="ru-RU"/>
        </w:rPr>
        <w:t>- лицевой счет получателя бюджетных средств № 03343006790</w:t>
      </w:r>
      <w:r w:rsidR="00D10D28">
        <w:rPr>
          <w:rFonts w:ascii="Arial" w:eastAsia="Calibri" w:hAnsi="Arial" w:cs="Arial"/>
          <w:sz w:val="24"/>
          <w:szCs w:val="28"/>
          <w:lang w:eastAsia="ru-RU"/>
        </w:rPr>
        <w:t>;</w:t>
      </w:r>
    </w:p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756DCB">
        <w:rPr>
          <w:rFonts w:ascii="Arial" w:eastAsia="Times New Roman" w:hAnsi="Arial" w:cs="Arial"/>
          <w:sz w:val="24"/>
          <w:szCs w:val="28"/>
          <w:lang w:eastAsia="ru-RU"/>
        </w:rPr>
        <w:t xml:space="preserve">- лицевой счет </w:t>
      </w:r>
      <w:proofErr w:type="gramStart"/>
      <w:r w:rsidRPr="00756DCB">
        <w:rPr>
          <w:rFonts w:ascii="Arial" w:eastAsia="Times New Roman" w:hAnsi="Arial" w:cs="Arial"/>
          <w:sz w:val="24"/>
          <w:szCs w:val="28"/>
          <w:lang w:eastAsia="ru-RU"/>
        </w:rPr>
        <w:t>администратора источников внутреннего финансирования дефицита бюджета</w:t>
      </w:r>
      <w:proofErr w:type="gramEnd"/>
      <w:r w:rsidRPr="00756DCB">
        <w:rPr>
          <w:rFonts w:ascii="Arial" w:eastAsia="Times New Roman" w:hAnsi="Arial" w:cs="Arial"/>
          <w:sz w:val="24"/>
          <w:szCs w:val="28"/>
          <w:lang w:eastAsia="ru-RU"/>
        </w:rPr>
        <w:t xml:space="preserve"> № 0834300679</w:t>
      </w:r>
      <w:r w:rsidR="00D10D28">
        <w:rPr>
          <w:rFonts w:ascii="Arial" w:eastAsia="Times New Roman" w:hAnsi="Arial" w:cs="Arial"/>
          <w:sz w:val="24"/>
          <w:szCs w:val="28"/>
          <w:lang w:eastAsia="ru-RU"/>
        </w:rPr>
        <w:t>;</w:t>
      </w:r>
    </w:p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756DCB">
        <w:rPr>
          <w:rFonts w:ascii="Arial" w:eastAsia="Times New Roman" w:hAnsi="Arial" w:cs="Arial"/>
          <w:sz w:val="24"/>
          <w:szCs w:val="28"/>
          <w:lang w:eastAsia="ru-RU"/>
        </w:rPr>
        <w:t>- лицевой счет:</w:t>
      </w:r>
      <w:r w:rsidRPr="00756DCB">
        <w:rPr>
          <w:rFonts w:ascii="Arial" w:eastAsia="Times New Roman" w:hAnsi="Arial" w:cs="Arial"/>
          <w:szCs w:val="24"/>
          <w:lang w:eastAsia="ru-RU"/>
        </w:rPr>
        <w:t xml:space="preserve"> </w:t>
      </w:r>
      <w:r w:rsidRPr="00756DCB">
        <w:rPr>
          <w:rFonts w:ascii="Arial" w:eastAsia="Times New Roman" w:hAnsi="Arial" w:cs="Arial"/>
          <w:sz w:val="24"/>
          <w:szCs w:val="28"/>
          <w:lang w:eastAsia="ru-RU"/>
        </w:rPr>
        <w:t>Средства, поступающие во временное распоряжение бюджетных учреждений - № 05343006790.</w:t>
      </w:r>
    </w:p>
    <w:p w:rsidR="00D35728" w:rsidRPr="00756DCB" w:rsidRDefault="00D35728" w:rsidP="00D10D28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756DCB">
        <w:rPr>
          <w:rFonts w:ascii="Arial" w:eastAsia="Calibri" w:hAnsi="Arial" w:cs="Arial"/>
          <w:sz w:val="24"/>
          <w:szCs w:val="28"/>
          <w:lang w:eastAsia="ru-RU"/>
        </w:rPr>
        <w:t>Для Думы Голоустненского МО в органе федерального казначейства открыты следующие лицевые счета:</w:t>
      </w:r>
    </w:p>
    <w:p w:rsidR="00D35728" w:rsidRPr="00756DCB" w:rsidRDefault="00D35728" w:rsidP="00D10D28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756DCB">
        <w:rPr>
          <w:rFonts w:ascii="Arial" w:eastAsia="Calibri" w:hAnsi="Arial" w:cs="Arial"/>
          <w:sz w:val="24"/>
          <w:szCs w:val="28"/>
          <w:lang w:eastAsia="ru-RU"/>
        </w:rPr>
        <w:t>- лицевой счет получателя бюджетных средств № 03343</w:t>
      </w:r>
      <w:r w:rsidRPr="00756DCB">
        <w:rPr>
          <w:rFonts w:ascii="Arial" w:eastAsia="Calibri" w:hAnsi="Arial" w:cs="Arial"/>
          <w:sz w:val="24"/>
          <w:szCs w:val="28"/>
          <w:lang w:val="en-US" w:eastAsia="ru-RU"/>
        </w:rPr>
        <w:t>J</w:t>
      </w:r>
      <w:r w:rsidRPr="00756DCB">
        <w:rPr>
          <w:rFonts w:ascii="Arial" w:eastAsia="Calibri" w:hAnsi="Arial" w:cs="Arial"/>
          <w:sz w:val="24"/>
          <w:szCs w:val="28"/>
          <w:lang w:eastAsia="ru-RU"/>
        </w:rPr>
        <w:t>47020.</w:t>
      </w:r>
    </w:p>
    <w:p w:rsidR="00D35728" w:rsidRPr="00756DCB" w:rsidRDefault="00D35728" w:rsidP="00D10D28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  <w:lang w:eastAsia="ru-RU"/>
        </w:rPr>
      </w:pPr>
      <w:r w:rsidRPr="00756DCB">
        <w:rPr>
          <w:rFonts w:ascii="Arial" w:eastAsia="Calibri" w:hAnsi="Arial" w:cs="Arial"/>
          <w:sz w:val="24"/>
          <w:szCs w:val="28"/>
          <w:lang w:eastAsia="ru-RU"/>
        </w:rPr>
        <w:t>Для МКУК ЦКС в органе федерального казначейства открыты следующие лицевые счета:</w:t>
      </w:r>
    </w:p>
    <w:bookmarkEnd w:id="10"/>
    <w:bookmarkEnd w:id="11"/>
    <w:bookmarkEnd w:id="12"/>
    <w:p w:rsidR="00D35728" w:rsidRPr="00756DCB" w:rsidRDefault="00D35728" w:rsidP="00D10D28">
      <w:pPr>
        <w:spacing w:after="0" w:line="240" w:lineRule="auto"/>
        <w:ind w:firstLine="709"/>
        <w:jc w:val="both"/>
        <w:rPr>
          <w:rFonts w:ascii="Arial" w:eastAsia="Courier New" w:hAnsi="Arial" w:cs="Arial"/>
          <w:sz w:val="24"/>
          <w:szCs w:val="28"/>
          <w:lang w:eastAsia="ru-RU"/>
        </w:rPr>
      </w:pPr>
      <w:r w:rsidRPr="00756DCB">
        <w:rPr>
          <w:rFonts w:ascii="Arial" w:eastAsia="Courier New" w:hAnsi="Arial" w:cs="Arial"/>
          <w:sz w:val="24"/>
          <w:szCs w:val="28"/>
          <w:lang w:eastAsia="ru-RU"/>
        </w:rPr>
        <w:t>- лицевой счет получателя бюджетных средств № 03343006800.</w:t>
      </w:r>
    </w:p>
    <w:p w:rsidR="00276B18" w:rsidRPr="00756DCB" w:rsidRDefault="00276B1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756DCB">
        <w:rPr>
          <w:rFonts w:ascii="Arial" w:eastAsia="Times New Roman" w:hAnsi="Arial" w:cs="Arial"/>
          <w:sz w:val="24"/>
          <w:szCs w:val="28"/>
          <w:lang w:eastAsia="ru-RU"/>
        </w:rPr>
        <w:t>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756DCB" w:rsidRDefault="00276B1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756DCB">
        <w:rPr>
          <w:rFonts w:ascii="Arial" w:eastAsia="Times New Roman" w:hAnsi="Arial" w:cs="Arial"/>
          <w:sz w:val="24"/>
          <w:szCs w:val="28"/>
          <w:lang w:eastAsia="ru-RU"/>
        </w:rPr>
        <w:t>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756DCB" w:rsidRDefault="00276B1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756DCB">
        <w:rPr>
          <w:rFonts w:ascii="Arial" w:eastAsia="Times New Roman" w:hAnsi="Arial" w:cs="Arial"/>
          <w:sz w:val="24"/>
          <w:szCs w:val="28"/>
          <w:lang w:eastAsia="ru-RU"/>
        </w:rPr>
        <w:t>Бюджет Голоустненского муниципального образования за я</w:t>
      </w:r>
      <w:r w:rsidR="00084AB6" w:rsidRPr="00756DCB">
        <w:rPr>
          <w:rFonts w:ascii="Arial" w:eastAsia="Times New Roman" w:hAnsi="Arial" w:cs="Arial"/>
          <w:sz w:val="24"/>
          <w:szCs w:val="28"/>
          <w:lang w:eastAsia="ru-RU"/>
        </w:rPr>
        <w:t>нварь-март (далее 1 квартал 2018 года) 2018</w:t>
      </w:r>
      <w:r w:rsidRPr="00756DCB">
        <w:rPr>
          <w:rFonts w:ascii="Arial" w:eastAsia="Times New Roman" w:hAnsi="Arial" w:cs="Arial"/>
          <w:sz w:val="24"/>
          <w:szCs w:val="28"/>
          <w:lang w:eastAsia="ru-RU"/>
        </w:rPr>
        <w:t xml:space="preserve"> года с учетом дополнений и уточнений исполнен со следующими показателями:</w:t>
      </w:r>
    </w:p>
    <w:p w:rsidR="00276B18" w:rsidRPr="00756DCB" w:rsidRDefault="00276B18" w:rsidP="00D10D2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1973"/>
        <w:gridCol w:w="2171"/>
        <w:gridCol w:w="2162"/>
      </w:tblGrid>
      <w:tr w:rsidR="00276B18" w:rsidRPr="009D6D3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D10D28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D10D28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Уточненный</w:t>
            </w:r>
          </w:p>
          <w:p w:rsidR="00276B18" w:rsidRPr="00D10D28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D10D28" w:rsidRDefault="00276B18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Исполнение за 201</w:t>
            </w:r>
            <w:r w:rsidR="00A46281" w:rsidRPr="00D10D28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D10D28">
              <w:rPr>
                <w:rFonts w:ascii="Courier New" w:eastAsia="Times New Roman" w:hAnsi="Courier New" w:cs="Courier New"/>
                <w:lang w:eastAsia="ru-RU"/>
              </w:rPr>
              <w:t xml:space="preserve">г. </w:t>
            </w:r>
          </w:p>
          <w:p w:rsidR="00276B18" w:rsidRPr="00D10D28" w:rsidRDefault="00276B18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D10D28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276B18" w:rsidRPr="009D6D3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D10D28" w:rsidRDefault="00276B18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lastRenderedPageBreak/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D10D28" w:rsidRDefault="00084AB6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19</w:t>
            </w:r>
            <w:r w:rsidR="00D10D2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301,17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D10D28" w:rsidRDefault="00A46281" w:rsidP="002F76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3 449,42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D10D28" w:rsidRDefault="00A46281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17,9</w:t>
            </w:r>
          </w:p>
        </w:tc>
      </w:tr>
      <w:tr w:rsidR="00A46281" w:rsidRPr="009D6D38" w:rsidTr="00D10D28">
        <w:trPr>
          <w:trHeight w:val="149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D10D28" w:rsidRDefault="00A46281" w:rsidP="00D10D2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281" w:rsidRPr="00D10D28" w:rsidRDefault="00A46281" w:rsidP="00D10D28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D10D28">
              <w:rPr>
                <w:rFonts w:ascii="Courier New" w:hAnsi="Courier New" w:cs="Courier New"/>
              </w:rPr>
              <w:t>19 944,03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281" w:rsidRPr="00D10D28" w:rsidRDefault="00A46281" w:rsidP="00D10D28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D10D28">
              <w:rPr>
                <w:rFonts w:ascii="Courier New" w:hAnsi="Courier New" w:cs="Courier New"/>
              </w:rPr>
              <w:t>3 331,63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281" w:rsidRPr="00D10D28" w:rsidRDefault="00A46281" w:rsidP="00D10D28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D10D28">
              <w:rPr>
                <w:rFonts w:ascii="Courier New" w:hAnsi="Courier New" w:cs="Courier New"/>
              </w:rPr>
              <w:t>16,7</w:t>
            </w:r>
          </w:p>
        </w:tc>
      </w:tr>
      <w:tr w:rsidR="00276B18" w:rsidRPr="009D6D3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D28" w:rsidRDefault="002F76C6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 xml:space="preserve">Дефицит бюджета </w:t>
            </w:r>
          </w:p>
          <w:p w:rsidR="00A46281" w:rsidRPr="00D10D28" w:rsidRDefault="002F76C6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(-),</w:t>
            </w:r>
          </w:p>
          <w:p w:rsidR="00276B18" w:rsidRPr="00D10D28" w:rsidRDefault="00276B18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 xml:space="preserve">Профицит </w:t>
            </w:r>
            <w:r w:rsidR="002F76C6" w:rsidRPr="00D10D28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D10D28">
              <w:rPr>
                <w:rFonts w:ascii="Courier New" w:eastAsia="Times New Roman" w:hAnsi="Courier New" w:cs="Courier New"/>
                <w:lang w:eastAsia="ru-RU"/>
              </w:rPr>
              <w:t>юджета</w:t>
            </w:r>
            <w:proofErr w:type="gramStart"/>
            <w:r w:rsidRPr="00D10D28">
              <w:rPr>
                <w:rFonts w:ascii="Courier New" w:eastAsia="Times New Roman" w:hAnsi="Courier New" w:cs="Courier New"/>
                <w:lang w:eastAsia="ru-RU"/>
              </w:rPr>
              <w:t xml:space="preserve"> (+)</w:t>
            </w:r>
            <w:proofErr w:type="gramEnd"/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D10D28" w:rsidRDefault="002F76C6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A46281" w:rsidRPr="00D10D28">
              <w:rPr>
                <w:rFonts w:ascii="Courier New" w:eastAsia="Times New Roman" w:hAnsi="Courier New" w:cs="Courier New"/>
                <w:lang w:eastAsia="ru-RU"/>
              </w:rPr>
              <w:t>642,86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D10D28" w:rsidRDefault="00A46281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117,79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D10D28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276B18" w:rsidRPr="009D6D38" w:rsidRDefault="00276B18" w:rsidP="00D10D2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D10D2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10D28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D10D28" w:rsidRPr="00D10D28">
        <w:rPr>
          <w:rFonts w:ascii="Arial" w:eastAsia="Times New Roman" w:hAnsi="Arial" w:cs="Arial"/>
          <w:sz w:val="24"/>
          <w:szCs w:val="24"/>
          <w:lang w:eastAsia="ru-RU"/>
        </w:rPr>
        <w:t>ОХОДЫ</w:t>
      </w:r>
    </w:p>
    <w:p w:rsidR="00276B18" w:rsidRPr="00D10D28" w:rsidRDefault="00D10D2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10D28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D10D28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Pr="00D10D28"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D10D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10D28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D10D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10D28">
        <w:rPr>
          <w:rFonts w:ascii="Arial" w:eastAsia="Times New Roman" w:hAnsi="Arial" w:cs="Arial"/>
          <w:sz w:val="24"/>
          <w:szCs w:val="24"/>
          <w:lang w:eastAsia="ru-RU"/>
        </w:rPr>
        <w:t>ОБРАЗОВАНИЯ ЗА</w:t>
      </w:r>
      <w:r w:rsidR="00A46281" w:rsidRPr="00D10D28">
        <w:rPr>
          <w:rFonts w:ascii="Arial" w:eastAsia="Times New Roman" w:hAnsi="Arial" w:cs="Arial"/>
          <w:sz w:val="24"/>
          <w:szCs w:val="24"/>
          <w:lang w:eastAsia="ru-RU"/>
        </w:rPr>
        <w:t xml:space="preserve"> 1 </w:t>
      </w:r>
      <w:r w:rsidRPr="00D10D28"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A46281" w:rsidRPr="00D10D28">
        <w:rPr>
          <w:rFonts w:ascii="Arial" w:eastAsia="Times New Roman" w:hAnsi="Arial" w:cs="Arial"/>
          <w:sz w:val="24"/>
          <w:szCs w:val="24"/>
          <w:lang w:eastAsia="ru-RU"/>
        </w:rPr>
        <w:t xml:space="preserve"> 2018</w:t>
      </w:r>
      <w:r w:rsidR="00276B18" w:rsidRPr="00D10D2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10D28"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D10D28" w:rsidRPr="00D10D28" w:rsidRDefault="00D10D2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728" w:rsidRDefault="00276B18" w:rsidP="00D10D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Доходы бюджета Голоустненского муниципальног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о образования за 1 квартал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 учетом безвозмездных поступлений запланиров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аны в сумме 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19</w:t>
      </w:r>
      <w:r w:rsidR="00D10D2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301,17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исполнены в сумме 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3 449,42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что составило 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17,9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к утвержденному плану отчетного периода.</w:t>
      </w:r>
      <w:r w:rsidR="00CB386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Поступления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м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естный бюджет за 1 квартал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>составили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3 505,4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что на </w:t>
      </w:r>
      <w:r w:rsidR="00A46281" w:rsidRPr="009D6D38">
        <w:rPr>
          <w:rFonts w:ascii="Arial" w:eastAsia="Times New Roman" w:hAnsi="Arial" w:cs="Arial"/>
          <w:sz w:val="24"/>
          <w:szCs w:val="28"/>
          <w:lang w:eastAsia="ru-RU"/>
        </w:rPr>
        <w:t>55,98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больше чем в отчетный период</w:t>
      </w:r>
      <w:r w:rsidR="00D10D2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10D28" w:rsidRDefault="00D10D28" w:rsidP="00D10D2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D10D2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Таблица № 1</w:t>
      </w:r>
    </w:p>
    <w:p w:rsidR="00276B18" w:rsidRPr="009D6D38" w:rsidRDefault="000C7B3F" w:rsidP="000C7B3F">
      <w:pPr>
        <w:spacing w:after="0" w:line="240" w:lineRule="auto"/>
        <w:jc w:val="right"/>
        <w:rPr>
          <w:rFonts w:ascii="Arial" w:eastAsia="Calibri" w:hAnsi="Arial" w:cs="Arial"/>
          <w:sz w:val="24"/>
          <w:szCs w:val="28"/>
        </w:rPr>
      </w:pPr>
      <w:r w:rsidRPr="009D6D38">
        <w:rPr>
          <w:rFonts w:ascii="Arial" w:eastAsia="Calibri" w:hAnsi="Arial" w:cs="Arial"/>
          <w:sz w:val="24"/>
          <w:szCs w:val="28"/>
        </w:rPr>
        <w:t>т</w:t>
      </w:r>
      <w:r w:rsidR="00276B18" w:rsidRPr="009D6D38">
        <w:rPr>
          <w:rFonts w:ascii="Arial" w:eastAsia="Calibri" w:hAnsi="Arial" w:cs="Arial"/>
          <w:sz w:val="24"/>
          <w:szCs w:val="28"/>
        </w:rPr>
        <w:t>ыс. рублей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3749"/>
        <w:gridCol w:w="1936"/>
        <w:gridCol w:w="1913"/>
        <w:gridCol w:w="2040"/>
      </w:tblGrid>
      <w:tr w:rsidR="00A46281" w:rsidRPr="009D6D38" w:rsidTr="00D10D28">
        <w:trPr>
          <w:trHeight w:val="1091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Уточненный  план на 2018 год (тыс. руб.)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Исполнение за 2018 года (тыс. руб.)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A46281" w:rsidRPr="009D6D38" w:rsidTr="00A46281">
        <w:trPr>
          <w:trHeight w:val="30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572,32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716,64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</w:t>
            </w:r>
          </w:p>
        </w:tc>
      </w:tr>
      <w:tr w:rsidR="00A46281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902,01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164,74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18,3</w:t>
            </w:r>
          </w:p>
        </w:tc>
      </w:tr>
      <w:tr w:rsidR="00A46281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D10D2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233,77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529,40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23,7</w:t>
            </w:r>
          </w:p>
        </w:tc>
      </w:tr>
      <w:tr w:rsidR="00A46281" w:rsidRPr="009D6D38" w:rsidTr="00A46281">
        <w:trPr>
          <w:trHeight w:val="31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552,30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11,42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2,1</w:t>
            </w:r>
          </w:p>
        </w:tc>
      </w:tr>
      <w:tr w:rsidR="00A46281" w:rsidRPr="009D6D38" w:rsidTr="00A46281">
        <w:trPr>
          <w:trHeight w:val="31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iCs/>
                <w:lang w:eastAsia="ru-RU"/>
              </w:rPr>
              <w:t>Земельный налог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D10D2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lang w:eastAsia="ru-RU"/>
              </w:rPr>
              <w:t>503,00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927,73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20,6</w:t>
            </w:r>
          </w:p>
        </w:tc>
      </w:tr>
      <w:tr w:rsidR="00A46281" w:rsidRPr="009D6D38" w:rsidTr="00A46281">
        <w:trPr>
          <w:trHeight w:val="37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45,0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7,00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15,6</w:t>
            </w:r>
          </w:p>
        </w:tc>
      </w:tr>
      <w:tr w:rsidR="00A46281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Прочие доходы от оказания платных услуг и компенсации затрат государства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100,00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25,24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25,2</w:t>
            </w:r>
          </w:p>
        </w:tc>
      </w:tr>
      <w:tr w:rsidR="00A46281" w:rsidRPr="009D6D38" w:rsidTr="00A46281">
        <w:trPr>
          <w:trHeight w:val="409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51,11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21,6</w:t>
            </w:r>
          </w:p>
        </w:tc>
      </w:tr>
      <w:tr w:rsidR="00A46281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БЕЗВОЗМЕЗДНЫЕ ПОСТУПЛЕНИЯ  в. т. ч.: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</w:t>
            </w:r>
            <w:r w:rsid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728,85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</w:t>
            </w:r>
            <w:r w:rsid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732,78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20,0</w:t>
            </w:r>
          </w:p>
        </w:tc>
      </w:tr>
      <w:tr w:rsidR="00A46281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D10D2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569,64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D10D28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714,84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48</w:t>
            </w:r>
          </w:p>
        </w:tc>
      </w:tr>
      <w:tr w:rsidR="00A46281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508,50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0,00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A46281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104,40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17,94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17,2</w:t>
            </w:r>
          </w:p>
        </w:tc>
      </w:tr>
      <w:tr w:rsidR="00A46281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lastRenderedPageBreak/>
              <w:t>Субвенции на выполнение переданных полномочий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33,0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A46281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D10D2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lang w:eastAsia="ru-RU"/>
              </w:rPr>
              <w:t>513,31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A46281" w:rsidRPr="009D6D38" w:rsidTr="009A5571">
        <w:trPr>
          <w:trHeight w:val="316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</w:t>
            </w:r>
            <w:r w:rsid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301,17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D10D28" w:rsidRDefault="00A46281" w:rsidP="00D10D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  <w:r w:rsid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449,42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6281" w:rsidRPr="00D10D28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D2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17,9</w:t>
            </w:r>
          </w:p>
        </w:tc>
      </w:tr>
    </w:tbl>
    <w:p w:rsidR="00A46281" w:rsidRPr="009D6D38" w:rsidRDefault="00A46281" w:rsidP="009A557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9A5571" w:rsidRDefault="00A46281" w:rsidP="009A55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 итогам 1 квартала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собственные доходы бюджета Голоустненского муниципального образования (налоговые, неналоговые) запланированы в сумме </w:t>
      </w:r>
      <w:r w:rsidR="00A87A02" w:rsidRPr="009D6D38">
        <w:rPr>
          <w:rFonts w:ascii="Arial" w:hAnsi="Arial" w:cs="Arial"/>
          <w:sz w:val="24"/>
          <w:szCs w:val="28"/>
        </w:rPr>
        <w:t>8</w:t>
      </w:r>
      <w:r w:rsidR="009A5571">
        <w:rPr>
          <w:rFonts w:ascii="Arial" w:hAnsi="Arial" w:cs="Arial"/>
          <w:sz w:val="24"/>
          <w:szCs w:val="28"/>
        </w:rPr>
        <w:t xml:space="preserve"> </w:t>
      </w:r>
      <w:r w:rsidR="004949E9" w:rsidRPr="009D6D38">
        <w:rPr>
          <w:rFonts w:ascii="Arial" w:hAnsi="Arial" w:cs="Arial"/>
          <w:sz w:val="24"/>
          <w:szCs w:val="28"/>
        </w:rPr>
        <w:t>572,32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на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20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в сумме </w:t>
      </w:r>
    </w:p>
    <w:p w:rsidR="00276B18" w:rsidRPr="009D6D38" w:rsidRDefault="00A87A02" w:rsidP="009A557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hAnsi="Arial" w:cs="Arial"/>
          <w:sz w:val="24"/>
          <w:szCs w:val="28"/>
        </w:rPr>
        <w:t>1</w:t>
      </w:r>
      <w:r w:rsidR="009A5571">
        <w:rPr>
          <w:rFonts w:ascii="Arial" w:hAnsi="Arial" w:cs="Arial"/>
          <w:sz w:val="24"/>
          <w:szCs w:val="28"/>
        </w:rPr>
        <w:t xml:space="preserve"> </w:t>
      </w:r>
      <w:r w:rsidR="004949E9" w:rsidRPr="009D6D38">
        <w:rPr>
          <w:rFonts w:ascii="Arial" w:hAnsi="Arial" w:cs="Arial"/>
          <w:sz w:val="24"/>
          <w:szCs w:val="28"/>
        </w:rPr>
        <w:t>716,64</w:t>
      </w:r>
      <w:r w:rsidRPr="009D6D38">
        <w:rPr>
          <w:rFonts w:ascii="Arial" w:hAnsi="Arial" w:cs="Arial"/>
          <w:sz w:val="24"/>
          <w:szCs w:val="28"/>
        </w:rPr>
        <w:t xml:space="preserve"> 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(доля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49,8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% от в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>сей суммы исполненны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х доходов), в сравнении с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годом на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115,88 тыс. руб. меньше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9A55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Безвозмездные поступления от других бюджетов бюджетной систе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мы РФ запланированы в размере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9A5571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728,85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в размере 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9A5571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732,78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(доля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50,2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% от всей суммы поступивших доходов).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сравнении с исполнением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59,9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9A557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СРАВНИТЕЛЬНАЯ ТАБЛИЦА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ОТЧЕТНОГО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ПЕРИОДА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ПОКАЗАТЕЛЯМИ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 xml:space="preserve"> 2017</w:t>
      </w: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4"/>
          <w:szCs w:val="20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0A6B1F85" wp14:editId="4AA4EF5B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    Рисунок 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begin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b/>
          <w:bCs/>
          <w:noProof/>
          <w:sz w:val="14"/>
          <w:szCs w:val="20"/>
          <w:lang w:eastAsia="ru-RU"/>
        </w:rPr>
        <w:t>1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end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9D6D38">
        <w:rPr>
          <w:rFonts w:ascii="Arial" w:eastAsia="Times New Roman" w:hAnsi="Arial" w:cs="Arial"/>
          <w:b/>
          <w:bCs/>
          <w:sz w:val="12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1C33D538" wp14:editId="0B878197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0C41D8F8" wp14:editId="552D4F6D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sz w:val="18"/>
          <w:szCs w:val="20"/>
          <w:lang w:eastAsia="ru-RU"/>
        </w:rPr>
        <w:t xml:space="preserve">             </w:t>
      </w:r>
      <w:r w:rsidRPr="009D6D38">
        <w:rPr>
          <w:rFonts w:ascii="Arial" w:eastAsia="Times New Roman" w:hAnsi="Arial" w:cs="Arial"/>
          <w:b/>
          <w:bCs/>
          <w:sz w:val="12"/>
          <w:szCs w:val="20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56517" w:rsidRDefault="00256517" w:rsidP="009A5571">
      <w:pPr>
        <w:spacing w:after="0" w:line="240" w:lineRule="auto"/>
        <w:jc w:val="center"/>
        <w:rPr>
          <w:rFonts w:ascii="Arial" w:eastAsia="Times New Roman" w:hAnsi="Arial" w:cs="Arial"/>
          <w:sz w:val="24"/>
          <w:szCs w:val="32"/>
          <w:lang w:eastAsia="ru-RU"/>
        </w:rPr>
      </w:pPr>
    </w:p>
    <w:p w:rsidR="009A5571" w:rsidRDefault="009A5571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9A5571" w:rsidRDefault="009A5571" w:rsidP="009A5571">
      <w:pPr>
        <w:spacing w:after="0" w:line="240" w:lineRule="auto"/>
        <w:jc w:val="center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Default="004949E9" w:rsidP="009A55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32"/>
          <w:lang w:eastAsia="ru-RU"/>
        </w:rPr>
        <w:t>В сравнении с показателями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плано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>вые назначения 2018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выше на 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>2</w:t>
      </w:r>
      <w:r w:rsidR="009A5571">
        <w:rPr>
          <w:rFonts w:ascii="Arial" w:eastAsia="Times New Roman" w:hAnsi="Arial" w:cs="Arial"/>
          <w:sz w:val="24"/>
          <w:szCs w:val="32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>826,79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тыс.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руб., фактическое исполнения ниже на 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>55,98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тыс. рублей, что на 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>3,4 % ниже показателей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года.</w:t>
      </w:r>
    </w:p>
    <w:p w:rsidR="009A5571" w:rsidRPr="009D6D38" w:rsidRDefault="009A5571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Default="00276B18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A5571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АЛОГ</w:t>
      </w:r>
      <w:r w:rsidRPr="009A55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9A55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ДОХОДЫ</w:t>
      </w:r>
      <w:r w:rsidRPr="009A55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9A55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ЛИЦ</w:t>
      </w:r>
    </w:p>
    <w:p w:rsidR="009A5571" w:rsidRPr="009A5571" w:rsidRDefault="009A5571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9A55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 нормативу распределения в бюджеты бюджетной системы РФ доля НДФЛ в бюджет Голоустненского муниципаль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ного образования составляет 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НДФЛ, 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долю которого приходится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9,6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от всех фактически поступивших в отчетный период собственных доходов. НДФЛ за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отчетный период выполнен на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18,3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164,74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902,01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665,28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исполнение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156,37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что на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8,37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9A5571" w:rsidRPr="009D6D38" w:rsidRDefault="009A5571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5D5F3BF" wp14:editId="7BF4A267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7F4B9C1A" wp14:editId="12B09F23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A5571" w:rsidRPr="009A5571" w:rsidRDefault="009A5571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A5571" w:rsidRDefault="00276B18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9A5571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="009A5571">
        <w:rPr>
          <w:rFonts w:ascii="Arial" w:eastAsia="Times New Roman" w:hAnsi="Arial" w:cs="Arial"/>
          <w:sz w:val="24"/>
          <w:szCs w:val="28"/>
          <w:lang w:eastAsia="ru-RU"/>
        </w:rPr>
        <w:t>КЦИЗЫ</w:t>
      </w:r>
    </w:p>
    <w:p w:rsidR="00276B18" w:rsidRPr="009D6D38" w:rsidRDefault="00346F0A" w:rsidP="009A55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Налога поступило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529,40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тыс., рублей, 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</w:t>
      </w:r>
      <w:r w:rsidR="009A5571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233,77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й. Процент выполнения плана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23,7 %. В сравнении с 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1,27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 меньше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9A5571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112,99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156,37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A5571" w:rsidRDefault="00276B18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3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  <w:r w:rsidR="00706574"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083DB3D" wp14:editId="3D7E9145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ACBD828" wp14:editId="59305FBB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9A5571" w:rsidRDefault="00276B18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A5571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АЛОГ</w:t>
      </w:r>
      <w:r w:rsidRPr="009A55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Pr="009A55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ИМУЩЕСТВО</w:t>
      </w:r>
      <w:r w:rsidRPr="009A55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ФИЗИЧЕСКИХ</w:t>
      </w:r>
      <w:r w:rsidRPr="009A55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ЛИЦ</w:t>
      </w:r>
    </w:p>
    <w:p w:rsidR="009A5571" w:rsidRPr="009A5571" w:rsidRDefault="009A5571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9A55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 на имущество физических лиц исполнен на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2,1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11,42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при план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552,3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108,53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 меньше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532,44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22,5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A5571" w:rsidRDefault="00276B18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4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3A4B566" wp14:editId="30CFCA1F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7AD152" wp14:editId="1DBD18B9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Pr="009A5571" w:rsidRDefault="00276B18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A5571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ЕМЕЛЬНЫЙ</w:t>
      </w:r>
      <w:r w:rsidRPr="009A557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71">
        <w:rPr>
          <w:rFonts w:ascii="Arial" w:eastAsia="Times New Roman" w:hAnsi="Arial" w:cs="Arial"/>
          <w:sz w:val="24"/>
          <w:szCs w:val="24"/>
          <w:lang w:eastAsia="ru-RU"/>
        </w:rPr>
        <w:t>НАЛОГ</w:t>
      </w:r>
    </w:p>
    <w:p w:rsidR="009A5571" w:rsidRPr="009A5571" w:rsidRDefault="009A5571" w:rsidP="009A557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9B78AE" w:rsidP="009A557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 на землю исполнен на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20,6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927,73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4</w:t>
      </w:r>
      <w:r w:rsidR="00AB48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503,00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150,27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4</w:t>
      </w:r>
      <w:r w:rsidR="00AB48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215,51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777,28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AB4822" w:rsidRDefault="00276B18" w:rsidP="00AB482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5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2A37C5D" wp14:editId="74E6D326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BA0F0E8" wp14:editId="0846BD0A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AB4822" w:rsidRDefault="00276B18" w:rsidP="00AB48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AB4822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B4822">
        <w:rPr>
          <w:rFonts w:ascii="Arial" w:eastAsia="Times New Roman" w:hAnsi="Arial" w:cs="Arial"/>
          <w:sz w:val="24"/>
          <w:szCs w:val="24"/>
          <w:lang w:eastAsia="ru-RU"/>
        </w:rPr>
        <w:t>Д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ОХОДЫ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ИМУЩЕСТВА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НАХОДЯЩЕГОСЯ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СОБСТВЕННОСТИ</w:t>
      </w:r>
    </w:p>
    <w:p w:rsidR="00276B18" w:rsidRPr="00AB4822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22B5" w:rsidRPr="009D6D38" w:rsidRDefault="00276B18" w:rsidP="00AB48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Доходы от использо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вания имущества </w:t>
      </w:r>
      <w:proofErr w:type="gramStart"/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исполнены на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21,6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что составило</w:t>
      </w:r>
      <w:proofErr w:type="gramEnd"/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51,11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236,24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2,04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236,24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49,07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AB4822">
      <w:pPr>
        <w:spacing w:after="0" w:line="240" w:lineRule="auto"/>
        <w:ind w:firstLine="709"/>
        <w:jc w:val="center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6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lastRenderedPageBreak/>
        <w:drawing>
          <wp:inline distT="0" distB="0" distL="0" distR="0" wp14:anchorId="2F11B73E" wp14:editId="55AF8A88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E3E80C" wp14:editId="5D49F40B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AB4822" w:rsidRDefault="00276B18" w:rsidP="00AB482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AB48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B4822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РОЧИЕ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ДОХОДЫ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ОКАЗАНИЯ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ПЛАТНЫХ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DD22B5"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DD22B5"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КОМПЕНСАЦИЯ</w:t>
      </w:r>
      <w:r w:rsidR="00DD22B5"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ЗАТРАТ</w:t>
      </w:r>
      <w:r w:rsidR="00DD22B5"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ГОСУДАРСТВА</w:t>
      </w:r>
    </w:p>
    <w:p w:rsidR="00AB4822" w:rsidRPr="00AB4822" w:rsidRDefault="00AB4822" w:rsidP="00AB48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DD22B5" w:rsidP="00AB48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Доходы исполнены в сумме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25,24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доходы от оказания платных услуг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, при плане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100,00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(исполнено на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25,2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gramStart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В 2017</w:t>
      </w:r>
      <w:r w:rsidR="00AB4822">
        <w:rPr>
          <w:rFonts w:ascii="Arial" w:eastAsia="Times New Roman" w:hAnsi="Arial" w:cs="Arial"/>
          <w:sz w:val="24"/>
          <w:szCs w:val="28"/>
          <w:lang w:eastAsia="ru-RU"/>
        </w:rPr>
        <w:t>г.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доходы исполнены в сумме 193,18 тыс. рублей, из них доходы от оказания платных услуг 10,68 тыс. рублей, 182,5 тыс. рублей компенсация затрат государства, при плане 282,5 тыс. рублей, из них: план по оказанию платных услуг, составляет 100 тыс. рублей, и компенсация затрат государства составляет 182,5 тыс. рублей (исполнено на 68,4 %).</w:t>
      </w:r>
      <w:proofErr w:type="gramEnd"/>
    </w:p>
    <w:p w:rsidR="00276B18" w:rsidRPr="00AB4822" w:rsidRDefault="00276B18" w:rsidP="00AB482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7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2D866B3" wp14:editId="42E88179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8CACEEB" wp14:editId="6770BFCC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34562B" w:rsidRPr="00AB4822" w:rsidRDefault="0034562B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B4822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ЕЗВОЗМЕЗДНЫЕ</w:t>
      </w:r>
      <w:r w:rsidRPr="00AB4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822">
        <w:rPr>
          <w:rFonts w:ascii="Arial" w:eastAsia="Times New Roman" w:hAnsi="Arial" w:cs="Arial"/>
          <w:sz w:val="24"/>
          <w:szCs w:val="24"/>
          <w:lang w:eastAsia="ru-RU"/>
        </w:rPr>
        <w:t>ПОСТУПЛЕНИЯ</w:t>
      </w:r>
    </w:p>
    <w:p w:rsidR="00AB4822" w:rsidRPr="00AB4822" w:rsidRDefault="00AB4822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966DB8" w:rsidP="00AB48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За 1 квартал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в бюджет Голоустненского муниципального образования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поступили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следующие виды безвозмездных поступлений от других бюджетов РФ:</w:t>
      </w:r>
    </w:p>
    <w:p w:rsidR="00276B18" w:rsidRPr="009D6D38" w:rsidRDefault="00276B18" w:rsidP="00AB48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Pr="00AB4822">
        <w:rPr>
          <w:rFonts w:ascii="Arial" w:eastAsia="Times New Roman" w:hAnsi="Arial" w:cs="Arial"/>
          <w:sz w:val="24"/>
          <w:szCs w:val="28"/>
          <w:lang w:eastAsia="ru-RU"/>
        </w:rPr>
        <w:t xml:space="preserve">Дотации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AB48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714,84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AB48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569,64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AB48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174,63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AB48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448,81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</w:p>
    <w:p w:rsidR="00276B18" w:rsidRPr="009D6D38" w:rsidRDefault="00276B18" w:rsidP="00AB48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Pr="00AB4822">
        <w:rPr>
          <w:rFonts w:ascii="Arial" w:eastAsia="Times New Roman" w:hAnsi="Arial" w:cs="Arial"/>
          <w:sz w:val="24"/>
          <w:szCs w:val="28"/>
          <w:lang w:eastAsia="ru-RU"/>
        </w:rPr>
        <w:t xml:space="preserve">Субвенции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17,94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137,4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1,53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меньше при плане 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0,4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</w:p>
    <w:p w:rsidR="001C5A3B" w:rsidRPr="009D6D38" w:rsidRDefault="00276B18" w:rsidP="00AB48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AB4822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="0034562B" w:rsidRPr="00AB4822">
        <w:rPr>
          <w:rFonts w:ascii="Arial" w:eastAsia="Times New Roman" w:hAnsi="Arial" w:cs="Arial"/>
          <w:sz w:val="24"/>
          <w:szCs w:val="28"/>
          <w:lang w:eastAsia="ru-RU"/>
        </w:rPr>
        <w:t>Иные межбюджетные трансферты</w:t>
      </w:r>
      <w:r w:rsidRPr="00AB482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AB4822"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="00966DB8"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6</w:t>
      </w:r>
      <w:r w:rsidR="00B00533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513,31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отчетный период не поступали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в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201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г. на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отчетный период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данных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безвозмездных поступлений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было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запланировано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B00533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805,2 тыс. руб.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B00533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113,20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B00533" w:rsidRDefault="00276B18" w:rsidP="00B0053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8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09634E5B" wp14:editId="41C1B1B4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3ECB2C85" wp14:editId="1377B3E6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922" y="3417"/>
                <wp:lineTo x="769" y="11959"/>
                <wp:lineTo x="4151" y="15620"/>
                <wp:lineTo x="2306" y="15620"/>
                <wp:lineTo x="2306" y="16353"/>
                <wp:lineTo x="4766" y="18305"/>
                <wp:lineTo x="12760" y="18305"/>
                <wp:lineTo x="20601" y="17817"/>
                <wp:lineTo x="21369" y="17573"/>
                <wp:lineTo x="21216" y="3417"/>
                <wp:lineTo x="922" y="3417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B00533" w:rsidRDefault="00B00533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B00533" w:rsidRDefault="00B00533" w:rsidP="00B00533">
      <w:pPr>
        <w:spacing w:after="0" w:line="240" w:lineRule="auto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B00533" w:rsidRDefault="00B00533" w:rsidP="00B00533">
      <w:pPr>
        <w:spacing w:after="0" w:line="240" w:lineRule="auto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B00533" w:rsidRDefault="00B00533" w:rsidP="00B00533">
      <w:pPr>
        <w:spacing w:after="0" w:line="240" w:lineRule="auto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B00533" w:rsidRDefault="00B00533" w:rsidP="00B00533">
      <w:pPr>
        <w:spacing w:after="0" w:line="240" w:lineRule="auto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B00533" w:rsidRDefault="00B00533" w:rsidP="00B00533">
      <w:pPr>
        <w:spacing w:after="0" w:line="240" w:lineRule="auto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B00533" w:rsidRPr="00B00533" w:rsidRDefault="00B00533" w:rsidP="00B00533">
      <w:pPr>
        <w:spacing w:after="0" w:line="240" w:lineRule="auto"/>
        <w:jc w:val="center"/>
        <w:rPr>
          <w:rFonts w:ascii="Arial" w:eastAsia="Times New Roman" w:hAnsi="Arial" w:cs="Arial"/>
          <w:sz w:val="28"/>
          <w:szCs w:val="32"/>
          <w:lang w:eastAsia="ru-RU"/>
        </w:rPr>
      </w:pPr>
    </w:p>
    <w:p w:rsidR="00276B18" w:rsidRPr="00B00533" w:rsidRDefault="00276B18" w:rsidP="00B0053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0053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</w:t>
      </w:r>
      <w:r w:rsidR="00B00533" w:rsidRPr="00B00533">
        <w:rPr>
          <w:rFonts w:ascii="Arial" w:eastAsia="Times New Roman" w:hAnsi="Arial" w:cs="Arial"/>
          <w:sz w:val="24"/>
          <w:szCs w:val="24"/>
          <w:lang w:eastAsia="ru-RU"/>
        </w:rPr>
        <w:t>АСХОДЫ</w:t>
      </w:r>
    </w:p>
    <w:p w:rsidR="00276B18" w:rsidRPr="00B00533" w:rsidRDefault="00B00533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276B18" w:rsidRPr="00B00533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>
        <w:rPr>
          <w:rFonts w:ascii="Arial" w:eastAsia="Times New Roman" w:hAnsi="Arial" w:cs="Arial"/>
          <w:sz w:val="24"/>
          <w:szCs w:val="24"/>
          <w:lang w:eastAsia="ru-RU"/>
        </w:rPr>
        <w:t>ОЛОУСТНЕНСКОГО</w:t>
      </w:r>
      <w:r w:rsidR="00276B18" w:rsidRPr="00B005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276B18" w:rsidRPr="00B005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</w:p>
    <w:p w:rsidR="00276B18" w:rsidRPr="00B00533" w:rsidRDefault="00B00533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CE3E60" w:rsidRPr="00B00533">
        <w:rPr>
          <w:rFonts w:ascii="Arial" w:eastAsia="Times New Roman" w:hAnsi="Arial" w:cs="Arial"/>
          <w:sz w:val="24"/>
          <w:szCs w:val="24"/>
          <w:lang w:eastAsia="ru-RU"/>
        </w:rPr>
        <w:t xml:space="preserve"> 1 </w:t>
      </w:r>
      <w:r>
        <w:rPr>
          <w:rFonts w:ascii="Arial" w:eastAsia="Times New Roman" w:hAnsi="Arial" w:cs="Arial"/>
          <w:sz w:val="24"/>
          <w:szCs w:val="24"/>
          <w:lang w:eastAsia="ru-RU"/>
        </w:rPr>
        <w:t>КВАРТАЛ</w:t>
      </w:r>
      <w:r w:rsidR="00CE3E60" w:rsidRPr="00B00533">
        <w:rPr>
          <w:rFonts w:ascii="Arial" w:eastAsia="Times New Roman" w:hAnsi="Arial" w:cs="Arial"/>
          <w:sz w:val="24"/>
          <w:szCs w:val="24"/>
          <w:lang w:eastAsia="ru-RU"/>
        </w:rPr>
        <w:t xml:space="preserve"> 2018</w:t>
      </w:r>
      <w:r w:rsidR="00276B18" w:rsidRPr="00B005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ГОДА</w:t>
      </w:r>
    </w:p>
    <w:p w:rsidR="00276B18" w:rsidRPr="00B00533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B0053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Основными направлениями повышения эффективности бюджетных расходов являются:</w:t>
      </w:r>
    </w:p>
    <w:p w:rsidR="00276B18" w:rsidRPr="009D6D38" w:rsidRDefault="00276B18" w:rsidP="00B005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достижение долгосрочной сбалансированности и устойчивости бюджетной системы;</w:t>
      </w:r>
    </w:p>
    <w:p w:rsidR="00276B18" w:rsidRPr="009D6D38" w:rsidRDefault="00276B18" w:rsidP="00B005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совершенствование разграничения полномочий и организации деятельности публично-правовых образований;</w:t>
      </w:r>
    </w:p>
    <w:p w:rsidR="00276B18" w:rsidRPr="009D6D38" w:rsidRDefault="00276B18" w:rsidP="00B005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внедрение государственных программ как инструмента повышения эффективности бюджетных расходов;</w:t>
      </w:r>
    </w:p>
    <w:p w:rsidR="00276B18" w:rsidRPr="009D6D38" w:rsidRDefault="00276B18" w:rsidP="00B005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переход к программной структуре расходов;</w:t>
      </w:r>
    </w:p>
    <w:p w:rsidR="00276B18" w:rsidRPr="009D6D38" w:rsidRDefault="00276B18" w:rsidP="00D106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оптимизация функций государственного (муниципального) управления;</w:t>
      </w:r>
    </w:p>
    <w:p w:rsidR="00276B18" w:rsidRPr="009D6D38" w:rsidRDefault="00276B18" w:rsidP="00D106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повышение эффективности предоставления государственных (муниципальных) услуг;</w:t>
      </w:r>
    </w:p>
    <w:p w:rsidR="00276B18" w:rsidRPr="009D6D38" w:rsidRDefault="00276B18" w:rsidP="00D106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- развитие системы государственного (муниципального) финансового контроля;</w:t>
      </w:r>
    </w:p>
    <w:p w:rsidR="00276B18" w:rsidRPr="009D6D38" w:rsidRDefault="00276B18" w:rsidP="00D106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бюджета Голоустненского муниципально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го образования за 1 квартал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характеризуются следующими данными:</w:t>
      </w:r>
    </w:p>
    <w:p w:rsidR="00CE3E60" w:rsidRPr="009D6D38" w:rsidRDefault="00CE3E60" w:rsidP="00D1063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53"/>
        <w:gridCol w:w="1141"/>
        <w:gridCol w:w="1905"/>
        <w:gridCol w:w="1630"/>
        <w:gridCol w:w="1581"/>
      </w:tblGrid>
      <w:tr w:rsidR="00CE3E60" w:rsidRPr="009D6D38" w:rsidTr="005432D4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Уточненный бюджет на 2017 г. тыс. 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Исполнение на 2017 г. тыс. 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CE3E60" w:rsidRPr="009D6D38" w:rsidTr="005432D4">
        <w:trPr>
          <w:trHeight w:val="368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E3E60" w:rsidRPr="009D6D38" w:rsidTr="00D10630">
        <w:trPr>
          <w:trHeight w:val="249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E3E60" w:rsidRPr="009D6D38" w:rsidTr="005432D4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D106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D1063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709,34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D106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D1063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937,24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18,1</w:t>
            </w:r>
          </w:p>
        </w:tc>
      </w:tr>
      <w:tr w:rsidR="00CE3E60" w:rsidRPr="009D6D38" w:rsidTr="005432D4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17,94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17,2</w:t>
            </w:r>
          </w:p>
        </w:tc>
      </w:tr>
      <w:tr w:rsidR="00CE3E60" w:rsidRPr="009D6D38" w:rsidTr="00D10630">
        <w:trPr>
          <w:trHeight w:val="28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D106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2</w:t>
            </w:r>
            <w:r w:rsidR="00D1063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577,75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E3E60" w:rsidRPr="009D6D38" w:rsidTr="005432D4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794,23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25,47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3,2</w:t>
            </w:r>
          </w:p>
        </w:tc>
      </w:tr>
      <w:tr w:rsidR="00CE3E60" w:rsidRPr="009D6D38" w:rsidTr="005432D4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 xml:space="preserve">Культура, кинематография, средства </w:t>
            </w:r>
            <w:proofErr w:type="gramStart"/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D106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D1063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133,81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D106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  <w:r w:rsidR="00D10630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098,27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21,4</w:t>
            </w:r>
          </w:p>
        </w:tc>
      </w:tr>
      <w:tr w:rsidR="00CE3E60" w:rsidRPr="009D6D38" w:rsidTr="005432D4">
        <w:trPr>
          <w:trHeight w:val="39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449,20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112,30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</w:tr>
      <w:tr w:rsidR="00CE3E60" w:rsidRPr="009D6D38" w:rsidTr="005432D4">
        <w:trPr>
          <w:trHeight w:val="40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E3E60" w:rsidRPr="009D6D38" w:rsidTr="005432D4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E3E60" w:rsidRPr="009D6D38" w:rsidTr="005432D4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D106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</w:t>
            </w:r>
            <w:r w:rsidR="00D1063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944,03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D106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</w:t>
            </w:r>
            <w:r w:rsidR="00D1063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331,63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3E60" w:rsidRPr="00D10630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/>
                <w:lang w:eastAsia="ru-RU"/>
              </w:rPr>
              <w:t>16,7</w:t>
            </w:r>
          </w:p>
        </w:tc>
      </w:tr>
    </w:tbl>
    <w:p w:rsidR="00276B18" w:rsidRPr="009D6D38" w:rsidRDefault="00276B18" w:rsidP="00D1063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D106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Расходная часть бюджета Голоустненского муниципального об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разования за 1 квартал 2018 года исполнена на </w:t>
      </w:r>
      <w:proofErr w:type="gramStart"/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16,7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т.е. при плане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19</w:t>
      </w:r>
      <w:r w:rsidR="00D1063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944,03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ублей расходы составили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D1063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331,63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(Бюджетные об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>язательства). В сравнени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и с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годом 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на 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579,89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1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D1063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146,92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D1063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751,74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D10630" w:rsidRPr="009D6D38" w:rsidRDefault="00D10630" w:rsidP="00D10630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1E2E64F4" wp14:editId="74E39591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9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1879BDED" wp14:editId="1177F27C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D10630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D10630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10630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10630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1063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10630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10630">
        <w:rPr>
          <w:rFonts w:ascii="Arial" w:eastAsia="Times New Roman" w:hAnsi="Arial" w:cs="Arial"/>
          <w:sz w:val="24"/>
          <w:szCs w:val="28"/>
          <w:lang w:eastAsia="ru-RU"/>
        </w:rPr>
        <w:t xml:space="preserve"> 0100 «О</w:t>
      </w:r>
      <w:r w:rsidR="00D10630">
        <w:rPr>
          <w:rFonts w:ascii="Arial" w:eastAsia="Times New Roman" w:hAnsi="Arial" w:cs="Arial"/>
          <w:sz w:val="24"/>
          <w:szCs w:val="28"/>
          <w:lang w:eastAsia="ru-RU"/>
        </w:rPr>
        <w:t>БЩЕГОСУДАРСТВЕННЫЕ</w:t>
      </w:r>
      <w:r w:rsidRPr="00D10630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10630">
        <w:rPr>
          <w:rFonts w:ascii="Arial" w:eastAsia="Times New Roman" w:hAnsi="Arial" w:cs="Arial"/>
          <w:sz w:val="24"/>
          <w:szCs w:val="28"/>
          <w:lang w:eastAsia="ru-RU"/>
        </w:rPr>
        <w:t>ВОПРОСЫ</w:t>
      </w:r>
      <w:r w:rsidRPr="00D10630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76B18" w:rsidRPr="00D10630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D10630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Р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асходы на содержание администрации Голоустненского муниципального образования приведены в таблице:</w:t>
      </w:r>
    </w:p>
    <w:p w:rsidR="00276B18" w:rsidRPr="009D6D38" w:rsidRDefault="00276B18" w:rsidP="00D1063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418"/>
        <w:gridCol w:w="1245"/>
        <w:gridCol w:w="1801"/>
        <w:gridCol w:w="1864"/>
        <w:gridCol w:w="1630"/>
      </w:tblGrid>
      <w:tr w:rsidR="00276B18" w:rsidRPr="009D6D38" w:rsidTr="006E32EC">
        <w:tc>
          <w:tcPr>
            <w:tcW w:w="605" w:type="dxa"/>
          </w:tcPr>
          <w:p w:rsidR="00276B18" w:rsidRPr="00D1063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D10630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D10630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422" w:type="dxa"/>
          </w:tcPr>
          <w:p w:rsidR="00276B18" w:rsidRPr="00D1063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Наименование расходов</w:t>
            </w:r>
          </w:p>
        </w:tc>
        <w:tc>
          <w:tcPr>
            <w:tcW w:w="1246" w:type="dxa"/>
          </w:tcPr>
          <w:p w:rsidR="00276B18" w:rsidRPr="00D1063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Под раздел</w:t>
            </w:r>
          </w:p>
        </w:tc>
        <w:tc>
          <w:tcPr>
            <w:tcW w:w="1802" w:type="dxa"/>
          </w:tcPr>
          <w:p w:rsidR="00276B18" w:rsidRPr="00D10630" w:rsidRDefault="006E32E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Уточненный годовой план на 2018</w:t>
            </w:r>
            <w:r w:rsidR="00276B18" w:rsidRPr="00D10630">
              <w:rPr>
                <w:rFonts w:ascii="Courier New" w:eastAsia="Times New Roman" w:hAnsi="Courier New" w:cs="Courier New"/>
                <w:lang w:eastAsia="ru-RU"/>
              </w:rPr>
              <w:t xml:space="preserve"> г. (тыс. руб.)</w:t>
            </w:r>
          </w:p>
        </w:tc>
        <w:tc>
          <w:tcPr>
            <w:tcW w:w="1866" w:type="dxa"/>
          </w:tcPr>
          <w:p w:rsidR="00276B18" w:rsidRPr="00D10630" w:rsidRDefault="006E32E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Исполнение за 2018</w:t>
            </w:r>
            <w:r w:rsidR="00276B18" w:rsidRPr="00D10630">
              <w:rPr>
                <w:rFonts w:ascii="Courier New" w:eastAsia="Times New Roman" w:hAnsi="Courier New" w:cs="Courier New"/>
                <w:lang w:eastAsia="ru-RU"/>
              </w:rPr>
              <w:t xml:space="preserve"> год (тыс. руб.)</w:t>
            </w:r>
          </w:p>
        </w:tc>
        <w:tc>
          <w:tcPr>
            <w:tcW w:w="1630" w:type="dxa"/>
          </w:tcPr>
          <w:p w:rsidR="00276B18" w:rsidRPr="00D10630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% исполнение к годовому плану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2" w:type="dxa"/>
          </w:tcPr>
          <w:p w:rsidR="00276B18" w:rsidRPr="00D10630" w:rsidRDefault="00276B18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Фонд оплаты труда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0102</w:t>
            </w:r>
          </w:p>
        </w:tc>
        <w:tc>
          <w:tcPr>
            <w:tcW w:w="1802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896,74</w:t>
            </w:r>
          </w:p>
        </w:tc>
        <w:tc>
          <w:tcPr>
            <w:tcW w:w="1866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181,41</w:t>
            </w:r>
          </w:p>
        </w:tc>
        <w:tc>
          <w:tcPr>
            <w:tcW w:w="1630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20,2</w:t>
            </w:r>
          </w:p>
        </w:tc>
      </w:tr>
      <w:tr w:rsidR="00276B18" w:rsidRPr="009D6D38" w:rsidTr="006E32EC">
        <w:trPr>
          <w:trHeight w:val="292"/>
        </w:trPr>
        <w:tc>
          <w:tcPr>
            <w:tcW w:w="605" w:type="dxa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422" w:type="dxa"/>
          </w:tcPr>
          <w:p w:rsidR="00276B18" w:rsidRPr="00D10630" w:rsidRDefault="00276B18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  <w:vAlign w:val="center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270,82</w:t>
            </w:r>
          </w:p>
        </w:tc>
        <w:tc>
          <w:tcPr>
            <w:tcW w:w="1866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45,12</w:t>
            </w:r>
          </w:p>
        </w:tc>
        <w:tc>
          <w:tcPr>
            <w:tcW w:w="1630" w:type="dxa"/>
          </w:tcPr>
          <w:p w:rsidR="00276B18" w:rsidRPr="00D10630" w:rsidRDefault="00B66A75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16,7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D10630" w:rsidRDefault="00276B18" w:rsidP="002528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22" w:type="dxa"/>
          </w:tcPr>
          <w:p w:rsidR="00276B18" w:rsidRPr="00D10630" w:rsidRDefault="00276B18" w:rsidP="002528C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 xml:space="preserve">Фонд оплаты труда 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0104</w:t>
            </w:r>
          </w:p>
        </w:tc>
        <w:tc>
          <w:tcPr>
            <w:tcW w:w="1802" w:type="dxa"/>
          </w:tcPr>
          <w:p w:rsidR="00276B18" w:rsidRPr="00D10630" w:rsidRDefault="006E32EC" w:rsidP="002528C4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528C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lang w:eastAsia="ru-RU"/>
              </w:rPr>
              <w:t>263,73</w:t>
            </w:r>
          </w:p>
        </w:tc>
        <w:tc>
          <w:tcPr>
            <w:tcW w:w="1866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888,52</w:t>
            </w:r>
          </w:p>
        </w:tc>
        <w:tc>
          <w:tcPr>
            <w:tcW w:w="1630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16,9</w:t>
            </w:r>
          </w:p>
        </w:tc>
      </w:tr>
      <w:tr w:rsidR="00276B18" w:rsidRPr="009D6D38" w:rsidTr="002528C4">
        <w:trPr>
          <w:trHeight w:val="519"/>
        </w:trPr>
        <w:tc>
          <w:tcPr>
            <w:tcW w:w="605" w:type="dxa"/>
          </w:tcPr>
          <w:p w:rsidR="00276B18" w:rsidRPr="00D10630" w:rsidRDefault="00276B18" w:rsidP="002528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22" w:type="dxa"/>
          </w:tcPr>
          <w:p w:rsidR="00276B18" w:rsidRPr="00D10630" w:rsidRDefault="00276B18" w:rsidP="002528C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D10630" w:rsidRDefault="006E32EC" w:rsidP="002528C4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2528C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lang w:eastAsia="ru-RU"/>
              </w:rPr>
              <w:t>589,65</w:t>
            </w:r>
          </w:p>
        </w:tc>
        <w:tc>
          <w:tcPr>
            <w:tcW w:w="1866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274,91</w:t>
            </w:r>
          </w:p>
        </w:tc>
        <w:tc>
          <w:tcPr>
            <w:tcW w:w="1630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17,3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422" w:type="dxa"/>
          </w:tcPr>
          <w:p w:rsidR="00276B18" w:rsidRPr="00D10630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Текущие расходы</w:t>
            </w:r>
          </w:p>
        </w:tc>
        <w:tc>
          <w:tcPr>
            <w:tcW w:w="1246" w:type="dxa"/>
            <w:vMerge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D10630" w:rsidRDefault="006E32EC" w:rsidP="002528C4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2528C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5432D4" w:rsidRPr="00D10630">
              <w:rPr>
                <w:rFonts w:ascii="Courier New" w:eastAsia="Times New Roman" w:hAnsi="Courier New" w:cs="Courier New"/>
                <w:lang w:eastAsia="ru-RU"/>
              </w:rPr>
              <w:t>83</w:t>
            </w:r>
            <w:r w:rsidRPr="00D10630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5432D4" w:rsidRPr="00D1063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66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547,28</w:t>
            </w:r>
          </w:p>
        </w:tc>
        <w:tc>
          <w:tcPr>
            <w:tcW w:w="1630" w:type="dxa"/>
          </w:tcPr>
          <w:p w:rsidR="007B470A" w:rsidRPr="00D10630" w:rsidRDefault="006E32EC" w:rsidP="007B470A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20,4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422" w:type="dxa"/>
          </w:tcPr>
          <w:p w:rsidR="00276B18" w:rsidRPr="00D10630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Резервный фонд</w:t>
            </w:r>
          </w:p>
        </w:tc>
        <w:tc>
          <w:tcPr>
            <w:tcW w:w="1246" w:type="dxa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0111</w:t>
            </w:r>
          </w:p>
        </w:tc>
        <w:tc>
          <w:tcPr>
            <w:tcW w:w="1802" w:type="dxa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866" w:type="dxa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30" w:type="dxa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76B18" w:rsidRPr="009D6D38" w:rsidTr="006E32EC">
        <w:trPr>
          <w:trHeight w:val="287"/>
        </w:trPr>
        <w:tc>
          <w:tcPr>
            <w:tcW w:w="605" w:type="dxa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422" w:type="dxa"/>
          </w:tcPr>
          <w:p w:rsidR="00276B18" w:rsidRPr="00D10630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/>
                <w:lang w:eastAsia="ru-RU"/>
              </w:rPr>
              <w:t>ИТОГО</w:t>
            </w:r>
          </w:p>
        </w:tc>
        <w:tc>
          <w:tcPr>
            <w:tcW w:w="1246" w:type="dxa"/>
          </w:tcPr>
          <w:p w:rsidR="00276B18" w:rsidRPr="00D10630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02" w:type="dxa"/>
          </w:tcPr>
          <w:p w:rsidR="00276B18" w:rsidRPr="00D10630" w:rsidRDefault="006E32EC" w:rsidP="002528C4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 w:rsidR="002528C4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D10630">
              <w:rPr>
                <w:rFonts w:ascii="Courier New" w:eastAsia="Times New Roman" w:hAnsi="Courier New" w:cs="Courier New"/>
                <w:b/>
                <w:lang w:eastAsia="ru-RU"/>
              </w:rPr>
              <w:t>709,34</w:t>
            </w:r>
          </w:p>
        </w:tc>
        <w:tc>
          <w:tcPr>
            <w:tcW w:w="1866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/>
                <w:lang w:eastAsia="ru-RU"/>
              </w:rPr>
              <w:t>1 937,24</w:t>
            </w:r>
          </w:p>
        </w:tc>
        <w:tc>
          <w:tcPr>
            <w:tcW w:w="1630" w:type="dxa"/>
          </w:tcPr>
          <w:p w:rsidR="00276B18" w:rsidRPr="00D10630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0630">
              <w:rPr>
                <w:rFonts w:ascii="Courier New" w:eastAsia="Times New Roman" w:hAnsi="Courier New" w:cs="Courier New"/>
                <w:b/>
                <w:lang w:eastAsia="ru-RU"/>
              </w:rPr>
              <w:t>18,1</w:t>
            </w:r>
          </w:p>
        </w:tc>
      </w:tr>
    </w:tbl>
    <w:p w:rsidR="00276B18" w:rsidRPr="009D6D38" w:rsidRDefault="00276B18" w:rsidP="002528C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528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Исполнение по разделу 0100 «Общегосударстве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нные вопросы» за 1 квартал 2018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исполнено на </w:t>
      </w:r>
      <w:proofErr w:type="gramStart"/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18,1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т.е. при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709,34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расходы составили 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937,24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рублей. В сравнении с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 исполнение составило на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111,10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9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531,05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исполнено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1826,14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528C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10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67B7A384" wp14:editId="0B08E024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58B0088A" wp14:editId="74447B82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528C4" w:rsidRDefault="002528C4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2528C4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0203 «М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ОБИЛИЗАЦИОННАЯ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И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ВОЙСКОВАЯ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ПОДГОТОВКА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528C4" w:rsidRPr="002528C4" w:rsidRDefault="002528C4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5432D4" w:rsidP="002528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Исполнение составило 17,2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при </w:t>
      </w:r>
      <w:proofErr w:type="gramStart"/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104,4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й, фактически израсходовано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17,94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Осуществление полномочий по первичному воинскому учету (Целевые средства).</w:t>
      </w:r>
    </w:p>
    <w:p w:rsidR="00276B18" w:rsidRPr="002528C4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2528C4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2528C4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0400 «Н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АЦИОНАЛЬНАЯ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ЭКОНОМИКА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76B18" w:rsidRPr="002528C4" w:rsidRDefault="00276B18" w:rsidP="002528C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528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Подра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здел 0409 «Дорожное хозяйство », исполнение по данный разделу запланировано за счет поступления акцизов, в отчетном периоде расходов не производилось, план составил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577,75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</w:t>
      </w:r>
      <w:proofErr w:type="gramStart"/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й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(</w:t>
      </w:r>
      <w:proofErr w:type="gramEnd"/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с учетом неиспользованных средств 2016 и 2017 годов)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. В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у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исполнения по данному разделу не было, п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113,00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(Целевые средства).</w:t>
      </w:r>
    </w:p>
    <w:p w:rsidR="00276B18" w:rsidRPr="009D6D38" w:rsidRDefault="00276B18" w:rsidP="002528C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11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9D6D3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1954D706" wp14:editId="66C9B7A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3975D87" wp14:editId="40EBF868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</w:t>
      </w:r>
    </w:p>
    <w:p w:rsidR="00276B18" w:rsidRPr="002528C4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2528C4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2528C4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0500 «Ж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ИЛИЩНО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>-К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ОММУНАЛЬНОЕ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ХОЗЯЙСТВО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76B18" w:rsidRPr="002528C4" w:rsidRDefault="00276B18" w:rsidP="002528C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F92F0A" w:rsidP="002528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3,2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794,23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(запланированы расходы в рамках реализации проектов «Народных инициатив» в сумме 524,23 тыс. руб., в том числе субсидия из областного бюджета в сумме 508,5 тыс. руб.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целевые средства)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фактически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исполнено 25,47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в т. ч. эл. энергия на уличное освещение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план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е 185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,0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соответствующий период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в расходы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по данному разделу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составили 91,21 тыс. руб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при </w:t>
      </w:r>
      <w:proofErr w:type="gramStart"/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427,5 тыс. рублей.</w:t>
      </w:r>
    </w:p>
    <w:p w:rsidR="002528C4" w:rsidRPr="009D6D38" w:rsidRDefault="002528C4" w:rsidP="002528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D3572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49B79A21" wp14:editId="23A0B536">
            <wp:simplePos x="0" y="0"/>
            <wp:positionH relativeFrom="column">
              <wp:posOffset>-5080</wp:posOffset>
            </wp:positionH>
            <wp:positionV relativeFrom="paragraph">
              <wp:posOffset>246380</wp:posOffset>
            </wp:positionV>
            <wp:extent cx="2186940" cy="1080135"/>
            <wp:effectExtent l="0" t="0" r="3810" b="0"/>
            <wp:wrapThrough wrapText="bothSides">
              <wp:wrapPolygon edited="0">
                <wp:start x="1129" y="1905"/>
                <wp:lineTo x="941" y="6095"/>
                <wp:lineTo x="2070" y="8762"/>
                <wp:lineTo x="1317" y="8762"/>
                <wp:lineTo x="1317" y="13333"/>
                <wp:lineTo x="3387" y="14857"/>
                <wp:lineTo x="1693" y="15619"/>
                <wp:lineTo x="1882" y="16762"/>
                <wp:lineTo x="4328" y="18667"/>
                <wp:lineTo x="15993" y="18667"/>
                <wp:lineTo x="16557" y="17905"/>
                <wp:lineTo x="17498" y="16000"/>
                <wp:lineTo x="20132" y="14857"/>
                <wp:lineTo x="21449" y="12952"/>
                <wp:lineTo x="21449" y="4190"/>
                <wp:lineTo x="16557" y="2667"/>
                <wp:lineTo x="3575" y="1905"/>
                <wp:lineTo x="1129" y="1905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46281" w:rsidRPr="009D6D38">
        <w:rPr>
          <w:rFonts w:ascii="Arial" w:eastAsia="Times New Roman" w:hAnsi="Arial" w:cs="Arial"/>
          <w:noProof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</w:t>
      </w:r>
      <w:r w:rsidR="009D6D38"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754AE8F" wp14:editId="36B98AE7">
            <wp:extent cx="2179929" cy="994868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528C4" w:rsidRPr="002528C4" w:rsidRDefault="002528C4" w:rsidP="002528C4">
      <w:pPr>
        <w:spacing w:after="0" w:line="360" w:lineRule="auto"/>
        <w:ind w:firstLine="709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2528C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2528C4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 xml:space="preserve"> 0800 «К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>УЛЬТУРА</w:t>
      </w:r>
      <w:r w:rsidRPr="002528C4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2528C4" w:rsidRPr="002528C4" w:rsidRDefault="002528C4" w:rsidP="002528C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FA1CA1" w:rsidP="002528C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Исполнение составило 21,4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</w:t>
      </w:r>
      <w:proofErr w:type="gramStart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2528C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133,81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произведено расходов на сумму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1 098,27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руб., в том числе на оп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лату труда с начислениями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956,12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них на заработную плату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753,34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528C4" w:rsidRPr="009D6D38" w:rsidRDefault="002528C4" w:rsidP="002528C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="00D35728">
        <w:rPr>
          <w:rFonts w:ascii="Arial" w:eastAsia="Times New Roman" w:hAnsi="Arial" w:cs="Arial"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1CE70382" wp14:editId="657E53A3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63E41ADD" wp14:editId="40E77DD5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9D6D38">
      <w:pPr>
        <w:tabs>
          <w:tab w:val="left" w:pos="3306"/>
        </w:tabs>
        <w:spacing w:after="0" w:line="360" w:lineRule="auto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528C4" w:rsidRPr="00DD47B2" w:rsidRDefault="002528C4" w:rsidP="002528C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2528C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D47B2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РАЗДЕЛУ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0100 «С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ОЦИАЛЬНАЯ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ПОЛИТИКА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DD47B2" w:rsidRPr="00DD47B2" w:rsidRDefault="00DD47B2" w:rsidP="002528C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891F1C" w:rsidP="00DD47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25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</w:t>
      </w:r>
      <w:proofErr w:type="gramStart"/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449,20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про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изведено расходов на сумму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112,3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в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данному разделу расходы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74,87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449,20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(Выплаты муниципальной пенсии).</w:t>
      </w:r>
    </w:p>
    <w:p w:rsidR="00DD47B2" w:rsidRPr="009D6D38" w:rsidRDefault="00DD47B2" w:rsidP="00DD47B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Default="00276B18" w:rsidP="00DD47B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D47B2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ПОДРАЗДЕЛУ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1301 «О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БСЛУЖИВАНИЕ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МУНИЦИПАЛЬНОГО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ДОЛГА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DD47B2" w:rsidRPr="00DD47B2" w:rsidRDefault="00DD47B2" w:rsidP="00DD47B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DD47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Исполнени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составило 0 %, при </w:t>
      </w:r>
      <w:proofErr w:type="gramStart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плане</w:t>
      </w:r>
      <w:proofErr w:type="gramEnd"/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34,89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не производились, в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му разделу расходы составили 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блей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81,01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DD47B2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ru-RU"/>
        </w:rPr>
      </w:pPr>
    </w:p>
    <w:p w:rsidR="00276B18" w:rsidRDefault="00276B18" w:rsidP="00DD47B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 w:rsidRPr="00DD47B2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ПОДРАЗДЕЛУ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1403 «И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НЫЕ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МЕЖБЮДЖЕТНЫЕ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DD47B2">
        <w:rPr>
          <w:rFonts w:ascii="Arial" w:eastAsia="Times New Roman" w:hAnsi="Arial" w:cs="Arial"/>
          <w:sz w:val="24"/>
          <w:szCs w:val="28"/>
          <w:lang w:eastAsia="ru-RU"/>
        </w:rPr>
        <w:t>ТРАНСФЕРТЫ</w:t>
      </w:r>
      <w:r w:rsidRPr="00DD47B2">
        <w:rPr>
          <w:rFonts w:ascii="Arial" w:eastAsia="Times New Roman" w:hAnsi="Arial" w:cs="Arial"/>
          <w:sz w:val="24"/>
          <w:szCs w:val="28"/>
          <w:lang w:eastAsia="ru-RU"/>
        </w:rPr>
        <w:t>»</w:t>
      </w:r>
    </w:p>
    <w:p w:rsidR="00DD47B2" w:rsidRPr="00DD47B2" w:rsidRDefault="00DD47B2" w:rsidP="00DD47B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DD47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По мероприяти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ям по данному подразделу в 2018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году утверждены бюд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жетные ассигнования в сумме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140,41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тыс. руб.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расходы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составили 100%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,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сравнении с 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201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ом план составил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105,57 тыс. рублей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соответствующий период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не производились.</w:t>
      </w:r>
    </w:p>
    <w:p w:rsidR="00D35728" w:rsidRPr="00D35728" w:rsidRDefault="00D35728" w:rsidP="00DD47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>Источники: Погашение кредитов от других бюджетов бюджетной системы в сумме 0 тыс. рублей</w:t>
      </w:r>
      <w:r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Pr="00D35728" w:rsidRDefault="00D35728" w:rsidP="00DD47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>Остаток денежных средств на 01 апреля 2018 года 342,21 тыс. рублей.</w:t>
      </w:r>
    </w:p>
    <w:p w:rsidR="00D35728" w:rsidRPr="00DD47B2" w:rsidRDefault="001631DB" w:rsidP="00D3572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В составе отчетности за 1 квартал 2018</w:t>
      </w:r>
      <w:r w:rsidR="00D35728"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год в связи с отсутствием числовых и текстовых показателей не представлены:</w:t>
      </w:r>
    </w:p>
    <w:p w:rsidR="001631DB" w:rsidRPr="00DD47B2" w:rsidRDefault="001631DB" w:rsidP="00DD47B2">
      <w:pPr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- Справка о суммах консолидируемых поступлений, подлежащих зачислению на счет бюджета (ф.0503184)</w:t>
      </w:r>
    </w:p>
    <w:p w:rsidR="00D35728" w:rsidRPr="00DD47B2" w:rsidRDefault="00D35728" w:rsidP="00DD47B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- Сведения о результатах деятельности (ф. 0503162) – не заполнялась в связи с тем, что Учреждению, не установлены показатели результативности деятельности;</w:t>
      </w:r>
    </w:p>
    <w:p w:rsidR="00D35728" w:rsidRPr="00DD47B2" w:rsidRDefault="00D35728" w:rsidP="00DD47B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DD47B2">
        <w:rPr>
          <w:rFonts w:ascii="Arial" w:eastAsia="Calibri" w:hAnsi="Arial" w:cs="Arial"/>
          <w:sz w:val="24"/>
          <w:szCs w:val="20"/>
          <w:lang w:eastAsia="ru-RU"/>
        </w:rPr>
        <w:t>- Сведения об исполнении мероприятий в рамках целевых программ (ф.0503166);</w:t>
      </w:r>
    </w:p>
    <w:p w:rsidR="00D35728" w:rsidRPr="00DD47B2" w:rsidRDefault="00D35728" w:rsidP="00DD47B2">
      <w:pPr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- Сведения о целевых ино</w:t>
      </w:r>
      <w:r w:rsid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странных кредитах (ф. 0503167);</w:t>
      </w:r>
    </w:p>
    <w:p w:rsidR="00D35728" w:rsidRPr="00DD47B2" w:rsidRDefault="00D35728" w:rsidP="00DD47B2">
      <w:pPr>
        <w:spacing w:after="0" w:line="240" w:lineRule="auto"/>
        <w:ind w:firstLine="709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- Сведения о финансовых вложениях получателя средств бюджета (ф. 0503171);</w:t>
      </w:r>
    </w:p>
    <w:p w:rsidR="00D35728" w:rsidRPr="00DD47B2" w:rsidRDefault="00D35728" w:rsidP="00DD47B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DD47B2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(ф.0503174);</w:t>
      </w:r>
    </w:p>
    <w:p w:rsidR="00D35728" w:rsidRPr="00DD47B2" w:rsidRDefault="00D35728" w:rsidP="00DD47B2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- Сведения об использовании информационно-коммуникационных технологий (ф.0503177);</w:t>
      </w:r>
    </w:p>
    <w:p w:rsidR="00D35728" w:rsidRPr="00DD47B2" w:rsidRDefault="00D35728" w:rsidP="00DD47B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DD47B2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Сведения об остатках денежных средств на счетах, получателя бюджетных средств (ф.0503178);</w:t>
      </w:r>
    </w:p>
    <w:p w:rsidR="00D35728" w:rsidRPr="00DD47B2" w:rsidRDefault="00D35728" w:rsidP="00DD47B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DD47B2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Сведения о вложениях в объекты недвижимого имущества, объектах незавершенного строительства (ф.0503190);</w:t>
      </w:r>
    </w:p>
    <w:p w:rsidR="00D35728" w:rsidRPr="00DD47B2" w:rsidRDefault="00D35728" w:rsidP="00DD47B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</w:pPr>
      <w:r w:rsidRPr="00DD47B2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Сведения об исполнении </w:t>
      </w:r>
      <w:proofErr w:type="gramStart"/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>судебных</w:t>
      </w:r>
      <w:proofErr w:type="gramEnd"/>
      <w:r w:rsidRPr="00DD47B2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 решений по денежным обязательствам (ф.0503296).</w:t>
      </w:r>
      <w:bookmarkStart w:id="13" w:name="_GoBack"/>
      <w:bookmarkEnd w:id="13"/>
    </w:p>
    <w:sectPr w:rsidR="00D35728" w:rsidRPr="00DD4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AFC" w:rsidRDefault="00A94AFC" w:rsidP="004B1E92">
      <w:pPr>
        <w:spacing w:after="0" w:line="240" w:lineRule="auto"/>
      </w:pPr>
      <w:r>
        <w:separator/>
      </w:r>
    </w:p>
  </w:endnote>
  <w:endnote w:type="continuationSeparator" w:id="0">
    <w:p w:rsidR="00A94AFC" w:rsidRDefault="00A94AFC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AFC" w:rsidRDefault="00A94AFC" w:rsidP="004B1E92">
      <w:pPr>
        <w:spacing w:after="0" w:line="240" w:lineRule="auto"/>
      </w:pPr>
      <w:r>
        <w:separator/>
      </w:r>
    </w:p>
  </w:footnote>
  <w:footnote w:type="continuationSeparator" w:id="0">
    <w:p w:rsidR="00A94AFC" w:rsidRDefault="00A94AFC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3558C"/>
    <w:rsid w:val="0008041D"/>
    <w:rsid w:val="00084AB6"/>
    <w:rsid w:val="000C7B3F"/>
    <w:rsid w:val="000D221E"/>
    <w:rsid w:val="000E474F"/>
    <w:rsid w:val="000F3995"/>
    <w:rsid w:val="001407AC"/>
    <w:rsid w:val="001631DB"/>
    <w:rsid w:val="00181258"/>
    <w:rsid w:val="0019433A"/>
    <w:rsid w:val="001B3B86"/>
    <w:rsid w:val="001C5A3B"/>
    <w:rsid w:val="001F1429"/>
    <w:rsid w:val="0021513C"/>
    <w:rsid w:val="002155D2"/>
    <w:rsid w:val="002528C4"/>
    <w:rsid w:val="00256517"/>
    <w:rsid w:val="00276B18"/>
    <w:rsid w:val="002854F5"/>
    <w:rsid w:val="002A2FCC"/>
    <w:rsid w:val="002B6076"/>
    <w:rsid w:val="002F76C6"/>
    <w:rsid w:val="0034562B"/>
    <w:rsid w:val="00346F0A"/>
    <w:rsid w:val="00364A3C"/>
    <w:rsid w:val="00373689"/>
    <w:rsid w:val="00456765"/>
    <w:rsid w:val="004949E9"/>
    <w:rsid w:val="004B1E92"/>
    <w:rsid w:val="004E4F9C"/>
    <w:rsid w:val="00501107"/>
    <w:rsid w:val="005432D4"/>
    <w:rsid w:val="00550EB5"/>
    <w:rsid w:val="005606F5"/>
    <w:rsid w:val="005F50BA"/>
    <w:rsid w:val="00611B93"/>
    <w:rsid w:val="00623090"/>
    <w:rsid w:val="006539A8"/>
    <w:rsid w:val="00670063"/>
    <w:rsid w:val="00683FF2"/>
    <w:rsid w:val="006D2363"/>
    <w:rsid w:val="006D2887"/>
    <w:rsid w:val="006E0E1B"/>
    <w:rsid w:val="006E32EC"/>
    <w:rsid w:val="006F084C"/>
    <w:rsid w:val="00706574"/>
    <w:rsid w:val="007158CE"/>
    <w:rsid w:val="00717AC7"/>
    <w:rsid w:val="0074508E"/>
    <w:rsid w:val="00756DCB"/>
    <w:rsid w:val="00767C53"/>
    <w:rsid w:val="0077239A"/>
    <w:rsid w:val="007B470A"/>
    <w:rsid w:val="007B49F4"/>
    <w:rsid w:val="00827EE0"/>
    <w:rsid w:val="00851A66"/>
    <w:rsid w:val="00891F1C"/>
    <w:rsid w:val="0089728F"/>
    <w:rsid w:val="008C7513"/>
    <w:rsid w:val="008F15F5"/>
    <w:rsid w:val="00966DB8"/>
    <w:rsid w:val="00976202"/>
    <w:rsid w:val="00977BA4"/>
    <w:rsid w:val="009A5571"/>
    <w:rsid w:val="009B78AE"/>
    <w:rsid w:val="009D6D38"/>
    <w:rsid w:val="009E18C0"/>
    <w:rsid w:val="009E73E7"/>
    <w:rsid w:val="00A22F49"/>
    <w:rsid w:val="00A3355B"/>
    <w:rsid w:val="00A448ED"/>
    <w:rsid w:val="00A46281"/>
    <w:rsid w:val="00A7137F"/>
    <w:rsid w:val="00A87A02"/>
    <w:rsid w:val="00A94AFC"/>
    <w:rsid w:val="00AA68FE"/>
    <w:rsid w:val="00AB4822"/>
    <w:rsid w:val="00AF58B5"/>
    <w:rsid w:val="00B00533"/>
    <w:rsid w:val="00B56D02"/>
    <w:rsid w:val="00B66A75"/>
    <w:rsid w:val="00B8176C"/>
    <w:rsid w:val="00B95FF2"/>
    <w:rsid w:val="00BA32BA"/>
    <w:rsid w:val="00C31030"/>
    <w:rsid w:val="00C9693A"/>
    <w:rsid w:val="00CA397F"/>
    <w:rsid w:val="00CA6EEF"/>
    <w:rsid w:val="00CB3869"/>
    <w:rsid w:val="00CD31DB"/>
    <w:rsid w:val="00CE3E60"/>
    <w:rsid w:val="00CE7E15"/>
    <w:rsid w:val="00D10630"/>
    <w:rsid w:val="00D10D28"/>
    <w:rsid w:val="00D309FB"/>
    <w:rsid w:val="00D32E2E"/>
    <w:rsid w:val="00D35728"/>
    <w:rsid w:val="00D86B16"/>
    <w:rsid w:val="00DD22B5"/>
    <w:rsid w:val="00DD47B2"/>
    <w:rsid w:val="00E04B87"/>
    <w:rsid w:val="00E6286D"/>
    <w:rsid w:val="00E96A34"/>
    <w:rsid w:val="00ED75CC"/>
    <w:rsid w:val="00EE4EAE"/>
    <w:rsid w:val="00F07E46"/>
    <w:rsid w:val="00F92F0A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16474.38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19301.169999999998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3263488"/>
        <c:axId val="153564288"/>
        <c:axId val="0"/>
      </c:bar3DChart>
      <c:catAx>
        <c:axId val="153263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5642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3564288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263488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3505.4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3449.42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3581440"/>
        <c:axId val="153582976"/>
        <c:axId val="0"/>
      </c:bar3DChart>
      <c:catAx>
        <c:axId val="153581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5829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3582976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581440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17.899999999999999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3837952"/>
        <c:axId val="153839488"/>
        <c:axId val="0"/>
      </c:bar3DChart>
      <c:catAx>
        <c:axId val="153837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8394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38394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83795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665.28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3860736"/>
        <c:axId val="153862528"/>
        <c:axId val="0"/>
      </c:bar3DChart>
      <c:catAx>
        <c:axId val="153860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8625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386252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860736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156.37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164.74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3912448"/>
        <c:axId val="153913984"/>
        <c:axId val="0"/>
      </c:bar3DChart>
      <c:catAx>
        <c:axId val="153912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9139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391398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912448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2112.9899999999998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1444.43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3873792"/>
        <c:axId val="154023040"/>
        <c:axId val="0"/>
      </c:bar3DChart>
      <c:catAx>
        <c:axId val="153873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0230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02304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387379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530.66999999999996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529.4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4158976"/>
        <c:axId val="154160512"/>
        <c:axId val="0"/>
      </c:bar3DChart>
      <c:catAx>
        <c:axId val="154158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1605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1605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15897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532.44000000000005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552.29999999999995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4272128"/>
        <c:axId val="154273664"/>
        <c:axId val="0"/>
      </c:bar3DChart>
      <c:catAx>
        <c:axId val="154272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273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27366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272128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119.95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4286720"/>
        <c:axId val="154317184"/>
        <c:axId val="0"/>
      </c:bar3DChart>
      <c:catAx>
        <c:axId val="154286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3171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3171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28672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4215.51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4503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4367488"/>
        <c:axId val="154369024"/>
        <c:axId val="0"/>
      </c:bar3DChart>
      <c:catAx>
        <c:axId val="154367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369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3690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36748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777.28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927.73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4476544"/>
        <c:axId val="154478080"/>
        <c:axId val="0"/>
      </c:bar3DChart>
      <c:catAx>
        <c:axId val="154476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4780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4780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47654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236.24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4511616"/>
        <c:axId val="154529792"/>
        <c:axId val="0"/>
      </c:bar3DChart>
      <c:catAx>
        <c:axId val="154511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529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5297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51161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49.07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4800896"/>
        <c:axId val="154802432"/>
        <c:axId val="0"/>
      </c:bar3DChart>
      <c:catAx>
        <c:axId val="154800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802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8024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80089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282.5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4827776"/>
        <c:axId val="154837760"/>
        <c:axId val="0"/>
      </c:bar3DChart>
      <c:catAx>
        <c:axId val="154827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8377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8377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82777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193.18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4916352"/>
        <c:axId val="154917888"/>
        <c:axId val="0"/>
      </c:bar3DChart>
      <c:catAx>
        <c:axId val="15491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9178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9178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91635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540.21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1714.84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19.47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17.940000000000001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1113.2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4958848"/>
        <c:axId val="154964736"/>
        <c:axId val="0"/>
      </c:bar3DChart>
      <c:catAx>
        <c:axId val="154958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9647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9647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4958848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 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2448.81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3569.64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130.4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137.4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6513.31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5013888"/>
        <c:axId val="155015424"/>
        <c:axId val="0"/>
      </c:bar3DChart>
      <c:catAx>
        <c:axId val="155013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015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5015424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013888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17146.919999999998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19944.03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5216896"/>
        <c:axId val="155222784"/>
        <c:axId val="0"/>
      </c:bar3DChart>
      <c:catAx>
        <c:axId val="155216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2227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52227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21689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2751.74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3331.63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5268224"/>
        <c:axId val="155269760"/>
        <c:axId val="0"/>
      </c:bar3DChart>
      <c:catAx>
        <c:axId val="155268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2697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52697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26822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1826.14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1937.24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5303296"/>
        <c:axId val="155309184"/>
        <c:axId val="0"/>
      </c:bar3DChart>
      <c:catAx>
        <c:axId val="155303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3091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53091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30329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9531.0499999999993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10709.34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5568000"/>
        <c:axId val="155569536"/>
        <c:axId val="0"/>
      </c:bar3DChart>
      <c:catAx>
        <c:axId val="155568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5695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55695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56800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5595136"/>
        <c:axId val="155596672"/>
        <c:axId val="0"/>
      </c:bar3DChart>
      <c:catAx>
        <c:axId val="155595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5966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55966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59513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2577.75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8382720"/>
        <c:axId val="158384512"/>
        <c:axId val="0"/>
      </c:bar3DChart>
      <c:catAx>
        <c:axId val="158382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83845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83845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838272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427.5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794.23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4007424"/>
        <c:axId val="174008960"/>
        <c:axId val="0"/>
      </c:bar3DChart>
      <c:catAx>
        <c:axId val="174007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4008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40089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400742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69534050179211"/>
          <c:y val="0.10743801652892562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91.21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4030208"/>
        <c:axId val="174056576"/>
        <c:axId val="0"/>
      </c:bar3DChart>
      <c:catAx>
        <c:axId val="174030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4056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40565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403020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4342.1899999999996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5133.8100000000004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4151552"/>
        <c:axId val="174153088"/>
        <c:axId val="0"/>
      </c:bar3DChart>
      <c:catAx>
        <c:axId val="174151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4153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41530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7415155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746.5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1098.27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5632000"/>
        <c:axId val="155633536"/>
        <c:axId val="0"/>
      </c:bar3DChart>
      <c:catAx>
        <c:axId val="155632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6335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56335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563200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12</Pages>
  <Words>3352</Words>
  <Characters>19111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36</cp:revision>
  <cp:lastPrinted>2018-04-04T12:39:00Z</cp:lastPrinted>
  <dcterms:created xsi:type="dcterms:W3CDTF">2014-04-21T02:40:00Z</dcterms:created>
  <dcterms:modified xsi:type="dcterms:W3CDTF">2018-04-10T03:30:00Z</dcterms:modified>
</cp:coreProperties>
</file>