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71" w:rsidRPr="00AC1FBF" w:rsidRDefault="001E3735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28.07</w:t>
      </w:r>
      <w:r w:rsidR="004E32C3">
        <w:rPr>
          <w:rFonts w:ascii="Arial" w:hAnsi="Arial" w:cs="Arial"/>
          <w:b/>
          <w:sz w:val="32"/>
          <w:szCs w:val="32"/>
        </w:rPr>
        <w:t>.</w:t>
      </w:r>
      <w:r w:rsidR="00562D71" w:rsidRPr="00AC1FBF">
        <w:rPr>
          <w:rFonts w:ascii="Arial" w:hAnsi="Arial" w:cs="Arial"/>
          <w:b/>
          <w:sz w:val="32"/>
          <w:szCs w:val="32"/>
        </w:rPr>
        <w:t>20</w:t>
      </w:r>
      <w:r w:rsidR="008704E6">
        <w:rPr>
          <w:rFonts w:ascii="Arial" w:hAnsi="Arial" w:cs="Arial"/>
          <w:b/>
          <w:sz w:val="32"/>
          <w:szCs w:val="32"/>
        </w:rPr>
        <w:t>2</w:t>
      </w:r>
      <w:r w:rsidR="003F3428">
        <w:rPr>
          <w:rFonts w:ascii="Arial" w:hAnsi="Arial" w:cs="Arial"/>
          <w:b/>
          <w:sz w:val="32"/>
          <w:szCs w:val="32"/>
        </w:rPr>
        <w:t>2</w:t>
      </w:r>
      <w:r w:rsidR="00562D71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05-19/ДСП</w:t>
      </w:r>
      <w:bookmarkStart w:id="0" w:name="_GoBack"/>
      <w:bookmarkEnd w:id="0"/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562D71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8D5F6B">
        <w:rPr>
          <w:rFonts w:ascii="Arial" w:hAnsi="Arial" w:cs="Arial"/>
          <w:b/>
          <w:sz w:val="32"/>
          <w:szCs w:val="32"/>
        </w:rPr>
        <w:t xml:space="preserve"> </w:t>
      </w:r>
    </w:p>
    <w:p w:rsidR="00562D71" w:rsidRPr="00AC1FBF" w:rsidRDefault="00562D71" w:rsidP="00562D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62D71" w:rsidP="00597701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 w:rsidR="00597701">
        <w:rPr>
          <w:rFonts w:ascii="Arial" w:hAnsi="Arial" w:cs="Arial"/>
          <w:b/>
          <w:sz w:val="32"/>
          <w:szCs w:val="32"/>
        </w:rPr>
        <w:t xml:space="preserve">ЧАСТИ </w:t>
      </w:r>
      <w:r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597701">
        <w:rPr>
          <w:rFonts w:ascii="Arial" w:hAnsi="Arial" w:cs="Arial"/>
          <w:b/>
          <w:sz w:val="32"/>
          <w:szCs w:val="32"/>
        </w:rPr>
        <w:t>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597701"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«УЧАСТИЕ В ПРЕДУПРЕЖДЕНИИ И ЛИКВИДАЦИИ ПОСЛЕДСТВИЙ ЧРЕЗВЫЧАЙНЫХ СИТУАЦИЙ В ГРАНИЦАХ ПОСЕЛЕНИЯ</w:t>
      </w:r>
      <w:r w:rsidR="00597701" w:rsidRPr="00597701">
        <w:rPr>
          <w:rFonts w:ascii="Arial" w:hAnsi="Arial" w:cs="Arial"/>
          <w:b/>
          <w:sz w:val="32"/>
          <w:szCs w:val="32"/>
        </w:rPr>
        <w:t>»</w:t>
      </w:r>
      <w:r w:rsidRPr="00597701">
        <w:rPr>
          <w:rFonts w:ascii="Arial" w:hAnsi="Arial" w:cs="Arial"/>
          <w:b/>
          <w:sz w:val="32"/>
          <w:szCs w:val="32"/>
        </w:rPr>
        <w:t xml:space="preserve"> НА 20</w:t>
      </w:r>
      <w:r w:rsidR="008704E6">
        <w:rPr>
          <w:rFonts w:ascii="Arial" w:hAnsi="Arial" w:cs="Arial"/>
          <w:b/>
          <w:sz w:val="32"/>
          <w:szCs w:val="32"/>
        </w:rPr>
        <w:t>2</w:t>
      </w:r>
      <w:r w:rsidR="003F3428">
        <w:rPr>
          <w:rFonts w:ascii="Arial" w:hAnsi="Arial" w:cs="Arial"/>
          <w:b/>
          <w:sz w:val="32"/>
          <w:szCs w:val="32"/>
        </w:rPr>
        <w:t>3</w:t>
      </w:r>
      <w:r w:rsidRPr="00597701">
        <w:rPr>
          <w:rFonts w:ascii="Arial" w:hAnsi="Arial" w:cs="Arial"/>
          <w:b/>
          <w:sz w:val="32"/>
          <w:szCs w:val="32"/>
        </w:rPr>
        <w:t xml:space="preserve"> ГОД</w:t>
      </w: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97701" w:rsidRDefault="00597701" w:rsidP="00597701">
      <w:pPr>
        <w:jc w:val="center"/>
        <w:rPr>
          <w:rFonts w:ascii="Arial" w:hAnsi="Arial" w:cs="Arial"/>
          <w:b/>
          <w:sz w:val="32"/>
          <w:szCs w:val="32"/>
        </w:rPr>
      </w:pPr>
    </w:p>
    <w:p w:rsidR="00562D71" w:rsidRDefault="006A5FD3" w:rsidP="0059770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</w:t>
      </w:r>
      <w:r w:rsidR="00562D71">
        <w:rPr>
          <w:rFonts w:ascii="Arial" w:hAnsi="Arial" w:cs="Arial"/>
        </w:rPr>
        <w:t>уководствуясь</w:t>
      </w:r>
      <w:r w:rsidR="00562D71" w:rsidRPr="009F06E4">
        <w:rPr>
          <w:rFonts w:ascii="Arial" w:hAnsi="Arial" w:cs="Arial"/>
        </w:rPr>
        <w:t xml:space="preserve"> Федеральным </w:t>
      </w:r>
      <w:r w:rsidR="00562D71">
        <w:rPr>
          <w:rFonts w:ascii="Arial" w:hAnsi="Arial" w:cs="Arial"/>
        </w:rPr>
        <w:t>з</w:t>
      </w:r>
      <w:r w:rsidR="00562D71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="00562D71"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="00562D71"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562D71" w:rsidRPr="009F06E4" w:rsidRDefault="00562D71" w:rsidP="00562D71">
      <w:pPr>
        <w:ind w:firstLine="709"/>
        <w:jc w:val="center"/>
        <w:rPr>
          <w:rFonts w:ascii="Arial" w:hAnsi="Arial" w:cs="Arial"/>
        </w:rPr>
      </w:pPr>
    </w:p>
    <w:p w:rsidR="00562D71" w:rsidRPr="009F06E4" w:rsidRDefault="00562D71" w:rsidP="00562D71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562D71" w:rsidRPr="009F06E4" w:rsidRDefault="00562D71" w:rsidP="00562D71">
      <w:pPr>
        <w:jc w:val="center"/>
        <w:rPr>
          <w:rFonts w:ascii="Arial" w:hAnsi="Arial" w:cs="Arial"/>
        </w:rPr>
      </w:pPr>
    </w:p>
    <w:p w:rsidR="00562D71" w:rsidRPr="003F3428" w:rsidRDefault="00562D71" w:rsidP="003F3428">
      <w:pPr>
        <w:ind w:firstLine="709"/>
        <w:contextualSpacing/>
        <w:jc w:val="both"/>
        <w:rPr>
          <w:rFonts w:ascii="Arial" w:hAnsi="Arial" w:cs="Arial"/>
          <w14:numSpacing w14:val="proportional"/>
        </w:rPr>
      </w:pPr>
      <w:r w:rsidRPr="003F3428">
        <w:rPr>
          <w:rFonts w:ascii="Arial" w:hAnsi="Arial" w:cs="Arial"/>
        </w:rPr>
        <w:t xml:space="preserve">1. </w:t>
      </w:r>
      <w:r w:rsidRPr="003F3428">
        <w:rPr>
          <w:rFonts w:ascii="Arial" w:hAnsi="Arial" w:cs="Arial"/>
          <w14:numSpacing w14:val="proportional"/>
        </w:rPr>
        <w:t>Передать на 20</w:t>
      </w:r>
      <w:r w:rsidR="006A657F" w:rsidRPr="003F3428">
        <w:rPr>
          <w:rFonts w:ascii="Arial" w:hAnsi="Arial" w:cs="Arial"/>
          <w14:numSpacing w14:val="proportional"/>
        </w:rPr>
        <w:t>2</w:t>
      </w:r>
      <w:r w:rsidR="003F3428">
        <w:rPr>
          <w:rFonts w:ascii="Arial" w:hAnsi="Arial" w:cs="Arial"/>
          <w14:numSpacing w14:val="proportional"/>
        </w:rPr>
        <w:t>3</w:t>
      </w:r>
      <w:r w:rsidRPr="003F3428"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562D71" w:rsidRPr="003F3428" w:rsidRDefault="00562D71" w:rsidP="003F3428">
      <w:pPr>
        <w:ind w:firstLine="709"/>
        <w:contextualSpacing/>
        <w:jc w:val="both"/>
        <w:rPr>
          <w:rFonts w:ascii="Arial" w:hAnsi="Arial" w:cs="Arial"/>
          <w14:numSpacing w14:val="proportional"/>
        </w:rPr>
      </w:pPr>
      <w:r w:rsidRPr="003F3428">
        <w:rPr>
          <w:rFonts w:ascii="Arial" w:hAnsi="Arial" w:cs="Arial"/>
          <w14:numSpacing w14:val="proportional"/>
        </w:rPr>
        <w:t>1.1</w:t>
      </w:r>
      <w:r w:rsidR="00B31D1C" w:rsidRPr="003F3428">
        <w:rPr>
          <w:rFonts w:ascii="Arial" w:hAnsi="Arial" w:cs="Arial"/>
          <w14:numSpacing w14:val="proportional"/>
        </w:rPr>
        <w:t>.</w:t>
      </w:r>
      <w:r w:rsidRPr="003F3428">
        <w:rPr>
          <w:rFonts w:ascii="Arial" w:hAnsi="Arial" w:cs="Arial"/>
          <w14:numSpacing w14:val="proportional"/>
        </w:rPr>
        <w:t xml:space="preserve"> «участие в предупреждении и ликвидации последствий чрезвычайных ситуаций в границах поселения» (пункт 8 статья 14 Федерального закона № 131-ФЗ):</w:t>
      </w:r>
    </w:p>
    <w:p w:rsidR="003F3428" w:rsidRPr="003F3428" w:rsidRDefault="003F3428" w:rsidP="003F34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>1) оказание методической помощи в разработке проектов правовых актов в области предупреждения и ликвидации последствий чрезвычайных ситуаций на территории поселения;</w:t>
      </w:r>
    </w:p>
    <w:p w:rsidR="003F3428" w:rsidRPr="003F3428" w:rsidRDefault="003F3428" w:rsidP="003F34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 xml:space="preserve">2) предоставление информации для поселения из плана действий  по  предупреждению   и  ликвидации  чрезвычайных ситуаций на территории Иркутского районного муниципального образования; </w:t>
      </w:r>
    </w:p>
    <w:p w:rsidR="003F3428" w:rsidRPr="003F3428" w:rsidRDefault="003F3428" w:rsidP="003F342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F3428">
        <w:rPr>
          <w:rFonts w:ascii="Arial" w:hAnsi="Arial" w:cs="Arial"/>
          <w:bCs/>
        </w:rPr>
        <w:t xml:space="preserve">3) </w:t>
      </w:r>
      <w:r w:rsidRPr="003F3428">
        <w:rPr>
          <w:rFonts w:ascii="Arial" w:hAnsi="Arial" w:cs="Arial"/>
        </w:rPr>
        <w:t xml:space="preserve">осуществление сбора и обмен информацией в области предупреждения и ликвидации чрезвычайных ситуаций через </w:t>
      </w:r>
      <w:r w:rsidRPr="003F3428">
        <w:rPr>
          <w:rFonts w:ascii="Arial" w:eastAsia="Calibri" w:hAnsi="Arial" w:cs="Arial"/>
          <w:lang w:eastAsia="en-US"/>
        </w:rPr>
        <w:t xml:space="preserve">единую дежурно-диспетчерскую службу Иркутского </w:t>
      </w:r>
      <w:r w:rsidRPr="003F3428">
        <w:rPr>
          <w:rFonts w:ascii="Arial" w:hAnsi="Arial" w:cs="Arial"/>
        </w:rPr>
        <w:t>районного муниципального образования</w:t>
      </w:r>
      <w:r w:rsidRPr="003F3428">
        <w:rPr>
          <w:rFonts w:ascii="Arial" w:eastAsia="Calibri" w:hAnsi="Arial" w:cs="Arial"/>
          <w:lang w:eastAsia="en-US"/>
        </w:rPr>
        <w:t xml:space="preserve"> (ЕДДС МКУ «Служба ГО и ЧС ИРМО»)</w:t>
      </w:r>
      <w:r w:rsidRPr="003F3428">
        <w:rPr>
          <w:rFonts w:ascii="Arial" w:hAnsi="Arial" w:cs="Arial"/>
        </w:rPr>
        <w:t xml:space="preserve"> согласно постановлению Правительства РФ от 30.12.2003 № 794 «О единой государственной системе предупреждения и ликвидации чрезвычайных ситуаций»</w:t>
      </w:r>
      <w:r w:rsidRPr="003F3428">
        <w:rPr>
          <w:rFonts w:ascii="Arial" w:eastAsia="Calibri" w:hAnsi="Arial" w:cs="Arial"/>
          <w:lang w:eastAsia="en-US"/>
        </w:rPr>
        <w:t>;</w:t>
      </w:r>
    </w:p>
    <w:p w:rsidR="003F3428" w:rsidRPr="003F3428" w:rsidRDefault="003F3428" w:rsidP="003F342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 xml:space="preserve">4) предоставление информации для поселения из плана эвакуации населения Иркутского районного муниципального образования при различных видах чрезвычайных ситуаций; </w:t>
      </w:r>
    </w:p>
    <w:p w:rsidR="003F3428" w:rsidRPr="003F3428" w:rsidRDefault="003F3428" w:rsidP="003F34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 xml:space="preserve">5) планирование мероприятий по подготовке территории поселения к </w:t>
      </w:r>
      <w:r w:rsidRPr="003F3428">
        <w:rPr>
          <w:rFonts w:ascii="Arial" w:hAnsi="Arial" w:cs="Arial"/>
        </w:rPr>
        <w:lastRenderedPageBreak/>
        <w:t>приему и размещению эваконаселения, пострадавшего от чрезвычайных ситуаций на территории поселения;</w:t>
      </w:r>
    </w:p>
    <w:p w:rsidR="003F3428" w:rsidRPr="003F3428" w:rsidRDefault="003F3428" w:rsidP="003F34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3F3428">
        <w:rPr>
          <w:rFonts w:ascii="Arial" w:hAnsi="Arial" w:cs="Arial"/>
        </w:rPr>
        <w:t>6) проведение практических учений и тренировок с работниками администрации поселения по  предупреждению   и  ликвидации чрезвычайных ситуаций, подготовка проектов документов по тренировке по  предупреждению   и  ликвидации  чрезвычайных ситуаций;</w:t>
      </w:r>
    </w:p>
    <w:p w:rsidR="003F3428" w:rsidRPr="003F3428" w:rsidRDefault="003F3428" w:rsidP="003F34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3F3428">
        <w:rPr>
          <w:rFonts w:ascii="Arial" w:hAnsi="Arial" w:cs="Arial"/>
        </w:rPr>
        <w:t>7) </w:t>
      </w:r>
      <w:r w:rsidRPr="003F3428">
        <w:rPr>
          <w:rFonts w:ascii="Arial" w:hAnsi="Arial" w:cs="Arial"/>
          <w:bCs/>
        </w:rPr>
        <w:t>предоставление информации о поселении по вопросам переданных полномочий по запросам в</w:t>
      </w:r>
      <w:r w:rsidRPr="003F3428">
        <w:rPr>
          <w:rFonts w:ascii="Arial" w:hAnsi="Arial" w:cs="Arial"/>
        </w:rPr>
        <w:t xml:space="preserve"> комиссию по предупреждению и ликвидации чрезвычайных ситуаций и обеспечению пожарной безопасности  Правительства Иркутской области</w:t>
      </w:r>
      <w:r w:rsidRPr="003F3428">
        <w:rPr>
          <w:rFonts w:ascii="Arial" w:hAnsi="Arial" w:cs="Arial"/>
          <w:bCs/>
        </w:rPr>
        <w:t xml:space="preserve">, прокуратуры Иркутского </w:t>
      </w:r>
      <w:r w:rsidRPr="003F3428">
        <w:rPr>
          <w:rFonts w:ascii="Arial" w:hAnsi="Arial" w:cs="Arial"/>
        </w:rPr>
        <w:t>района</w:t>
      </w:r>
      <w:r w:rsidRPr="003F3428">
        <w:rPr>
          <w:rFonts w:ascii="Arial" w:hAnsi="Arial" w:cs="Arial"/>
          <w:bCs/>
        </w:rPr>
        <w:t xml:space="preserve">, Главного управления </w:t>
      </w:r>
      <w:r w:rsidRPr="003F3428">
        <w:rPr>
          <w:rFonts w:ascii="Arial" w:hAnsi="Arial" w:cs="Arial"/>
        </w:rPr>
        <w:t xml:space="preserve">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Pr="003F3428">
        <w:rPr>
          <w:rFonts w:ascii="Arial" w:hAnsi="Arial" w:cs="Arial"/>
          <w:bCs/>
        </w:rPr>
        <w:t>по Иркутской области и в другие уполномоченные организации.</w:t>
      </w:r>
      <w:proofErr w:type="gramEnd"/>
    </w:p>
    <w:p w:rsidR="00562D71" w:rsidRPr="003F3428" w:rsidRDefault="00562D71" w:rsidP="003F3428">
      <w:pPr>
        <w:ind w:firstLine="709"/>
        <w:jc w:val="both"/>
        <w:rPr>
          <w:rFonts w:ascii="Arial" w:hAnsi="Arial" w:cs="Arial"/>
          <w14:numSpacing w14:val="proportional"/>
        </w:rPr>
      </w:pPr>
      <w:r w:rsidRPr="003F3428"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</w:t>
      </w:r>
      <w:r w:rsidR="008D5F6B" w:rsidRPr="003F3428">
        <w:rPr>
          <w:rFonts w:ascii="Arial" w:hAnsi="Arial" w:cs="Arial"/>
          <w14:numSpacing w14:val="proportional"/>
        </w:rPr>
        <w:t xml:space="preserve"> и в журнале «Голоустненский вестник»</w:t>
      </w:r>
      <w:r w:rsidRPr="003F3428">
        <w:rPr>
          <w:rFonts w:ascii="Arial" w:hAnsi="Arial" w:cs="Arial"/>
          <w14:numSpacing w14:val="proportional"/>
        </w:rPr>
        <w:t>.</w:t>
      </w:r>
    </w:p>
    <w:p w:rsidR="00562D71" w:rsidRPr="003F3428" w:rsidRDefault="00B31D1C" w:rsidP="003F3428">
      <w:pPr>
        <w:ind w:firstLine="709"/>
        <w:jc w:val="both"/>
        <w:rPr>
          <w:rFonts w:ascii="Arial" w:hAnsi="Arial" w:cs="Arial"/>
          <w14:numSpacing w14:val="proportional"/>
        </w:rPr>
      </w:pPr>
      <w:r w:rsidRPr="003F3428">
        <w:rPr>
          <w:rFonts w:ascii="Arial" w:hAnsi="Arial" w:cs="Arial"/>
          <w14:numSpacing w14:val="proportional"/>
        </w:rPr>
        <w:t>4</w:t>
      </w:r>
      <w:r w:rsidR="00562D71" w:rsidRPr="003F3428">
        <w:rPr>
          <w:rFonts w:ascii="Arial" w:hAnsi="Arial" w:cs="Arial"/>
          <w14:numSpacing w14:val="proportional"/>
        </w:rPr>
        <w:t xml:space="preserve">. </w:t>
      </w:r>
      <w:proofErr w:type="gramStart"/>
      <w:r w:rsidR="00562D71" w:rsidRPr="003F3428">
        <w:rPr>
          <w:rFonts w:ascii="Arial" w:hAnsi="Arial" w:cs="Arial"/>
          <w14:numSpacing w14:val="proportional"/>
        </w:rPr>
        <w:t>Контроль за</w:t>
      </w:r>
      <w:proofErr w:type="gramEnd"/>
      <w:r w:rsidR="00562D71" w:rsidRPr="003F3428"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562D71" w:rsidRPr="003F3428" w:rsidRDefault="00562D71" w:rsidP="003F3428">
      <w:pPr>
        <w:ind w:firstLine="709"/>
        <w:jc w:val="both"/>
        <w:rPr>
          <w:rFonts w:ascii="Arial" w:hAnsi="Arial" w:cs="Arial"/>
          <w14:numSpacing w14:val="proportional"/>
        </w:rPr>
      </w:pPr>
    </w:p>
    <w:p w:rsidR="00B31D1C" w:rsidRPr="003F3428" w:rsidRDefault="00B31D1C" w:rsidP="003F3428">
      <w:pPr>
        <w:ind w:firstLine="709"/>
        <w:jc w:val="both"/>
        <w:rPr>
          <w:rFonts w:ascii="Arial" w:hAnsi="Arial" w:cs="Arial"/>
          <w14:numSpacing w14:val="proportional"/>
        </w:rPr>
      </w:pPr>
    </w:p>
    <w:p w:rsidR="00B31D1C" w:rsidRPr="003F3428" w:rsidRDefault="00562D71" w:rsidP="003F3428">
      <w:pPr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 xml:space="preserve">Глава Голоустненского </w:t>
      </w:r>
    </w:p>
    <w:p w:rsidR="00562D71" w:rsidRPr="003F3428" w:rsidRDefault="00562D71" w:rsidP="003F3428">
      <w:pPr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>муниципального образования</w:t>
      </w:r>
      <w:bookmarkStart w:id="1" w:name="sub_140123"/>
    </w:p>
    <w:p w:rsidR="007B21CA" w:rsidRPr="003F3428" w:rsidRDefault="008D5F6B" w:rsidP="003F3428">
      <w:pPr>
        <w:jc w:val="both"/>
        <w:rPr>
          <w:rFonts w:ascii="Arial" w:hAnsi="Arial" w:cs="Arial"/>
        </w:rPr>
      </w:pPr>
      <w:r w:rsidRPr="003F3428">
        <w:rPr>
          <w:rFonts w:ascii="Arial" w:hAnsi="Arial" w:cs="Arial"/>
        </w:rPr>
        <w:t>О.</w:t>
      </w:r>
      <w:r w:rsidR="00562D71" w:rsidRPr="003F3428">
        <w:rPr>
          <w:rFonts w:ascii="Arial" w:hAnsi="Arial" w:cs="Arial"/>
        </w:rPr>
        <w:t xml:space="preserve">М. </w:t>
      </w:r>
      <w:bookmarkEnd w:id="1"/>
      <w:r w:rsidRPr="003F3428">
        <w:rPr>
          <w:rFonts w:ascii="Arial" w:hAnsi="Arial" w:cs="Arial"/>
        </w:rPr>
        <w:t>Жукова</w:t>
      </w:r>
    </w:p>
    <w:sectPr w:rsidR="007B21CA" w:rsidRPr="003F3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16"/>
    <w:rsid w:val="000419B9"/>
    <w:rsid w:val="001E3735"/>
    <w:rsid w:val="003F3428"/>
    <w:rsid w:val="004E32C3"/>
    <w:rsid w:val="00562D71"/>
    <w:rsid w:val="00597701"/>
    <w:rsid w:val="006A5FD3"/>
    <w:rsid w:val="006A657F"/>
    <w:rsid w:val="006D5A58"/>
    <w:rsid w:val="007B21CA"/>
    <w:rsid w:val="008704E6"/>
    <w:rsid w:val="00896635"/>
    <w:rsid w:val="008D048D"/>
    <w:rsid w:val="008D5F6B"/>
    <w:rsid w:val="009136E7"/>
    <w:rsid w:val="0098792C"/>
    <w:rsid w:val="00B00969"/>
    <w:rsid w:val="00B31D1C"/>
    <w:rsid w:val="00C02C78"/>
    <w:rsid w:val="00C05D4E"/>
    <w:rsid w:val="00DF4C65"/>
    <w:rsid w:val="00E73716"/>
    <w:rsid w:val="00E7561E"/>
    <w:rsid w:val="00F4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2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7</cp:revision>
  <cp:lastPrinted>2022-08-02T01:37:00Z</cp:lastPrinted>
  <dcterms:created xsi:type="dcterms:W3CDTF">2022-07-19T01:04:00Z</dcterms:created>
  <dcterms:modified xsi:type="dcterms:W3CDTF">2022-08-02T06:53:00Z</dcterms:modified>
</cp:coreProperties>
</file>