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20" w:rsidRPr="00024295" w:rsidRDefault="00A939FD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31.10</w:t>
      </w:r>
      <w:r w:rsidR="00825600">
        <w:rPr>
          <w:rFonts w:ascii="Arial" w:eastAsia="Lucida Sans Unicode" w:hAnsi="Arial" w:cs="Arial"/>
          <w:b/>
          <w:sz w:val="32"/>
          <w:szCs w:val="32"/>
        </w:rPr>
        <w:t>.2023</w:t>
      </w:r>
      <w:r w:rsidR="00CA4E20" w:rsidRPr="00024295">
        <w:rPr>
          <w:rFonts w:ascii="Arial" w:eastAsia="Lucida Sans Unicode" w:hAnsi="Arial" w:cs="Arial"/>
          <w:b/>
          <w:sz w:val="32"/>
          <w:szCs w:val="32"/>
        </w:rPr>
        <w:t xml:space="preserve"> Г. № </w:t>
      </w:r>
      <w:r>
        <w:rPr>
          <w:rFonts w:ascii="Arial" w:eastAsia="Lucida Sans Unicode" w:hAnsi="Arial" w:cs="Arial"/>
          <w:b/>
          <w:sz w:val="32"/>
          <w:szCs w:val="32"/>
        </w:rPr>
        <w:t>202</w:t>
      </w:r>
      <w:bookmarkStart w:id="0" w:name="_GoBack"/>
      <w:bookmarkEnd w:id="0"/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b w:val="0"/>
          <w:sz w:val="32"/>
          <w:szCs w:val="32"/>
        </w:rPr>
      </w:pPr>
      <w:proofErr w:type="gramStart"/>
      <w:r w:rsidRPr="00024295">
        <w:rPr>
          <w:rFonts w:ascii="Arial" w:hAnsi="Arial" w:cs="Arial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747C70" w:rsidRPr="00747C70">
        <w:rPr>
          <w:rFonts w:ascii="Arial" w:hAnsi="Arial" w:cs="Arial"/>
          <w:sz w:val="32"/>
          <w:szCs w:val="32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747C70" w:rsidRPr="009A1207">
        <w:rPr>
          <w:rFonts w:ascii="Arial" w:hAnsi="Arial" w:cs="Arial"/>
          <w:sz w:val="32"/>
          <w:szCs w:val="32"/>
        </w:rPr>
        <w:t xml:space="preserve"> </w:t>
      </w:r>
      <w:r w:rsidRPr="009A1207">
        <w:rPr>
          <w:rFonts w:ascii="Arial" w:hAnsi="Arial" w:cs="Arial"/>
          <w:sz w:val="32"/>
          <w:szCs w:val="32"/>
        </w:rPr>
        <w:t>НА</w:t>
      </w:r>
      <w:r w:rsidRPr="00CC0A98">
        <w:rPr>
          <w:rFonts w:ascii="Arial" w:hAnsi="Arial" w:cs="Arial"/>
          <w:sz w:val="32"/>
          <w:szCs w:val="32"/>
        </w:rPr>
        <w:t xml:space="preserve"> ТЕРРИТОРИИ ГОЛОУСТНЕНСКОГО</w:t>
      </w:r>
      <w:r w:rsidRPr="00024295">
        <w:rPr>
          <w:rFonts w:ascii="Arial" w:hAnsi="Arial" w:cs="Arial"/>
          <w:b w:val="0"/>
          <w:sz w:val="32"/>
          <w:szCs w:val="32"/>
        </w:rPr>
        <w:t xml:space="preserve"> </w:t>
      </w:r>
      <w:r w:rsidRPr="00CC0A98">
        <w:rPr>
          <w:rFonts w:ascii="Arial" w:hAnsi="Arial" w:cs="Arial"/>
          <w:sz w:val="32"/>
          <w:szCs w:val="32"/>
        </w:rPr>
        <w:t>МУНИЦИПАЛЬНОГО ОБРАЗОВАНИЯ ИРКУТСКОГО РАЙОНА ИРКУТСКОЙ ОБЛАСТИ</w:t>
      </w:r>
      <w:proofErr w:type="gramEnd"/>
    </w:p>
    <w:p w:rsidR="00CA4E20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>
        <w:rPr>
          <w:rFonts w:ascii="Arial" w:hAnsi="Arial" w:cs="Arial"/>
          <w:kern w:val="2"/>
          <w:sz w:val="24"/>
          <w:szCs w:val="24"/>
        </w:rPr>
        <w:t>Градостроительным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кодексом Российской Федерации, </w:t>
      </w:r>
      <w:r w:rsidRPr="0058409E">
        <w:rPr>
          <w:rFonts w:ascii="Arial" w:hAnsi="Arial" w:cs="Arial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58409E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58409E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8409E">
        <w:rPr>
          <w:rFonts w:ascii="Arial" w:hAnsi="Arial" w:cs="Arial"/>
          <w:sz w:val="24"/>
          <w:szCs w:val="24"/>
          <w:u w:val="single"/>
        </w:rPr>
        <w:t>Порядком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</w:t>
      </w:r>
      <w:proofErr w:type="gramStart"/>
      <w:r w:rsidRPr="0058409E">
        <w:rPr>
          <w:rFonts w:ascii="Arial" w:hAnsi="Arial" w:cs="Arial"/>
          <w:kern w:val="2"/>
          <w:sz w:val="24"/>
          <w:szCs w:val="24"/>
        </w:rPr>
        <w:t>от</w:t>
      </w:r>
      <w:proofErr w:type="gramEnd"/>
      <w:r w:rsidRPr="0058409E">
        <w:rPr>
          <w:rFonts w:ascii="Arial" w:hAnsi="Arial" w:cs="Arial"/>
          <w:kern w:val="2"/>
          <w:sz w:val="24"/>
          <w:szCs w:val="24"/>
        </w:rPr>
        <w:t xml:space="preserve"> 27.01.2012 г. № 05, 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Pr="0058409E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образования, администрация Голоустненского муниципального образования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24295">
        <w:rPr>
          <w:rFonts w:ascii="Arial" w:hAnsi="Arial" w:cs="Arial"/>
          <w:b/>
          <w:sz w:val="30"/>
          <w:szCs w:val="30"/>
        </w:rPr>
        <w:t>ПОСТАНОВЛЯЕТ: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bCs/>
          <w:kern w:val="2"/>
          <w:sz w:val="24"/>
          <w:szCs w:val="24"/>
        </w:rPr>
        <w:t xml:space="preserve">1. </w:t>
      </w:r>
      <w:proofErr w:type="gramStart"/>
      <w:r w:rsidRPr="0058409E">
        <w:rPr>
          <w:rFonts w:ascii="Arial" w:hAnsi="Arial" w:cs="Arial"/>
          <w:bCs/>
          <w:kern w:val="2"/>
          <w:sz w:val="24"/>
          <w:szCs w:val="24"/>
        </w:rPr>
        <w:t xml:space="preserve">Утвердить административный регламент предоставления муниципальной </w:t>
      </w:r>
      <w:r w:rsidRPr="006B0B5B">
        <w:rPr>
          <w:rFonts w:ascii="Arial" w:hAnsi="Arial" w:cs="Arial"/>
          <w:bCs/>
          <w:kern w:val="2"/>
          <w:sz w:val="24"/>
          <w:szCs w:val="24"/>
        </w:rPr>
        <w:t>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6B0B5B">
        <w:rPr>
          <w:rFonts w:ascii="Arial" w:hAnsi="Arial" w:cs="Arial"/>
          <w:bCs/>
          <w:sz w:val="24"/>
          <w:szCs w:val="24"/>
        </w:rPr>
        <w:t xml:space="preserve"> на территории Голоустненского муниципального образования Иркутского района Иркутской области</w:t>
      </w:r>
      <w:r w:rsidRPr="006B0B5B">
        <w:rPr>
          <w:rFonts w:ascii="Arial" w:hAnsi="Arial" w:cs="Arial"/>
          <w:bCs/>
          <w:kern w:val="2"/>
          <w:sz w:val="24"/>
          <w:szCs w:val="24"/>
        </w:rPr>
        <w:t xml:space="preserve"> (прилагается).</w:t>
      </w:r>
      <w:proofErr w:type="gramEnd"/>
    </w:p>
    <w:p w:rsidR="00C3584A" w:rsidRPr="006B0B5B" w:rsidRDefault="00C3584A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 Постановление администрации от 30.07.2021 г. № 42 отменить.</w:t>
      </w:r>
    </w:p>
    <w:p w:rsidR="00CA4E20" w:rsidRPr="0058409E" w:rsidRDefault="00C3584A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A4E20" w:rsidRPr="006B0B5B">
        <w:rPr>
          <w:rFonts w:ascii="Arial" w:hAnsi="Arial" w:cs="Arial"/>
          <w:sz w:val="24"/>
          <w:szCs w:val="24"/>
        </w:rPr>
        <w:t>. Обнародовать данное постановление на официальном сайте администрации Голоустненского муниципального образования и журнале</w:t>
      </w:r>
      <w:r w:rsidR="00CA4E20" w:rsidRPr="0058409E">
        <w:rPr>
          <w:rFonts w:ascii="Arial" w:hAnsi="Arial" w:cs="Arial"/>
          <w:sz w:val="24"/>
          <w:szCs w:val="24"/>
        </w:rPr>
        <w:t xml:space="preserve"> </w:t>
      </w:r>
      <w:r w:rsidR="00CA4E20" w:rsidRPr="0058409E">
        <w:rPr>
          <w:rFonts w:ascii="Arial" w:hAnsi="Arial" w:cs="Arial"/>
          <w:sz w:val="24"/>
          <w:szCs w:val="24"/>
        </w:rPr>
        <w:lastRenderedPageBreak/>
        <w:t>«Голоустненский вестник».</w:t>
      </w:r>
    </w:p>
    <w:p w:rsidR="00CA4E20" w:rsidRPr="0058409E" w:rsidRDefault="00C3584A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A4E20" w:rsidRPr="0058409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A4E20" w:rsidRPr="0058409E">
        <w:rPr>
          <w:rFonts w:ascii="Arial" w:hAnsi="Arial" w:cs="Arial"/>
          <w:sz w:val="24"/>
          <w:szCs w:val="24"/>
        </w:rPr>
        <w:t>Контроль за</w:t>
      </w:r>
      <w:proofErr w:type="gramEnd"/>
      <w:r w:rsidR="00CA4E20" w:rsidRPr="0058409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Глава Голоустненского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муниципального образования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О.М. Жукова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8409E">
        <w:rPr>
          <w:rFonts w:ascii="Arial" w:hAnsi="Arial" w:cs="Arial"/>
          <w:sz w:val="24"/>
          <w:szCs w:val="24"/>
        </w:rPr>
        <w:br w:type="page"/>
      </w:r>
      <w:r w:rsidRPr="0002429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CA4E20" w:rsidRPr="00024295" w:rsidRDefault="0082560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__________.2023</w:t>
      </w:r>
      <w:r w:rsidR="00CA4E20" w:rsidRPr="00024295">
        <w:rPr>
          <w:rFonts w:ascii="Courier New" w:hAnsi="Courier New" w:cs="Courier New"/>
          <w:sz w:val="22"/>
          <w:szCs w:val="22"/>
        </w:rPr>
        <w:t xml:space="preserve"> г. № _____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spacing w:before="179"/>
        <w:ind w:left="0" w:right="-1"/>
        <w:jc w:val="center"/>
        <w:rPr>
          <w:rFonts w:ascii="Arial" w:hAnsi="Arial" w:cs="Arial"/>
          <w:b w:val="0"/>
          <w:sz w:val="24"/>
          <w:szCs w:val="24"/>
        </w:rPr>
      </w:pPr>
      <w:r w:rsidRPr="00024295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024295">
        <w:rPr>
          <w:rFonts w:ascii="Arial" w:hAnsi="Arial" w:cs="Arial"/>
          <w:b w:val="0"/>
          <w:sz w:val="24"/>
          <w:szCs w:val="24"/>
        </w:rPr>
        <w:t>»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024295">
        <w:rPr>
          <w:rFonts w:ascii="Arial" w:hAnsi="Arial" w:cs="Arial"/>
          <w:b/>
          <w:sz w:val="24"/>
          <w:szCs w:val="24"/>
        </w:rPr>
        <w:t xml:space="preserve">на территории </w:t>
      </w:r>
      <w:r w:rsidRPr="00024295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 Иркутского</w:t>
      </w:r>
      <w:r w:rsidRPr="0058409E">
        <w:rPr>
          <w:rFonts w:ascii="Arial" w:hAnsi="Arial" w:cs="Arial"/>
          <w:b/>
          <w:bCs/>
          <w:sz w:val="24"/>
          <w:szCs w:val="24"/>
        </w:rPr>
        <w:t xml:space="preserve">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spacing w:before="37"/>
        <w:ind w:right="-1"/>
        <w:jc w:val="center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I. Общие положения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Предмет регулирования Административного 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участке) разработан в целях повышения качества 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определяет стандарт, сроки и последовательность действий (административных процедур) при осуществлении полномочий по </w:t>
      </w:r>
      <w:r>
        <w:rPr>
          <w:rFonts w:ascii="Arial" w:hAnsi="Arial" w:cs="Arial"/>
          <w:sz w:val="24"/>
          <w:szCs w:val="24"/>
        </w:rPr>
        <w:t xml:space="preserve">выдаче </w:t>
      </w:r>
      <w:r w:rsidRPr="006B0B5B">
        <w:rPr>
          <w:rFonts w:ascii="Arial" w:hAnsi="Arial" w:cs="Arial"/>
          <w:sz w:val="24"/>
          <w:szCs w:val="24"/>
        </w:rPr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 w:val="24"/>
          <w:szCs w:val="24"/>
        </w:rPr>
        <w:t xml:space="preserve"> на территории Голоустненского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Иркутского района Иркутской области</w:t>
      </w:r>
      <w:r w:rsidRPr="006B0B5B">
        <w:rPr>
          <w:rFonts w:ascii="Arial" w:hAnsi="Arial" w:cs="Arial"/>
          <w:i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Круг Заявителей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Заявителями на получение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 застройщики (далее –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Заявитель).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информирования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 порядке предоставления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(муниципальной) услуги осуществляется: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>
        <w:rPr>
          <w:rFonts w:ascii="Arial" w:hAnsi="Arial" w:cs="Arial"/>
          <w:i/>
          <w:sz w:val="24"/>
          <w:szCs w:val="24"/>
        </w:rPr>
        <w:t>администрации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(дале</w:t>
      </w:r>
      <w:proofErr w:type="gramStart"/>
      <w:r w:rsidRPr="006B0B5B">
        <w:rPr>
          <w:rFonts w:ascii="Arial" w:hAnsi="Arial" w:cs="Arial"/>
          <w:sz w:val="24"/>
          <w:szCs w:val="24"/>
        </w:rPr>
        <w:t>е-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Уполномоченный орган) или многофункциональном центре предоставления государственных и муниципальных услуг (далее – многофункциональный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центр);</w:t>
      </w:r>
    </w:p>
    <w:p w:rsidR="00CA4E20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телефону </w:t>
      </w:r>
      <w:r>
        <w:rPr>
          <w:rFonts w:ascii="Arial" w:hAnsi="Arial" w:cs="Arial"/>
          <w:sz w:val="24"/>
          <w:szCs w:val="24"/>
        </w:rPr>
        <w:t xml:space="preserve">в </w:t>
      </w:r>
      <w:r w:rsidRPr="006B0B5B">
        <w:rPr>
          <w:rFonts w:ascii="Arial" w:hAnsi="Arial" w:cs="Arial"/>
          <w:sz w:val="24"/>
          <w:szCs w:val="24"/>
        </w:rPr>
        <w:t>Уполномоченном органе или многофункциональном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центре;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в открытой и доступной форме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</w:t>
      </w:r>
      <w:r w:rsidRPr="006B0B5B">
        <w:rPr>
          <w:rFonts w:ascii="Arial" w:hAnsi="Arial" w:cs="Arial"/>
          <w:spacing w:val="1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рстве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ма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«Е</w:t>
      </w:r>
      <w:r w:rsidRPr="006B0B5B">
        <w:rPr>
          <w:rFonts w:ascii="Arial" w:hAnsi="Arial" w:cs="Arial"/>
          <w:sz w:val="24"/>
          <w:szCs w:val="24"/>
        </w:rPr>
        <w:t>дин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 xml:space="preserve">ртал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ниц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пал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2"/>
          <w:sz w:val="24"/>
          <w:szCs w:val="24"/>
        </w:rPr>
        <w:t>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1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й)»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-2"/>
          <w:sz w:val="24"/>
          <w:szCs w:val="24"/>
        </w:rPr>
        <w:t>h</w:t>
      </w:r>
      <w:r w:rsidRPr="006B0B5B">
        <w:rPr>
          <w:rFonts w:ascii="Arial" w:hAnsi="Arial" w:cs="Arial"/>
          <w:sz w:val="24"/>
          <w:szCs w:val="24"/>
        </w:rPr>
        <w:t>t</w:t>
      </w:r>
      <w:r w:rsidRPr="006B0B5B">
        <w:rPr>
          <w:rFonts w:ascii="Arial" w:hAnsi="Arial" w:cs="Arial"/>
          <w:spacing w:val="-2"/>
          <w:sz w:val="24"/>
          <w:szCs w:val="24"/>
        </w:rPr>
        <w:t>t</w:t>
      </w:r>
      <w:r w:rsidRPr="006B0B5B">
        <w:rPr>
          <w:rFonts w:ascii="Arial" w:hAnsi="Arial" w:cs="Arial"/>
          <w:sz w:val="24"/>
          <w:szCs w:val="24"/>
        </w:rPr>
        <w:t>p</w:t>
      </w:r>
      <w:r w:rsidRPr="006B0B5B">
        <w:rPr>
          <w:rFonts w:ascii="Arial" w:hAnsi="Arial" w:cs="Arial"/>
          <w:spacing w:val="-2"/>
          <w:sz w:val="24"/>
          <w:szCs w:val="24"/>
        </w:rPr>
        <w:t>s:</w:t>
      </w:r>
      <w:r w:rsidRPr="006B0B5B">
        <w:rPr>
          <w:rFonts w:ascii="Arial" w:hAnsi="Arial" w:cs="Arial"/>
          <w:sz w:val="24"/>
          <w:szCs w:val="24"/>
        </w:rPr>
        <w:t>//</w:t>
      </w:r>
      <w:hyperlink r:id="rId9">
        <w:r w:rsidRPr="006B0B5B">
          <w:rPr>
            <w:rFonts w:ascii="Arial" w:hAnsi="Arial" w:cs="Arial"/>
            <w:spacing w:val="-2"/>
            <w:sz w:val="24"/>
            <w:szCs w:val="24"/>
          </w:rPr>
          <w:t>www</w:t>
        </w:r>
        <w:r w:rsidRPr="006B0B5B">
          <w:rPr>
            <w:rFonts w:ascii="Arial" w:hAnsi="Arial" w:cs="Arial"/>
            <w:sz w:val="24"/>
            <w:szCs w:val="24"/>
          </w:rPr>
          <w:t>.</w:t>
        </w:r>
        <w:r w:rsidRPr="006B0B5B">
          <w:rPr>
            <w:rFonts w:ascii="Arial" w:hAnsi="Arial" w:cs="Arial"/>
            <w:spacing w:val="-2"/>
            <w:sz w:val="24"/>
            <w:szCs w:val="24"/>
          </w:rPr>
          <w:t>g</w:t>
        </w:r>
        <w:r w:rsidRPr="006B0B5B">
          <w:rPr>
            <w:rFonts w:ascii="Arial" w:hAnsi="Arial" w:cs="Arial"/>
            <w:sz w:val="24"/>
            <w:szCs w:val="24"/>
          </w:rPr>
          <w:t>o</w:t>
        </w:r>
        <w:r w:rsidRPr="006B0B5B">
          <w:rPr>
            <w:rFonts w:ascii="Arial" w:hAnsi="Arial" w:cs="Arial"/>
            <w:spacing w:val="-2"/>
            <w:sz w:val="24"/>
            <w:szCs w:val="24"/>
          </w:rPr>
          <w:t>s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sl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gi</w:t>
        </w:r>
        <w:r w:rsidRPr="006B0B5B">
          <w:rPr>
            <w:rFonts w:ascii="Arial" w:hAnsi="Arial" w:cs="Arial"/>
            <w:sz w:val="24"/>
            <w:szCs w:val="24"/>
          </w:rPr>
          <w:t>.ru/)</w:t>
        </w:r>
      </w:hyperlink>
      <w:r w:rsidRPr="006B0B5B">
        <w:rPr>
          <w:rFonts w:ascii="Arial" w:hAnsi="Arial" w:cs="Arial"/>
          <w:sz w:val="24"/>
          <w:szCs w:val="24"/>
        </w:rPr>
        <w:t xml:space="preserve"> (далее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– 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ин</w:t>
      </w:r>
      <w:r w:rsidRPr="006B0B5B">
        <w:rPr>
          <w:rFonts w:ascii="Arial" w:hAnsi="Arial" w:cs="Arial"/>
          <w:sz w:val="24"/>
          <w:szCs w:val="24"/>
        </w:rPr>
        <w:t>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);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>
        <w:rPr>
          <w:rFonts w:ascii="Arial" w:hAnsi="Arial" w:cs="Arial"/>
          <w:i/>
          <w:sz w:val="24"/>
          <w:szCs w:val="24"/>
        </w:rPr>
        <w:t>http://goloustnenskoe-mo.ru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37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по вопросам,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касающимся: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способов подачи уведомления о планируемом строительстве или реконструкции объекта индивидуального жилищного строительства или садового дома (далее - уведомление о планируемом строительстве),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порядка получения сведений о ходе рассмотрения уведомлени</w:t>
      </w:r>
      <w:r>
        <w:rPr>
          <w:rFonts w:ascii="Arial" w:hAnsi="Arial" w:cs="Arial"/>
          <w:sz w:val="24"/>
          <w:szCs w:val="24"/>
        </w:rPr>
        <w:t xml:space="preserve">я о </w:t>
      </w:r>
      <w:r w:rsidRPr="006B0B5B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бесплатно.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6B0B5B">
        <w:rPr>
          <w:rFonts w:ascii="Arial" w:hAnsi="Arial" w:cs="Arial"/>
          <w:sz w:val="24"/>
          <w:szCs w:val="24"/>
        </w:rPr>
        <w:t>обратившихся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 интересующим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вопросам.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</w:t>
      </w:r>
      <w:r>
        <w:rPr>
          <w:rFonts w:ascii="Arial" w:hAnsi="Arial" w:cs="Arial"/>
          <w:sz w:val="24"/>
          <w:szCs w:val="24"/>
        </w:rPr>
        <w:t xml:space="preserve">адресован (переведен) на другое </w:t>
      </w:r>
      <w:r w:rsidRPr="006B0B5B">
        <w:rPr>
          <w:rFonts w:ascii="Arial" w:hAnsi="Arial" w:cs="Arial"/>
          <w:sz w:val="24"/>
          <w:szCs w:val="24"/>
        </w:rPr>
        <w:t xml:space="preserve">должностное лицо или же обратившемуся лицу должен быть сообщен </w:t>
      </w:r>
      <w:r w:rsidRPr="006B0B5B">
        <w:rPr>
          <w:rFonts w:ascii="Arial" w:hAnsi="Arial" w:cs="Arial"/>
          <w:sz w:val="24"/>
          <w:szCs w:val="24"/>
        </w:rPr>
        <w:lastRenderedPageBreak/>
        <w:t>телефонный номер, по которому можно будет получить необходимую информацию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форме; назначить другое время для консультаций.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влияющее прямо или косвенно на принимаемое решение.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 граждан.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письменному обращению должностное лицо Уполномоченного органа, ответственный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</w:t>
      </w:r>
      <w:r w:rsidRPr="006B0B5B">
        <w:rPr>
          <w:rFonts w:ascii="Arial" w:hAnsi="Arial" w:cs="Arial"/>
          <w:spacing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59-ФЗ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 о федеральной государственной информационной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системе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данных.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органа, на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в многофункциональном центре размещается следующая справочная</w:t>
      </w:r>
      <w:r w:rsidRPr="006B0B5B">
        <w:rPr>
          <w:rFonts w:ascii="Arial" w:hAnsi="Arial" w:cs="Arial"/>
          <w:spacing w:val="-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o </w:t>
      </w:r>
      <w:proofErr w:type="gramStart"/>
      <w:r w:rsidRPr="006B0B5B">
        <w:rPr>
          <w:rFonts w:ascii="Arial" w:hAnsi="Arial" w:cs="Arial"/>
          <w:sz w:val="24"/>
          <w:szCs w:val="24"/>
        </w:rPr>
        <w:t>месте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нахождения и графике работы Уполномоченного органа и их структурных подразделений,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 многофункциональных центров;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справочные телефоны структурных подразделений Уполномоченного органа,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номер телефона-автоинформатора (при наличии);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Административный регламент, которые по требованию заявителя предоставляются ему для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ознакомления.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2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</w:t>
      </w:r>
      <w:r w:rsidRPr="006B0B5B">
        <w:rPr>
          <w:rFonts w:ascii="Arial" w:hAnsi="Arial" w:cs="Arial"/>
          <w:sz w:val="24"/>
          <w:szCs w:val="24"/>
        </w:rPr>
        <w:lastRenderedPageBreak/>
        <w:t>с учетом требований к информированию, установленных Административным регламентом.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ходе рассмотрения уведомления о планируемом строительстве, уведомления об изменении параметров и о результатах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а также в соответствующем структурном подразделении Уполномоченного органа при обращении заявителя лично, по телефону посредством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Наименование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Наименование муниципальной услуги -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(далее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- услуга).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 органа местного самоуправления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предоставляющего 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муниципальную услугу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 предоставляется Уполномоченным органом </w:t>
      </w:r>
      <w:r>
        <w:rPr>
          <w:rFonts w:ascii="Arial" w:hAnsi="Arial" w:cs="Arial"/>
          <w:i/>
          <w:sz w:val="24"/>
          <w:szCs w:val="24"/>
        </w:rPr>
        <w:t>администрацией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Состав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 Заявитель вправе обратиться за получением услуги через представителя.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Нормативные правовые акты, регулирующие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нормативных правовых актов, регулирующих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b w:val="0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услуг, которые являются необходимыми и обязательными для предоставления 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Заявитель или его представитель представляет в уполномоченны</w:t>
      </w:r>
      <w:r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 xml:space="preserve"> на выдачу разрешений на строительство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местного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а также прилагаемые к ним документы, указанные в подпунктах "б" - "е" пункта 2.8 настоящего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Административного регламента, одним из следующих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способов: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 электронной форме посредством федеральной государственной информационной системы "Единый портал государственных и </w:t>
      </w:r>
      <w:r>
        <w:rPr>
          <w:rFonts w:ascii="Arial" w:hAnsi="Arial" w:cs="Arial"/>
          <w:sz w:val="24"/>
          <w:szCs w:val="24"/>
        </w:rPr>
        <w:t>муниципальных услуг (функций)".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направления уведомления о планируемом строительстве, уведомления об изменении параметров и прилагаемых к ним документов указанным способом заявитель или его представитель, прошедшие процедуры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</w:t>
      </w:r>
      <w:proofErr w:type="gramStart"/>
      <w:r w:rsidRPr="006B0B5B">
        <w:rPr>
          <w:rFonts w:ascii="Arial" w:hAnsi="Arial" w:cs="Arial"/>
          <w:sz w:val="24"/>
          <w:szCs w:val="24"/>
        </w:rPr>
        <w:t>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  <w:proofErr w:type="gramEnd"/>
    </w:p>
    <w:p w:rsidR="00CA4E20" w:rsidRPr="006B0B5B" w:rsidRDefault="00CA4E20" w:rsidP="00CA4E20">
      <w:pPr>
        <w:pStyle w:val="a4"/>
        <w:tabs>
          <w:tab w:val="left" w:pos="3404"/>
          <w:tab w:val="left" w:pos="5668"/>
          <w:tab w:val="left" w:pos="7682"/>
          <w:tab w:val="left" w:pos="9008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направляется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 подписывается заявителем или его представителем, уполномоченным на подписание таких уведомлений, простой электронной подписью, либо усиленной квалифицированной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подписью,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усиленной неквалифицированной подписью, сертификат ключа проверки которой создан и используется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</w:t>
      </w:r>
      <w:r w:rsidRPr="006B0B5B">
        <w:rPr>
          <w:rFonts w:ascii="Arial" w:hAnsi="Arial" w:cs="Arial"/>
          <w:sz w:val="24"/>
          <w:szCs w:val="24"/>
        </w:rPr>
        <w:lastRenderedPageBreak/>
        <w:t>при личном приеме в соответствии с Правилами использования простой электронной подписи при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обращении за получением государственных и 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видах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подпись).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</w:t>
      </w:r>
      <w:r w:rsidRPr="006B0B5B">
        <w:rPr>
          <w:rFonts w:ascii="Arial" w:hAnsi="Arial" w:cs="Arial"/>
          <w:spacing w:val="6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Правил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 государственных и муниципальных услуг".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вручении.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многофункциональных центрах,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по экстерриториальному принципу и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форматах: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spellStart"/>
      <w:r w:rsidRPr="006B0B5B">
        <w:rPr>
          <w:rFonts w:ascii="Arial" w:hAnsi="Arial" w:cs="Arial"/>
          <w:sz w:val="24"/>
          <w:szCs w:val="24"/>
        </w:rPr>
        <w:t>doc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docx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odt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 включающим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формулы;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6B0B5B">
        <w:rPr>
          <w:rFonts w:ascii="Arial" w:hAnsi="Arial" w:cs="Arial"/>
          <w:sz w:val="24"/>
          <w:szCs w:val="24"/>
        </w:rPr>
        <w:t>pdf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jpeg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png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bmp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tiff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6B0B5B">
        <w:rPr>
          <w:rFonts w:ascii="Arial" w:hAnsi="Arial" w:cs="Arial"/>
          <w:sz w:val="24"/>
          <w:szCs w:val="24"/>
        </w:rPr>
        <w:t>zip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rar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сжатых документов в один файл;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д) </w:t>
      </w:r>
      <w:proofErr w:type="spellStart"/>
      <w:r w:rsidRPr="006B0B5B">
        <w:rPr>
          <w:rFonts w:ascii="Arial" w:hAnsi="Arial" w:cs="Arial"/>
          <w:sz w:val="24"/>
          <w:szCs w:val="24"/>
        </w:rPr>
        <w:t>sig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открепленной усиленной квалифицированной электронной подписи.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 случае если оригиналы документов, прилагаемых к уведомлению о планируемом строительстве, уведомлению об изменении параметров, выданы и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B0B5B">
        <w:rPr>
          <w:rFonts w:ascii="Arial" w:hAnsi="Arial" w:cs="Arial"/>
          <w:sz w:val="24"/>
          <w:szCs w:val="24"/>
        </w:rPr>
        <w:t>dpi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(масштаб 1:1) и всех аутентичных признаков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подлинности (графической подписи лица, печати, углового штампа бланка), с использованием следующих режимов: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количество листов в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</w:t>
      </w:r>
      <w:r w:rsidRPr="006B0B5B">
        <w:rPr>
          <w:rFonts w:ascii="Arial" w:hAnsi="Arial" w:cs="Arial"/>
          <w:spacing w:val="-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самостоятельно: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параметров. В случае их представления в электронной форме посредством Единого портала, регионального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</w:t>
      </w:r>
      <w:r>
        <w:rPr>
          <w:rFonts w:ascii="Arial" w:hAnsi="Arial" w:cs="Arial"/>
          <w:sz w:val="24"/>
          <w:szCs w:val="24"/>
        </w:rPr>
        <w:t xml:space="preserve">ом портале </w:t>
      </w:r>
      <w:r w:rsidRPr="006B0B5B">
        <w:rPr>
          <w:rFonts w:ascii="Arial" w:hAnsi="Arial" w:cs="Arial"/>
          <w:sz w:val="24"/>
          <w:szCs w:val="24"/>
        </w:rPr>
        <w:t>c представлением схематичного изображения, планируемого к строительству или реконструкции объекта капитального строительства на земельном участке;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документ, удостоверяющий личность заявителя или представителя заявителя, в случае представления заявления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</w:t>
      </w:r>
      <w:proofErr w:type="gramStart"/>
      <w:r w:rsidRPr="006B0B5B">
        <w:rPr>
          <w:rFonts w:ascii="Arial" w:hAnsi="Arial" w:cs="Arial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документ, подтверждающий полномочия представителя заявителя действовать от имени заявителя (в случае обращения 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за </w:t>
      </w:r>
      <w:r w:rsidRPr="006B0B5B">
        <w:rPr>
          <w:rFonts w:ascii="Arial" w:hAnsi="Arial" w:cs="Arial"/>
          <w:sz w:val="24"/>
          <w:szCs w:val="24"/>
        </w:rPr>
        <w:t xml:space="preserve">получением услуги представителя заявителя). </w:t>
      </w: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нотариуса;</w:t>
      </w:r>
      <w:proofErr w:type="gramEnd"/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правоустанавливающие документы на земельный участок в случае, если права на него не зарегистрированы в Едином государственном реестре </w:t>
      </w:r>
      <w:r w:rsidRPr="006B0B5B">
        <w:rPr>
          <w:rFonts w:ascii="Arial" w:hAnsi="Arial" w:cs="Arial"/>
          <w:sz w:val="24"/>
          <w:szCs w:val="24"/>
        </w:rPr>
        <w:lastRenderedPageBreak/>
        <w:t>недвижимости;</w:t>
      </w:r>
    </w:p>
    <w:p w:rsidR="00CA4E20" w:rsidRPr="006B0B5B" w:rsidRDefault="00CA4E20" w:rsidP="00CA4E20">
      <w:pPr>
        <w:pStyle w:val="a4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214"/>
          <w:tab w:val="left" w:pos="9355"/>
          <w:tab w:val="left" w:pos="968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заверенный перевод на русский язык документов о</w:t>
      </w:r>
      <w:r w:rsidRPr="006B0B5B">
        <w:rPr>
          <w:rFonts w:ascii="Arial" w:hAnsi="Arial" w:cs="Arial"/>
          <w:spacing w:val="4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государственной регистрации юридического лица в соответствии с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иностранного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юридическое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лицо; е)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внешнего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облика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жилищного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если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строительство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реконструкция 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дома </w:t>
      </w:r>
      <w:r w:rsidRPr="006B0B5B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</w:t>
      </w:r>
      <w:r w:rsidRPr="006B0B5B">
        <w:rPr>
          <w:rFonts w:ascii="Arial" w:hAnsi="Arial" w:cs="Arial"/>
          <w:spacing w:val="-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федерального</w:t>
      </w:r>
      <w:r w:rsidRPr="006B0B5B">
        <w:rPr>
          <w:rFonts w:ascii="Arial" w:hAnsi="Arial" w:cs="Arial"/>
          <w:spacing w:val="5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 регионального значения, за исключением случая, предусмотренного частью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Pr="006B0B5B">
        <w:rPr>
          <w:rFonts w:ascii="Arial" w:hAnsi="Arial" w:cs="Arial"/>
          <w:sz w:val="24"/>
          <w:szCs w:val="24"/>
        </w:rPr>
        <w:t>статьи 51</w:t>
      </w:r>
      <w:r w:rsidRPr="00416EF6">
        <w:rPr>
          <w:rFonts w:ascii="Arial" w:hAnsi="Arial" w:cs="Arial"/>
          <w:position w:val="10"/>
        </w:rPr>
        <w:t>1</w:t>
      </w:r>
      <w:r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5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6B0B5B">
        <w:rPr>
          <w:rFonts w:ascii="Arial" w:hAnsi="Arial" w:cs="Arial"/>
          <w:sz w:val="24"/>
          <w:szCs w:val="24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которым установлены градостроительным регламентом в качестве требований к </w:t>
      </w:r>
      <w:proofErr w:type="gramStart"/>
      <w:r w:rsidRPr="006B0B5B">
        <w:rPr>
          <w:rFonts w:ascii="Arial" w:hAnsi="Arial" w:cs="Arial"/>
          <w:sz w:val="24"/>
          <w:szCs w:val="24"/>
        </w:rPr>
        <w:t>архитектурным решениям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дома, включая фасады и конфигурацию объекта индивидуального жилищного строительства или садового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находятся указанные документы, и которые заявитель вправе представить по собственной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инициативе: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</w:t>
      </w:r>
      <w:r w:rsidRPr="006B0B5B">
        <w:rPr>
          <w:rFonts w:ascii="Arial" w:hAnsi="Arial" w:cs="Arial"/>
          <w:sz w:val="24"/>
          <w:szCs w:val="24"/>
        </w:rPr>
        <w:lastRenderedPageBreak/>
        <w:t>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и порядок регистрации запроса заявителя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Регистрация уведомления о планируемом строительстве, уведомления об изменении параметров, представленных заявителем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указанными в пункте 2.4 настоящего Административного регламента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способами в уполномоченный орган местного самоуправления, осуществляется не позднее одного рабочего дня, следующего за днем его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</w:t>
      </w:r>
      <w:r>
        <w:rPr>
          <w:rFonts w:ascii="Arial" w:hAnsi="Arial" w:cs="Arial"/>
          <w:sz w:val="24"/>
          <w:szCs w:val="24"/>
        </w:rPr>
        <w:t xml:space="preserve">ме посредством Единого портала </w:t>
      </w:r>
      <w:r w:rsidRPr="006B0B5B">
        <w:rPr>
          <w:rFonts w:ascii="Arial" w:hAnsi="Arial" w:cs="Arial"/>
          <w:sz w:val="24"/>
          <w:szCs w:val="24"/>
        </w:rPr>
        <w:t>вне рабочего времени уполномоченного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заявителем указанного уведомления.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в том числе с учетом необходимости обращения в организации, участвующие </w:t>
      </w:r>
      <w:proofErr w:type="gramStart"/>
      <w:r w:rsidRPr="006B0B5B">
        <w:rPr>
          <w:rFonts w:ascii="Arial" w:hAnsi="Arial" w:cs="Arial"/>
          <w:sz w:val="24"/>
          <w:szCs w:val="24"/>
        </w:rPr>
        <w:t>в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>предоставлении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приостановления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выдачи (направления) документов, являющихся результатом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Срок предоставления услуги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составляет: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 строительстве, уведомления об изменении параметров в Уполномоченный орган, за исключением случая, предусмотренного частью 8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двадцати рабочих дней со дня поступления уведомления о планируемом строительстве, уведомления об изменении параметров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предусмотренном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51</w:t>
      </w:r>
      <w:r w:rsidRPr="006B0B5B">
        <w:rPr>
          <w:rFonts w:ascii="Arial" w:hAnsi="Arial" w:cs="Arial"/>
          <w:spacing w:val="-4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</w:t>
      </w:r>
      <w:r w:rsidRPr="006B0B5B">
        <w:rPr>
          <w:rFonts w:ascii="Arial" w:hAnsi="Arial" w:cs="Arial"/>
          <w:sz w:val="24"/>
          <w:szCs w:val="24"/>
        </w:rPr>
        <w:lastRenderedPageBreak/>
        <w:t>параметрам и (или) недопустимости размещения объекта индивидуального 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Административного регламента.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представленные документы содержат подчистки и исправления текста;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уведомление о планируемом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 представлены в электронной форме с нарушением требований, установленных пунктами 2.5 – 2.7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</w:t>
      </w:r>
      <w:r w:rsidRPr="006B0B5B">
        <w:rPr>
          <w:rFonts w:ascii="Arial" w:hAnsi="Arial" w:cs="Arial"/>
          <w:spacing w:val="-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регламенту.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либо выдается в день личного обращения за получением указанного решения в многофункциональный центр или Уполномоченный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 Административного регламента, не препятствует повторному обращению заявителя в Уполномоченный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отсутствия в уведомлении о планируемом строительстве, уведомлении об изменении параметров сведений, предусмотренных частью 1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или документов, предусмотренных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нему документы без рассмотрения с указанием причин возврата. В этом случае уведомление о планируемом строительстве, </w:t>
      </w:r>
      <w:r w:rsidRPr="006B0B5B">
        <w:rPr>
          <w:rFonts w:ascii="Arial" w:hAnsi="Arial" w:cs="Arial"/>
          <w:sz w:val="24"/>
          <w:szCs w:val="24"/>
        </w:rPr>
        <w:lastRenderedPageBreak/>
        <w:t>уведомление об изменении параметров считаются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ненаправленными.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результата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 пункте 2.20 настоящего Административного 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3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правовому регулированию в сфере строительства, архитектуры, градостроительства.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направления заявителю уведомления 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уведомление о планируемом строительстве, уведомление об изменении параметров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направлено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являющимся застройщиком в связи с отсутствием у него прав на земельный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г) в срок, указанный в части 9 статьи 51</w:t>
      </w:r>
      <w:r w:rsidRPr="00824466">
        <w:rPr>
          <w:rFonts w:ascii="Arial" w:hAnsi="Arial" w:cs="Arial"/>
          <w:position w:val="10"/>
        </w:rPr>
        <w:t>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</w:r>
      <w:proofErr w:type="gramEnd"/>
      <w:r w:rsidRPr="006B0B5B">
        <w:rPr>
          <w:rFonts w:ascii="Arial" w:hAnsi="Arial" w:cs="Arial"/>
          <w:sz w:val="24"/>
          <w:szCs w:val="24"/>
        </w:rPr>
        <w:t>, расположенной в границах территории исторического поселения федерального или регионального значения.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случае, если такой способ указан в уведомлении о планируемом строительстве, уведомлении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Предоставление услуги осуществляется без взимания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платы.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</w:t>
      </w:r>
      <w:r>
        <w:rPr>
          <w:rFonts w:ascii="Arial" w:hAnsi="Arial" w:cs="Arial"/>
          <w:sz w:val="24"/>
          <w:szCs w:val="24"/>
        </w:rPr>
        <w:t>ых посредством Единого портала</w:t>
      </w:r>
      <w:r w:rsidRPr="006B0B5B">
        <w:rPr>
          <w:rFonts w:ascii="Arial" w:hAnsi="Arial" w:cs="Arial"/>
          <w:sz w:val="24"/>
          <w:szCs w:val="24"/>
        </w:rPr>
        <w:t>, доводятся до заявителя путем уведомления об изменении статуса уведомления в личном кабин</w:t>
      </w:r>
      <w:r>
        <w:rPr>
          <w:rFonts w:ascii="Arial" w:hAnsi="Arial" w:cs="Arial"/>
          <w:sz w:val="24"/>
          <w:szCs w:val="24"/>
        </w:rPr>
        <w:t>ете заявителя на Едином портале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основании его устного (при личном обращении 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на бумажном носителе посредством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 электронной форме посредством электронной 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запроса.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 (его копия или сведения, содержащиеся в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нем):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6B0B5B">
        <w:rPr>
          <w:rFonts w:ascii="Arial" w:hAnsi="Arial" w:cs="Arial"/>
          <w:sz w:val="24"/>
          <w:szCs w:val="24"/>
        </w:rPr>
        <w:t>предусмотренный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подпунктом "б" пункта 2.18 настоящего Административного регламента, подлежит направлению в сроки, установленные пунктом 2.11 настоящего Административного регламента для предоставления </w:t>
      </w:r>
      <w:r w:rsidRPr="006B0B5B">
        <w:rPr>
          <w:rFonts w:ascii="Arial" w:hAnsi="Arial" w:cs="Arial"/>
          <w:sz w:val="24"/>
          <w:szCs w:val="24"/>
        </w:rPr>
        <w:lastRenderedPageBreak/>
        <w:t>услуги: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щест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0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оот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я</w:t>
      </w:r>
      <w:r w:rsidRPr="006B0B5B">
        <w:rPr>
          <w:rFonts w:ascii="Arial" w:hAnsi="Arial" w:cs="Arial"/>
          <w:sz w:val="24"/>
          <w:szCs w:val="24"/>
        </w:rPr>
        <w:t>щ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рати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реглам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на осуществление государственного земельного надзора, орган местного 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муниципальный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контроль,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случае направления уведомления о несоответствии по основаниям, предусмотренным подпунктами "б" и "в" пункта 2.20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х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ль</w:t>
      </w:r>
      <w:r w:rsidRPr="006B0B5B">
        <w:rPr>
          <w:rFonts w:ascii="Arial" w:hAnsi="Arial" w:cs="Arial"/>
          <w:spacing w:val="1"/>
          <w:sz w:val="24"/>
          <w:szCs w:val="24"/>
        </w:rPr>
        <w:t>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асле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ия,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от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ва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оя</w:t>
      </w:r>
      <w:r w:rsidRPr="006B0B5B">
        <w:rPr>
          <w:rFonts w:ascii="Arial" w:hAnsi="Arial" w:cs="Arial"/>
          <w:spacing w:val="-3"/>
          <w:sz w:val="24"/>
          <w:szCs w:val="24"/>
        </w:rPr>
        <w:t>ще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 xml:space="preserve">о 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исправления допущенных опечаток и ошибок в выданных в результате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услуги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документах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 соответствии, уведомлении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 пунктами 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9214"/>
          <w:tab w:val="left" w:pos="9355"/>
          <w:tab w:val="left" w:pos="10132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подтверждения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наличия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уведомлении о соответствии, уведомлении 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вносит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уведомление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соответствии, </w:t>
      </w:r>
      <w:r w:rsidRPr="006B0B5B">
        <w:rPr>
          <w:rFonts w:ascii="Arial" w:hAnsi="Arial" w:cs="Arial"/>
          <w:sz w:val="24"/>
          <w:szCs w:val="24"/>
        </w:rPr>
        <w:t>уведомление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номер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соответствии,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изменяются,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соответствующей графе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несоответствии </w:t>
      </w:r>
      <w:r w:rsidRPr="006B0B5B">
        <w:rPr>
          <w:rFonts w:ascii="Arial" w:hAnsi="Arial" w:cs="Arial"/>
          <w:sz w:val="24"/>
          <w:szCs w:val="24"/>
        </w:rPr>
        <w:t>указывается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 внесения исправлений (реквизиты</w:t>
      </w:r>
      <w:r w:rsidRPr="006B0B5B">
        <w:rPr>
          <w:rFonts w:ascii="Arial" w:hAnsi="Arial" w:cs="Arial"/>
          <w:spacing w:val="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 исправлении допущенных опечаток и ошибок и ссылка на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соответствующую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норму Градостроительного кодекса Российской Федерации) и дата</w:t>
      </w:r>
      <w:r w:rsidRPr="006B0B5B">
        <w:rPr>
          <w:rFonts w:ascii="Arial" w:hAnsi="Arial" w:cs="Arial"/>
          <w:spacing w:val="-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внесения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исправлений. </w:t>
      </w:r>
      <w:proofErr w:type="gramStart"/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внесенными исправлениями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решение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отказе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 внесении исправлений в уведомление о соответствии,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несоответствии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согласно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Приложению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№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3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порядке, установленном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пунктом</w:t>
      </w:r>
      <w:r w:rsidRPr="006B0B5B">
        <w:rPr>
          <w:rFonts w:ascii="Arial" w:hAnsi="Arial" w:cs="Arial"/>
          <w:spacing w:val="2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2.21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настоящего</w:t>
      </w:r>
      <w:r w:rsidRPr="006B0B5B">
        <w:rPr>
          <w:rFonts w:ascii="Arial" w:hAnsi="Arial" w:cs="Arial"/>
          <w:spacing w:val="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регламента, способом, указанным в заявлении об исправлении допущенных опечаток</w:t>
      </w:r>
      <w:r w:rsidRPr="006B0B5B">
        <w:rPr>
          <w:rFonts w:ascii="Arial" w:hAnsi="Arial" w:cs="Arial"/>
          <w:spacing w:val="-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ошибок, в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течение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пяти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рабочих</w:t>
      </w:r>
      <w:proofErr w:type="gramEnd"/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дней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даты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</w:t>
      </w:r>
      <w:proofErr w:type="gramEnd"/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исправлении </w:t>
      </w:r>
      <w:r w:rsidRPr="006B0B5B">
        <w:rPr>
          <w:rFonts w:ascii="Arial" w:hAnsi="Arial" w:cs="Arial"/>
          <w:sz w:val="24"/>
          <w:szCs w:val="24"/>
        </w:rPr>
        <w:t>допущенных опечаток и ошибок.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1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отсутствие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факта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ошибок в уведомлении о </w:t>
      </w:r>
      <w:r w:rsidRPr="006B0B5B">
        <w:rPr>
          <w:rFonts w:ascii="Arial" w:hAnsi="Arial" w:cs="Arial"/>
          <w:sz w:val="24"/>
          <w:szCs w:val="24"/>
        </w:rPr>
        <w:lastRenderedPageBreak/>
        <w:t>соответствии, уведомлении о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выдачи дубликата уведомления о соответствии, уведомления о 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выдаче дубликата уведомления о соответствии, уведомления о несоответствии (далее – заявление о выдаче дубликата) по форме согласно Приложению № 4 к настоящему Административному регламенту, в порядке, установленном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пунктами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уведомления о несоответствии с тем же регистрационным номером, который был указан в ранее выданном уведомлении о соответствии, уведомлении о несоответствии. 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Дубликат уведомления о соответствии, уведомления о несоответствии либо </w:t>
      </w:r>
      <w:proofErr w:type="gramStart"/>
      <w:r w:rsidRPr="006B0B5B">
        <w:rPr>
          <w:rFonts w:ascii="Arial" w:hAnsi="Arial" w:cs="Arial"/>
          <w:sz w:val="24"/>
          <w:szCs w:val="24"/>
        </w:rPr>
        <w:t>решение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заявителю в порядке, установленном пунктом 2.21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дубликата.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1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 уведомления о соответствии, уведомления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при получении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результата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8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при получении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Уполномоченном органе или многофункциональном центре составляет не более 15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 xml:space="preserve">сведения о документе (документах), выдаваемом (выдаваемых) организациями, участвующими в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  <w:proofErr w:type="gramEnd"/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84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отсутствуют.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8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запрещается требовать от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правовыми актами, регулирующими отношения, возникающие в связи с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находятся в распоряжении органов, предоставляющих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за исключением следующих случаев: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после первоначальной подачи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ошибок в уведомлении о планируемом строительстве, уведомления об изменении параметров и документах, поданных заявителем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не включенных в представленный ранее комплект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о чем в</w:t>
      </w:r>
      <w:r w:rsidRPr="006B0B5B">
        <w:rPr>
          <w:rFonts w:ascii="Arial" w:hAnsi="Arial" w:cs="Arial"/>
          <w:spacing w:val="4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письменном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7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выдача результатов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 </w:t>
      </w:r>
      <w:r w:rsidRPr="006B0B5B">
        <w:rPr>
          <w:rFonts w:ascii="Arial" w:hAnsi="Arial" w:cs="Arial"/>
          <w:sz w:val="24"/>
          <w:szCs w:val="24"/>
        </w:rPr>
        <w:lastRenderedPageBreak/>
        <w:t>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местонахождение и юридический адрес; режим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работы;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 приема;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телефонов для справок.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услуга, оснащаются: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туалетными комнатами для посетителей.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кабинета и наименования отдела;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графика приема 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инвалидам обесп</w:t>
      </w:r>
      <w:r>
        <w:rPr>
          <w:rFonts w:ascii="Arial" w:hAnsi="Arial" w:cs="Arial"/>
          <w:sz w:val="24"/>
          <w:szCs w:val="24"/>
        </w:rPr>
        <w:t xml:space="preserve">ечиваются:  </w:t>
      </w:r>
      <w:r w:rsidRPr="006B0B5B">
        <w:rPr>
          <w:rFonts w:ascii="Arial" w:hAnsi="Arial" w:cs="Arial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6B0B5B">
        <w:rPr>
          <w:rFonts w:ascii="Arial" w:hAnsi="Arial" w:cs="Arial"/>
          <w:sz w:val="24"/>
          <w:szCs w:val="24"/>
        </w:rPr>
        <w:t>а-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коляски;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передвижения;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услуга, и к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услуге с учетом ограничений их жизнедеятельности;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</w:t>
      </w:r>
      <w:proofErr w:type="spellStart"/>
      <w:r w:rsidRPr="006B0B5B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B0B5B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rPr>
          <w:rFonts w:ascii="Arial" w:hAnsi="Arial" w:cs="Arial"/>
          <w:sz w:val="24"/>
          <w:szCs w:val="24"/>
        </w:rPr>
        <w:t>муниципальная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207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телекоммуникационных сетях общего </w:t>
      </w:r>
      <w:r>
        <w:rPr>
          <w:rFonts w:ascii="Arial" w:hAnsi="Arial" w:cs="Arial"/>
          <w:sz w:val="24"/>
          <w:szCs w:val="24"/>
        </w:rPr>
        <w:t xml:space="preserve">пользования (в том числе в сети </w:t>
      </w:r>
      <w:r w:rsidRPr="006B0B5B">
        <w:rPr>
          <w:rFonts w:ascii="Arial" w:hAnsi="Arial" w:cs="Arial"/>
          <w:sz w:val="24"/>
          <w:szCs w:val="24"/>
        </w:rPr>
        <w:t>«Интернет»), средствах массовой 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с помощью </w:t>
      </w:r>
      <w:r>
        <w:rPr>
          <w:rFonts w:ascii="Arial" w:hAnsi="Arial" w:cs="Arial"/>
          <w:sz w:val="24"/>
          <w:szCs w:val="24"/>
        </w:rPr>
        <w:t>Единого портала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 использованием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коммуникационных технологий.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нарушений установленных сроков в процессе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по </w:t>
      </w:r>
      <w:proofErr w:type="gramStart"/>
      <w:r w:rsidRPr="006B0B5B">
        <w:rPr>
          <w:rFonts w:ascii="Arial" w:hAnsi="Arial" w:cs="Arial"/>
          <w:sz w:val="24"/>
          <w:szCs w:val="24"/>
        </w:rPr>
        <w:t>итогам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lastRenderedPageBreak/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 (действий), требования к порядку их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 процедур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8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следующие административные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процедуры: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рассмотрение документов и сведений; принятие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выдача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результата.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административных процедур (действий)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услуг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9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обеспечиваются: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и регистрация Уполномоченным органом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о ходе рассмотрения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либо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служащего.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3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 параметров осуществляется посредством заполнения электронной формы уведомления о планируемом строительстве, уведомления об изменени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lastRenderedPageBreak/>
        <w:t>параметров на Едином портале</w:t>
      </w:r>
      <w:r w:rsidRPr="006B0B5B">
        <w:rPr>
          <w:rFonts w:ascii="Arial" w:hAnsi="Arial" w:cs="Arial"/>
          <w:sz w:val="24"/>
          <w:szCs w:val="24"/>
        </w:rPr>
        <w:t>, без необходимости дополнительной подачи заявления в какой-либо иной форме.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 о планируемом строительстве,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строительстве, уведомления об изменении 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возможность копирования и сохранения уведомления о планируемом строительстве, уведомления об изменении параметров и иных документов, указанных в Административном регламенте,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использованием сведений, размещенных в ЕСИА, и сведений, оп</w:t>
      </w:r>
      <w:r>
        <w:rPr>
          <w:rFonts w:ascii="Arial" w:hAnsi="Arial" w:cs="Arial"/>
          <w:sz w:val="24"/>
          <w:szCs w:val="24"/>
        </w:rPr>
        <w:t>убликованных на Едином портале</w:t>
      </w:r>
      <w:r w:rsidRPr="006B0B5B">
        <w:rPr>
          <w:rFonts w:ascii="Arial" w:hAnsi="Arial" w:cs="Arial"/>
          <w:sz w:val="24"/>
          <w:szCs w:val="24"/>
        </w:rPr>
        <w:t>, в части, касающейся сведений, отсутствующих в ЕСИА;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уведомления о планируемом строительстве, уведомления об изменении параметров без потери ранее введенной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возможность досту</w:t>
      </w:r>
      <w:r>
        <w:rPr>
          <w:rFonts w:ascii="Arial" w:hAnsi="Arial" w:cs="Arial"/>
          <w:sz w:val="24"/>
          <w:szCs w:val="24"/>
        </w:rPr>
        <w:t>па заявителя на Едином портале</w:t>
      </w:r>
      <w:r w:rsidRPr="006B0B5B">
        <w:rPr>
          <w:rFonts w:ascii="Arial" w:hAnsi="Arial" w:cs="Arial"/>
          <w:sz w:val="24"/>
          <w:szCs w:val="24"/>
        </w:rPr>
        <w:t>, к ранее поданным им уведомлениям о планируемом строительстве, уведомлениям об изменении параметров в течение не менее одного года, а также к частично сформированным уведомлениям – в течение не менее 3 месяцев.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направляются в Уполномоченный ор</w:t>
      </w:r>
      <w:r>
        <w:rPr>
          <w:rFonts w:ascii="Arial" w:hAnsi="Arial" w:cs="Arial"/>
          <w:sz w:val="24"/>
          <w:szCs w:val="24"/>
        </w:rPr>
        <w:t>ган посредством Единого портала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региональный портал, а в случае его поступления в выходной, нерабочий праздничный день, – в следующий за ним первый рабочий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день: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направление заявителю электронного сообщения о поступлении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б) регистрацию уведомления о планируемом строительстве, уведомления об изменении параметров и направление заявителю уведомления о регистрации уведомления о планируемом строительстве, уведомления об изменении параметров либо об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Электронное уведомление о планируемом строительстве, уведомление об изменении параметров становится доступным для должностного лица Уполномоченного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(далее –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ГИС).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Ответственное должностное лицо: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 уведомлений об изменении параметров, поступивших из Единого портала, регионального портала, с периодичностью не реже 2 раз в день;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рассматривает поступившие уведомления о планируемом строительстве, уведомления об изменении параметров и приложенные образы документов (документы);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CA4E20" w:rsidRPr="00D94CAA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Заявителю в качестве результата предоставления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31"/>
          <w:sz w:val="24"/>
          <w:szCs w:val="24"/>
        </w:rPr>
        <w:t>м</w:t>
      </w:r>
      <w:r w:rsidRPr="00D94CAA">
        <w:rPr>
          <w:rFonts w:ascii="Arial" w:hAnsi="Arial" w:cs="Arial"/>
          <w:sz w:val="24"/>
          <w:szCs w:val="24"/>
        </w:rPr>
        <w:t>униципальной услуги обеспечивается возможность получения документа: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мента,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са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 ква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ци</w:t>
      </w:r>
      <w:r w:rsidRPr="006B0B5B">
        <w:rPr>
          <w:rFonts w:ascii="Arial" w:hAnsi="Arial" w:cs="Arial"/>
          <w:sz w:val="24"/>
          <w:szCs w:val="24"/>
        </w:rPr>
        <w:t>ро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ой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пи</w:t>
      </w:r>
      <w:r w:rsidRPr="006B0B5B">
        <w:rPr>
          <w:rFonts w:ascii="Arial" w:hAnsi="Arial" w:cs="Arial"/>
          <w:sz w:val="24"/>
          <w:szCs w:val="24"/>
        </w:rPr>
        <w:t>сью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ж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го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 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б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ет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Ед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 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4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ходе рассмотрения уведомления о планируемом строительстве, уведомления об изменении параметров и о результате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производится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при условии авторизации. Заявитель имеет возможность просматривать статус электронного уведомления о планируемом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строительстве,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параметров,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информацию о дальнейших действиях в личном кабинете по собственной инициативе, в любое время.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факте приема уведомления о планируемом строительстве, уведомления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и начале процедуры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сведения о дате и времени окончания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либо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мотивированный отказ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уведомление о результатах рассмотрения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принятии положительного решения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возможности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получить результат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либо мотивированный отказ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Оценка качества предоставления муниципальной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0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E41F74">
        <w:rPr>
          <w:rFonts w:ascii="Arial" w:hAnsi="Arial" w:cs="Arial"/>
          <w:sz w:val="24"/>
          <w:szCs w:val="24"/>
        </w:rPr>
        <w:t xml:space="preserve"> муниципальных услуг.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1" w:name="_TOC_250001"/>
      <w:bookmarkEnd w:id="1"/>
      <w:r w:rsidRPr="006B0B5B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исполнением административного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2" w:name="_TOC_250000"/>
      <w:bookmarkEnd w:id="2"/>
      <w:r w:rsidRPr="006B0B5B">
        <w:rPr>
          <w:rFonts w:ascii="Arial" w:hAnsi="Arial" w:cs="Arial"/>
          <w:sz w:val="24"/>
          <w:szCs w:val="24"/>
        </w:rPr>
        <w:t>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Порядок осуществления текущего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соблюдением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mallCaps/>
          <w:w w:val="9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спол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ем </w:t>
      </w:r>
      <w:r w:rsidRPr="006B0B5B">
        <w:rPr>
          <w:rFonts w:ascii="Arial" w:hAnsi="Arial" w:cs="Arial"/>
          <w:b/>
          <w:spacing w:val="-2"/>
          <w:sz w:val="24"/>
          <w:szCs w:val="24"/>
        </w:rPr>
        <w:t>о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ве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2"/>
          <w:sz w:val="24"/>
          <w:szCs w:val="24"/>
        </w:rPr>
        <w:t>до</w:t>
      </w:r>
      <w:r w:rsidRPr="006B0B5B">
        <w:rPr>
          <w:rFonts w:ascii="Arial" w:hAnsi="Arial" w:cs="Arial"/>
          <w:b/>
          <w:sz w:val="24"/>
          <w:szCs w:val="24"/>
        </w:rPr>
        <w:t>л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pacing w:val="-4"/>
          <w:sz w:val="24"/>
          <w:szCs w:val="24"/>
        </w:rPr>
        <w:t>ы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 л</w:t>
      </w:r>
      <w:r w:rsidRPr="006B0B5B">
        <w:rPr>
          <w:rFonts w:ascii="Arial" w:hAnsi="Arial" w:cs="Arial"/>
          <w:b/>
          <w:spacing w:val="1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ц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п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й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ив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3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вовы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в, </w:t>
      </w:r>
      <w:r w:rsidRPr="006B0B5B">
        <w:rPr>
          <w:rFonts w:ascii="Arial" w:hAnsi="Arial" w:cs="Arial"/>
          <w:b/>
          <w:sz w:val="24"/>
          <w:szCs w:val="24"/>
        </w:rPr>
        <w:t>у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вли</w:t>
      </w:r>
      <w:r w:rsidRPr="006B0B5B">
        <w:rPr>
          <w:rFonts w:ascii="Arial" w:hAnsi="Arial" w:cs="Arial"/>
          <w:b/>
          <w:spacing w:val="-4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ю</w:t>
      </w:r>
      <w:r w:rsidRPr="006B0B5B">
        <w:rPr>
          <w:rFonts w:ascii="Arial" w:hAnsi="Arial" w:cs="Arial"/>
          <w:b/>
          <w:spacing w:val="-2"/>
          <w:sz w:val="24"/>
          <w:szCs w:val="24"/>
        </w:rPr>
        <w:t>щ</w:t>
      </w:r>
      <w:r w:rsidRPr="006B0B5B">
        <w:rPr>
          <w:rFonts w:ascii="Arial" w:hAnsi="Arial" w:cs="Arial"/>
          <w:b/>
          <w:spacing w:val="-1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тр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е</w:t>
      </w:r>
      <w:r w:rsidRPr="006B0B5B">
        <w:rPr>
          <w:rFonts w:ascii="Arial" w:hAnsi="Arial" w:cs="Arial"/>
          <w:b/>
          <w:sz w:val="24"/>
          <w:szCs w:val="24"/>
        </w:rPr>
        <w:t>бо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ни</w:t>
      </w:r>
      <w:r w:rsidRPr="006B0B5B">
        <w:rPr>
          <w:rFonts w:ascii="Arial" w:hAnsi="Arial" w:cs="Arial"/>
          <w:b/>
          <w:sz w:val="24"/>
          <w:szCs w:val="24"/>
        </w:rPr>
        <w:t>я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к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редо</w:t>
      </w:r>
      <w:r w:rsidRPr="006B0B5B">
        <w:rPr>
          <w:rFonts w:ascii="Arial" w:hAnsi="Arial" w:cs="Arial"/>
          <w:b/>
          <w:spacing w:val="-2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лен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ю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pacing w:val="-1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pacing w:val="-2"/>
          <w:sz w:val="24"/>
          <w:szCs w:val="24"/>
        </w:rPr>
        <w:t>у</w:t>
      </w:r>
      <w:r w:rsidRPr="006B0B5B">
        <w:rPr>
          <w:rFonts w:ascii="Arial" w:hAnsi="Arial" w:cs="Arial"/>
          <w:b/>
          <w:sz w:val="24"/>
          <w:szCs w:val="24"/>
        </w:rPr>
        <w:t>слу</w:t>
      </w:r>
      <w:r w:rsidRPr="006B0B5B">
        <w:rPr>
          <w:rFonts w:ascii="Arial" w:hAnsi="Arial" w:cs="Arial"/>
          <w:b/>
          <w:spacing w:val="-1"/>
          <w:sz w:val="24"/>
          <w:szCs w:val="24"/>
        </w:rPr>
        <w:t>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,</w:t>
      </w:r>
      <w:r w:rsidRPr="006B0B5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 xml:space="preserve">е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 xml:space="preserve">ятием 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2"/>
          <w:sz w:val="24"/>
          <w:szCs w:val="24"/>
        </w:rPr>
        <w:t>ш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45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решений о предоставлении (об отказе в</w:t>
      </w:r>
      <w:r w:rsidRPr="006B0B5B">
        <w:rPr>
          <w:rFonts w:ascii="Arial" w:hAnsi="Arial" w:cs="Arial"/>
          <w:spacing w:val="5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предоставлении) муниципальной </w:t>
      </w:r>
      <w:r w:rsidRPr="006B0B5B">
        <w:rPr>
          <w:rFonts w:ascii="Arial" w:hAnsi="Arial" w:cs="Arial"/>
          <w:sz w:val="24"/>
          <w:szCs w:val="24"/>
        </w:rPr>
        <w:lastRenderedPageBreak/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выявления и устранения нарушений прав граждан;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 лиц.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государственной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(муниципальной) услуги, в том числе порядок и формы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3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проведение плановых и внеплановых проверок.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2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контролю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подлежат: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1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закрепляется в их должностных регламентах в соответствии с требованиями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со стороны граждан, их объединений и организаций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3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путем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в том числе о сроках </w:t>
      </w:r>
      <w:r w:rsidRPr="006B0B5B">
        <w:rPr>
          <w:rFonts w:ascii="Arial" w:hAnsi="Arial" w:cs="Arial"/>
          <w:sz w:val="24"/>
          <w:szCs w:val="24"/>
        </w:rPr>
        <w:lastRenderedPageBreak/>
        <w:t>завершения административных процедур</w:t>
      </w:r>
      <w:r w:rsidRPr="006B0B5B">
        <w:rPr>
          <w:rFonts w:ascii="Arial" w:hAnsi="Arial" w:cs="Arial"/>
          <w:spacing w:val="-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(действий).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Граждане, их объединения и организации также имеют право: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Default="00CA4E20" w:rsidP="00CA4E20">
      <w:pPr>
        <w:pStyle w:val="a4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мерах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устранению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настоящего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numPr>
          <w:ilvl w:val="2"/>
          <w:numId w:val="18"/>
        </w:numPr>
        <w:tabs>
          <w:tab w:val="left" w:pos="1278"/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муниципальную)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услугу, а также их должностных лиц, муници</w:t>
      </w:r>
      <w:r>
        <w:rPr>
          <w:rFonts w:ascii="Arial" w:hAnsi="Arial" w:cs="Arial"/>
          <w:b/>
          <w:sz w:val="24"/>
          <w:szCs w:val="24"/>
        </w:rPr>
        <w:t>пальных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служащих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5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>
        <w:rPr>
          <w:rFonts w:ascii="Arial" w:hAnsi="Arial" w:cs="Arial"/>
          <w:sz w:val="24"/>
          <w:szCs w:val="24"/>
        </w:rPr>
        <w:t>муниципальных</w:t>
      </w:r>
      <w:r w:rsidRPr="006B0B5B">
        <w:rPr>
          <w:rFonts w:ascii="Arial" w:hAnsi="Arial" w:cs="Arial"/>
          <w:sz w:val="24"/>
          <w:szCs w:val="24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досудебном (внесудебном) порядке (далее –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жалоба).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йс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без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ие) до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жн</w:t>
      </w:r>
      <w:r w:rsidRPr="006B0B5B">
        <w:rPr>
          <w:rFonts w:ascii="Arial" w:hAnsi="Arial" w:cs="Arial"/>
          <w:sz w:val="24"/>
          <w:szCs w:val="24"/>
        </w:rPr>
        <w:t>ост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ца,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азде</w:t>
      </w:r>
      <w:r w:rsidRPr="006B0B5B">
        <w:rPr>
          <w:rFonts w:ascii="Arial" w:hAnsi="Arial" w:cs="Arial"/>
          <w:spacing w:val="-3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5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1"/>
          <w:sz w:val="24"/>
          <w:szCs w:val="24"/>
        </w:rPr>
        <w:t>ие</w:t>
      </w:r>
      <w:r w:rsidRPr="006B0B5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 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91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од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шен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ствия 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ствие)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бо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 м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офунк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747C70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747C70">
        <w:rPr>
          <w:rFonts w:ascii="Arial" w:hAnsi="Arial" w:cs="Arial"/>
          <w:sz w:val="24"/>
          <w:szCs w:val="24"/>
        </w:rPr>
        <w:t xml:space="preserve"> </w:t>
      </w:r>
      <w:r w:rsidRPr="00747C70">
        <w:rPr>
          <w:rFonts w:ascii="Arial" w:hAnsi="Arial" w:cs="Arial"/>
          <w:sz w:val="24"/>
          <w:szCs w:val="24"/>
        </w:rPr>
        <w:t>муниципальных услуг (функций)</w:t>
      </w:r>
    </w:p>
    <w:p w:rsidR="00747C70" w:rsidRDefault="00747C70" w:rsidP="00747C7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</w:t>
      </w:r>
      <w:r w:rsidRPr="006B0B5B">
        <w:rPr>
          <w:rFonts w:ascii="Arial" w:hAnsi="Arial" w:cs="Arial"/>
          <w:sz w:val="24"/>
          <w:szCs w:val="24"/>
        </w:rPr>
        <w:lastRenderedPageBreak/>
        <w:t>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(представителем).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решений, принятых (осуществленных) в ходе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а также его должностных лиц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регулируется: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Федеральным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 xml:space="preserve">законом </w:t>
      </w:r>
      <w:r w:rsidRPr="00351BE9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351BE9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«Об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организации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предоставления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государственных</w:t>
      </w:r>
      <w:r w:rsidRPr="00351BE9">
        <w:rPr>
          <w:rFonts w:ascii="Arial" w:hAnsi="Arial" w:cs="Arial"/>
          <w:spacing w:val="-68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и</w:t>
      </w:r>
      <w:r w:rsidRPr="00351BE9">
        <w:rPr>
          <w:rFonts w:ascii="Arial" w:hAnsi="Arial" w:cs="Arial"/>
          <w:spacing w:val="-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муниципальных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услуг»;</w:t>
      </w:r>
    </w:p>
    <w:p w:rsidR="00CA4E20" w:rsidRPr="002A0BF2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A0BF2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года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№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1198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«О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федеральной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государственной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информационной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системе,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муниципальных услуг».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Постановлением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администрации Голоустненского муниципального</w:t>
      </w:r>
      <w:r>
        <w:rPr>
          <w:rFonts w:ascii="Arial" w:hAnsi="Arial" w:cs="Arial"/>
          <w:spacing w:val="1"/>
          <w:sz w:val="24"/>
          <w:szCs w:val="24"/>
        </w:rPr>
        <w:t xml:space="preserve"> образования от 14.07.2022 г. № 75 «Об утверждении Порядка </w:t>
      </w:r>
      <w:r w:rsidRPr="009E119E">
        <w:rPr>
          <w:rFonts w:ascii="Arial" w:hAnsi="Arial" w:cs="Arial"/>
          <w:bCs/>
          <w:color w:val="000000"/>
          <w:sz w:val="24"/>
          <w:szCs w:val="24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</w:t>
      </w:r>
      <w:r>
        <w:rPr>
          <w:rFonts w:ascii="Arial" w:hAnsi="Arial" w:cs="Arial"/>
          <w:bCs/>
          <w:color w:val="000000"/>
          <w:sz w:val="24"/>
          <w:szCs w:val="24"/>
        </w:rPr>
        <w:t>».</w:t>
      </w:r>
    </w:p>
    <w:p w:rsidR="001C3361" w:rsidRDefault="001C3361" w:rsidP="00CA4E20">
      <w:pPr>
        <w:tabs>
          <w:tab w:val="left" w:pos="9214"/>
          <w:tab w:val="left" w:pos="9355"/>
        </w:tabs>
        <w:ind w:right="-1"/>
      </w:pPr>
    </w:p>
    <w:p w:rsidR="00747C70" w:rsidRPr="006B0B5B" w:rsidRDefault="00747C70" w:rsidP="00747C70">
      <w:pPr>
        <w:pStyle w:val="1"/>
        <w:numPr>
          <w:ilvl w:val="2"/>
          <w:numId w:val="24"/>
        </w:numPr>
        <w:tabs>
          <w:tab w:val="left" w:pos="140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выполняемых многофункциональными центрами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6.1 Многофункциональный центр осуществляет: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многофункциональном центре, по иным вопросам, связанным с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консультирование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многофункциональном центре;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</w:t>
      </w:r>
      <w:proofErr w:type="gramStart"/>
      <w:r w:rsidRPr="006B0B5B">
        <w:rPr>
          <w:rFonts w:ascii="Arial" w:hAnsi="Arial" w:cs="Arial"/>
          <w:sz w:val="24"/>
          <w:szCs w:val="24"/>
        </w:rPr>
        <w:t>заверение выписок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из информационных систем органов, предоставляющих государственных (муниципальных) услуг;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иные процедуры и действия, предусмотренные Федеральным законом № 210-</w:t>
      </w:r>
      <w:r>
        <w:rPr>
          <w:rFonts w:ascii="Arial" w:hAnsi="Arial" w:cs="Arial"/>
          <w:sz w:val="24"/>
          <w:szCs w:val="24"/>
        </w:rPr>
        <w:t>ФЗ.</w:t>
      </w:r>
    </w:p>
    <w:p w:rsidR="00747C70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заявителей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736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Информирование заявителя многофункциональными центрами </w:t>
      </w:r>
      <w:r w:rsidRPr="006B0B5B">
        <w:rPr>
          <w:rFonts w:ascii="Arial" w:hAnsi="Arial" w:cs="Arial"/>
          <w:sz w:val="24"/>
          <w:szCs w:val="24"/>
        </w:rPr>
        <w:lastRenderedPageBreak/>
        <w:t>осуществляется следующими способами: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заявителю: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назначить другое время для консультаций.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429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"О взаимодействии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</w:t>
      </w:r>
      <w:r w:rsidRPr="006B0B5B">
        <w:rPr>
          <w:rFonts w:ascii="Arial" w:hAnsi="Arial" w:cs="Arial"/>
          <w:sz w:val="24"/>
          <w:szCs w:val="24"/>
        </w:rPr>
        <w:lastRenderedPageBreak/>
        <w:t>муниципальных услуг и федеральными органами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  <w:proofErr w:type="gramEnd"/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506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заявителей для выдачи документов, являющихся результатом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записи.</w:t>
      </w:r>
    </w:p>
    <w:p w:rsidR="00747C70" w:rsidRPr="006B0B5B" w:rsidRDefault="00747C70" w:rsidP="00747C70">
      <w:pPr>
        <w:pStyle w:val="a4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4"/>
          <w:tab w:val="left" w:pos="6387"/>
          <w:tab w:val="left" w:pos="6474"/>
          <w:tab w:val="left" w:pos="8236"/>
          <w:tab w:val="left" w:pos="8881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Работник многофункционального центра осуществляет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следующие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действия: устанавливает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документа, </w:t>
      </w:r>
      <w:r w:rsidRPr="006B0B5B"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pacing w:val="-3"/>
          <w:sz w:val="24"/>
          <w:szCs w:val="24"/>
        </w:rPr>
        <w:t>Российской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Федерации;</w:t>
      </w:r>
    </w:p>
    <w:p w:rsidR="00747C70" w:rsidRPr="006B0B5B" w:rsidRDefault="00747C70" w:rsidP="00747C70">
      <w:pPr>
        <w:pStyle w:val="a4"/>
        <w:tabs>
          <w:tab w:val="left" w:pos="2373"/>
          <w:tab w:val="left" w:pos="4073"/>
          <w:tab w:val="left" w:pos="6043"/>
          <w:tab w:val="left" w:pos="7451"/>
          <w:tab w:val="left" w:pos="7921"/>
          <w:tab w:val="left" w:pos="8960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обращения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заявителя);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747C70" w:rsidRPr="006B0B5B" w:rsidRDefault="00747C70" w:rsidP="00747C70">
      <w:pPr>
        <w:pStyle w:val="a4"/>
        <w:tabs>
          <w:tab w:val="left" w:pos="1445"/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5"/>
          <w:tab w:val="left" w:pos="9443"/>
          <w:tab w:val="left" w:pos="1005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распечатывает результат предоставления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6"/>
          <w:sz w:val="24"/>
          <w:szCs w:val="24"/>
        </w:rPr>
        <w:t>(в</w:t>
      </w:r>
      <w:r w:rsidRPr="006B0B5B">
        <w:rPr>
          <w:rFonts w:ascii="Arial" w:hAnsi="Arial" w:cs="Arial"/>
          <w:sz w:val="24"/>
          <w:szCs w:val="24"/>
        </w:rPr>
        <w:t xml:space="preserve"> 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Федерации </w:t>
      </w:r>
      <w:r w:rsidRPr="006B0B5B">
        <w:rPr>
          <w:rFonts w:ascii="Arial" w:hAnsi="Arial" w:cs="Arial"/>
          <w:sz w:val="24"/>
          <w:szCs w:val="24"/>
        </w:rPr>
        <w:t>случаях – печати с изображением Государственного герба</w:t>
      </w:r>
      <w:r w:rsidRPr="006B0B5B">
        <w:rPr>
          <w:rFonts w:ascii="Arial" w:hAnsi="Arial" w:cs="Arial"/>
          <w:spacing w:val="-2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Федерации);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 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предусмотренных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случаях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изображением Государственного герба Российской Федерации);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>
      <w:pPr>
        <w:widowControl/>
        <w:suppressAutoHyphens w:val="0"/>
        <w:autoSpaceDE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747C70" w:rsidRP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747C70" w:rsidRPr="0058409E" w:rsidRDefault="00747C70" w:rsidP="00747C70">
      <w:pPr>
        <w:tabs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147B4" w:rsidRPr="003147B4" w:rsidRDefault="003147B4" w:rsidP="003147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3147B4" w:rsidRPr="003147B4" w:rsidRDefault="003147B4" w:rsidP="003147B4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3147B4" w:rsidRPr="00D23D95" w:rsidRDefault="003147B4" w:rsidP="003147B4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3147B4" w:rsidRPr="003147B4" w:rsidRDefault="003147B4" w:rsidP="003147B4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3147B4" w:rsidRPr="00D23D95" w:rsidRDefault="003147B4" w:rsidP="003147B4">
      <w:pPr>
        <w:pStyle w:val="a4"/>
        <w:rPr>
          <w:sz w:val="22"/>
        </w:rPr>
      </w:pPr>
    </w:p>
    <w:p w:rsidR="003147B4" w:rsidRPr="00D23D95" w:rsidRDefault="003147B4" w:rsidP="003147B4">
      <w:pPr>
        <w:pStyle w:val="a4"/>
        <w:spacing w:before="4"/>
      </w:pPr>
    </w:p>
    <w:p w:rsidR="003147B4" w:rsidRPr="003147B4" w:rsidRDefault="003147B4" w:rsidP="003147B4">
      <w:pPr>
        <w:ind w:left="221" w:right="228"/>
        <w:jc w:val="center"/>
        <w:rPr>
          <w:rFonts w:ascii="Arial" w:hAnsi="Arial" w:cs="Arial"/>
          <w:b/>
          <w:sz w:val="24"/>
        </w:rPr>
      </w:pPr>
      <w:proofErr w:type="gramStart"/>
      <w:r w:rsidRPr="003147B4">
        <w:rPr>
          <w:rFonts w:ascii="Arial" w:hAnsi="Arial" w:cs="Arial"/>
          <w:b/>
          <w:sz w:val="24"/>
        </w:rPr>
        <w:t>Р</w:t>
      </w:r>
      <w:proofErr w:type="gramEnd"/>
      <w:r w:rsidRPr="003147B4">
        <w:rPr>
          <w:rFonts w:ascii="Arial" w:hAnsi="Arial" w:cs="Arial"/>
          <w:b/>
          <w:sz w:val="24"/>
        </w:rPr>
        <w:t xml:space="preserve"> Е Ш Е Н И Е</w:t>
      </w:r>
    </w:p>
    <w:p w:rsidR="003147B4" w:rsidRPr="003147B4" w:rsidRDefault="003147B4" w:rsidP="003147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3147B4">
        <w:rPr>
          <w:rFonts w:ascii="Arial" w:hAnsi="Arial" w:cs="Arial"/>
          <w:b/>
          <w:sz w:val="24"/>
        </w:rPr>
        <w:t>об отказе в приеме документов</w:t>
      </w:r>
    </w:p>
    <w:p w:rsidR="003147B4" w:rsidRDefault="003147B4" w:rsidP="003147B4">
      <w:pPr>
        <w:pStyle w:val="a4"/>
        <w:spacing w:before="4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D0E9CA" wp14:editId="61A5CEB6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6325235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63.85pt;margin-top:16.85pt;width:49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3147B4" w:rsidRPr="003147B4" w:rsidRDefault="003147B4" w:rsidP="003147B4">
      <w:pPr>
        <w:pStyle w:val="a4"/>
        <w:spacing w:before="4"/>
        <w:jc w:val="center"/>
        <w:rPr>
          <w:b/>
          <w:sz w:val="25"/>
        </w:rPr>
      </w:pPr>
      <w:r w:rsidRPr="003147B4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147B4" w:rsidRPr="00D23D95" w:rsidRDefault="003147B4" w:rsidP="003147B4">
      <w:pPr>
        <w:pStyle w:val="a4"/>
        <w:spacing w:before="4"/>
        <w:rPr>
          <w:sz w:val="23"/>
        </w:rPr>
      </w:pPr>
    </w:p>
    <w:p w:rsidR="003147B4" w:rsidRDefault="003147B4" w:rsidP="003147B4">
      <w:pPr>
        <w:ind w:left="217" w:right="224" w:firstLine="707"/>
        <w:jc w:val="both"/>
        <w:rPr>
          <w:rFonts w:ascii="Arial" w:hAnsi="Arial" w:cs="Arial"/>
          <w:sz w:val="24"/>
        </w:rPr>
      </w:pPr>
      <w:proofErr w:type="gramStart"/>
      <w:r w:rsidRPr="003147B4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</w:t>
      </w:r>
      <w:proofErr w:type="gramEnd"/>
      <w:r w:rsidRPr="003147B4">
        <w:rPr>
          <w:rFonts w:ascii="Arial" w:hAnsi="Arial" w:cs="Arial"/>
          <w:sz w:val="24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</w:t>
      </w:r>
      <w:proofErr w:type="gramStart"/>
      <w:r w:rsidRPr="003147B4">
        <w:rPr>
          <w:rFonts w:ascii="Arial" w:hAnsi="Arial" w:cs="Arial"/>
          <w:sz w:val="24"/>
        </w:rPr>
        <w:t>по</w:t>
      </w:r>
      <w:proofErr w:type="gramEnd"/>
      <w:r w:rsidRPr="003147B4">
        <w:rPr>
          <w:rFonts w:ascii="Arial" w:hAnsi="Arial" w:cs="Arial"/>
          <w:sz w:val="24"/>
        </w:rPr>
        <w:t xml:space="preserve"> </w:t>
      </w:r>
      <w:proofErr w:type="gramStart"/>
      <w:r w:rsidRPr="003147B4">
        <w:rPr>
          <w:rFonts w:ascii="Arial" w:hAnsi="Arial" w:cs="Arial"/>
          <w:sz w:val="24"/>
        </w:rPr>
        <w:t>следующим</w:t>
      </w:r>
      <w:proofErr w:type="gramEnd"/>
      <w:r w:rsidRPr="003147B4">
        <w:rPr>
          <w:rFonts w:ascii="Arial" w:hAnsi="Arial" w:cs="Arial"/>
          <w:spacing w:val="-2"/>
          <w:sz w:val="24"/>
        </w:rPr>
        <w:t xml:space="preserve"> </w:t>
      </w:r>
      <w:r w:rsidRPr="003147B4">
        <w:rPr>
          <w:rFonts w:ascii="Arial" w:hAnsi="Arial" w:cs="Arial"/>
          <w:sz w:val="24"/>
        </w:rPr>
        <w:t>основаниям:</w:t>
      </w: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Pr="003147B4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A05DAA">
              <w:rPr>
                <w:rFonts w:ascii="Courier New" w:hAnsi="Courier New" w:cs="Courier New"/>
              </w:rPr>
              <w:t>Администр</w:t>
            </w:r>
            <w:proofErr w:type="gramStart"/>
            <w:r w:rsidRPr="00A05DAA">
              <w:rPr>
                <w:rFonts w:ascii="Courier New" w:hAnsi="Courier New" w:cs="Courier New"/>
              </w:rPr>
              <w:t>а</w:t>
            </w:r>
            <w:proofErr w:type="spellEnd"/>
            <w:r w:rsidRPr="00A05DAA">
              <w:rPr>
                <w:rFonts w:ascii="Courier New" w:hAnsi="Courier New" w:cs="Courier New"/>
              </w:rPr>
              <w:t>-</w:t>
            </w:r>
            <w:proofErr w:type="gramEnd"/>
            <w:r w:rsidRPr="00A05DA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05DAA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Разъяснение причин отказа в приеме документов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"а" пункта 2.13</w:t>
            </w: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i/>
                <w:sz w:val="22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"б" пункта 2.13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A05DAA">
              <w:rPr>
                <w:rFonts w:ascii="Courier New" w:hAnsi="Courier New" w:cs="Courier New"/>
                <w:sz w:val="22"/>
                <w:szCs w:val="22"/>
              </w:rPr>
              <w:t>Предоставленные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>
              <w:rPr>
                <w:rFonts w:ascii="Courier New" w:hAnsi="Courier New" w:cs="Courier New"/>
                <w:i/>
                <w:sz w:val="22"/>
              </w:rPr>
              <w:t>Указывается исчерпывающий</w:t>
            </w:r>
            <w:r>
              <w:rPr>
                <w:i/>
                <w:sz w:val="24"/>
              </w:rPr>
              <w:t xml:space="preserve"> перечень документов, утративших силу</w:t>
            </w:r>
          </w:p>
        </w:tc>
      </w:tr>
      <w:tr w:rsidR="00A05DAA" w:rsidTr="00A05DAA">
        <w:tc>
          <w:tcPr>
            <w:tcW w:w="2376" w:type="dxa"/>
          </w:tcPr>
          <w:p w:rsidR="00A05DAA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"в" пункта 2.13</w:t>
            </w:r>
          </w:p>
        </w:tc>
        <w:tc>
          <w:tcPr>
            <w:tcW w:w="4004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1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"г"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повреждения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"д"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"е"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электронных документов, не</w:t>
            </w:r>
            <w:r w:rsidRPr="00F268D5">
              <w:rPr>
                <w:rFonts w:ascii="Courier New" w:hAnsi="Courier New" w:cs="Courier New"/>
                <w:i/>
                <w:spacing w:val="-12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соответствующих указанному</w:t>
            </w:r>
            <w:r w:rsidRPr="00F268D5">
              <w:rPr>
                <w:rFonts w:ascii="Courier New" w:hAnsi="Courier New" w:cs="Courier New"/>
                <w:i/>
                <w:spacing w:val="-1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критерию</w:t>
            </w:r>
          </w:p>
        </w:tc>
      </w:tr>
    </w:tbl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F268D5" w:rsidRPr="00F268D5" w:rsidRDefault="00F268D5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F268D5">
        <w:rPr>
          <w:rFonts w:ascii="Arial" w:hAnsi="Arial" w:cs="Arial"/>
          <w:spacing w:val="-15"/>
          <w:sz w:val="24"/>
          <w:szCs w:val="24"/>
        </w:rPr>
        <w:t xml:space="preserve"> </w:t>
      </w:r>
      <w:r w:rsidRPr="00F268D5">
        <w:rPr>
          <w:rFonts w:ascii="Arial" w:hAnsi="Arial" w:cs="Arial"/>
          <w:sz w:val="24"/>
          <w:szCs w:val="24"/>
        </w:rPr>
        <w:t>информируем:</w:t>
      </w:r>
      <w:r w:rsidRPr="00F268D5"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___________________________________________</w:t>
      </w:r>
    </w:p>
    <w:p w:rsidR="00F268D5" w:rsidRPr="00257524" w:rsidRDefault="00F268D5" w:rsidP="00F268D5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268D5">
        <w:rPr>
          <w:rFonts w:ascii="Arial" w:hAnsi="Arial" w:cs="Arial"/>
          <w:spacing w:val="-17"/>
          <w:sz w:val="24"/>
          <w:szCs w:val="24"/>
        </w:rPr>
        <w:t xml:space="preserve">. </w:t>
      </w:r>
      <w:r w:rsidRPr="00257524">
        <w:rPr>
          <w:rFonts w:ascii="Arial" w:hAnsi="Arial" w:cs="Arial"/>
          <w:sz w:val="18"/>
          <w:szCs w:val="24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</w:t>
      </w:r>
      <w:r w:rsidRPr="00257524">
        <w:rPr>
          <w:rFonts w:ascii="Arial" w:hAnsi="Arial" w:cs="Arial"/>
          <w:spacing w:val="-7"/>
          <w:sz w:val="18"/>
          <w:szCs w:val="24"/>
        </w:rPr>
        <w:t xml:space="preserve"> </w:t>
      </w:r>
      <w:r w:rsidRPr="00257524">
        <w:rPr>
          <w:rFonts w:ascii="Arial" w:hAnsi="Arial" w:cs="Arial"/>
          <w:sz w:val="18"/>
          <w:szCs w:val="24"/>
        </w:rPr>
        <w:t>наличии)</w:t>
      </w:r>
    </w:p>
    <w:p w:rsidR="00F268D5" w:rsidRPr="00257524" w:rsidRDefault="00F268D5" w:rsidP="00F268D5">
      <w:pPr>
        <w:pStyle w:val="a4"/>
        <w:spacing w:before="2"/>
        <w:rPr>
          <w:rFonts w:ascii="Arial" w:hAnsi="Arial" w:cs="Arial"/>
          <w:sz w:val="18"/>
          <w:szCs w:val="24"/>
        </w:rPr>
      </w:pPr>
    </w:p>
    <w:p w:rsidR="00F268D5" w:rsidRPr="00F268D5" w:rsidRDefault="00F268D5" w:rsidP="00F268D5">
      <w:pPr>
        <w:tabs>
          <w:tab w:val="left" w:pos="9942"/>
        </w:tabs>
        <w:ind w:right="127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t>Приложение:</w:t>
      </w:r>
      <w:r w:rsidRPr="00F268D5">
        <w:rPr>
          <w:rFonts w:ascii="Arial" w:hAnsi="Arial" w:cs="Arial"/>
          <w:spacing w:val="1"/>
          <w:sz w:val="24"/>
          <w:szCs w:val="24"/>
        </w:rPr>
        <w:t xml:space="preserve"> </w:t>
      </w:r>
      <w:r w:rsidR="00257524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_________________________________________________________</w:t>
      </w:r>
    </w:p>
    <w:p w:rsidR="00F268D5" w:rsidRPr="00D23D95" w:rsidRDefault="00F268D5" w:rsidP="00F268D5">
      <w:pPr>
        <w:tabs>
          <w:tab w:val="left" w:pos="9959"/>
        </w:tabs>
        <w:ind w:right="48"/>
        <w:jc w:val="center"/>
        <w:rPr>
          <w:sz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257524">
        <w:rPr>
          <w:sz w:val="24"/>
          <w:u w:val="single"/>
        </w:rPr>
        <w:t>____________________________________________________________________________</w:t>
      </w:r>
      <w:r w:rsidRPr="00D23D95">
        <w:rPr>
          <w:sz w:val="24"/>
        </w:rPr>
        <w:t>.</w:t>
      </w:r>
    </w:p>
    <w:p w:rsidR="00F268D5" w:rsidRPr="00257524" w:rsidRDefault="00F268D5" w:rsidP="00F268D5">
      <w:pPr>
        <w:spacing w:before="12"/>
        <w:ind w:left="218" w:right="228"/>
        <w:jc w:val="center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(прилагаются документы, представленные заявителем)</w:t>
      </w:r>
    </w:p>
    <w:p w:rsidR="00F268D5" w:rsidRDefault="00F268D5" w:rsidP="00257524">
      <w:pPr>
        <w:pStyle w:val="a4"/>
        <w:spacing w:before="11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18DAD9" wp14:editId="659095FD">
                <wp:simplePos x="0" y="0"/>
                <wp:positionH relativeFrom="page">
                  <wp:posOffset>792480</wp:posOffset>
                </wp:positionH>
                <wp:positionV relativeFrom="paragraph">
                  <wp:posOffset>210185</wp:posOffset>
                </wp:positionV>
                <wp:extent cx="1981835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2.4pt;margin-top:16.55pt;width:156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" path="m,l3120,e" filled="f" strokeweight=".1696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47C8AD" wp14:editId="04EA81DF">
                <wp:simplePos x="0" y="0"/>
                <wp:positionH relativeFrom="page">
                  <wp:posOffset>3152140</wp:posOffset>
                </wp:positionH>
                <wp:positionV relativeFrom="paragraph">
                  <wp:posOffset>210185</wp:posOffset>
                </wp:positionV>
                <wp:extent cx="10807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248.2pt;margin-top:16.55pt;width:8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" path="m,l1702,e" filled="f" strokeweight=".16964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50681" wp14:editId="11574913">
                <wp:simplePos x="0" y="0"/>
                <wp:positionH relativeFrom="page">
                  <wp:posOffset>4681855</wp:posOffset>
                </wp:positionH>
                <wp:positionV relativeFrom="paragraph">
                  <wp:posOffset>210185</wp:posOffset>
                </wp:positionV>
                <wp:extent cx="212471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68.65pt;margin-top:16.55pt;width:167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" path="m,l3346,e" filled="f" strokeweight=".16964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 w:rsidR="00257524">
        <w:rPr>
          <w:rFonts w:ascii="Arial" w:hAnsi="Arial" w:cs="Arial"/>
          <w:sz w:val="18"/>
        </w:rPr>
        <w:t xml:space="preserve">           </w:t>
      </w:r>
      <w:r w:rsidRPr="00257524">
        <w:rPr>
          <w:rFonts w:ascii="Arial" w:hAnsi="Arial" w:cs="Arial"/>
          <w:sz w:val="18"/>
        </w:rPr>
        <w:t>(должность)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       </w:t>
      </w:r>
      <w:r w:rsidRPr="00257524">
        <w:rPr>
          <w:rFonts w:ascii="Arial" w:hAnsi="Arial" w:cs="Arial"/>
          <w:sz w:val="18"/>
        </w:rPr>
        <w:t>(подпись)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</w:t>
      </w:r>
      <w:r w:rsidRPr="00257524">
        <w:rPr>
          <w:rFonts w:ascii="Arial" w:hAnsi="Arial" w:cs="Arial"/>
          <w:sz w:val="18"/>
        </w:rPr>
        <w:t>(фамилия, имя,</w:t>
      </w:r>
      <w:r w:rsidRPr="00257524">
        <w:rPr>
          <w:rFonts w:ascii="Arial" w:hAnsi="Arial" w:cs="Arial"/>
          <w:spacing w:val="-1"/>
          <w:sz w:val="18"/>
        </w:rPr>
        <w:t xml:space="preserve"> </w:t>
      </w:r>
      <w:r w:rsidRPr="00257524">
        <w:rPr>
          <w:rFonts w:ascii="Arial" w:hAnsi="Arial" w:cs="Arial"/>
          <w:sz w:val="18"/>
        </w:rPr>
        <w:t>отчество</w:t>
      </w:r>
      <w:r w:rsidR="00257524">
        <w:rPr>
          <w:rFonts w:ascii="Arial" w:hAnsi="Arial" w:cs="Arial"/>
          <w:sz w:val="18"/>
        </w:rPr>
        <w:t>)</w:t>
      </w:r>
    </w:p>
    <w:p w:rsidR="00257524" w:rsidRPr="00257524" w:rsidRDefault="00257524" w:rsidP="00257524">
      <w:pPr>
        <w:pStyle w:val="a4"/>
        <w:spacing w:before="11"/>
        <w:rPr>
          <w:rFonts w:ascii="Arial" w:hAnsi="Arial" w:cs="Arial"/>
          <w:sz w:val="18"/>
        </w:rPr>
      </w:pPr>
    </w:p>
    <w:p w:rsidR="00257524" w:rsidRDefault="00257524" w:rsidP="00257524">
      <w:pPr>
        <w:ind w:left="217"/>
        <w:rPr>
          <w:rFonts w:ascii="Arial" w:hAnsi="Arial" w:cs="Arial"/>
          <w:sz w:val="24"/>
        </w:rPr>
      </w:pPr>
      <w:r w:rsidRPr="00257524">
        <w:rPr>
          <w:rFonts w:ascii="Arial" w:hAnsi="Arial" w:cs="Arial"/>
          <w:sz w:val="24"/>
        </w:rPr>
        <w:t>Дата</w:t>
      </w:r>
      <w:r>
        <w:rPr>
          <w:rFonts w:ascii="Arial" w:hAnsi="Arial" w:cs="Arial"/>
          <w:sz w:val="24"/>
        </w:rPr>
        <w:t>:______________</w:t>
      </w:r>
    </w:p>
    <w:p w:rsidR="00257524" w:rsidRPr="00257524" w:rsidRDefault="00257524" w:rsidP="00257524">
      <w:pPr>
        <w:ind w:left="217"/>
        <w:rPr>
          <w:rFonts w:ascii="Arial" w:hAnsi="Arial" w:cs="Arial"/>
          <w:sz w:val="24"/>
        </w:rPr>
      </w:pPr>
    </w:p>
    <w:p w:rsidR="00257524" w:rsidRPr="00257524" w:rsidRDefault="00257524" w:rsidP="00257524">
      <w:pPr>
        <w:ind w:left="217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*Сведения об ИНН в отношении иностранного юридического лица не указываются.</w:t>
      </w:r>
    </w:p>
    <w:p w:rsidR="00747C70" w:rsidRDefault="00747C70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page"/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252C7" w:rsidRPr="00747C70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C252C7" w:rsidRPr="00C252C7" w:rsidRDefault="00C252C7" w:rsidP="00C252C7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З</w:t>
      </w:r>
      <w:proofErr w:type="gramEnd"/>
      <w:r w:rsidRPr="00C252C7">
        <w:rPr>
          <w:rFonts w:ascii="Arial" w:hAnsi="Arial" w:cs="Arial"/>
          <w:b/>
          <w:sz w:val="24"/>
        </w:rPr>
        <w:t xml:space="preserve"> А Я В Л Е Н И Е</w:t>
      </w:r>
    </w:p>
    <w:p w:rsidR="00C252C7" w:rsidRPr="00C252C7" w:rsidRDefault="00C252C7" w:rsidP="00C252C7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 xml:space="preserve">об исправлении допущенных опечаток и ошибок </w:t>
      </w:r>
      <w:proofErr w:type="gramStart"/>
      <w:r w:rsidRPr="00C252C7">
        <w:rPr>
          <w:rFonts w:ascii="Arial" w:hAnsi="Arial" w:cs="Arial"/>
          <w:b/>
          <w:sz w:val="24"/>
        </w:rPr>
        <w:t>в</w:t>
      </w:r>
      <w:proofErr w:type="gramEnd"/>
    </w:p>
    <w:p w:rsidR="00C252C7" w:rsidRPr="00C252C7" w:rsidRDefault="00C252C7" w:rsidP="00C252C7">
      <w:pPr>
        <w:ind w:left="215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соответствии указанных в уведомлении о планируемом строительстве</w:t>
      </w:r>
      <w:r w:rsidRPr="00C252C7">
        <w:rPr>
          <w:rFonts w:ascii="Arial" w:hAnsi="Arial" w:cs="Arial"/>
          <w:b/>
          <w:spacing w:val="-32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участке,</w:t>
      </w:r>
      <w:proofErr w:type="gramEnd"/>
    </w:p>
    <w:p w:rsidR="00C252C7" w:rsidRPr="00C252C7" w:rsidRDefault="00C252C7" w:rsidP="00C252C7">
      <w:pPr>
        <w:spacing w:before="1"/>
        <w:ind w:left="233" w:right="247" w:firstLine="4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C252C7">
        <w:rPr>
          <w:rFonts w:ascii="Arial" w:hAnsi="Arial" w:cs="Arial"/>
          <w:b/>
          <w:spacing w:val="-37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участке*</w:t>
      </w:r>
      <w:proofErr w:type="gramEnd"/>
    </w:p>
    <w:p w:rsidR="00C252C7" w:rsidRPr="00C252C7" w:rsidRDefault="00C252C7" w:rsidP="00C252C7">
      <w:pPr>
        <w:ind w:left="220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(далее - уведомление)</w:t>
      </w:r>
    </w:p>
    <w:p w:rsidR="00C252C7" w:rsidRPr="00C252C7" w:rsidRDefault="00C252C7" w:rsidP="00C252C7">
      <w:pPr>
        <w:pStyle w:val="a4"/>
        <w:spacing w:before="7"/>
        <w:rPr>
          <w:rFonts w:ascii="Arial" w:hAnsi="Arial" w:cs="Arial"/>
          <w:b/>
          <w:sz w:val="23"/>
        </w:rPr>
      </w:pPr>
    </w:p>
    <w:p w:rsidR="00C252C7" w:rsidRPr="00C252C7" w:rsidRDefault="00C252C7" w:rsidP="00C252C7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20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pacing w:val="-1"/>
          <w:sz w:val="24"/>
        </w:rPr>
        <w:t>г.</w:t>
      </w:r>
    </w:p>
    <w:p w:rsidR="00C252C7" w:rsidRDefault="00C252C7" w:rsidP="00C252C7">
      <w:pPr>
        <w:pStyle w:val="a4"/>
        <w:rPr>
          <w:rFonts w:ascii="Arial" w:hAnsi="Arial" w:cs="Arial"/>
        </w:rPr>
      </w:pPr>
    </w:p>
    <w:p w:rsidR="00E322EF" w:rsidRPr="00C252C7" w:rsidRDefault="00E322EF" w:rsidP="00C252C7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</w:t>
      </w:r>
    </w:p>
    <w:p w:rsidR="00C252C7" w:rsidRPr="00C252C7" w:rsidRDefault="003A113C" w:rsidP="003A113C">
      <w:pPr>
        <w:spacing w:line="252" w:lineRule="auto"/>
        <w:ind w:right="19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 xml:space="preserve"> </w:t>
      </w:r>
      <w:proofErr w:type="gramStart"/>
      <w:r w:rsidR="00C252C7" w:rsidRPr="00C252C7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C252C7" w:rsidRPr="00C252C7" w:rsidRDefault="00C252C7" w:rsidP="003A113C">
      <w:pPr>
        <w:spacing w:line="227" w:lineRule="exact"/>
        <w:ind w:left="220" w:right="22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>органа местного самоуправления)</w:t>
      </w:r>
    </w:p>
    <w:p w:rsidR="00C252C7" w:rsidRPr="00E322EF" w:rsidRDefault="00C252C7" w:rsidP="003A113C">
      <w:pPr>
        <w:pStyle w:val="a4"/>
        <w:spacing w:before="2"/>
        <w:jc w:val="center"/>
        <w:rPr>
          <w:rFonts w:ascii="Arial" w:hAnsi="Arial" w:cs="Arial"/>
        </w:rPr>
      </w:pPr>
    </w:p>
    <w:p w:rsidR="00C252C7" w:rsidRPr="00E322EF" w:rsidRDefault="00C252C7" w:rsidP="00C252C7">
      <w:pPr>
        <w:ind w:left="925"/>
        <w:rPr>
          <w:rFonts w:ascii="Arial" w:hAnsi="Arial" w:cs="Arial"/>
          <w:sz w:val="24"/>
        </w:rPr>
      </w:pPr>
      <w:r w:rsidRPr="00E322EF">
        <w:rPr>
          <w:rFonts w:ascii="Arial" w:hAnsi="Arial" w:cs="Arial"/>
          <w:sz w:val="24"/>
        </w:rPr>
        <w:t>Прошу исправить допущенную опечатку/ ошибку в уведомлении.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p w:rsidR="00C252C7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1.</w:t>
      </w:r>
      <w:r w:rsidR="00C252C7" w:rsidRPr="00E322EF">
        <w:rPr>
          <w:rFonts w:ascii="Arial" w:hAnsi="Arial" w:cs="Arial"/>
          <w:sz w:val="24"/>
        </w:rPr>
        <w:t>Сведения о</w:t>
      </w:r>
      <w:r w:rsidR="00C252C7" w:rsidRPr="00E322EF">
        <w:rPr>
          <w:rFonts w:ascii="Arial" w:hAnsi="Arial" w:cs="Arial"/>
          <w:spacing w:val="-1"/>
          <w:sz w:val="24"/>
        </w:rPr>
        <w:t xml:space="preserve"> </w:t>
      </w:r>
      <w:r w:rsidR="00C252C7" w:rsidRPr="00E322EF">
        <w:rPr>
          <w:rFonts w:ascii="Arial" w:hAnsi="Arial" w:cs="Arial"/>
          <w:sz w:val="24"/>
        </w:rPr>
        <w:t>застройщике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3509"/>
      </w:tblGrid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1.1.2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D448EB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D448EB">
              <w:rPr>
                <w:rFonts w:ascii="Courier New" w:hAnsi="Courier New" w:cs="Courier New"/>
                <w:spacing w:val="-7"/>
              </w:rPr>
              <w:t xml:space="preserve"> </w:t>
            </w:r>
            <w:r w:rsidRPr="00D448EB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1.1.3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 xml:space="preserve">Основной государственный </w:t>
            </w:r>
            <w:r w:rsidRPr="00D448EB">
              <w:rPr>
                <w:rFonts w:ascii="Courier New" w:hAnsi="Courier New" w:cs="Courier New"/>
              </w:rPr>
              <w:lastRenderedPageBreak/>
              <w:t>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22EF" w:rsidRDefault="00D448EB" w:rsidP="00E322EF">
      <w:pPr>
        <w:tabs>
          <w:tab w:val="left" w:pos="4103"/>
        </w:tabs>
        <w:autoSpaceDN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</w:p>
    <w:p w:rsidR="00D448EB" w:rsidRDefault="00D448EB" w:rsidP="00D448EB">
      <w:pPr>
        <w:tabs>
          <w:tab w:val="left" w:pos="4103"/>
        </w:tabs>
        <w:autoSpaceDN w:val="0"/>
        <w:jc w:val="center"/>
        <w:rPr>
          <w:rFonts w:ascii="Arial" w:hAnsi="Arial" w:cs="Arial"/>
          <w:sz w:val="24"/>
          <w:szCs w:val="22"/>
        </w:rPr>
      </w:pPr>
      <w:r w:rsidRPr="00D448EB">
        <w:rPr>
          <w:rFonts w:ascii="Arial" w:hAnsi="Arial" w:cs="Arial"/>
          <w:sz w:val="24"/>
          <w:szCs w:val="22"/>
        </w:rPr>
        <w:t>2. С</w:t>
      </w:r>
      <w:r>
        <w:rPr>
          <w:rFonts w:ascii="Arial" w:hAnsi="Arial" w:cs="Arial"/>
          <w:sz w:val="24"/>
          <w:szCs w:val="22"/>
        </w:rPr>
        <w:t>ведения о выданном уведомлении, содержащем опечатку/ошибку.</w:t>
      </w:r>
    </w:p>
    <w:p w:rsidR="00E322EF" w:rsidRPr="00E322EF" w:rsidRDefault="00E322EF" w:rsidP="00E322EF">
      <w:pPr>
        <w:pStyle w:val="ad"/>
        <w:widowControl w:val="0"/>
        <w:tabs>
          <w:tab w:val="left" w:pos="4103"/>
        </w:tabs>
        <w:autoSpaceDE w:val="0"/>
        <w:autoSpaceDN w:val="0"/>
        <w:spacing w:after="0" w:line="240" w:lineRule="auto"/>
        <w:ind w:left="4102"/>
        <w:contextualSpacing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1985"/>
        <w:gridCol w:w="2233"/>
      </w:tblGrid>
      <w:tr w:rsidR="00D448EB" w:rsidTr="00D448EB">
        <w:tc>
          <w:tcPr>
            <w:tcW w:w="1384" w:type="dxa"/>
          </w:tcPr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Орган, выдавший</w:t>
            </w: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233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документа</w:t>
            </w:r>
          </w:p>
        </w:tc>
      </w:tr>
      <w:tr w:rsidR="00D448EB" w:rsidTr="00D448EB">
        <w:tc>
          <w:tcPr>
            <w:tcW w:w="1384" w:type="dxa"/>
          </w:tcPr>
          <w:p w:rsid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33" w:type="dxa"/>
          </w:tcPr>
          <w:p w:rsid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Обоснование для внесения исправлений в уведомление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2835"/>
        <w:gridCol w:w="2659"/>
      </w:tblGrid>
      <w:tr w:rsidR="00953C41" w:rsidTr="00953C41">
        <w:tc>
          <w:tcPr>
            <w:tcW w:w="1384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указанные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mallCaps/>
                <w:w w:val="88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53C41">
              <w:rPr>
                <w:rFonts w:ascii="Courier New" w:hAnsi="Courier New" w:cs="Courier New"/>
                <w:spacing w:val="-5"/>
                <w:sz w:val="22"/>
              </w:rPr>
              <w:t>у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-1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домл</w:t>
            </w:r>
            <w:r w:rsidRPr="00953C41">
              <w:rPr>
                <w:rFonts w:ascii="Courier New" w:hAnsi="Courier New" w:cs="Courier New"/>
                <w:spacing w:val="-2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нии</w:t>
            </w: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которые необходимо указать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в уведомлении</w:t>
            </w: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Обоснование с указанием реквизита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>) документа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 xml:space="preserve">), документации, </w:t>
            </w:r>
            <w:proofErr w:type="gramStart"/>
            <w:r w:rsidRPr="00953C41">
              <w:rPr>
                <w:rFonts w:ascii="Courier New" w:hAnsi="Courier New" w:cs="Courier New"/>
              </w:rPr>
              <w:t>на</w:t>
            </w:r>
            <w:proofErr w:type="gramEnd"/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953C41">
              <w:rPr>
                <w:rFonts w:ascii="Courier New" w:hAnsi="Courier New" w:cs="Courier New"/>
                <w:sz w:val="22"/>
              </w:rPr>
              <w:t>основании</w:t>
            </w:r>
            <w:proofErr w:type="gramEnd"/>
            <w:r w:rsidRPr="00953C41">
              <w:rPr>
                <w:rFonts w:ascii="Courier New" w:hAnsi="Courier New" w:cs="Courier New"/>
                <w:sz w:val="22"/>
              </w:rPr>
              <w:t xml:space="preserve"> которых принималось решение о выдаче уведомления</w:t>
            </w:r>
          </w:p>
        </w:tc>
      </w:tr>
      <w:tr w:rsidR="00953C41" w:rsidTr="00953C41">
        <w:tc>
          <w:tcPr>
            <w:tcW w:w="1384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</w:p>
        </w:tc>
      </w:tr>
    </w:tbl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9"/>
        <w:gridCol w:w="2622"/>
      </w:tblGrid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 xml:space="preserve">выдать на бумажном носителе при личном обращении в </w:t>
            </w:r>
            <w:r w:rsidRPr="00953C41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lastRenderedPageBreak/>
              <w:t>направить на бумажном носителе на почтовый адрес:</w:t>
            </w:r>
          </w:p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i/>
                <w:sz w:val="22"/>
              </w:rPr>
              <w:t>Указывается один из перечисленных способов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</w:tbl>
    <w:p w:rsidR="00953C41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</w:t>
      </w:r>
    </w:p>
    <w:p w:rsidR="001A0D25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_____________________                        _________________________________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(Подпись)                                                                          (фамилия, имя, отчество, при наличии)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1A0D25" w:rsidRPr="001A0D25" w:rsidRDefault="001A0D25" w:rsidP="001A0D25">
      <w:pPr>
        <w:spacing w:line="276" w:lineRule="exact"/>
        <w:ind w:left="217"/>
        <w:rPr>
          <w:rFonts w:ascii="Arial" w:hAnsi="Arial" w:cs="Arial"/>
          <w:sz w:val="18"/>
        </w:rPr>
      </w:pPr>
      <w:r w:rsidRPr="001A0D25">
        <w:rPr>
          <w:rFonts w:ascii="Arial" w:hAnsi="Arial" w:cs="Arial"/>
          <w:sz w:val="18"/>
        </w:rPr>
        <w:t>*Нужное подчеркнуть.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D7196A" w:rsidRPr="00747C70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D7196A" w:rsidRPr="00955345" w:rsidRDefault="00D7196A" w:rsidP="00955345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D7196A" w:rsidRPr="003147B4" w:rsidRDefault="00D7196A" w:rsidP="00D7196A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D7196A" w:rsidRPr="003147B4" w:rsidRDefault="00D7196A" w:rsidP="00D7196A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D7196A" w:rsidRPr="00D23D95" w:rsidRDefault="00D7196A" w:rsidP="00D7196A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D7196A" w:rsidRPr="003147B4" w:rsidRDefault="00D7196A" w:rsidP="00D7196A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D7196A" w:rsidRPr="003D1309" w:rsidRDefault="00D7196A" w:rsidP="00D7196A">
      <w:pPr>
        <w:pStyle w:val="a4"/>
        <w:spacing w:before="4"/>
      </w:pPr>
    </w:p>
    <w:p w:rsidR="00D7196A" w:rsidRPr="00D7196A" w:rsidRDefault="00D7196A" w:rsidP="00D7196A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Р</w:t>
      </w:r>
      <w:proofErr w:type="gramEnd"/>
      <w:r w:rsidRPr="00D7196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D7196A" w:rsidRPr="00D7196A" w:rsidRDefault="00D7196A" w:rsidP="00D7196A">
      <w:pPr>
        <w:ind w:left="222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 xml:space="preserve">об отказе во внесении исправлений </w:t>
      </w:r>
      <w:proofErr w:type="gramStart"/>
      <w:r w:rsidRPr="00D7196A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ind w:left="214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D7196A" w:rsidRPr="00D7196A" w:rsidRDefault="00D7196A" w:rsidP="00D7196A">
      <w:pPr>
        <w:ind w:left="233" w:right="244" w:firstLine="63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D7196A">
        <w:rPr>
          <w:rFonts w:ascii="Arial" w:hAnsi="Arial" w:cs="Arial"/>
          <w:b/>
          <w:spacing w:val="-34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</w:t>
      </w:r>
      <w:r w:rsidRPr="00D7196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участке**</w:t>
      </w:r>
      <w:proofErr w:type="gramEnd"/>
    </w:p>
    <w:p w:rsidR="00D7196A" w:rsidRDefault="00D7196A" w:rsidP="00D7196A">
      <w:pPr>
        <w:spacing w:before="1"/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D7196A" w:rsidRPr="00D7196A" w:rsidRDefault="00D7196A" w:rsidP="00D7196A">
      <w:pPr>
        <w:spacing w:before="1"/>
        <w:ind w:left="220" w:right="2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D7196A" w:rsidRPr="00D7196A" w:rsidRDefault="00D7196A" w:rsidP="00D7196A">
      <w:pPr>
        <w:ind w:left="215" w:right="228"/>
        <w:jc w:val="center"/>
        <w:rPr>
          <w:rFonts w:ascii="Arial" w:hAnsi="Arial" w:cs="Arial"/>
          <w:sz w:val="18"/>
          <w:szCs w:val="24"/>
        </w:rPr>
      </w:pPr>
      <w:r w:rsidRPr="00D7196A">
        <w:rPr>
          <w:rFonts w:ascii="Arial" w:hAnsi="Arial" w:cs="Arial"/>
          <w:sz w:val="18"/>
          <w:szCs w:val="24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D7196A" w:rsidRPr="00D7196A" w:rsidRDefault="00D7196A" w:rsidP="00D7196A">
      <w:pPr>
        <w:spacing w:line="275" w:lineRule="exact"/>
        <w:ind w:right="15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 xml:space="preserve">по  результатам  рассмотрения  заявления  об  исправлении  допущенных  </w:t>
      </w:r>
      <w:r w:rsidRPr="00D7196A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2"/>
          <w:sz w:val="24"/>
          <w:szCs w:val="24"/>
        </w:rPr>
        <w:t xml:space="preserve">  </w:t>
      </w:r>
      <w:r w:rsidRPr="00D7196A">
        <w:rPr>
          <w:rFonts w:ascii="Arial" w:hAnsi="Arial" w:cs="Arial"/>
          <w:sz w:val="24"/>
          <w:szCs w:val="24"/>
        </w:rPr>
        <w:t xml:space="preserve">опечаток  и  ошибок  </w:t>
      </w:r>
      <w:proofErr w:type="gramStart"/>
      <w:r w:rsidRPr="00D7196A">
        <w:rPr>
          <w:rFonts w:ascii="Arial" w:hAnsi="Arial" w:cs="Arial"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tabs>
          <w:tab w:val="left" w:pos="3348"/>
          <w:tab w:val="left" w:pos="5380"/>
        </w:tabs>
        <w:spacing w:line="269" w:lineRule="exact"/>
        <w:jc w:val="both"/>
        <w:rPr>
          <w:rFonts w:ascii="Arial" w:hAnsi="Arial" w:cs="Arial"/>
          <w:sz w:val="24"/>
          <w:szCs w:val="24"/>
        </w:rPr>
      </w:pPr>
      <w:proofErr w:type="gramStart"/>
      <w:r w:rsidRPr="00D7196A">
        <w:rPr>
          <w:rFonts w:ascii="Arial" w:hAnsi="Arial" w:cs="Arial"/>
          <w:sz w:val="24"/>
          <w:szCs w:val="24"/>
        </w:rPr>
        <w:t>уведомлении</w:t>
      </w:r>
      <w:proofErr w:type="gramEnd"/>
      <w:r w:rsidRPr="00D7196A">
        <w:rPr>
          <w:rFonts w:ascii="Arial" w:hAnsi="Arial" w:cs="Arial"/>
          <w:sz w:val="24"/>
          <w:szCs w:val="24"/>
        </w:rPr>
        <w:t xml:space="preserve">   от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>№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 xml:space="preserve">принято   решение   об   отказе   во </w:t>
      </w:r>
      <w:r w:rsidRPr="00D7196A"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 w:rsidRPr="00D7196A"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D7196A">
        <w:rPr>
          <w:rFonts w:ascii="Arial" w:hAnsi="Arial" w:cs="Arial"/>
          <w:sz w:val="18"/>
          <w:szCs w:val="24"/>
        </w:rPr>
        <w:t>(дата и номер регистрации)</w:t>
      </w:r>
    </w:p>
    <w:p w:rsidR="00955345" w:rsidRDefault="00D7196A" w:rsidP="00D7196A">
      <w:pPr>
        <w:spacing w:before="8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>исправлений в уведомление.</w:t>
      </w:r>
    </w:p>
    <w:p w:rsidR="00955345" w:rsidRPr="00D7196A" w:rsidRDefault="00955345" w:rsidP="00D7196A">
      <w:pPr>
        <w:spacing w:before="8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D7196A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955345">
              <w:rPr>
                <w:rFonts w:ascii="Courier New" w:hAnsi="Courier New" w:cs="Courier New"/>
              </w:rPr>
              <w:t>Администр</w:t>
            </w:r>
            <w:proofErr w:type="gramStart"/>
            <w:r w:rsidRPr="00955345">
              <w:rPr>
                <w:rFonts w:ascii="Courier New" w:hAnsi="Courier New" w:cs="Courier New"/>
              </w:rPr>
              <w:t>а</w:t>
            </w:r>
            <w:proofErr w:type="spellEnd"/>
            <w:r w:rsidRPr="00955345">
              <w:rPr>
                <w:rFonts w:ascii="Courier New" w:hAnsi="Courier New" w:cs="Courier New"/>
              </w:rPr>
              <w:t>-</w:t>
            </w:r>
            <w:proofErr w:type="gramEnd"/>
            <w:r w:rsidRPr="00955345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55345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Наименование основания для отказа</w:t>
            </w:r>
            <w:r w:rsidRPr="00955345">
              <w:rPr>
                <w:rFonts w:ascii="Courier New" w:hAnsi="Courier New" w:cs="Courier New"/>
                <w:spacing w:val="-17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во внесении исправлений в уведомление</w:t>
            </w:r>
            <w:r w:rsidRPr="00955345">
              <w:rPr>
                <w:rFonts w:ascii="Courier New" w:hAnsi="Courier New" w:cs="Courier New"/>
                <w:spacing w:val="-19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 соответствии с</w:t>
            </w:r>
            <w:r w:rsidRPr="00955345">
              <w:rPr>
                <w:rFonts w:ascii="Courier New" w:hAnsi="Courier New" w:cs="Courier New"/>
                <w:spacing w:val="-4"/>
              </w:rPr>
              <w:t xml:space="preserve"> </w:t>
            </w:r>
            <w:proofErr w:type="gramStart"/>
            <w:r w:rsidRPr="00955345">
              <w:rPr>
                <w:rFonts w:ascii="Courier New" w:hAnsi="Courier New" w:cs="Courier New"/>
              </w:rPr>
              <w:t>Административным</w:t>
            </w:r>
            <w:proofErr w:type="gram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регламентом</w:t>
            </w:r>
          </w:p>
        </w:tc>
        <w:tc>
          <w:tcPr>
            <w:tcW w:w="3191" w:type="dxa"/>
          </w:tcPr>
          <w:p w:rsidR="00D7196A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Разъяснение причин отказа во внесении исправлений в уведомление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lastRenderedPageBreak/>
              <w:t>подпункт "а"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подпункт "б"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отсутствие факта допущения опечатки или ошибки в уведомлении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i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0855DC" w:rsidRDefault="000855DC" w:rsidP="000855DC">
      <w:pPr>
        <w:ind w:left="925"/>
        <w:rPr>
          <w:sz w:val="24"/>
        </w:rPr>
      </w:pPr>
    </w:p>
    <w:p w:rsidR="000855DC" w:rsidRPr="000855DC" w:rsidRDefault="000855DC" w:rsidP="000855DC">
      <w:pPr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</w:t>
      </w:r>
    </w:p>
    <w:p w:rsidR="000855DC" w:rsidRPr="000855DC" w:rsidRDefault="000855DC" w:rsidP="000855DC">
      <w:pPr>
        <w:spacing w:before="68"/>
        <w:ind w:left="217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ошибок в уведомлении после устранения указанных нарушений.</w:t>
      </w:r>
    </w:p>
    <w:p w:rsidR="000855DC" w:rsidRPr="000855DC" w:rsidRDefault="000855DC" w:rsidP="000855DC">
      <w:pPr>
        <w:spacing w:before="1"/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0855DC"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</w:t>
      </w:r>
    </w:p>
    <w:p w:rsidR="000855DC" w:rsidRPr="000855DC" w:rsidRDefault="000855DC" w:rsidP="000855DC">
      <w:pPr>
        <w:pStyle w:val="a4"/>
        <w:spacing w:before="9"/>
        <w:jc w:val="both"/>
        <w:rPr>
          <w:rFonts w:ascii="Arial" w:hAnsi="Arial" w:cs="Arial"/>
          <w:sz w:val="17"/>
        </w:rPr>
      </w:pPr>
    </w:p>
    <w:p w:rsidR="000855DC" w:rsidRPr="000855DC" w:rsidRDefault="000855DC" w:rsidP="000855DC">
      <w:pPr>
        <w:tabs>
          <w:tab w:val="left" w:pos="7177"/>
          <w:tab w:val="left" w:pos="10199"/>
        </w:tabs>
        <w:ind w:left="925" w:right="304" w:hanging="708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</w:rPr>
        <w:t>,а также в судебном порядке. Дополнительно</w:t>
      </w:r>
      <w:r w:rsidRPr="000855DC">
        <w:rPr>
          <w:rFonts w:ascii="Arial" w:hAnsi="Arial" w:cs="Arial"/>
          <w:spacing w:val="-13"/>
          <w:sz w:val="24"/>
        </w:rPr>
        <w:t xml:space="preserve"> </w:t>
      </w:r>
      <w:r w:rsidRPr="000855DC">
        <w:rPr>
          <w:rFonts w:ascii="Arial" w:hAnsi="Arial" w:cs="Arial"/>
          <w:sz w:val="24"/>
        </w:rPr>
        <w:t>информируем</w:t>
      </w:r>
      <w:proofErr w:type="gramStart"/>
      <w:r w:rsidRPr="000855DC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ab/>
        <w:t>______________</w:t>
      </w:r>
      <w:proofErr w:type="gramEnd"/>
    </w:p>
    <w:p w:rsidR="000855DC" w:rsidRPr="003D1309" w:rsidRDefault="000855DC" w:rsidP="000855DC">
      <w:pPr>
        <w:tabs>
          <w:tab w:val="left" w:pos="10057"/>
        </w:tabs>
        <w:ind w:left="217"/>
        <w:rPr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>__________________________________________________________________</w:t>
      </w:r>
      <w:r w:rsidRPr="003D1309">
        <w:rPr>
          <w:sz w:val="24"/>
        </w:rPr>
        <w:t>.</w:t>
      </w:r>
    </w:p>
    <w:p w:rsidR="000855DC" w:rsidRPr="000855DC" w:rsidRDefault="000855DC" w:rsidP="000855DC">
      <w:pPr>
        <w:ind w:left="2235" w:right="668" w:hanging="852"/>
        <w:jc w:val="center"/>
        <w:rPr>
          <w:rFonts w:ascii="Arial" w:hAnsi="Arial" w:cs="Arial"/>
          <w:sz w:val="18"/>
        </w:rPr>
      </w:pPr>
      <w:r w:rsidRPr="000855DC">
        <w:rPr>
          <w:rFonts w:ascii="Arial" w:hAnsi="Arial" w:cs="Arial"/>
          <w:sz w:val="18"/>
        </w:rPr>
        <w:t>(указывается информация, необходимая для устранения причин отказа во внесении исправлений в уведомление, а также иная дополнительная информация при наличии)</w:t>
      </w:r>
    </w:p>
    <w:p w:rsidR="000855DC" w:rsidRPr="003D1309" w:rsidRDefault="000855DC" w:rsidP="000855DC">
      <w:pPr>
        <w:pStyle w:val="a4"/>
      </w:pPr>
    </w:p>
    <w:p w:rsidR="000855DC" w:rsidRPr="000855DC" w:rsidRDefault="000855DC" w:rsidP="000855DC">
      <w:pPr>
        <w:pStyle w:val="a4"/>
        <w:spacing w:before="4"/>
        <w:rPr>
          <w:sz w:val="24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7C4943" wp14:editId="0E137073">
                <wp:simplePos x="0" y="0"/>
                <wp:positionH relativeFrom="page">
                  <wp:posOffset>1011555</wp:posOffset>
                </wp:positionH>
                <wp:positionV relativeFrom="paragraph">
                  <wp:posOffset>205105</wp:posOffset>
                </wp:positionV>
                <wp:extent cx="1981835" cy="1270"/>
                <wp:effectExtent l="0" t="0" r="18415" b="1778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79.65pt;margin-top:16.15pt;width:156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" path="m,l3120,e" filled="f" strokeweight=".16908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ACDAED7" wp14:editId="5FB93762">
                <wp:simplePos x="0" y="0"/>
                <wp:positionH relativeFrom="page">
                  <wp:posOffset>3152140</wp:posOffset>
                </wp:positionH>
                <wp:positionV relativeFrom="paragraph">
                  <wp:posOffset>206375</wp:posOffset>
                </wp:positionV>
                <wp:extent cx="1080770" cy="1270"/>
                <wp:effectExtent l="0" t="0" r="0" b="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248.2pt;margin-top:16.25pt;width:85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" path="m,l1702,e" filled="f" strokeweight=".16908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8E9D2A" wp14:editId="7D304A0B">
                <wp:simplePos x="0" y="0"/>
                <wp:positionH relativeFrom="page">
                  <wp:posOffset>4681855</wp:posOffset>
                </wp:positionH>
                <wp:positionV relativeFrom="paragraph">
                  <wp:posOffset>206375</wp:posOffset>
                </wp:positionV>
                <wp:extent cx="2124710" cy="1270"/>
                <wp:effectExtent l="0" t="0" r="0" b="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68.65pt;margin-top:16.25pt;width:167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" path="m,l3346,e" filled="f" strokeweight=".16908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         </w:t>
      </w:r>
      <w:proofErr w:type="gramStart"/>
      <w:r w:rsidRPr="000855DC">
        <w:rPr>
          <w:rFonts w:ascii="Arial" w:hAnsi="Arial" w:cs="Arial"/>
          <w:sz w:val="18"/>
          <w:szCs w:val="18"/>
        </w:rPr>
        <w:t>(должность)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</w:t>
      </w:r>
      <w:r w:rsidRPr="000855DC">
        <w:rPr>
          <w:rFonts w:ascii="Arial" w:hAnsi="Arial" w:cs="Arial"/>
          <w:sz w:val="18"/>
          <w:szCs w:val="18"/>
        </w:rPr>
        <w:t>(подпись)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Pr="000855DC">
        <w:rPr>
          <w:rFonts w:ascii="Arial" w:hAnsi="Arial" w:cs="Arial"/>
          <w:sz w:val="18"/>
          <w:szCs w:val="18"/>
        </w:rPr>
        <w:t>(фамилия, имя,</w:t>
      </w:r>
      <w:r w:rsidRPr="000855DC">
        <w:rPr>
          <w:rFonts w:ascii="Arial" w:hAnsi="Arial" w:cs="Arial"/>
          <w:spacing w:val="-1"/>
          <w:sz w:val="18"/>
          <w:szCs w:val="18"/>
        </w:rPr>
        <w:t xml:space="preserve"> </w:t>
      </w:r>
      <w:r w:rsidRPr="000855DC">
        <w:rPr>
          <w:rFonts w:ascii="Arial" w:hAnsi="Arial" w:cs="Arial"/>
          <w:sz w:val="18"/>
          <w:szCs w:val="18"/>
        </w:rPr>
        <w:t>отчество</w:t>
      </w:r>
      <w:proofErr w:type="gramEnd"/>
    </w:p>
    <w:p w:rsidR="000855DC" w:rsidRPr="000855DC" w:rsidRDefault="000855DC" w:rsidP="000855DC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  <w:szCs w:val="18"/>
        </w:rPr>
      </w:pPr>
      <w:r w:rsidRPr="000855DC">
        <w:rPr>
          <w:rFonts w:ascii="Arial" w:hAnsi="Arial" w:cs="Arial"/>
          <w:sz w:val="18"/>
          <w:szCs w:val="18"/>
        </w:rPr>
        <w:t>(при наличии)</w:t>
      </w:r>
    </w:p>
    <w:p w:rsid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>:_______________</w:t>
      </w:r>
    </w:p>
    <w:p w:rsidR="000855DC" w:rsidRPr="000855DC" w:rsidRDefault="000855DC" w:rsidP="000855DC">
      <w:pPr>
        <w:pStyle w:val="a4"/>
        <w:spacing w:before="2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before="90"/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0855DC" w:rsidRPr="000855DC" w:rsidRDefault="000855DC" w:rsidP="000855DC">
      <w:pPr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**Нужное подчеркнуть.</w:t>
      </w:r>
    </w:p>
    <w:p w:rsidR="00D7196A" w:rsidRDefault="00D7196A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855DC" w:rsidRPr="00747C70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0855DC" w:rsidRPr="00955345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613A50" w:rsidRPr="00613A50" w:rsidRDefault="00613A50" w:rsidP="00613A50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З</w:t>
      </w:r>
      <w:proofErr w:type="gramEnd"/>
      <w:r w:rsidRPr="00613A50">
        <w:rPr>
          <w:rFonts w:ascii="Arial" w:hAnsi="Arial" w:cs="Arial"/>
          <w:b/>
          <w:sz w:val="24"/>
        </w:rPr>
        <w:t xml:space="preserve"> А Я В Л Е Н И Е</w:t>
      </w:r>
    </w:p>
    <w:p w:rsidR="00613A50" w:rsidRPr="00613A50" w:rsidRDefault="00613A50" w:rsidP="00613A50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o выдаче дубликата</w:t>
      </w:r>
    </w:p>
    <w:p w:rsidR="00613A50" w:rsidRPr="00613A50" w:rsidRDefault="00613A50" w:rsidP="00613A50">
      <w:pPr>
        <w:ind w:left="212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0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участке,</w:t>
      </w:r>
      <w:proofErr w:type="gramEnd"/>
    </w:p>
    <w:p w:rsidR="00613A50" w:rsidRPr="00613A50" w:rsidRDefault="00613A50" w:rsidP="00613A50">
      <w:pPr>
        <w:ind w:right="15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3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613A50">
        <w:rPr>
          <w:rFonts w:ascii="Arial" w:hAnsi="Arial" w:cs="Arial"/>
          <w:b/>
          <w:spacing w:val="-3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5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участке*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(далее - уведомление)</w:t>
      </w:r>
    </w:p>
    <w:p w:rsidR="00613A50" w:rsidRPr="00613A50" w:rsidRDefault="00613A50" w:rsidP="00613A50">
      <w:pPr>
        <w:pStyle w:val="a4"/>
        <w:spacing w:before="5"/>
        <w:rPr>
          <w:rFonts w:ascii="Arial" w:hAnsi="Arial" w:cs="Arial"/>
          <w:b/>
          <w:sz w:val="23"/>
        </w:rPr>
      </w:pPr>
    </w:p>
    <w:p w:rsidR="00613A50" w:rsidRPr="00613A50" w:rsidRDefault="00613A50" w:rsidP="00613A50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20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pacing w:val="-1"/>
          <w:sz w:val="24"/>
        </w:rPr>
        <w:t>г.</w:t>
      </w: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spacing w:before="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________________________________________________________________________________________</w:t>
      </w:r>
    </w:p>
    <w:p w:rsidR="00613A50" w:rsidRPr="00613A50" w:rsidRDefault="00613A50" w:rsidP="00613A50">
      <w:pPr>
        <w:spacing w:line="249" w:lineRule="auto"/>
        <w:ind w:left="238" w:right="202"/>
        <w:rPr>
          <w:rFonts w:ascii="Arial" w:hAnsi="Arial" w:cs="Arial"/>
          <w:sz w:val="18"/>
        </w:rPr>
      </w:pPr>
      <w:proofErr w:type="gramStart"/>
      <w:r w:rsidRPr="00613A50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sz w:val="18"/>
        </w:rPr>
      </w:pPr>
      <w:r w:rsidRPr="00613A50">
        <w:rPr>
          <w:rFonts w:ascii="Arial" w:hAnsi="Arial" w:cs="Arial"/>
          <w:sz w:val="18"/>
        </w:rPr>
        <w:t>органа местного самоуправления)</w:t>
      </w:r>
    </w:p>
    <w:p w:rsidR="00613A50" w:rsidRPr="00613A50" w:rsidRDefault="00613A50" w:rsidP="00613A50">
      <w:pPr>
        <w:pStyle w:val="a4"/>
        <w:spacing w:before="7"/>
        <w:rPr>
          <w:rFonts w:ascii="Arial" w:hAnsi="Arial" w:cs="Arial"/>
          <w:sz w:val="22"/>
        </w:rPr>
      </w:pPr>
    </w:p>
    <w:p w:rsidR="00613A50" w:rsidRDefault="00613A50" w:rsidP="00613A50">
      <w:pPr>
        <w:pStyle w:val="a4"/>
        <w:spacing w:before="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1.Сведения о застройщике.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613A50" w:rsidTr="00613A50">
        <w:tc>
          <w:tcPr>
            <w:tcW w:w="1809" w:type="dxa"/>
          </w:tcPr>
          <w:p w:rsidR="00613A50" w:rsidRPr="00265C89" w:rsidRDefault="00613A50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57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613A50" w:rsidTr="00613A50">
        <w:tc>
          <w:tcPr>
            <w:tcW w:w="1809" w:type="dxa"/>
          </w:tcPr>
          <w:p w:rsidR="00613A50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571" w:type="dxa"/>
          </w:tcPr>
          <w:p w:rsidR="00613A50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Фамилия, имя, отчество (при наличии)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265C89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265C89">
              <w:rPr>
                <w:rFonts w:ascii="Courier New" w:hAnsi="Courier New" w:cs="Courier New"/>
                <w:spacing w:val="-7"/>
              </w:rPr>
              <w:t xml:space="preserve"> </w:t>
            </w:r>
            <w:r w:rsidRPr="00265C89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265C89" w:rsidRPr="00265C89" w:rsidRDefault="00265C89" w:rsidP="00265C89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 xml:space="preserve">Основной государственный регистрационный номер индивидуального </w:t>
            </w:r>
            <w:r w:rsidRPr="00265C89">
              <w:rPr>
                <w:rFonts w:ascii="Courier New" w:hAnsi="Courier New" w:cs="Courier New"/>
              </w:rPr>
              <w:lastRenderedPageBreak/>
              <w:t>предпринимателя (в случае если 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lastRenderedPageBreak/>
              <w:t>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1.2.1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</w:tbl>
    <w:p w:rsidR="00613A50" w:rsidRPr="00613A50" w:rsidRDefault="00613A50" w:rsidP="00265C89">
      <w:pPr>
        <w:pStyle w:val="a4"/>
        <w:spacing w:before="6"/>
        <w:jc w:val="center"/>
        <w:rPr>
          <w:rFonts w:ascii="Arial" w:hAnsi="Arial" w:cs="Arial"/>
          <w:sz w:val="24"/>
        </w:rPr>
      </w:pPr>
    </w:p>
    <w:p w:rsidR="000855DC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Сведения о выданном уведомлении.</w:t>
      </w:r>
    </w:p>
    <w:p w:rsidR="00265C89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0"/>
        <w:gridCol w:w="3672"/>
        <w:gridCol w:w="2317"/>
        <w:gridCol w:w="2592"/>
      </w:tblGrid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w w:val="99"/>
                <w:sz w:val="22"/>
              </w:rPr>
              <w:t>№</w:t>
            </w: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Орган, выдавший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уведомление</w:t>
            </w: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Дата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w w:val="99"/>
                <w:sz w:val="22"/>
              </w:rPr>
            </w:pP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</w:p>
        </w:tc>
      </w:tr>
    </w:tbl>
    <w:p w:rsidR="00265C89" w:rsidRPr="000855DC" w:rsidRDefault="00265C89" w:rsidP="00265C89">
      <w:pPr>
        <w:ind w:firstLine="708"/>
        <w:rPr>
          <w:rFonts w:ascii="Arial" w:hAnsi="Arial" w:cs="Arial"/>
          <w:sz w:val="24"/>
          <w:szCs w:val="24"/>
        </w:rPr>
      </w:pPr>
    </w:p>
    <w:p w:rsidR="00265C89" w:rsidRDefault="00265C89" w:rsidP="00265C8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 выдать дубликат уведомления.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14"/>
        <w:gridCol w:w="2357"/>
      </w:tblGrid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расположенном по адресу:________________________</w:t>
            </w:r>
            <w:r w:rsidRPr="00307F57">
              <w:rPr>
                <w:rFonts w:ascii="Courier New" w:hAnsi="Courier New" w:cs="Courier New"/>
                <w:sz w:val="22"/>
                <w:szCs w:val="22"/>
              </w:rPr>
              <w:br/>
              <w:t>____________________________________________________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на бумажном носителе на почтовый адрес:_______________________________________________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_____________                          __________________________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proofErr w:type="gramStart"/>
      <w:r>
        <w:rPr>
          <w:rFonts w:ascii="Arial" w:hAnsi="Arial" w:cs="Arial"/>
          <w:sz w:val="18"/>
          <w:szCs w:val="24"/>
        </w:rPr>
        <w:t>(подпись)                                                  (фамилия, имя, отчество (при наличии)</w:t>
      </w:r>
      <w:proofErr w:type="gramEnd"/>
    </w:p>
    <w:p w:rsidR="00307F57" w:rsidRPr="003D1309" w:rsidRDefault="00307F57" w:rsidP="00307F57">
      <w:pPr>
        <w:spacing w:line="267" w:lineRule="exact"/>
        <w:ind w:left="217"/>
        <w:rPr>
          <w:sz w:val="24"/>
        </w:rPr>
      </w:pPr>
      <w:r w:rsidRPr="003D1309">
        <w:rPr>
          <w:sz w:val="24"/>
        </w:rPr>
        <w:t>*Нужное подчеркнуть.</w:t>
      </w:r>
    </w:p>
    <w:p w:rsidR="002931EF" w:rsidRDefault="002931EF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br w:type="page"/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5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931EF" w:rsidRPr="00747C70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931EF" w:rsidRPr="00955345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Default="002931EF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Pr="003147B4" w:rsidRDefault="002931EF" w:rsidP="002931EF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2931EF" w:rsidRPr="003147B4" w:rsidRDefault="002931EF" w:rsidP="002931EF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2931EF" w:rsidRPr="00D23D95" w:rsidRDefault="002931EF" w:rsidP="002931EF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2931EF" w:rsidRPr="003147B4" w:rsidRDefault="002931EF" w:rsidP="002931EF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2931EF" w:rsidRDefault="002931EF" w:rsidP="002931EF">
      <w:pPr>
        <w:ind w:firstLine="708"/>
        <w:rPr>
          <w:rFonts w:ascii="Arial" w:hAnsi="Arial" w:cs="Arial"/>
          <w:sz w:val="18"/>
          <w:szCs w:val="24"/>
        </w:rPr>
      </w:pPr>
    </w:p>
    <w:p w:rsidR="002931EF" w:rsidRPr="00A772BA" w:rsidRDefault="002931EF" w:rsidP="002931EF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Р</w:t>
      </w:r>
      <w:proofErr w:type="gramEnd"/>
      <w:r w:rsidRPr="00A772B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2931EF" w:rsidRPr="00A772BA" w:rsidRDefault="002931EF" w:rsidP="002931EF">
      <w:pPr>
        <w:ind w:left="219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об отказе в выдаче дубликата</w:t>
      </w:r>
    </w:p>
    <w:p w:rsidR="002931EF" w:rsidRPr="00A772BA" w:rsidRDefault="002931EF" w:rsidP="002931EF">
      <w:pPr>
        <w:ind w:left="218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2931EF" w:rsidRPr="00A772BA" w:rsidRDefault="002931EF" w:rsidP="002931EF">
      <w:pPr>
        <w:spacing w:before="1"/>
        <w:ind w:right="1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  <w:proofErr w:type="gramEnd"/>
    </w:p>
    <w:p w:rsidR="002931EF" w:rsidRPr="00A772BA" w:rsidRDefault="002931EF" w:rsidP="002931EF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2931EF" w:rsidRPr="00A772BA" w:rsidRDefault="00A772BA" w:rsidP="002931EF">
      <w:pPr>
        <w:pStyle w:val="a4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931EF" w:rsidRPr="00A772BA" w:rsidRDefault="002931EF" w:rsidP="00A772BA">
      <w:pPr>
        <w:ind w:left="673" w:right="418" w:hanging="250"/>
        <w:jc w:val="center"/>
        <w:rPr>
          <w:rFonts w:ascii="Arial" w:hAnsi="Arial" w:cs="Arial"/>
          <w:sz w:val="18"/>
          <w:szCs w:val="18"/>
        </w:rPr>
      </w:pPr>
      <w:r w:rsidRPr="00A772BA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A772BA" w:rsidRDefault="002931EF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jc w:val="both"/>
        <w:rPr>
          <w:rFonts w:ascii="Arial" w:hAnsi="Arial" w:cs="Arial"/>
          <w:sz w:val="24"/>
          <w:szCs w:val="24"/>
        </w:rPr>
      </w:pPr>
      <w:r w:rsidRPr="00A772BA">
        <w:rPr>
          <w:rFonts w:ascii="Arial" w:hAnsi="Arial" w:cs="Arial"/>
          <w:sz w:val="24"/>
          <w:szCs w:val="24"/>
        </w:rPr>
        <w:t>по</w:t>
      </w:r>
      <w:r w:rsidRPr="00A772BA">
        <w:rPr>
          <w:rFonts w:ascii="Arial" w:hAnsi="Arial" w:cs="Arial"/>
          <w:sz w:val="24"/>
          <w:szCs w:val="24"/>
        </w:rPr>
        <w:tab/>
        <w:t>результатам</w:t>
      </w:r>
      <w:r w:rsidRPr="00A772BA">
        <w:rPr>
          <w:rFonts w:ascii="Arial" w:hAnsi="Arial" w:cs="Arial"/>
          <w:sz w:val="24"/>
          <w:szCs w:val="24"/>
        </w:rPr>
        <w:tab/>
        <w:t>рассмотрения</w:t>
      </w:r>
      <w:r w:rsidRPr="00A772BA">
        <w:rPr>
          <w:rFonts w:ascii="Arial" w:hAnsi="Arial" w:cs="Arial"/>
          <w:sz w:val="24"/>
          <w:szCs w:val="24"/>
        </w:rPr>
        <w:tab/>
        <w:t>заявления</w:t>
      </w:r>
      <w:r w:rsidRPr="00A772BA">
        <w:rPr>
          <w:rFonts w:ascii="Arial" w:hAnsi="Arial" w:cs="Arial"/>
          <w:sz w:val="24"/>
          <w:szCs w:val="24"/>
        </w:rPr>
        <w:tab/>
        <w:t>о</w:t>
      </w:r>
      <w:r w:rsidRPr="00A772BA">
        <w:rPr>
          <w:rFonts w:ascii="Arial" w:hAnsi="Arial" w:cs="Arial"/>
          <w:sz w:val="24"/>
          <w:szCs w:val="24"/>
        </w:rPr>
        <w:tab/>
        <w:t>выдаче</w:t>
      </w:r>
      <w:r w:rsidRPr="00A772BA">
        <w:rPr>
          <w:rFonts w:ascii="Arial" w:hAnsi="Arial" w:cs="Arial"/>
          <w:sz w:val="24"/>
          <w:szCs w:val="24"/>
        </w:rPr>
        <w:tab/>
        <w:t>дубликата</w:t>
      </w:r>
      <w:r w:rsidRPr="00A772BA">
        <w:rPr>
          <w:rFonts w:ascii="Arial" w:hAnsi="Arial" w:cs="Arial"/>
          <w:sz w:val="24"/>
          <w:szCs w:val="24"/>
        </w:rPr>
        <w:tab/>
      </w:r>
      <w:r w:rsidRPr="00A772BA">
        <w:rPr>
          <w:rFonts w:ascii="Arial" w:hAnsi="Arial" w:cs="Arial"/>
          <w:spacing w:val="-3"/>
          <w:sz w:val="24"/>
          <w:szCs w:val="24"/>
        </w:rPr>
        <w:t xml:space="preserve">уведомления </w:t>
      </w:r>
      <w:proofErr w:type="gramStart"/>
      <w:r w:rsidRPr="00A772BA">
        <w:rPr>
          <w:rFonts w:ascii="Arial" w:hAnsi="Arial" w:cs="Arial"/>
          <w:sz w:val="24"/>
          <w:szCs w:val="24"/>
        </w:rPr>
        <w:t>от</w:t>
      </w:r>
      <w:proofErr w:type="gramEnd"/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>№</w:t>
      </w:r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 xml:space="preserve">принято решение об </w:t>
      </w:r>
    </w:p>
    <w:p w:rsidR="00A772BA" w:rsidRPr="00A772BA" w:rsidRDefault="00A772BA" w:rsidP="00A772BA">
      <w:pPr>
        <w:spacing w:line="229" w:lineRule="exact"/>
        <w:ind w:left="819"/>
        <w:jc w:val="both"/>
        <w:rPr>
          <w:rFonts w:ascii="Arial" w:hAnsi="Arial" w:cs="Arial"/>
          <w:sz w:val="18"/>
          <w:szCs w:val="24"/>
        </w:rPr>
      </w:pPr>
      <w:r w:rsidRPr="00A772BA">
        <w:rPr>
          <w:rFonts w:ascii="Arial" w:hAnsi="Arial" w:cs="Arial"/>
          <w:sz w:val="18"/>
          <w:szCs w:val="24"/>
        </w:rPr>
        <w:t xml:space="preserve">                                </w:t>
      </w:r>
      <w:r>
        <w:rPr>
          <w:rFonts w:ascii="Arial" w:hAnsi="Arial" w:cs="Arial"/>
          <w:sz w:val="18"/>
          <w:szCs w:val="24"/>
        </w:rPr>
        <w:t xml:space="preserve">               </w:t>
      </w:r>
      <w:r w:rsidRPr="00A772BA">
        <w:rPr>
          <w:rFonts w:ascii="Arial" w:hAnsi="Arial" w:cs="Arial"/>
          <w:sz w:val="18"/>
          <w:szCs w:val="24"/>
        </w:rPr>
        <w:t xml:space="preserve"> (дата и номер регистрации)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2931EF" w:rsidRPr="00A772BA">
        <w:rPr>
          <w:rFonts w:ascii="Arial" w:hAnsi="Arial" w:cs="Arial"/>
          <w:sz w:val="24"/>
          <w:szCs w:val="24"/>
        </w:rPr>
        <w:t>отказе</w:t>
      </w:r>
      <w:proofErr w:type="gramEnd"/>
      <w:r w:rsidR="002931EF" w:rsidRPr="00A772BA">
        <w:rPr>
          <w:rFonts w:ascii="Arial" w:hAnsi="Arial" w:cs="Arial"/>
          <w:sz w:val="24"/>
          <w:szCs w:val="24"/>
        </w:rPr>
        <w:t xml:space="preserve"> в выдаче дубликата</w:t>
      </w:r>
      <w:r w:rsidR="002931EF" w:rsidRPr="00A772BA">
        <w:rPr>
          <w:rFonts w:ascii="Arial" w:hAnsi="Arial" w:cs="Arial"/>
          <w:spacing w:val="-16"/>
          <w:sz w:val="24"/>
          <w:szCs w:val="24"/>
        </w:rPr>
        <w:t xml:space="preserve"> </w:t>
      </w:r>
      <w:r w:rsidR="002931EF" w:rsidRPr="00A772BA">
        <w:rPr>
          <w:rFonts w:ascii="Arial" w:hAnsi="Arial" w:cs="Arial"/>
          <w:sz w:val="24"/>
          <w:szCs w:val="24"/>
        </w:rPr>
        <w:t>уведомления.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509"/>
      </w:tblGrid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 xml:space="preserve">№ пункта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Администр</w:t>
            </w:r>
            <w:proofErr w:type="gramStart"/>
            <w:r w:rsidRPr="00A772BA">
              <w:rPr>
                <w:rFonts w:ascii="Courier New" w:hAnsi="Courier New" w:cs="Courier New"/>
                <w:sz w:val="22"/>
              </w:rPr>
              <w:t>а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>-</w:t>
            </w:r>
            <w:proofErr w:type="gramEnd"/>
            <w:r w:rsidRPr="00A772BA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тивного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 xml:space="preserve"> регламента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Разъяснение причин отказа в выдаче дубликата уведомления</w:t>
            </w:r>
          </w:p>
        </w:tc>
      </w:tr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lastRenderedPageBreak/>
              <w:t>пункт 2.28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A772BA" w:rsidRP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p w:rsidR="002470F4" w:rsidRPr="003D1309" w:rsidRDefault="002470F4" w:rsidP="002470F4">
      <w:pPr>
        <w:ind w:left="217" w:right="654" w:firstLine="707"/>
        <w:jc w:val="both"/>
        <w:rPr>
          <w:sz w:val="24"/>
        </w:rPr>
      </w:pPr>
      <w:r w:rsidRPr="003D1309">
        <w:rPr>
          <w:sz w:val="24"/>
        </w:rPr>
        <w:t>Вы вправе повторно обратиться с заявлением о выдаче дубликата уведомления после устранения указанных нарушений.</w:t>
      </w:r>
    </w:p>
    <w:p w:rsidR="002470F4" w:rsidRPr="002470F4" w:rsidRDefault="002470F4" w:rsidP="002470F4">
      <w:pPr>
        <w:ind w:left="925"/>
        <w:jc w:val="both"/>
        <w:rPr>
          <w:rFonts w:ascii="Arial" w:hAnsi="Arial" w:cs="Arial"/>
          <w:sz w:val="24"/>
        </w:rPr>
      </w:pPr>
      <w:r w:rsidRPr="003D1309">
        <w:rPr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3D1309">
        <w:rPr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__________________________________________________</w:t>
      </w:r>
    </w:p>
    <w:p w:rsidR="002470F4" w:rsidRDefault="002470F4" w:rsidP="002470F4">
      <w:pPr>
        <w:ind w:firstLine="708"/>
        <w:jc w:val="both"/>
        <w:rPr>
          <w:sz w:val="24"/>
        </w:rPr>
      </w:pPr>
      <w:r w:rsidRPr="003D1309">
        <w:rPr>
          <w:sz w:val="24"/>
          <w:u w:val="single"/>
        </w:rPr>
        <w:tab/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</w:t>
      </w:r>
      <w:r w:rsidRPr="003D1309">
        <w:rPr>
          <w:sz w:val="24"/>
        </w:rPr>
        <w:t>, а также в судебном порядке.</w:t>
      </w:r>
    </w:p>
    <w:p w:rsidR="002931EF" w:rsidRDefault="002470F4" w:rsidP="002470F4">
      <w:pPr>
        <w:ind w:firstLine="708"/>
        <w:jc w:val="both"/>
        <w:rPr>
          <w:sz w:val="24"/>
          <w:u w:val="single"/>
        </w:rPr>
      </w:pPr>
      <w:r w:rsidRPr="003D1309">
        <w:rPr>
          <w:sz w:val="24"/>
        </w:rPr>
        <w:t xml:space="preserve"> Дополнительно</w:t>
      </w:r>
      <w:r w:rsidRPr="003D1309">
        <w:rPr>
          <w:spacing w:val="-13"/>
          <w:sz w:val="24"/>
        </w:rPr>
        <w:t xml:space="preserve"> </w:t>
      </w:r>
      <w:r w:rsidRPr="003D1309">
        <w:rPr>
          <w:sz w:val="24"/>
        </w:rPr>
        <w:t>информируем:</w:t>
      </w:r>
      <w:r w:rsidRPr="003D1309">
        <w:rPr>
          <w:sz w:val="24"/>
          <w:u w:val="single"/>
        </w:rPr>
        <w:t xml:space="preserve"> </w:t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</w:t>
      </w:r>
    </w:p>
    <w:p w:rsidR="002470F4" w:rsidRDefault="002470F4" w:rsidP="002470F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2470F4" w:rsidRP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</w:p>
    <w:p w:rsidR="002470F4" w:rsidRPr="003D1309" w:rsidRDefault="002470F4" w:rsidP="002470F4">
      <w:pPr>
        <w:pStyle w:val="a4"/>
      </w:pPr>
    </w:p>
    <w:p w:rsidR="002470F4" w:rsidRPr="003D1309" w:rsidRDefault="002470F4" w:rsidP="002470F4">
      <w:pPr>
        <w:pStyle w:val="a4"/>
        <w:spacing w:before="5"/>
      </w:pPr>
    </w:p>
    <w:p w:rsidR="002470F4" w:rsidRPr="003D1309" w:rsidRDefault="002470F4" w:rsidP="002470F4">
      <w:pPr>
        <w:pStyle w:val="a4"/>
        <w:spacing w:before="4"/>
        <w:rPr>
          <w:sz w:val="24"/>
        </w:rPr>
      </w:pPr>
      <w:r>
        <w:rPr>
          <w:sz w:val="24"/>
        </w:rPr>
        <w:t xml:space="preserve">    ________________                    _____________                   ______________________</w:t>
      </w:r>
    </w:p>
    <w:p w:rsidR="002470F4" w:rsidRPr="002470F4" w:rsidRDefault="002470F4" w:rsidP="002470F4">
      <w:pPr>
        <w:tabs>
          <w:tab w:val="left" w:pos="3108"/>
          <w:tab w:val="left" w:pos="5714"/>
        </w:tabs>
        <w:spacing w:line="206" w:lineRule="exact"/>
        <w:ind w:right="253"/>
        <w:jc w:val="center"/>
        <w:rPr>
          <w:rFonts w:ascii="Arial" w:hAnsi="Arial" w:cs="Arial"/>
          <w:sz w:val="18"/>
        </w:rPr>
      </w:pPr>
      <w:proofErr w:type="gramStart"/>
      <w:r w:rsidRPr="002470F4">
        <w:rPr>
          <w:rFonts w:ascii="Arial" w:hAnsi="Arial" w:cs="Arial"/>
          <w:sz w:val="18"/>
        </w:rPr>
        <w:t>(должность)</w:t>
      </w:r>
      <w:r w:rsidRPr="002470F4">
        <w:rPr>
          <w:rFonts w:ascii="Arial" w:hAnsi="Arial" w:cs="Arial"/>
          <w:sz w:val="18"/>
        </w:rPr>
        <w:tab/>
        <w:t>(подпись)</w:t>
      </w:r>
      <w:r w:rsidRPr="002470F4">
        <w:rPr>
          <w:rFonts w:ascii="Arial" w:hAnsi="Arial" w:cs="Arial"/>
          <w:sz w:val="18"/>
        </w:rPr>
        <w:tab/>
        <w:t>(фамилия, имя,</w:t>
      </w:r>
      <w:r w:rsidRPr="002470F4">
        <w:rPr>
          <w:rFonts w:ascii="Arial" w:hAnsi="Arial" w:cs="Arial"/>
          <w:spacing w:val="-1"/>
          <w:sz w:val="18"/>
        </w:rPr>
        <w:t xml:space="preserve"> </w:t>
      </w:r>
      <w:r w:rsidRPr="002470F4">
        <w:rPr>
          <w:rFonts w:ascii="Arial" w:hAnsi="Arial" w:cs="Arial"/>
          <w:sz w:val="18"/>
        </w:rPr>
        <w:t>отчество</w:t>
      </w:r>
      <w:proofErr w:type="gramEnd"/>
    </w:p>
    <w:p w:rsidR="002470F4" w:rsidRPr="002470F4" w:rsidRDefault="002470F4" w:rsidP="002470F4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(при наличии)</w:t>
      </w:r>
    </w:p>
    <w:p w:rsidR="002470F4" w:rsidRPr="002470F4" w:rsidRDefault="002470F4" w:rsidP="002470F4">
      <w:pPr>
        <w:spacing w:line="275" w:lineRule="exact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Дата</w:t>
      </w:r>
    </w:p>
    <w:p w:rsidR="002470F4" w:rsidRPr="002470F4" w:rsidRDefault="002470F4" w:rsidP="002470F4">
      <w:pPr>
        <w:pStyle w:val="a4"/>
        <w:spacing w:before="2"/>
        <w:rPr>
          <w:rFonts w:ascii="Arial" w:hAnsi="Arial" w:cs="Arial"/>
          <w:sz w:val="16"/>
        </w:rPr>
      </w:pPr>
    </w:p>
    <w:p w:rsidR="002470F4" w:rsidRPr="002470F4" w:rsidRDefault="002470F4" w:rsidP="002470F4">
      <w:pPr>
        <w:spacing w:before="90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*Сведения об ИНН в отношении иностранного юридического лица не указываются.</w:t>
      </w:r>
    </w:p>
    <w:p w:rsidR="002470F4" w:rsidRPr="002470F4" w:rsidRDefault="002470F4" w:rsidP="002470F4">
      <w:pPr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**Нужное подчеркнуть.</w:t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  <w:sectPr w:rsidR="002470F4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0F4" w:rsidRPr="00747C70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2470F4" w:rsidRPr="00955345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  <w:r w:rsidRPr="002470F4">
        <w:rPr>
          <w:rFonts w:ascii="Arial" w:hAnsi="Arial" w:cs="Arial"/>
          <w:b/>
          <w:sz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470F4" w:rsidRP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16"/>
        <w:gridCol w:w="2183"/>
        <w:gridCol w:w="15"/>
        <w:gridCol w:w="1828"/>
        <w:gridCol w:w="13"/>
        <w:gridCol w:w="2519"/>
        <w:gridCol w:w="27"/>
      </w:tblGrid>
      <w:tr w:rsidR="002470F4" w:rsidRPr="002470F4" w:rsidTr="007D0CC4">
        <w:trPr>
          <w:trHeight w:val="250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70" w:right="161" w:firstLine="3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Основание для начала административной процедуры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ind w:left="1391" w:right="194" w:hanging="1176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Содержание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административных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действий</w:t>
            </w:r>
            <w:proofErr w:type="spellEnd"/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5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D30CAD" w:rsidP="007D0CC4">
            <w:pPr>
              <w:pStyle w:val="TableParagraph"/>
              <w:ind w:left="207" w:right="200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Срок выполнения администра</w:t>
            </w:r>
            <w:r w:rsidR="002470F4" w:rsidRPr="002470F4">
              <w:rPr>
                <w:rFonts w:ascii="Courier New" w:hAnsi="Courier New" w:cs="Courier New"/>
                <w:lang w:val="ru-RU"/>
              </w:rPr>
              <w:t>тивных действий</w:t>
            </w:r>
          </w:p>
        </w:tc>
        <w:tc>
          <w:tcPr>
            <w:tcW w:w="1343" w:type="dxa"/>
            <w:gridSpan w:val="2"/>
          </w:tcPr>
          <w:p w:rsidR="002470F4" w:rsidRPr="002470F4" w:rsidRDefault="00D30CAD" w:rsidP="007D0CC4">
            <w:pPr>
              <w:pStyle w:val="TableParagraph"/>
              <w:ind w:left="115" w:right="105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lang w:val="ru-RU"/>
              </w:rPr>
              <w:t>Должнос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т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-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лицо, ответствен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ное за выполнен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ие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администр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ативного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действия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16" w:right="112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Ме</w:t>
            </w:r>
            <w:r w:rsidR="00D30CAD">
              <w:rPr>
                <w:rFonts w:ascii="Courier New" w:hAnsi="Courier New" w:cs="Courier New"/>
                <w:lang w:val="ru-RU"/>
              </w:rPr>
              <w:t>сто выполнения административно</w:t>
            </w:r>
            <w:r w:rsidRPr="002470F4">
              <w:rPr>
                <w:rFonts w:ascii="Courier New" w:hAnsi="Courier New" w:cs="Courier New"/>
                <w:lang w:val="ru-RU"/>
              </w:rPr>
              <w:t>го действия/ используемая информационная система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spacing w:before="224"/>
              <w:ind w:left="436" w:right="412" w:hanging="17"/>
              <w:jc w:val="both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Критерии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принятия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263" w:right="250" w:hanging="1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административного действия, способ фиксации</w:t>
            </w:r>
          </w:p>
        </w:tc>
      </w:tr>
      <w:tr w:rsidR="002470F4" w:rsidRPr="002470F4" w:rsidTr="007D0CC4">
        <w:trPr>
          <w:trHeight w:val="27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5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3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2470F4" w:rsidRPr="002470F4" w:rsidTr="007D0CC4">
        <w:trPr>
          <w:trHeight w:val="277"/>
        </w:trPr>
        <w:tc>
          <w:tcPr>
            <w:tcW w:w="15628" w:type="dxa"/>
            <w:gridSpan w:val="11"/>
          </w:tcPr>
          <w:p w:rsidR="002470F4" w:rsidRPr="002470F4" w:rsidRDefault="002470F4" w:rsidP="007D0CC4">
            <w:pPr>
              <w:pStyle w:val="TableParagraph"/>
              <w:spacing w:line="258" w:lineRule="exact"/>
              <w:ind w:left="539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1. Проверка документов и регистрация заявления</w:t>
            </w:r>
          </w:p>
        </w:tc>
      </w:tr>
      <w:tr w:rsidR="00D30CAD" w:rsidRPr="002470F4" w:rsidTr="007D0CC4">
        <w:trPr>
          <w:trHeight w:val="275"/>
        </w:trPr>
        <w:tc>
          <w:tcPr>
            <w:tcW w:w="2271" w:type="dxa"/>
            <w:vMerge w:val="restart"/>
          </w:tcPr>
          <w:p w:rsidR="00D30CAD" w:rsidRPr="00D30CAD" w:rsidRDefault="00D30CAD" w:rsidP="007D0CC4">
            <w:pPr>
              <w:pStyle w:val="TableParagraph"/>
              <w:spacing w:line="255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Поступление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для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0" w:right="298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услуги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в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Уполномоченный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</w:t>
            </w:r>
          </w:p>
        </w:tc>
        <w:tc>
          <w:tcPr>
            <w:tcW w:w="3724" w:type="dxa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Прием и проверка комплектности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наличие/отсутствие оснований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для отказа в приеме документов,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предусмотренных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пунктом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2.13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Административного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1705" w:type="dxa"/>
            <w:vMerge w:val="restart"/>
          </w:tcPr>
          <w:p w:rsidR="00D30CAD" w:rsidRPr="002470F4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рабочего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дня</w:t>
            </w:r>
            <w:proofErr w:type="spellEnd"/>
          </w:p>
        </w:tc>
        <w:tc>
          <w:tcPr>
            <w:tcW w:w="1343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D30CAD" w:rsidRPr="00D30CAD" w:rsidRDefault="00D30CAD" w:rsidP="00D30CAD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ответствен</w:t>
            </w:r>
            <w:r>
              <w:rPr>
                <w:rFonts w:ascii="Courier New" w:hAnsi="Courier New" w:cs="Courier New"/>
                <w:lang w:val="ru-RU"/>
              </w:rPr>
              <w:t>ное за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  <w:r w:rsidRPr="00D30CAD">
              <w:rPr>
                <w:rFonts w:ascii="Courier New" w:hAnsi="Courier New" w:cs="Courier New"/>
                <w:lang w:val="ru-RU"/>
              </w:rPr>
              <w:t xml:space="preserve"> 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7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8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97" w:right="218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</w:p>
          <w:p w:rsidR="00D30CAD" w:rsidRPr="002470F4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/ ГИС / ПГС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6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регистрация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в ГИС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(присвоение номера и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датирование);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назначение</w:t>
            </w:r>
          </w:p>
          <w:p w:rsidR="00D30CAD" w:rsidRPr="002470F4" w:rsidRDefault="00D30CAD" w:rsidP="007D0CC4">
            <w:pPr>
              <w:pStyle w:val="TableParagraph"/>
              <w:spacing w:line="270" w:lineRule="atLeast"/>
              <w:ind w:left="117" w:right="34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должностного лица, ответственного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lastRenderedPageBreak/>
              <w:t>за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услуги, и передача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ему документов</w:t>
            </w:r>
          </w:p>
        </w:tc>
      </w:tr>
      <w:tr w:rsidR="00D30CAD" w:rsidRPr="002470F4" w:rsidTr="007D0CC4">
        <w:trPr>
          <w:trHeight w:val="1692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trHeight w:val="1683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44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приеме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документов, в случае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выявления оснований для отказа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при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ем</w:t>
            </w:r>
            <w:r w:rsidRPr="00D30CAD">
              <w:rPr>
                <w:rFonts w:ascii="Courier New" w:hAnsi="Courier New" w:cs="Courier New"/>
                <w:lang w:val="ru-RU"/>
              </w:rPr>
              <w:t>е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до</w:t>
            </w:r>
            <w:r w:rsidRPr="00D30CAD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D30CAD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D30CAD">
              <w:rPr>
                <w:rFonts w:ascii="Courier New" w:hAnsi="Courier New" w:cs="Courier New"/>
                <w:lang w:val="ru-RU"/>
              </w:rPr>
              <w:t>нтов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841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gridAfter w:val="1"/>
          <w:wAfter w:w="25" w:type="dxa"/>
          <w:trHeight w:val="3374"/>
        </w:trPr>
        <w:tc>
          <w:tcPr>
            <w:tcW w:w="2271" w:type="dxa"/>
          </w:tcPr>
          <w:p w:rsidR="00D30CAD" w:rsidRPr="00825600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6" w:type="dxa"/>
          </w:tcPr>
          <w:p w:rsidR="00D30CAD" w:rsidRPr="002470F4" w:rsidRDefault="00D30CAD" w:rsidP="007D0CC4">
            <w:pPr>
              <w:pStyle w:val="TableParagraph"/>
              <w:ind w:left="107" w:right="223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705" w:type="dxa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27" w:type="dxa"/>
          </w:tcPr>
          <w:p w:rsidR="00D30CAD" w:rsidRPr="002470F4" w:rsidRDefault="00D30CAD" w:rsidP="007D0CC4">
            <w:pPr>
              <w:pStyle w:val="TableParagraph"/>
              <w:ind w:left="113" w:right="6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регистрацию корреспон</w:t>
            </w:r>
            <w:r w:rsidRPr="002470F4">
              <w:rPr>
                <w:rFonts w:ascii="Courier New" w:hAnsi="Courier New" w:cs="Courier New"/>
                <w:lang w:val="ru-RU"/>
              </w:rPr>
              <w:t>денции</w:t>
            </w:r>
          </w:p>
        </w:tc>
        <w:tc>
          <w:tcPr>
            <w:tcW w:w="2199" w:type="dxa"/>
            <w:gridSpan w:val="2"/>
          </w:tcPr>
          <w:p w:rsidR="00D30CAD" w:rsidRPr="002470F4" w:rsidRDefault="00D30CAD" w:rsidP="007D0CC4">
            <w:pPr>
              <w:pStyle w:val="TableParagraph"/>
              <w:ind w:left="130" w:right="20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/ГИС</w:t>
            </w:r>
          </w:p>
        </w:tc>
        <w:tc>
          <w:tcPr>
            <w:tcW w:w="1843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2470F4" w:rsidRPr="002470F4" w:rsidRDefault="002470F4" w:rsidP="002470F4">
      <w:pPr>
        <w:spacing w:line="27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5"/>
      </w:tblGrid>
      <w:tr w:rsidR="002470F4" w:rsidRPr="002470F4" w:rsidTr="003A0995">
        <w:trPr>
          <w:trHeight w:val="299"/>
        </w:trPr>
        <w:tc>
          <w:tcPr>
            <w:tcW w:w="15606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2. </w:t>
            </w:r>
            <w:proofErr w:type="spellStart"/>
            <w:r w:rsidRPr="002470F4">
              <w:rPr>
                <w:rFonts w:ascii="Courier New" w:hAnsi="Courier New" w:cs="Courier New"/>
              </w:rPr>
              <w:t>Получение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посредством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СМЭВ</w:t>
            </w:r>
          </w:p>
        </w:tc>
      </w:tr>
      <w:tr w:rsidR="002470F4" w:rsidRPr="002470F4" w:rsidTr="003A0995">
        <w:trPr>
          <w:trHeight w:val="3864"/>
        </w:trPr>
        <w:tc>
          <w:tcPr>
            <w:tcW w:w="2271" w:type="dxa"/>
            <w:vMerge w:val="restart"/>
          </w:tcPr>
          <w:p w:rsidR="002470F4" w:rsidRPr="002470F4" w:rsidRDefault="00D30CAD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предоставлении муниципальной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  <w:proofErr w:type="gramEnd"/>
          </w:p>
        </w:tc>
        <w:tc>
          <w:tcPr>
            <w:tcW w:w="3726" w:type="dxa"/>
          </w:tcPr>
          <w:p w:rsidR="002470F4" w:rsidRPr="002470F4" w:rsidRDefault="002470F4" w:rsidP="007D0CC4">
            <w:pPr>
              <w:pStyle w:val="TableParagraph"/>
              <w:ind w:left="107" w:right="17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межведомственных запросов в органы и организации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ind w:left="107" w:right="29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нь р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ег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трации 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явл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ния и до</w:t>
            </w:r>
            <w:r w:rsidRPr="002470F4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нтов</w:t>
            </w:r>
          </w:p>
        </w:tc>
        <w:tc>
          <w:tcPr>
            <w:tcW w:w="1327" w:type="dxa"/>
          </w:tcPr>
          <w:p w:rsidR="002470F4" w:rsidRPr="002470F4" w:rsidRDefault="002470F4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 w:rsidR="00D30CAD"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2470F4" w:rsidRPr="002470F4" w:rsidRDefault="00D30CAD" w:rsidP="007D0CC4">
            <w:pPr>
              <w:pStyle w:val="TableParagraph"/>
              <w:spacing w:line="276" w:lineRule="exact"/>
              <w:ind w:left="104" w:right="4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альной</w:t>
            </w:r>
            <w:proofErr w:type="spellEnd"/>
            <w:r>
              <w:rPr>
                <w:rFonts w:ascii="Courier New" w:hAnsi="Courier New" w:cs="Courier New"/>
              </w:rPr>
              <w:t xml:space="preserve"> у</w:t>
            </w:r>
            <w:r>
              <w:rPr>
                <w:rFonts w:ascii="Courier New" w:hAnsi="Courier New" w:cs="Courier New"/>
                <w:lang w:val="ru-RU"/>
              </w:rPr>
              <w:t>с</w:t>
            </w:r>
            <w:proofErr w:type="spellStart"/>
            <w:r w:rsidR="002470F4" w:rsidRPr="002470F4">
              <w:rPr>
                <w:rFonts w:ascii="Courier New" w:hAnsi="Courier New" w:cs="Courier New"/>
              </w:rPr>
              <w:t>луги</w:t>
            </w:r>
            <w:proofErr w:type="spellEnd"/>
          </w:p>
        </w:tc>
        <w:tc>
          <w:tcPr>
            <w:tcW w:w="2199" w:type="dxa"/>
          </w:tcPr>
          <w:p w:rsidR="002470F4" w:rsidRPr="002470F4" w:rsidRDefault="002470F4" w:rsidP="007D0CC4">
            <w:pPr>
              <w:pStyle w:val="TableParagraph"/>
              <w:ind w:left="82" w:right="265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Уполномоченный орган/ГИС/ ПГС / СМЭВ</w:t>
            </w:r>
          </w:p>
        </w:tc>
        <w:tc>
          <w:tcPr>
            <w:tcW w:w="1843" w:type="dxa"/>
          </w:tcPr>
          <w:p w:rsidR="002470F4" w:rsidRPr="002470F4" w:rsidRDefault="002470F4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отсутствие документов, необходимых для предоставления</w:t>
            </w:r>
            <w:r w:rsidR="00D30CAD"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находящих</w:t>
            </w:r>
            <w:r w:rsidR="00D30CAD">
              <w:rPr>
                <w:rFonts w:ascii="Courier New" w:hAnsi="Courier New" w:cs="Courier New"/>
                <w:lang w:val="ru-RU"/>
              </w:rPr>
              <w:t>ся в распоряжении государственн</w:t>
            </w:r>
            <w:r w:rsidRPr="002470F4">
              <w:rPr>
                <w:rFonts w:ascii="Courier New" w:hAnsi="Courier New" w:cs="Courier New"/>
                <w:lang w:val="ru-RU"/>
              </w:rPr>
              <w:t>ых органов (организаций)</w:t>
            </w:r>
          </w:p>
        </w:tc>
        <w:tc>
          <w:tcPr>
            <w:tcW w:w="2535" w:type="dxa"/>
          </w:tcPr>
          <w:p w:rsidR="002470F4" w:rsidRPr="002470F4" w:rsidRDefault="002470F4" w:rsidP="007D0CC4">
            <w:pPr>
              <w:pStyle w:val="TableParagraph"/>
              <w:ind w:left="80" w:right="8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</w:t>
            </w:r>
          </w:p>
        </w:tc>
      </w:tr>
      <w:tr w:rsidR="003A0995" w:rsidRPr="002470F4" w:rsidTr="003A0995">
        <w:trPr>
          <w:trHeight w:val="5458"/>
        </w:trPr>
        <w:tc>
          <w:tcPr>
            <w:tcW w:w="2271" w:type="dxa"/>
            <w:vMerge/>
            <w:tcBorders>
              <w:top w:val="nil"/>
            </w:tcBorders>
          </w:tcPr>
          <w:p w:rsidR="003A0995" w:rsidRPr="002470F4" w:rsidRDefault="003A0995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726" w:type="dxa"/>
          </w:tcPr>
          <w:p w:rsidR="003A0995" w:rsidRPr="002470F4" w:rsidRDefault="003A0995" w:rsidP="007D0CC4">
            <w:pPr>
              <w:pStyle w:val="TableParagraph"/>
              <w:ind w:left="107" w:right="63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705" w:type="dxa"/>
          </w:tcPr>
          <w:p w:rsidR="003A0995" w:rsidRPr="002470F4" w:rsidRDefault="003A0995" w:rsidP="007D0CC4">
            <w:pPr>
              <w:pStyle w:val="TableParagraph"/>
              <w:ind w:left="107" w:right="5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3 рабочих дня </w:t>
            </w:r>
            <w:r>
              <w:rPr>
                <w:rFonts w:ascii="Courier New" w:hAnsi="Courier New" w:cs="Courier New"/>
                <w:lang w:val="ru-RU"/>
              </w:rPr>
              <w:t>со дня направления межведомстве</w:t>
            </w:r>
            <w:r w:rsidRPr="002470F4">
              <w:rPr>
                <w:rFonts w:ascii="Courier New" w:hAnsi="Courier New" w:cs="Courier New"/>
                <w:lang w:val="ru-RU"/>
              </w:rPr>
              <w:t>нного запроса в орган или</w:t>
            </w:r>
          </w:p>
          <w:p w:rsidR="003A0995" w:rsidRPr="00825600" w:rsidRDefault="003A0995" w:rsidP="007D0CC4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организацию,</w:t>
            </w:r>
          </w:p>
          <w:p w:rsidR="003A0995" w:rsidRPr="00D30CAD" w:rsidRDefault="003A0995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предоставляю</w:t>
            </w:r>
            <w:r>
              <w:rPr>
                <w:rFonts w:ascii="Courier New" w:hAnsi="Courier New" w:cs="Courier New"/>
                <w:lang w:val="ru-RU"/>
              </w:rPr>
              <w:t>щие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информацию,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если иные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сроки не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</w:t>
            </w:r>
            <w:r w:rsidRPr="00D30CAD">
              <w:rPr>
                <w:rFonts w:ascii="Courier New" w:hAnsi="Courier New" w:cs="Courier New"/>
                <w:lang w:val="ru-RU"/>
              </w:rPr>
              <w:t>редусмотрен</w:t>
            </w:r>
            <w:r>
              <w:rPr>
                <w:rFonts w:ascii="Courier New" w:hAnsi="Courier New" w:cs="Courier New"/>
                <w:lang w:val="ru-RU"/>
              </w:rPr>
              <w:t xml:space="preserve">ы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законодательсьвом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РФ 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2470F4" w:rsidRDefault="003A0995" w:rsidP="007D0CC4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субъекта РФ</w:t>
            </w:r>
          </w:p>
        </w:tc>
        <w:tc>
          <w:tcPr>
            <w:tcW w:w="1327" w:type="dxa"/>
          </w:tcPr>
          <w:p w:rsidR="003A0995" w:rsidRPr="002470F4" w:rsidRDefault="003A0995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органа, ответстве</w:t>
            </w:r>
            <w:r>
              <w:rPr>
                <w:rFonts w:ascii="Courier New" w:hAnsi="Courier New" w:cs="Courier New"/>
                <w:lang w:val="ru-RU"/>
              </w:rPr>
              <w:t>нное</w:t>
            </w:r>
          </w:p>
          <w:p w:rsidR="003A0995" w:rsidRPr="00F77AEC" w:rsidRDefault="003A0995" w:rsidP="003A0995">
            <w:pPr>
              <w:pStyle w:val="TableParagraph"/>
              <w:spacing w:line="250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 xml:space="preserve"> за</w:t>
            </w:r>
            <w:r w:rsidRPr="00F77AEC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3A0995" w:rsidRPr="00D30CAD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3A0995" w:rsidRPr="00825600" w:rsidRDefault="003A0995" w:rsidP="003A0995">
            <w:pPr>
              <w:pStyle w:val="TableParagraph"/>
              <w:spacing w:line="261" w:lineRule="exact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9" w:type="dxa"/>
          </w:tcPr>
          <w:p w:rsidR="003A0995" w:rsidRPr="002470F4" w:rsidRDefault="003A0995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Уполномоченный орган) /ГИС/ ПГС / СМЭВ</w:t>
            </w:r>
            <w:proofErr w:type="gramEnd"/>
          </w:p>
        </w:tc>
        <w:tc>
          <w:tcPr>
            <w:tcW w:w="1843" w:type="dxa"/>
          </w:tcPr>
          <w:p w:rsidR="003A0995" w:rsidRPr="002470F4" w:rsidRDefault="003A0995" w:rsidP="007D0CC4">
            <w:pPr>
              <w:pStyle w:val="TableParagraph"/>
              <w:spacing w:line="272" w:lineRule="exact"/>
              <w:ind w:left="8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35" w:type="dxa"/>
          </w:tcPr>
          <w:p w:rsidR="003A0995" w:rsidRPr="002470F4" w:rsidRDefault="003A0995" w:rsidP="007D0CC4">
            <w:pPr>
              <w:pStyle w:val="TableParagraph"/>
              <w:ind w:left="80" w:right="6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документов (сведений), необ</w:t>
            </w:r>
            <w:r>
              <w:rPr>
                <w:rFonts w:ascii="Courier New" w:hAnsi="Courier New" w:cs="Courier New"/>
                <w:lang w:val="ru-RU"/>
              </w:rPr>
              <w:t xml:space="preserve">ходимых для предоставления 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муниципальной</w:t>
            </w:r>
            <w:proofErr w:type="gramEnd"/>
          </w:p>
          <w:p w:rsidR="003A0995" w:rsidRPr="00D30CAD" w:rsidRDefault="003A0995" w:rsidP="007D0CC4">
            <w:pPr>
              <w:pStyle w:val="TableParagraph"/>
              <w:spacing w:line="261" w:lineRule="exact"/>
              <w:ind w:left="8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услуги</w:t>
            </w:r>
          </w:p>
        </w:tc>
      </w:tr>
    </w:tbl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F77AEC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F77AEC" w:rsidRPr="002470F4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07"/>
        <w:gridCol w:w="41"/>
      </w:tblGrid>
      <w:tr w:rsidR="002470F4" w:rsidRPr="002470F4" w:rsidTr="007D0CC4">
        <w:trPr>
          <w:gridAfter w:val="1"/>
          <w:wAfter w:w="41" w:type="dxa"/>
          <w:trHeight w:val="522"/>
        </w:trPr>
        <w:tc>
          <w:tcPr>
            <w:tcW w:w="15601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3. </w:t>
            </w:r>
            <w:proofErr w:type="spellStart"/>
            <w:r w:rsidRPr="002470F4">
              <w:rPr>
                <w:rFonts w:ascii="Courier New" w:hAnsi="Courier New" w:cs="Courier New"/>
              </w:rPr>
              <w:t>Рассмотрение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документов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</w:p>
        </w:tc>
      </w:tr>
      <w:tr w:rsidR="00F77AEC" w:rsidRPr="002470F4" w:rsidTr="00F77AEC">
        <w:trPr>
          <w:trHeight w:val="3092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30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Проверка соответствия документов и сведений требованиям нормативных правовых актов </w:t>
            </w:r>
            <w:r>
              <w:rPr>
                <w:rFonts w:ascii="Courier New" w:hAnsi="Courier New" w:cs="Courier New"/>
                <w:lang w:val="ru-RU"/>
              </w:rPr>
              <w:t xml:space="preserve">предоставления  </w:t>
            </w:r>
            <w:r w:rsidRPr="002470F4">
              <w:rPr>
                <w:rFonts w:ascii="Courier New" w:hAnsi="Courier New" w:cs="Courier New"/>
                <w:lang w:val="ru-RU"/>
              </w:rPr>
              <w:t>муниципальной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ind w:left="107" w:right="21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4 </w:t>
            </w:r>
            <w:proofErr w:type="spellStart"/>
            <w:r w:rsidRPr="002470F4">
              <w:rPr>
                <w:rFonts w:ascii="Courier New" w:hAnsi="Courier New" w:cs="Courier New"/>
              </w:rPr>
              <w:t>рабочих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дней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орга</w:t>
            </w:r>
            <w:r>
              <w:rPr>
                <w:rFonts w:ascii="Courier New" w:hAnsi="Courier New" w:cs="Courier New"/>
                <w:lang w:val="ru-RU"/>
              </w:rPr>
              <w:t>на, ответственное за 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ind w:left="104" w:right="110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основания отказа в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пр</w:t>
            </w:r>
            <w:r>
              <w:rPr>
                <w:rFonts w:ascii="Courier New" w:hAnsi="Courier New" w:cs="Courier New"/>
                <w:lang w:val="ru-RU"/>
              </w:rPr>
              <w:t>едоставлени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 услуги, предусмотренн</w:t>
            </w:r>
            <w:r w:rsidRPr="002470F4">
              <w:rPr>
                <w:rFonts w:ascii="Courier New" w:hAnsi="Courier New" w:cs="Courier New"/>
                <w:lang w:val="ru-RU"/>
              </w:rPr>
              <w:t>ые пунктом 2.20</w:t>
            </w:r>
          </w:p>
          <w:p w:rsidR="00F77AEC" w:rsidRPr="002470F4" w:rsidRDefault="00F77AEC" w:rsidP="007D0CC4">
            <w:pPr>
              <w:pStyle w:val="TableParagraph"/>
              <w:ind w:left="104" w:right="106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Административ</w:t>
            </w:r>
            <w:r w:rsidRPr="002470F4">
              <w:rPr>
                <w:rFonts w:ascii="Courier New" w:hAnsi="Courier New" w:cs="Courier New"/>
              </w:rPr>
              <w:t>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56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F77AEC" w:rsidRPr="002470F4" w:rsidTr="007D0CC4">
        <w:trPr>
          <w:trHeight w:val="275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F77AEC" w:rsidRPr="002470F4" w:rsidTr="007D0CC4">
        <w:trPr>
          <w:trHeight w:val="457"/>
        </w:trPr>
        <w:tc>
          <w:tcPr>
            <w:tcW w:w="15642" w:type="dxa"/>
            <w:gridSpan w:val="8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4.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</w:tr>
      <w:tr w:rsidR="00F77AEC" w:rsidRPr="002470F4" w:rsidTr="007D0CC4">
        <w:trPr>
          <w:trHeight w:val="1110"/>
        </w:trPr>
        <w:tc>
          <w:tcPr>
            <w:tcW w:w="2271" w:type="dxa"/>
            <w:tcBorders>
              <w:bottom w:val="nil"/>
            </w:tcBorders>
          </w:tcPr>
          <w:p w:rsidR="00F77AEC" w:rsidRPr="002470F4" w:rsidRDefault="00F77AEC" w:rsidP="007D0CC4">
            <w:pPr>
              <w:pStyle w:val="TableParagraph"/>
              <w:ind w:left="143" w:right="24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17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 </w:t>
            </w:r>
            <w:r>
              <w:rPr>
                <w:rFonts w:ascii="Courier New" w:hAnsi="Courier New" w:cs="Courier New"/>
                <w:lang w:val="ru-RU"/>
              </w:rPr>
              <w:t>предоставления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spacing w:before="6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часа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9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</w:t>
            </w:r>
            <w:r w:rsidRPr="002470F4">
              <w:rPr>
                <w:rFonts w:ascii="Courier New" w:hAnsi="Courier New" w:cs="Courier New"/>
                <w:lang w:val="ru-RU"/>
              </w:rPr>
              <w:t>л</w:t>
            </w:r>
            <w:r>
              <w:rPr>
                <w:rFonts w:ascii="Courier New" w:hAnsi="Courier New" w:cs="Courier New"/>
                <w:lang w:val="ru-RU"/>
              </w:rPr>
              <w:t xml:space="preserve">ение муниципальной услуги; Руководитель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)и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 иное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F77AEC" w:rsidRPr="002470F4" w:rsidRDefault="00F77AEC" w:rsidP="007D0CC4">
            <w:pPr>
              <w:pStyle w:val="TableParagraph"/>
              <w:spacing w:line="270" w:lineRule="atLeast"/>
              <w:ind w:left="108" w:right="15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ченное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лицо</w:t>
            </w:r>
            <w:proofErr w:type="spellEnd"/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spacing w:before="203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21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п</w:t>
            </w:r>
            <w:r>
              <w:rPr>
                <w:rFonts w:ascii="Courier New" w:hAnsi="Courier New" w:cs="Courier New"/>
                <w:lang w:val="ru-RU"/>
              </w:rPr>
              <w:t xml:space="preserve">редоставления </w:t>
            </w:r>
            <w:r w:rsidRPr="002470F4">
              <w:rPr>
                <w:rFonts w:ascii="Courier New" w:hAnsi="Courier New" w:cs="Courier New"/>
                <w:lang w:val="ru-RU"/>
              </w:rPr>
              <w:t>м</w:t>
            </w:r>
            <w:r>
              <w:rPr>
                <w:rFonts w:ascii="Courier New" w:hAnsi="Courier New" w:cs="Courier New"/>
                <w:lang w:val="ru-RU"/>
              </w:rPr>
              <w:t xml:space="preserve">униципальной </w:t>
            </w:r>
            <w:r w:rsidRPr="002470F4">
              <w:rPr>
                <w:rFonts w:ascii="Courier New" w:hAnsi="Courier New" w:cs="Courier New"/>
                <w:lang w:val="ru-RU"/>
              </w:rPr>
              <w:t>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</w:tbl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6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7D0CC4" w:rsidRPr="002470F4" w:rsidTr="007D0CC4">
        <w:trPr>
          <w:trHeight w:val="275"/>
        </w:trPr>
        <w:tc>
          <w:tcPr>
            <w:tcW w:w="227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7D0CC4" w:rsidRPr="002470F4" w:rsidTr="007D0CC4">
        <w:trPr>
          <w:trHeight w:val="3405"/>
        </w:trPr>
        <w:tc>
          <w:tcPr>
            <w:tcW w:w="2271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7D0CC4" w:rsidRPr="002470F4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gramStart"/>
            <w:r w:rsidRPr="00825600">
              <w:rPr>
                <w:rFonts w:ascii="Courier New" w:hAnsi="Courier New" w:cs="Courier New"/>
                <w:lang w:val="ru-RU"/>
              </w:rPr>
              <w:t>предоставлении</w:t>
            </w:r>
            <w:proofErr w:type="gramEnd"/>
            <w:r w:rsidRPr="00825600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5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20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8" w:type="dxa"/>
            <w:vMerge w:val="restart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F77AEC">
              <w:rPr>
                <w:rFonts w:ascii="Courier New" w:hAnsi="Courier New" w:cs="Courier New"/>
                <w:lang w:val="ru-RU"/>
              </w:rPr>
              <w:t>подписанный</w:t>
            </w:r>
            <w:proofErr w:type="gramEnd"/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усиленной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квалифицированной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подписью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руководителем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Уполномоченного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органа или иного</w:t>
            </w:r>
          </w:p>
          <w:p w:rsidR="007D0CC4" w:rsidRPr="002470F4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</w:p>
          <w:p w:rsidR="007D0CC4" w:rsidRPr="002470F4" w:rsidRDefault="007D0CC4" w:rsidP="007D0CC4">
            <w:pPr>
              <w:pStyle w:val="TableParagraph"/>
              <w:spacing w:line="26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лица</w:t>
            </w:r>
            <w:proofErr w:type="spellEnd"/>
          </w:p>
        </w:tc>
      </w:tr>
      <w:tr w:rsidR="007D0CC4" w:rsidRPr="002470F4" w:rsidTr="007D0CC4">
        <w:trPr>
          <w:trHeight w:val="1202"/>
        </w:trPr>
        <w:tc>
          <w:tcPr>
            <w:tcW w:w="2271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6" w:type="dxa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Формирование решения об отказе</w:t>
            </w:r>
          </w:p>
          <w:p w:rsidR="007D0CC4" w:rsidRPr="00825600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825600">
              <w:rPr>
                <w:rFonts w:ascii="Courier New" w:hAnsi="Courier New" w:cs="Courier New"/>
                <w:lang w:val="ru-RU"/>
              </w:rPr>
              <w:t>пр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до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825600">
              <w:rPr>
                <w:rFonts w:ascii="Courier New" w:hAnsi="Courier New" w:cs="Courier New"/>
                <w:lang w:val="ru-RU"/>
              </w:rPr>
              <w:t>та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lang w:val="ru-RU"/>
              </w:rPr>
              <w:t>л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нии</w:t>
            </w:r>
          </w:p>
          <w:p w:rsidR="007D0CC4" w:rsidRPr="002470F4" w:rsidRDefault="007D0CC4" w:rsidP="007D0CC4">
            <w:pPr>
              <w:pStyle w:val="TableParagraph"/>
              <w:spacing w:line="266" w:lineRule="exact"/>
              <w:ind w:left="107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ой</w:t>
            </w:r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услуги</w:t>
            </w:r>
            <w:proofErr w:type="spellEnd"/>
          </w:p>
        </w:tc>
        <w:tc>
          <w:tcPr>
            <w:tcW w:w="171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7D0CC4" w:rsidRPr="002470F4" w:rsidTr="007D0CC4">
        <w:trPr>
          <w:trHeight w:val="419"/>
        </w:trPr>
        <w:tc>
          <w:tcPr>
            <w:tcW w:w="15642" w:type="dxa"/>
            <w:gridSpan w:val="7"/>
          </w:tcPr>
          <w:p w:rsidR="007D0CC4" w:rsidRPr="002470F4" w:rsidRDefault="007D0CC4" w:rsidP="007D0CC4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5. </w:t>
            </w:r>
            <w:proofErr w:type="spellStart"/>
            <w:r w:rsidRPr="002470F4">
              <w:rPr>
                <w:rFonts w:ascii="Courier New" w:hAnsi="Courier New" w:cs="Courier New"/>
              </w:rPr>
              <w:t>Выдача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результата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1701"/>
        <w:gridCol w:w="1502"/>
        <w:gridCol w:w="2200"/>
        <w:gridCol w:w="1842"/>
        <w:gridCol w:w="2394"/>
      </w:tblGrid>
      <w:tr w:rsidR="007D0CC4" w:rsidRPr="002470F4" w:rsidTr="0082765A">
        <w:trPr>
          <w:trHeight w:val="275"/>
        </w:trPr>
        <w:tc>
          <w:tcPr>
            <w:tcW w:w="226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50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394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82765A" w:rsidRPr="002470F4" w:rsidTr="0082765A">
        <w:trPr>
          <w:trHeight w:val="3899"/>
        </w:trPr>
        <w:tc>
          <w:tcPr>
            <w:tcW w:w="2268" w:type="dxa"/>
            <w:vMerge w:val="restart"/>
          </w:tcPr>
          <w:p w:rsidR="0082765A" w:rsidRPr="002470F4" w:rsidRDefault="0082765A" w:rsidP="007D0CC4">
            <w:pPr>
              <w:pStyle w:val="TableParagraph"/>
              <w:ind w:left="143" w:right="13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формирование и регистра</w:t>
            </w:r>
            <w:r>
              <w:rPr>
                <w:rFonts w:ascii="Courier New" w:hAnsi="Courier New" w:cs="Courier New"/>
                <w:lang w:val="ru-RU"/>
              </w:rPr>
              <w:t>ция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</w:t>
            </w:r>
            <w:r>
              <w:rPr>
                <w:rFonts w:ascii="Courier New" w:hAnsi="Courier New" w:cs="Courier New"/>
                <w:lang w:val="ru-RU"/>
              </w:rPr>
              <w:t xml:space="preserve"> в пункте 2.20 Административног</w:t>
            </w:r>
            <w:r w:rsidRPr="002470F4">
              <w:rPr>
                <w:rFonts w:ascii="Courier New" w:hAnsi="Courier New" w:cs="Courier New"/>
                <w:lang w:val="ru-RU"/>
              </w:rPr>
              <w:t>о регламента, в форме электронного документа в ГИС</w:t>
            </w: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38" w:right="14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Регистрация результата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35" w:right="8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после окончания процедуры принятия реш</w:t>
            </w:r>
            <w:r>
              <w:rPr>
                <w:rFonts w:ascii="Courier New" w:hAnsi="Courier New" w:cs="Courier New"/>
                <w:lang w:val="ru-RU"/>
              </w:rPr>
              <w:t>ения (в общий срок предоставле</w:t>
            </w:r>
            <w:r w:rsidR="004860A9">
              <w:rPr>
                <w:rFonts w:ascii="Courier New" w:hAnsi="Courier New" w:cs="Courier New"/>
                <w:lang w:val="ru-RU"/>
              </w:rPr>
              <w:t>ние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не включается)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37" w:right="119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36" w:right="20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53" w:right="21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Внесение сведений о конечном результате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2470F4" w:rsidTr="0082765A">
        <w:trPr>
          <w:trHeight w:val="5243"/>
        </w:trPr>
        <w:tc>
          <w:tcPr>
            <w:tcW w:w="2268" w:type="dxa"/>
            <w:vMerge/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07" w:right="13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в многофункциональный це</w:t>
            </w:r>
            <w:r>
              <w:rPr>
                <w:rFonts w:ascii="Courier New" w:hAnsi="Courier New" w:cs="Courier New"/>
                <w:lang w:val="ru-RU"/>
              </w:rPr>
              <w:t>нтр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 в пункте 2.18 Административного регламента, в форме электронного</w:t>
            </w:r>
            <w:r w:rsidRPr="002470F4">
              <w:rPr>
                <w:rFonts w:ascii="Courier New" w:hAnsi="Courier New" w:cs="Courier New"/>
                <w:spacing w:val="-1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документа, подписанного усиленной квалифицированной электронной подписью уполномоченного должностного лица Уполномоченного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органа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07" w:right="13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роки, 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танов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>
              <w:rPr>
                <w:rFonts w:ascii="Courier New" w:hAnsi="Courier New" w:cs="Courier New"/>
                <w:lang w:val="ru-RU"/>
              </w:rPr>
              <w:t>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е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огл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ш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м о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lang w:val="ru-RU"/>
              </w:rPr>
              <w:t>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од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й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>
              <w:rPr>
                <w:rFonts w:ascii="Courier New" w:hAnsi="Courier New" w:cs="Courier New"/>
                <w:lang w:val="ru-RU"/>
              </w:rPr>
              <w:t>тв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ии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ж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у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п</w:t>
            </w:r>
            <w:r w:rsidRPr="002470F4">
              <w:rPr>
                <w:rFonts w:ascii="Courier New" w:hAnsi="Courier New" w:cs="Courier New"/>
                <w:lang w:val="ru-RU"/>
              </w:rPr>
              <w:t>ол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н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че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ным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spacing w:val="-2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ном и </w:t>
            </w:r>
            <w:proofErr w:type="spellStart"/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ного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ф</w:t>
            </w:r>
            <w:r w:rsidRPr="002470F4">
              <w:rPr>
                <w:rFonts w:ascii="Courier New" w:hAnsi="Courier New" w:cs="Courier New"/>
                <w:spacing w:val="-8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lang w:val="ru-RU"/>
              </w:rPr>
              <w:t>нкци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он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льным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нтром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07" w:right="230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АИС МФЦ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ind w:left="104" w:right="10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Указание заявителем в Запросе способа </w:t>
            </w:r>
            <w:r w:rsidRPr="002470F4">
              <w:rPr>
                <w:rFonts w:ascii="Courier New" w:hAnsi="Courier New" w:cs="Courier New"/>
                <w:spacing w:val="-4"/>
                <w:lang w:val="ru-RU"/>
              </w:rPr>
              <w:t xml:space="preserve">выдачи </w:t>
            </w:r>
            <w:r>
              <w:rPr>
                <w:rFonts w:ascii="Courier New" w:hAnsi="Courier New" w:cs="Courier New"/>
                <w:lang w:val="ru-RU"/>
              </w:rPr>
              <w:t xml:space="preserve">результата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в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нальном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центре, а также подача Запроса через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нальный</w:t>
            </w:r>
            <w:proofErr w:type="spellEnd"/>
            <w:r w:rsidRPr="002470F4">
              <w:rPr>
                <w:rFonts w:ascii="Courier New" w:hAnsi="Courier New" w:cs="Courier New"/>
                <w:spacing w:val="-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центр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05" w:right="8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выд</w:t>
            </w:r>
            <w:r>
              <w:rPr>
                <w:rFonts w:ascii="Courier New" w:hAnsi="Courier New" w:cs="Courier New"/>
                <w:lang w:val="ru-RU"/>
              </w:rPr>
              <w:t>ача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заявителю в форме бумажного документа, подтверждающего содержание электронного документа, заверенного печатью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многофункциональног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центра;</w:t>
            </w:r>
          </w:p>
          <w:p w:rsidR="0082765A" w:rsidRPr="002470F4" w:rsidRDefault="0082765A" w:rsidP="007D0CC4">
            <w:pPr>
              <w:pStyle w:val="TableParagraph"/>
              <w:spacing w:line="270" w:lineRule="atLeast"/>
              <w:ind w:left="105" w:right="31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внесение сведений в ГИС о выд</w:t>
            </w:r>
            <w:r>
              <w:rPr>
                <w:rFonts w:ascii="Courier New" w:hAnsi="Courier New" w:cs="Courier New"/>
                <w:lang w:val="ru-RU"/>
              </w:rPr>
              <w:t>аче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7D0CC4" w:rsidTr="0082765A">
        <w:trPr>
          <w:trHeight w:val="3789"/>
        </w:trPr>
        <w:tc>
          <w:tcPr>
            <w:tcW w:w="2268" w:type="dxa"/>
            <w:vMerge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82765A" w:rsidRPr="00C3584A" w:rsidRDefault="0082765A" w:rsidP="007D0CC4">
            <w:pPr>
              <w:pStyle w:val="TableParagraph"/>
              <w:spacing w:line="270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C3584A">
              <w:rPr>
                <w:rFonts w:ascii="Courier New" w:hAnsi="Courier New" w:cs="Courier New"/>
                <w:lang w:val="ru-RU"/>
              </w:rPr>
              <w:t>Направление заявителю</w:t>
            </w:r>
          </w:p>
          <w:p w:rsidR="0082765A" w:rsidRPr="00C3584A" w:rsidRDefault="0082765A" w:rsidP="007D0CC4">
            <w:pPr>
              <w:pStyle w:val="TableParagraph"/>
              <w:spacing w:line="261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C3584A">
              <w:rPr>
                <w:rFonts w:ascii="Courier New" w:hAnsi="Courier New" w:cs="Courier New"/>
                <w:lang w:val="ru-RU"/>
              </w:rPr>
              <w:t>результата предоставления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муниципальной услуги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личный кабинет на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Едином</w:t>
            </w:r>
            <w:proofErr w:type="gramEnd"/>
          </w:p>
          <w:p w:rsidR="0082765A" w:rsidRPr="00C3584A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proofErr w:type="gramStart"/>
            <w:r w:rsidRPr="00C3584A">
              <w:rPr>
                <w:rFonts w:ascii="Courier New" w:hAnsi="Courier New" w:cs="Courier New"/>
                <w:lang w:val="ru-RU"/>
              </w:rPr>
              <w:t>портале</w:t>
            </w:r>
            <w:proofErr w:type="gram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В день</w:t>
            </w:r>
          </w:p>
          <w:p w:rsidR="0082765A" w:rsidRPr="00825600" w:rsidRDefault="0082765A" w:rsidP="007D0CC4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регистрации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результата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предоставлен</w:t>
            </w:r>
            <w:r>
              <w:rPr>
                <w:rFonts w:ascii="Courier New" w:hAnsi="Courier New" w:cs="Courier New"/>
                <w:lang w:val="ru-RU"/>
              </w:rPr>
              <w:t>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ой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</w:p>
          <w:p w:rsidR="0082765A" w:rsidRPr="00825600" w:rsidRDefault="0082765A" w:rsidP="007D0CC4">
            <w:pPr>
              <w:pStyle w:val="TableParagraph"/>
              <w:spacing w:line="261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r w:rsidRPr="00825600">
              <w:rPr>
                <w:rFonts w:ascii="Courier New" w:hAnsi="Courier New" w:cs="Courier New"/>
                <w:lang w:val="ru-RU"/>
              </w:rPr>
              <w:t xml:space="preserve"> лицо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ответстве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нное</w:t>
            </w:r>
            <w:proofErr w:type="spellEnd"/>
            <w:r w:rsidRPr="007D0CC4">
              <w:rPr>
                <w:rFonts w:ascii="Courier New" w:hAnsi="Courier New" w:cs="Courier New"/>
                <w:lang w:val="ru-RU"/>
              </w:rPr>
              <w:t xml:space="preserve"> за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51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200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bottom w:val="single" w:sz="4" w:space="0" w:color="000000"/>
            </w:tcBorders>
          </w:tcPr>
          <w:p w:rsidR="0082765A" w:rsidRPr="0082765A" w:rsidRDefault="0082765A" w:rsidP="007D0CC4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765A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направленный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заявителю в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личный</w:t>
            </w:r>
            <w:proofErr w:type="gramEnd"/>
          </w:p>
          <w:p w:rsidR="0082765A" w:rsidRPr="007D0CC4" w:rsidRDefault="0082765A" w:rsidP="007D0CC4">
            <w:pPr>
              <w:pStyle w:val="TableParagraph"/>
              <w:tabs>
                <w:tab w:val="left" w:pos="1150"/>
                <w:tab w:val="left" w:pos="1620"/>
              </w:tabs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кабинет</w:t>
            </w:r>
            <w:r w:rsidRPr="007D0CC4">
              <w:rPr>
                <w:rFonts w:ascii="Courier New" w:hAnsi="Courier New" w:cs="Courier New"/>
                <w:lang w:val="ru-RU"/>
              </w:rPr>
              <w:tab/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ab/>
              <w:t>Единый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портал</w:t>
            </w:r>
            <w:proofErr w:type="spellEnd"/>
          </w:p>
        </w:tc>
      </w:tr>
    </w:tbl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0" w:left="600" w:header="720" w:footer="720" w:gutter="0"/>
          <w:cols w:space="720"/>
        </w:sectPr>
      </w:pPr>
    </w:p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sectPr w:rsidR="002470F4" w:rsidRPr="002470F4" w:rsidSect="002470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03B" w:rsidRDefault="0047103B">
      <w:r>
        <w:separator/>
      </w:r>
    </w:p>
  </w:endnote>
  <w:endnote w:type="continuationSeparator" w:id="0">
    <w:p w:rsidR="0047103B" w:rsidRDefault="0047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03B" w:rsidRDefault="0047103B">
      <w:r>
        <w:separator/>
      </w:r>
    </w:p>
  </w:footnote>
  <w:footnote w:type="continuationSeparator" w:id="0">
    <w:p w:rsidR="0047103B" w:rsidRDefault="00471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CC4" w:rsidRDefault="007D0CC4">
    <w:pPr>
      <w:pStyle w:val="a4"/>
      <w:spacing w:line="14" w:lineRule="auto"/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4B5733" wp14:editId="355CE73E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6.4pt;margin-top:2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B5JxYN8AAAAJAQAADwAAAAAAAAAAAAAAAAAVBQAAZHJzL2Rvd25yZXYueG1sUEsFBgAAAAAEAAQA&#10;8wAAACEGAAAAAA==&#10;" filled="f" stroked="f">
              <v:textbox inset="0,0,0,0">
                <w:txbxContent>
                  <w:p w:rsidR="007D0CC4" w:rsidRDefault="007D0CC4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1FF357" wp14:editId="0CC724D4">
              <wp:simplePos x="0" y="0"/>
              <wp:positionH relativeFrom="page">
                <wp:posOffset>798195</wp:posOffset>
              </wp:positionH>
              <wp:positionV relativeFrom="page">
                <wp:posOffset>431800</wp:posOffset>
              </wp:positionV>
              <wp:extent cx="66040" cy="19812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7" type="#_x0000_t202" style="position:absolute;margin-left:62.85pt;margin-top:34pt;width:5.2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" filled="f" stroked="f">
              <v:textbox inset="0,0,0,0">
                <w:txbxContent>
                  <w:p w:rsidR="007D0CC4" w:rsidRDefault="007D0CC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36D"/>
    <w:multiLevelType w:val="multilevel"/>
    <w:tmpl w:val="008C52D6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</w:rPr>
    </w:lvl>
  </w:abstractNum>
  <w:abstractNum w:abstractNumId="1">
    <w:nsid w:val="10497D8E"/>
    <w:multiLevelType w:val="hybridMultilevel"/>
    <w:tmpl w:val="7E0297C8"/>
    <w:lvl w:ilvl="0" w:tplc="4860F46A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8EC2098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EF6C0FC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188998C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3AB0C15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923A22E2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BFCC6FCE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9030F83E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FE9A165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2">
    <w:nsid w:val="13206DF3"/>
    <w:multiLevelType w:val="multilevel"/>
    <w:tmpl w:val="C9708C96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3">
    <w:nsid w:val="187F6FDD"/>
    <w:multiLevelType w:val="hybridMultilevel"/>
    <w:tmpl w:val="7370FF88"/>
    <w:lvl w:ilvl="0" w:tplc="BCF6C6C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296DA64">
      <w:numFmt w:val="bullet"/>
      <w:lvlText w:val="•"/>
      <w:lvlJc w:val="left"/>
      <w:pPr>
        <w:ind w:left="1160" w:hanging="192"/>
      </w:pPr>
      <w:rPr>
        <w:rFonts w:hint="default"/>
      </w:rPr>
    </w:lvl>
    <w:lvl w:ilvl="2" w:tplc="BC1C06B0">
      <w:numFmt w:val="bullet"/>
      <w:lvlText w:val="•"/>
      <w:lvlJc w:val="left"/>
      <w:pPr>
        <w:ind w:left="2181" w:hanging="192"/>
      </w:pPr>
      <w:rPr>
        <w:rFonts w:hint="default"/>
      </w:rPr>
    </w:lvl>
    <w:lvl w:ilvl="3" w:tplc="DA2A0704">
      <w:numFmt w:val="bullet"/>
      <w:lvlText w:val="•"/>
      <w:lvlJc w:val="left"/>
      <w:pPr>
        <w:ind w:left="3201" w:hanging="192"/>
      </w:pPr>
      <w:rPr>
        <w:rFonts w:hint="default"/>
      </w:rPr>
    </w:lvl>
    <w:lvl w:ilvl="4" w:tplc="9AC64414">
      <w:numFmt w:val="bullet"/>
      <w:lvlText w:val="•"/>
      <w:lvlJc w:val="left"/>
      <w:pPr>
        <w:ind w:left="4222" w:hanging="192"/>
      </w:pPr>
      <w:rPr>
        <w:rFonts w:hint="default"/>
      </w:rPr>
    </w:lvl>
    <w:lvl w:ilvl="5" w:tplc="426A4CE6">
      <w:numFmt w:val="bullet"/>
      <w:lvlText w:val="•"/>
      <w:lvlJc w:val="left"/>
      <w:pPr>
        <w:ind w:left="5243" w:hanging="192"/>
      </w:pPr>
      <w:rPr>
        <w:rFonts w:hint="default"/>
      </w:rPr>
    </w:lvl>
    <w:lvl w:ilvl="6" w:tplc="8F3A4EE8">
      <w:numFmt w:val="bullet"/>
      <w:lvlText w:val="•"/>
      <w:lvlJc w:val="left"/>
      <w:pPr>
        <w:ind w:left="6263" w:hanging="192"/>
      </w:pPr>
      <w:rPr>
        <w:rFonts w:hint="default"/>
      </w:rPr>
    </w:lvl>
    <w:lvl w:ilvl="7" w:tplc="B0289892">
      <w:numFmt w:val="bullet"/>
      <w:lvlText w:val="•"/>
      <w:lvlJc w:val="left"/>
      <w:pPr>
        <w:ind w:left="7284" w:hanging="192"/>
      </w:pPr>
      <w:rPr>
        <w:rFonts w:hint="default"/>
      </w:rPr>
    </w:lvl>
    <w:lvl w:ilvl="8" w:tplc="9E046AB8">
      <w:numFmt w:val="bullet"/>
      <w:lvlText w:val="•"/>
      <w:lvlJc w:val="left"/>
      <w:pPr>
        <w:ind w:left="8305" w:hanging="192"/>
      </w:pPr>
      <w:rPr>
        <w:rFonts w:hint="default"/>
      </w:rPr>
    </w:lvl>
  </w:abstractNum>
  <w:abstractNum w:abstractNumId="4">
    <w:nsid w:val="1D2E2E9F"/>
    <w:multiLevelType w:val="hybridMultilevel"/>
    <w:tmpl w:val="A8C62B40"/>
    <w:lvl w:ilvl="0" w:tplc="84DA3FF6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FA0E9DBE">
      <w:numFmt w:val="bullet"/>
      <w:lvlText w:val="•"/>
      <w:lvlJc w:val="left"/>
      <w:pPr>
        <w:ind w:left="1248" w:hanging="341"/>
      </w:pPr>
      <w:rPr>
        <w:rFonts w:hint="default"/>
      </w:rPr>
    </w:lvl>
    <w:lvl w:ilvl="2" w:tplc="FABA70B6">
      <w:numFmt w:val="bullet"/>
      <w:lvlText w:val="•"/>
      <w:lvlJc w:val="left"/>
      <w:pPr>
        <w:ind w:left="2277" w:hanging="341"/>
      </w:pPr>
      <w:rPr>
        <w:rFonts w:hint="default"/>
      </w:rPr>
    </w:lvl>
    <w:lvl w:ilvl="3" w:tplc="85F813C6">
      <w:numFmt w:val="bullet"/>
      <w:lvlText w:val="•"/>
      <w:lvlJc w:val="left"/>
      <w:pPr>
        <w:ind w:left="3305" w:hanging="341"/>
      </w:pPr>
      <w:rPr>
        <w:rFonts w:hint="default"/>
      </w:rPr>
    </w:lvl>
    <w:lvl w:ilvl="4" w:tplc="FBBE29EE">
      <w:numFmt w:val="bullet"/>
      <w:lvlText w:val="•"/>
      <w:lvlJc w:val="left"/>
      <w:pPr>
        <w:ind w:left="4334" w:hanging="341"/>
      </w:pPr>
      <w:rPr>
        <w:rFonts w:hint="default"/>
      </w:rPr>
    </w:lvl>
    <w:lvl w:ilvl="5" w:tplc="FCF04BC8">
      <w:numFmt w:val="bullet"/>
      <w:lvlText w:val="•"/>
      <w:lvlJc w:val="left"/>
      <w:pPr>
        <w:ind w:left="5362" w:hanging="341"/>
      </w:pPr>
      <w:rPr>
        <w:rFonts w:hint="default"/>
      </w:rPr>
    </w:lvl>
    <w:lvl w:ilvl="6" w:tplc="913E9180">
      <w:numFmt w:val="bullet"/>
      <w:lvlText w:val="•"/>
      <w:lvlJc w:val="left"/>
      <w:pPr>
        <w:ind w:left="6391" w:hanging="341"/>
      </w:pPr>
      <w:rPr>
        <w:rFonts w:hint="default"/>
      </w:rPr>
    </w:lvl>
    <w:lvl w:ilvl="7" w:tplc="7CA4322E">
      <w:numFmt w:val="bullet"/>
      <w:lvlText w:val="•"/>
      <w:lvlJc w:val="left"/>
      <w:pPr>
        <w:ind w:left="7419" w:hanging="341"/>
      </w:pPr>
      <w:rPr>
        <w:rFonts w:hint="default"/>
      </w:rPr>
    </w:lvl>
    <w:lvl w:ilvl="8" w:tplc="8B6653B8">
      <w:numFmt w:val="bullet"/>
      <w:lvlText w:val="•"/>
      <w:lvlJc w:val="left"/>
      <w:pPr>
        <w:ind w:left="8448" w:hanging="341"/>
      </w:pPr>
      <w:rPr>
        <w:rFonts w:hint="default"/>
      </w:rPr>
    </w:lvl>
  </w:abstractNum>
  <w:abstractNum w:abstractNumId="5">
    <w:nsid w:val="25317990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6">
    <w:nsid w:val="29264962"/>
    <w:multiLevelType w:val="hybridMultilevel"/>
    <w:tmpl w:val="42CAA2DA"/>
    <w:lvl w:ilvl="0" w:tplc="0D8ACFB4">
      <w:start w:val="1"/>
      <w:numFmt w:val="decimal"/>
      <w:lvlText w:val="%1)"/>
      <w:lvlJc w:val="left"/>
      <w:pPr>
        <w:ind w:left="137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19088F5A">
      <w:numFmt w:val="bullet"/>
      <w:lvlText w:val="•"/>
      <w:lvlJc w:val="left"/>
      <w:pPr>
        <w:ind w:left="1160" w:hanging="425"/>
      </w:pPr>
      <w:rPr>
        <w:rFonts w:hint="default"/>
      </w:rPr>
    </w:lvl>
    <w:lvl w:ilvl="2" w:tplc="DEF60F2E">
      <w:numFmt w:val="bullet"/>
      <w:lvlText w:val="•"/>
      <w:lvlJc w:val="left"/>
      <w:pPr>
        <w:ind w:left="2181" w:hanging="425"/>
      </w:pPr>
      <w:rPr>
        <w:rFonts w:hint="default"/>
      </w:rPr>
    </w:lvl>
    <w:lvl w:ilvl="3" w:tplc="C3A8C0F0">
      <w:numFmt w:val="bullet"/>
      <w:lvlText w:val="•"/>
      <w:lvlJc w:val="left"/>
      <w:pPr>
        <w:ind w:left="3201" w:hanging="425"/>
      </w:pPr>
      <w:rPr>
        <w:rFonts w:hint="default"/>
      </w:rPr>
    </w:lvl>
    <w:lvl w:ilvl="4" w:tplc="28688294">
      <w:numFmt w:val="bullet"/>
      <w:lvlText w:val="•"/>
      <w:lvlJc w:val="left"/>
      <w:pPr>
        <w:ind w:left="4222" w:hanging="425"/>
      </w:pPr>
      <w:rPr>
        <w:rFonts w:hint="default"/>
      </w:rPr>
    </w:lvl>
    <w:lvl w:ilvl="5" w:tplc="0D8C32F4">
      <w:numFmt w:val="bullet"/>
      <w:lvlText w:val="•"/>
      <w:lvlJc w:val="left"/>
      <w:pPr>
        <w:ind w:left="5243" w:hanging="425"/>
      </w:pPr>
      <w:rPr>
        <w:rFonts w:hint="default"/>
      </w:rPr>
    </w:lvl>
    <w:lvl w:ilvl="6" w:tplc="467EB2B8">
      <w:numFmt w:val="bullet"/>
      <w:lvlText w:val="•"/>
      <w:lvlJc w:val="left"/>
      <w:pPr>
        <w:ind w:left="6263" w:hanging="425"/>
      </w:pPr>
      <w:rPr>
        <w:rFonts w:hint="default"/>
      </w:rPr>
    </w:lvl>
    <w:lvl w:ilvl="7" w:tplc="C5C0E5FC">
      <w:numFmt w:val="bullet"/>
      <w:lvlText w:val="•"/>
      <w:lvlJc w:val="left"/>
      <w:pPr>
        <w:ind w:left="7284" w:hanging="425"/>
      </w:pPr>
      <w:rPr>
        <w:rFonts w:hint="default"/>
      </w:rPr>
    </w:lvl>
    <w:lvl w:ilvl="8" w:tplc="A04643A0">
      <w:numFmt w:val="bullet"/>
      <w:lvlText w:val="•"/>
      <w:lvlJc w:val="left"/>
      <w:pPr>
        <w:ind w:left="8305" w:hanging="425"/>
      </w:pPr>
      <w:rPr>
        <w:rFonts w:hint="default"/>
      </w:rPr>
    </w:lvl>
  </w:abstractNum>
  <w:abstractNum w:abstractNumId="7">
    <w:nsid w:val="2A9E2B62"/>
    <w:multiLevelType w:val="multilevel"/>
    <w:tmpl w:val="0E74E744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</w:rPr>
    </w:lvl>
  </w:abstractNum>
  <w:abstractNum w:abstractNumId="8">
    <w:nsid w:val="2D3623EE"/>
    <w:multiLevelType w:val="multilevel"/>
    <w:tmpl w:val="1B5861A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</w:rPr>
    </w:lvl>
  </w:abstractNum>
  <w:abstractNum w:abstractNumId="9">
    <w:nsid w:val="2D5A07F1"/>
    <w:multiLevelType w:val="multilevel"/>
    <w:tmpl w:val="F364C6DC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</w:rPr>
    </w:lvl>
  </w:abstractNum>
  <w:abstractNum w:abstractNumId="10">
    <w:nsid w:val="2D710FBE"/>
    <w:multiLevelType w:val="multilevel"/>
    <w:tmpl w:val="D932EC7E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</w:rPr>
    </w:lvl>
  </w:abstractNum>
  <w:abstractNum w:abstractNumId="11">
    <w:nsid w:val="2E8A2361"/>
    <w:multiLevelType w:val="hybridMultilevel"/>
    <w:tmpl w:val="11EC0C6E"/>
    <w:lvl w:ilvl="0" w:tplc="43C43332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0C1380">
      <w:numFmt w:val="bullet"/>
      <w:lvlText w:val="•"/>
      <w:lvlJc w:val="left"/>
      <w:pPr>
        <w:ind w:left="1160" w:hanging="375"/>
      </w:pPr>
      <w:rPr>
        <w:rFonts w:hint="default"/>
      </w:rPr>
    </w:lvl>
    <w:lvl w:ilvl="2" w:tplc="7FA20FE8">
      <w:numFmt w:val="bullet"/>
      <w:lvlText w:val="•"/>
      <w:lvlJc w:val="left"/>
      <w:pPr>
        <w:ind w:left="2181" w:hanging="375"/>
      </w:pPr>
      <w:rPr>
        <w:rFonts w:hint="default"/>
      </w:rPr>
    </w:lvl>
    <w:lvl w:ilvl="3" w:tplc="878209FC">
      <w:numFmt w:val="bullet"/>
      <w:lvlText w:val="•"/>
      <w:lvlJc w:val="left"/>
      <w:pPr>
        <w:ind w:left="3201" w:hanging="375"/>
      </w:pPr>
      <w:rPr>
        <w:rFonts w:hint="default"/>
      </w:rPr>
    </w:lvl>
    <w:lvl w:ilvl="4" w:tplc="52CA9372">
      <w:numFmt w:val="bullet"/>
      <w:lvlText w:val="•"/>
      <w:lvlJc w:val="left"/>
      <w:pPr>
        <w:ind w:left="4222" w:hanging="375"/>
      </w:pPr>
      <w:rPr>
        <w:rFonts w:hint="default"/>
      </w:rPr>
    </w:lvl>
    <w:lvl w:ilvl="5" w:tplc="084A7FDC">
      <w:numFmt w:val="bullet"/>
      <w:lvlText w:val="•"/>
      <w:lvlJc w:val="left"/>
      <w:pPr>
        <w:ind w:left="5243" w:hanging="375"/>
      </w:pPr>
      <w:rPr>
        <w:rFonts w:hint="default"/>
      </w:rPr>
    </w:lvl>
    <w:lvl w:ilvl="6" w:tplc="924CECFE">
      <w:numFmt w:val="bullet"/>
      <w:lvlText w:val="•"/>
      <w:lvlJc w:val="left"/>
      <w:pPr>
        <w:ind w:left="6263" w:hanging="375"/>
      </w:pPr>
      <w:rPr>
        <w:rFonts w:hint="default"/>
      </w:rPr>
    </w:lvl>
    <w:lvl w:ilvl="7" w:tplc="80D4E8FA">
      <w:numFmt w:val="bullet"/>
      <w:lvlText w:val="•"/>
      <w:lvlJc w:val="left"/>
      <w:pPr>
        <w:ind w:left="7284" w:hanging="375"/>
      </w:pPr>
      <w:rPr>
        <w:rFonts w:hint="default"/>
      </w:rPr>
    </w:lvl>
    <w:lvl w:ilvl="8" w:tplc="592E8F5E">
      <w:numFmt w:val="bullet"/>
      <w:lvlText w:val="•"/>
      <w:lvlJc w:val="left"/>
      <w:pPr>
        <w:ind w:left="8305" w:hanging="375"/>
      </w:pPr>
      <w:rPr>
        <w:rFonts w:hint="default"/>
      </w:rPr>
    </w:lvl>
  </w:abstractNum>
  <w:abstractNum w:abstractNumId="12">
    <w:nsid w:val="35BD48A5"/>
    <w:multiLevelType w:val="multilevel"/>
    <w:tmpl w:val="13F0602E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</w:rPr>
    </w:lvl>
  </w:abstractNum>
  <w:abstractNum w:abstractNumId="13">
    <w:nsid w:val="3959410F"/>
    <w:multiLevelType w:val="hybridMultilevel"/>
    <w:tmpl w:val="3F6EE9F0"/>
    <w:lvl w:ilvl="0" w:tplc="5ECE906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10ACFF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CD023D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5080496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5A0AB23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3370CE5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E68E9864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CC741C6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B006B0E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4">
    <w:nsid w:val="3F7C4832"/>
    <w:multiLevelType w:val="multilevel"/>
    <w:tmpl w:val="DAA0B35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</w:rPr>
    </w:lvl>
  </w:abstractNum>
  <w:abstractNum w:abstractNumId="15">
    <w:nsid w:val="4258628C"/>
    <w:multiLevelType w:val="hybridMultilevel"/>
    <w:tmpl w:val="D4EE554E"/>
    <w:lvl w:ilvl="0" w:tplc="FF808EDE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5EC4F32E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C2E8D32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46EAE7AA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2C6A5B6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E4A0717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AF04C1FA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1CE6F1C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D0C469B6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6">
    <w:nsid w:val="452C5A6C"/>
    <w:multiLevelType w:val="hybridMultilevel"/>
    <w:tmpl w:val="FD928930"/>
    <w:lvl w:ilvl="0" w:tplc="77020316">
      <w:start w:val="1"/>
      <w:numFmt w:val="upperRoman"/>
      <w:lvlText w:val="%1."/>
      <w:lvlJc w:val="left"/>
      <w:pPr>
        <w:ind w:left="4157" w:hanging="327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</w:rPr>
    </w:lvl>
    <w:lvl w:ilvl="1" w:tplc="F3905B4A">
      <w:numFmt w:val="bullet"/>
      <w:lvlText w:val="•"/>
      <w:lvlJc w:val="left"/>
      <w:pPr>
        <w:ind w:left="4778" w:hanging="327"/>
      </w:pPr>
      <w:rPr>
        <w:rFonts w:hint="default"/>
      </w:rPr>
    </w:lvl>
    <w:lvl w:ilvl="2" w:tplc="9976B114">
      <w:numFmt w:val="bullet"/>
      <w:lvlText w:val="•"/>
      <w:lvlJc w:val="left"/>
      <w:pPr>
        <w:ind w:left="5397" w:hanging="327"/>
      </w:pPr>
      <w:rPr>
        <w:rFonts w:hint="default"/>
      </w:rPr>
    </w:lvl>
    <w:lvl w:ilvl="3" w:tplc="F6A83070">
      <w:numFmt w:val="bullet"/>
      <w:lvlText w:val="•"/>
      <w:lvlJc w:val="left"/>
      <w:pPr>
        <w:ind w:left="6015" w:hanging="327"/>
      </w:pPr>
      <w:rPr>
        <w:rFonts w:hint="default"/>
      </w:rPr>
    </w:lvl>
    <w:lvl w:ilvl="4" w:tplc="8EE8DDDC">
      <w:numFmt w:val="bullet"/>
      <w:lvlText w:val="•"/>
      <w:lvlJc w:val="left"/>
      <w:pPr>
        <w:ind w:left="6634" w:hanging="327"/>
      </w:pPr>
      <w:rPr>
        <w:rFonts w:hint="default"/>
      </w:rPr>
    </w:lvl>
    <w:lvl w:ilvl="5" w:tplc="015A572E">
      <w:numFmt w:val="bullet"/>
      <w:lvlText w:val="•"/>
      <w:lvlJc w:val="left"/>
      <w:pPr>
        <w:ind w:left="7253" w:hanging="327"/>
      </w:pPr>
      <w:rPr>
        <w:rFonts w:hint="default"/>
      </w:rPr>
    </w:lvl>
    <w:lvl w:ilvl="6" w:tplc="F1F86732">
      <w:numFmt w:val="bullet"/>
      <w:lvlText w:val="•"/>
      <w:lvlJc w:val="left"/>
      <w:pPr>
        <w:ind w:left="7871" w:hanging="327"/>
      </w:pPr>
      <w:rPr>
        <w:rFonts w:hint="default"/>
      </w:rPr>
    </w:lvl>
    <w:lvl w:ilvl="7" w:tplc="7584E60C">
      <w:numFmt w:val="bullet"/>
      <w:lvlText w:val="•"/>
      <w:lvlJc w:val="left"/>
      <w:pPr>
        <w:ind w:left="8490" w:hanging="327"/>
      </w:pPr>
      <w:rPr>
        <w:rFonts w:hint="default"/>
      </w:rPr>
    </w:lvl>
    <w:lvl w:ilvl="8" w:tplc="1B225C84">
      <w:numFmt w:val="bullet"/>
      <w:lvlText w:val="•"/>
      <w:lvlJc w:val="left"/>
      <w:pPr>
        <w:ind w:left="9109" w:hanging="327"/>
      </w:pPr>
      <w:rPr>
        <w:rFonts w:hint="default"/>
      </w:rPr>
    </w:lvl>
  </w:abstractNum>
  <w:abstractNum w:abstractNumId="17">
    <w:nsid w:val="4B536AA0"/>
    <w:multiLevelType w:val="hybridMultilevel"/>
    <w:tmpl w:val="71F066E2"/>
    <w:lvl w:ilvl="0" w:tplc="672ED8A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636C3C8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6402F66A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F9C22442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7C52B9A8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D0EA29F4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F5C8BF0C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E2A45254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D08669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8">
    <w:nsid w:val="55FE2B35"/>
    <w:multiLevelType w:val="multilevel"/>
    <w:tmpl w:val="9232EAA4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</w:rPr>
    </w:lvl>
  </w:abstractNum>
  <w:abstractNum w:abstractNumId="19">
    <w:nsid w:val="57954AC5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20">
    <w:nsid w:val="675D206F"/>
    <w:multiLevelType w:val="multilevel"/>
    <w:tmpl w:val="6D689DB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</w:rPr>
    </w:lvl>
  </w:abstractNum>
  <w:abstractNum w:abstractNumId="21">
    <w:nsid w:val="688036DF"/>
    <w:multiLevelType w:val="multilevel"/>
    <w:tmpl w:val="3FC612DE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22">
    <w:nsid w:val="6A337349"/>
    <w:multiLevelType w:val="hybridMultilevel"/>
    <w:tmpl w:val="4FFCE2FE"/>
    <w:lvl w:ilvl="0" w:tplc="E64A4A5E">
      <w:start w:val="1"/>
      <w:numFmt w:val="decimal"/>
      <w:lvlText w:val="%1)"/>
      <w:lvlJc w:val="left"/>
      <w:pPr>
        <w:ind w:left="137" w:hanging="379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6342486E">
      <w:numFmt w:val="bullet"/>
      <w:lvlText w:val="•"/>
      <w:lvlJc w:val="left"/>
      <w:pPr>
        <w:ind w:left="1160" w:hanging="379"/>
      </w:pPr>
      <w:rPr>
        <w:rFonts w:hint="default"/>
      </w:rPr>
    </w:lvl>
    <w:lvl w:ilvl="2" w:tplc="FBF20310">
      <w:numFmt w:val="bullet"/>
      <w:lvlText w:val="•"/>
      <w:lvlJc w:val="left"/>
      <w:pPr>
        <w:ind w:left="2181" w:hanging="379"/>
      </w:pPr>
      <w:rPr>
        <w:rFonts w:hint="default"/>
      </w:rPr>
    </w:lvl>
    <w:lvl w:ilvl="3" w:tplc="DEAC1A02">
      <w:numFmt w:val="bullet"/>
      <w:lvlText w:val="•"/>
      <w:lvlJc w:val="left"/>
      <w:pPr>
        <w:ind w:left="3201" w:hanging="379"/>
      </w:pPr>
      <w:rPr>
        <w:rFonts w:hint="default"/>
      </w:rPr>
    </w:lvl>
    <w:lvl w:ilvl="4" w:tplc="3814B052">
      <w:numFmt w:val="bullet"/>
      <w:lvlText w:val="•"/>
      <w:lvlJc w:val="left"/>
      <w:pPr>
        <w:ind w:left="4222" w:hanging="379"/>
      </w:pPr>
      <w:rPr>
        <w:rFonts w:hint="default"/>
      </w:rPr>
    </w:lvl>
    <w:lvl w:ilvl="5" w:tplc="CC9E897E">
      <w:numFmt w:val="bullet"/>
      <w:lvlText w:val="•"/>
      <w:lvlJc w:val="left"/>
      <w:pPr>
        <w:ind w:left="5243" w:hanging="379"/>
      </w:pPr>
      <w:rPr>
        <w:rFonts w:hint="default"/>
      </w:rPr>
    </w:lvl>
    <w:lvl w:ilvl="6" w:tplc="36A6D7EC">
      <w:numFmt w:val="bullet"/>
      <w:lvlText w:val="•"/>
      <w:lvlJc w:val="left"/>
      <w:pPr>
        <w:ind w:left="6263" w:hanging="379"/>
      </w:pPr>
      <w:rPr>
        <w:rFonts w:hint="default"/>
      </w:rPr>
    </w:lvl>
    <w:lvl w:ilvl="7" w:tplc="2D8C9E1C">
      <w:numFmt w:val="bullet"/>
      <w:lvlText w:val="•"/>
      <w:lvlJc w:val="left"/>
      <w:pPr>
        <w:ind w:left="7284" w:hanging="379"/>
      </w:pPr>
      <w:rPr>
        <w:rFonts w:hint="default"/>
      </w:rPr>
    </w:lvl>
    <w:lvl w:ilvl="8" w:tplc="2D8A6D66">
      <w:numFmt w:val="bullet"/>
      <w:lvlText w:val="•"/>
      <w:lvlJc w:val="left"/>
      <w:pPr>
        <w:ind w:left="8305" w:hanging="379"/>
      </w:pPr>
      <w:rPr>
        <w:rFonts w:hint="default"/>
      </w:rPr>
    </w:lvl>
  </w:abstractNum>
  <w:abstractNum w:abstractNumId="23">
    <w:nsid w:val="6E5C13F9"/>
    <w:multiLevelType w:val="multilevel"/>
    <w:tmpl w:val="FAF88AFE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4">
    <w:nsid w:val="6F9D2213"/>
    <w:multiLevelType w:val="multilevel"/>
    <w:tmpl w:val="CE3C49B4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5">
    <w:nsid w:val="7CA3411D"/>
    <w:multiLevelType w:val="multilevel"/>
    <w:tmpl w:val="93C4519C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1"/>
  </w:num>
  <w:num w:numId="5">
    <w:abstractNumId w:val="15"/>
  </w:num>
  <w:num w:numId="6">
    <w:abstractNumId w:val="21"/>
  </w:num>
  <w:num w:numId="7">
    <w:abstractNumId w:val="17"/>
  </w:num>
  <w:num w:numId="8">
    <w:abstractNumId w:val="3"/>
  </w:num>
  <w:num w:numId="9">
    <w:abstractNumId w:val="13"/>
  </w:num>
  <w:num w:numId="10">
    <w:abstractNumId w:val="6"/>
  </w:num>
  <w:num w:numId="11">
    <w:abstractNumId w:val="22"/>
  </w:num>
  <w:num w:numId="12">
    <w:abstractNumId w:val="9"/>
  </w:num>
  <w:num w:numId="13">
    <w:abstractNumId w:val="11"/>
  </w:num>
  <w:num w:numId="14">
    <w:abstractNumId w:val="14"/>
  </w:num>
  <w:num w:numId="15">
    <w:abstractNumId w:val="16"/>
  </w:num>
  <w:num w:numId="16">
    <w:abstractNumId w:val="23"/>
  </w:num>
  <w:num w:numId="17">
    <w:abstractNumId w:val="12"/>
  </w:num>
  <w:num w:numId="18">
    <w:abstractNumId w:val="5"/>
  </w:num>
  <w:num w:numId="19">
    <w:abstractNumId w:val="10"/>
  </w:num>
  <w:num w:numId="20">
    <w:abstractNumId w:val="0"/>
  </w:num>
  <w:num w:numId="21">
    <w:abstractNumId w:val="18"/>
  </w:num>
  <w:num w:numId="22">
    <w:abstractNumId w:val="4"/>
  </w:num>
  <w:num w:numId="23">
    <w:abstractNumId w:val="7"/>
  </w:num>
  <w:num w:numId="24">
    <w:abstractNumId w:val="19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31"/>
    <w:rsid w:val="000855DC"/>
    <w:rsid w:val="001953FD"/>
    <w:rsid w:val="001A0D25"/>
    <w:rsid w:val="001C3361"/>
    <w:rsid w:val="002470F4"/>
    <w:rsid w:val="00255080"/>
    <w:rsid w:val="00257524"/>
    <w:rsid w:val="00265C89"/>
    <w:rsid w:val="002931EF"/>
    <w:rsid w:val="00307F57"/>
    <w:rsid w:val="003147B4"/>
    <w:rsid w:val="003A0995"/>
    <w:rsid w:val="003A113C"/>
    <w:rsid w:val="003D5F31"/>
    <w:rsid w:val="0047103B"/>
    <w:rsid w:val="004860A9"/>
    <w:rsid w:val="00613A50"/>
    <w:rsid w:val="00747C70"/>
    <w:rsid w:val="007D0CC4"/>
    <w:rsid w:val="00825600"/>
    <w:rsid w:val="0082765A"/>
    <w:rsid w:val="00953C41"/>
    <w:rsid w:val="00955345"/>
    <w:rsid w:val="00A05DAA"/>
    <w:rsid w:val="00A70979"/>
    <w:rsid w:val="00A772BA"/>
    <w:rsid w:val="00A939FD"/>
    <w:rsid w:val="00B260B9"/>
    <w:rsid w:val="00C252C7"/>
    <w:rsid w:val="00C3584A"/>
    <w:rsid w:val="00CA4E20"/>
    <w:rsid w:val="00CD3A80"/>
    <w:rsid w:val="00D30CAD"/>
    <w:rsid w:val="00D31001"/>
    <w:rsid w:val="00D448EB"/>
    <w:rsid w:val="00D44D94"/>
    <w:rsid w:val="00D7196A"/>
    <w:rsid w:val="00E322EF"/>
    <w:rsid w:val="00F268D5"/>
    <w:rsid w:val="00F7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BF136-0C48-46A2-AC72-DAAC5F1CE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51</Pages>
  <Words>15527</Words>
  <Characters>88507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18</cp:revision>
  <dcterms:created xsi:type="dcterms:W3CDTF">2022-10-20T12:23:00Z</dcterms:created>
  <dcterms:modified xsi:type="dcterms:W3CDTF">2023-11-06T06:44:00Z</dcterms:modified>
</cp:coreProperties>
</file>