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710A63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874B8B" w:rsidRPr="00710A63" w:rsidRDefault="00874B8B" w:rsidP="00874B8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874B8B" w:rsidRPr="00710A63" w:rsidRDefault="00BB7176" w:rsidP="00874B8B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11.12.</w:t>
      </w:r>
      <w:r w:rsidR="00874B8B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201</w:t>
      </w:r>
      <w:r w:rsidR="00874B8B">
        <w:rPr>
          <w:rFonts w:ascii="Times New Roman" w:eastAsia="Lucida Sans Unicode" w:hAnsi="Times New Roman" w:cs="Times New Roman"/>
          <w:sz w:val="28"/>
          <w:szCs w:val="24"/>
          <w:lang w:eastAsia="ru-RU"/>
        </w:rPr>
        <w:t>4</w:t>
      </w:r>
      <w:r w:rsidR="00874B8B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г.                        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     </w:t>
      </w:r>
      <w:r w:rsidR="00874B8B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107</w:t>
      </w:r>
    </w:p>
    <w:p w:rsidR="00874B8B" w:rsidRPr="00710A63" w:rsidRDefault="00874B8B" w:rsidP="00874B8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A63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874B8B" w:rsidRPr="00710A63" w:rsidRDefault="00874B8B" w:rsidP="00874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953" w:rsidRDefault="00874B8B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целевых показателей</w:t>
      </w:r>
    </w:p>
    <w:p w:rsidR="00874B8B" w:rsidRDefault="00874B8B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эффективности деятельности учреждени</w:t>
      </w:r>
      <w:r w:rsidR="003C64D8">
        <w:rPr>
          <w:rFonts w:ascii="Times New Roman" w:hAnsi="Times New Roman" w:cs="Times New Roman"/>
          <w:sz w:val="28"/>
          <w:szCs w:val="28"/>
        </w:rPr>
        <w:t>я</w:t>
      </w:r>
    </w:p>
    <w:p w:rsidR="00874B8B" w:rsidRDefault="00874B8B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культуры и критерии оценки эффективности</w:t>
      </w:r>
    </w:p>
    <w:p w:rsidR="00874B8B" w:rsidRDefault="00874B8B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 руководител</w:t>
      </w:r>
      <w:r w:rsidR="003C64D8">
        <w:rPr>
          <w:rFonts w:ascii="Times New Roman" w:hAnsi="Times New Roman" w:cs="Times New Roman"/>
          <w:sz w:val="28"/>
          <w:szCs w:val="28"/>
        </w:rPr>
        <w:t>я</w:t>
      </w:r>
    </w:p>
    <w:p w:rsidR="00874B8B" w:rsidRDefault="00874B8B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B8B" w:rsidRDefault="00874B8B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1637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874B8B">
        <w:rPr>
          <w:rFonts w:ascii="Times New Roman" w:hAnsi="Times New Roman" w:cs="Times New Roman"/>
          <w:sz w:val="28"/>
          <w:szCs w:val="28"/>
        </w:rPr>
        <w:t>реализации</w:t>
      </w:r>
      <w:r w:rsidR="00E1637D">
        <w:rPr>
          <w:rFonts w:ascii="Times New Roman" w:hAnsi="Times New Roman" w:cs="Times New Roman"/>
          <w:sz w:val="28"/>
          <w:szCs w:val="28"/>
        </w:rPr>
        <w:t xml:space="preserve"> </w:t>
      </w:r>
      <w:r w:rsidR="00332916">
        <w:rPr>
          <w:rFonts w:ascii="Times New Roman" w:hAnsi="Times New Roman" w:cs="Times New Roman"/>
          <w:sz w:val="28"/>
          <w:szCs w:val="28"/>
        </w:rPr>
        <w:t xml:space="preserve">постановления Главы Голоустненского муниципального образования от 06.06.2013г. № 47 «Об утверждении Плана мероприятий («Дорожной карты»), направленных на повышение эффективности сферы культуры», </w:t>
      </w:r>
      <w:r w:rsidR="00E1637D">
        <w:rPr>
          <w:rFonts w:ascii="Times New Roman" w:hAnsi="Times New Roman" w:cs="Times New Roman"/>
          <w:sz w:val="28"/>
          <w:szCs w:val="28"/>
        </w:rPr>
        <w:t>п</w:t>
      </w:r>
      <w:r w:rsidRPr="00874B8B">
        <w:rPr>
          <w:rFonts w:ascii="Times New Roman" w:hAnsi="Times New Roman" w:cs="Times New Roman"/>
          <w:sz w:val="28"/>
          <w:szCs w:val="28"/>
        </w:rPr>
        <w:t>остановления</w:t>
      </w:r>
      <w:r w:rsidR="00E1637D">
        <w:rPr>
          <w:rFonts w:ascii="Times New Roman" w:hAnsi="Times New Roman" w:cs="Times New Roman"/>
          <w:sz w:val="28"/>
          <w:szCs w:val="28"/>
        </w:rPr>
        <w:t xml:space="preserve"> Главы </w:t>
      </w:r>
      <w:r w:rsidRPr="00874B8B"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 от   </w:t>
      </w:r>
      <w:r w:rsidR="00E1637D">
        <w:rPr>
          <w:rFonts w:ascii="Times New Roman" w:hAnsi="Times New Roman" w:cs="Times New Roman"/>
          <w:sz w:val="28"/>
          <w:szCs w:val="28"/>
        </w:rPr>
        <w:t>25</w:t>
      </w:r>
      <w:r w:rsidRPr="00874B8B">
        <w:rPr>
          <w:rFonts w:ascii="Times New Roman" w:hAnsi="Times New Roman" w:cs="Times New Roman"/>
          <w:sz w:val="28"/>
          <w:szCs w:val="28"/>
        </w:rPr>
        <w:t xml:space="preserve"> .09.2013  №</w:t>
      </w:r>
      <w:r w:rsidR="00E1637D">
        <w:rPr>
          <w:rFonts w:ascii="Times New Roman" w:hAnsi="Times New Roman" w:cs="Times New Roman"/>
          <w:sz w:val="28"/>
          <w:szCs w:val="28"/>
        </w:rPr>
        <w:t xml:space="preserve"> 74</w:t>
      </w:r>
      <w:proofErr w:type="gramStart"/>
      <w:r w:rsidRPr="00874B8B">
        <w:rPr>
          <w:rFonts w:ascii="Times New Roman" w:hAnsi="Times New Roman" w:cs="Times New Roman"/>
          <w:sz w:val="28"/>
          <w:szCs w:val="28"/>
        </w:rPr>
        <w:t xml:space="preserve"> </w:t>
      </w:r>
      <w:r w:rsidR="00E1637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1637D">
        <w:rPr>
          <w:rFonts w:ascii="Times New Roman" w:hAnsi="Times New Roman" w:cs="Times New Roman"/>
          <w:sz w:val="28"/>
          <w:szCs w:val="28"/>
        </w:rPr>
        <w:t>б утверждении Положения «</w:t>
      </w:r>
      <w:r w:rsidRPr="00874B8B">
        <w:rPr>
          <w:rFonts w:ascii="Times New Roman" w:hAnsi="Times New Roman" w:cs="Times New Roman"/>
          <w:sz w:val="28"/>
          <w:szCs w:val="28"/>
        </w:rPr>
        <w:t>О</w:t>
      </w:r>
      <w:r w:rsidR="00327B55">
        <w:rPr>
          <w:rFonts w:ascii="Times New Roman" w:hAnsi="Times New Roman" w:cs="Times New Roman"/>
          <w:sz w:val="28"/>
          <w:szCs w:val="28"/>
        </w:rPr>
        <w:t>б</w:t>
      </w:r>
      <w:r w:rsidRPr="00874B8B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327B55">
        <w:rPr>
          <w:rFonts w:ascii="Times New Roman" w:hAnsi="Times New Roman" w:cs="Times New Roman"/>
          <w:sz w:val="28"/>
          <w:szCs w:val="28"/>
        </w:rPr>
        <w:t>е</w:t>
      </w:r>
      <w:r w:rsidRPr="00874B8B">
        <w:rPr>
          <w:rFonts w:ascii="Times New Roman" w:hAnsi="Times New Roman" w:cs="Times New Roman"/>
          <w:sz w:val="28"/>
          <w:szCs w:val="28"/>
        </w:rPr>
        <w:t xml:space="preserve"> труда работников учреждени</w:t>
      </w:r>
      <w:r w:rsidR="00327B55">
        <w:rPr>
          <w:rFonts w:ascii="Times New Roman" w:hAnsi="Times New Roman" w:cs="Times New Roman"/>
          <w:sz w:val="28"/>
          <w:szCs w:val="28"/>
        </w:rPr>
        <w:t>я</w:t>
      </w:r>
      <w:r w:rsidRPr="00874B8B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327B55">
        <w:rPr>
          <w:rFonts w:ascii="Times New Roman" w:hAnsi="Times New Roman" w:cs="Times New Roman"/>
          <w:sz w:val="28"/>
          <w:szCs w:val="28"/>
        </w:rPr>
        <w:t>, находящихся в ведении</w:t>
      </w:r>
      <w:r w:rsidRPr="00874B8B">
        <w:rPr>
          <w:rFonts w:ascii="Times New Roman" w:hAnsi="Times New Roman" w:cs="Times New Roman"/>
          <w:sz w:val="28"/>
          <w:szCs w:val="28"/>
        </w:rPr>
        <w:t xml:space="preserve"> Голоустненского  муниципального образования</w:t>
      </w:r>
      <w:r w:rsidR="00327B55">
        <w:rPr>
          <w:rFonts w:ascii="Times New Roman" w:hAnsi="Times New Roman" w:cs="Times New Roman"/>
          <w:sz w:val="28"/>
          <w:szCs w:val="28"/>
        </w:rPr>
        <w:t>»</w:t>
      </w:r>
      <w:r w:rsidRPr="00874B8B">
        <w:rPr>
          <w:rFonts w:ascii="Times New Roman" w:hAnsi="Times New Roman" w:cs="Times New Roman"/>
          <w:sz w:val="28"/>
          <w:szCs w:val="28"/>
        </w:rPr>
        <w:t xml:space="preserve">, </w:t>
      </w:r>
      <w:r w:rsidR="003C64D8">
        <w:rPr>
          <w:rFonts w:ascii="Times New Roman" w:hAnsi="Times New Roman" w:cs="Times New Roman"/>
          <w:sz w:val="28"/>
          <w:szCs w:val="28"/>
        </w:rPr>
        <w:t>руководствуясь статьей 6 Устава Голоустненского муниципального образования</w:t>
      </w:r>
    </w:p>
    <w:p w:rsidR="00874B8B" w:rsidRDefault="00874B8B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74B8B" w:rsidRPr="00874B8B" w:rsidRDefault="00874B8B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74B8B">
        <w:rPr>
          <w:rFonts w:ascii="Times New Roman" w:hAnsi="Times New Roman" w:cs="Times New Roman"/>
          <w:sz w:val="28"/>
          <w:szCs w:val="28"/>
        </w:rPr>
        <w:t xml:space="preserve">1.Утвердить  целевые показатели  эффективности  деятельности муниципального казённого учреждения культуры  « Централизованная клубная система»  и критерии оценки эффективности работы руководителя согласно приложению 1 к настоящему  постановлению.        </w:t>
      </w:r>
    </w:p>
    <w:p w:rsidR="00874B8B" w:rsidRPr="00874B8B" w:rsidRDefault="00874B8B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74B8B">
        <w:rPr>
          <w:rFonts w:ascii="Times New Roman" w:hAnsi="Times New Roman" w:cs="Times New Roman"/>
          <w:sz w:val="28"/>
          <w:szCs w:val="28"/>
        </w:rPr>
        <w:t>2. Утвердить Порядок премирования руководителя муниципального учреждения культуры « Централизованная клубная система» Голоустненского муниципального образования согласно приложению 2 к настоящему постановлению.</w:t>
      </w:r>
    </w:p>
    <w:p w:rsidR="00874B8B" w:rsidRPr="00874B8B" w:rsidRDefault="00874B8B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74B8B">
        <w:rPr>
          <w:rFonts w:ascii="Times New Roman" w:hAnsi="Times New Roman" w:cs="Times New Roman"/>
          <w:sz w:val="28"/>
          <w:szCs w:val="28"/>
        </w:rPr>
        <w:t>3. Утвердить  Положение о порядке, сроках и форме  представления муниципальным  казённ</w:t>
      </w:r>
      <w:r w:rsidR="00327B55">
        <w:rPr>
          <w:rFonts w:ascii="Times New Roman" w:hAnsi="Times New Roman" w:cs="Times New Roman"/>
          <w:sz w:val="28"/>
          <w:szCs w:val="28"/>
        </w:rPr>
        <w:t>ым</w:t>
      </w:r>
      <w:r w:rsidRPr="00874B8B">
        <w:rPr>
          <w:rFonts w:ascii="Times New Roman" w:hAnsi="Times New Roman" w:cs="Times New Roman"/>
          <w:sz w:val="28"/>
          <w:szCs w:val="28"/>
        </w:rPr>
        <w:t xml:space="preserve"> учреждением культуры « Централизованная клубная система», </w:t>
      </w:r>
      <w:r w:rsidR="00327B55">
        <w:rPr>
          <w:rFonts w:ascii="Times New Roman" w:hAnsi="Times New Roman" w:cs="Times New Roman"/>
          <w:sz w:val="28"/>
          <w:szCs w:val="28"/>
        </w:rPr>
        <w:t>находящегося в ведении</w:t>
      </w:r>
      <w:r w:rsidRPr="00874B8B">
        <w:rPr>
          <w:rFonts w:ascii="Times New Roman" w:hAnsi="Times New Roman" w:cs="Times New Roman"/>
          <w:sz w:val="28"/>
          <w:szCs w:val="28"/>
        </w:rPr>
        <w:t xml:space="preserve"> Голоустненского муниципального образования, отчетности  о выполнении  целевых показателей эффективности  деятельности согласно приложению 3 к  настоящему постановлению.</w:t>
      </w:r>
    </w:p>
    <w:p w:rsidR="00874B8B" w:rsidRPr="00874B8B" w:rsidRDefault="00874B8B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74B8B">
        <w:rPr>
          <w:rFonts w:ascii="Times New Roman" w:hAnsi="Times New Roman" w:cs="Times New Roman"/>
          <w:sz w:val="28"/>
          <w:szCs w:val="28"/>
        </w:rPr>
        <w:t xml:space="preserve">4.Утвердить  Положение о комиссии по оценке  </w:t>
      </w:r>
      <w:proofErr w:type="gramStart"/>
      <w:r w:rsidRPr="00874B8B">
        <w:rPr>
          <w:rFonts w:ascii="Times New Roman" w:hAnsi="Times New Roman" w:cs="Times New Roman"/>
          <w:sz w:val="28"/>
          <w:szCs w:val="28"/>
        </w:rPr>
        <w:t>выполнения  целевых  показателей     эффективности  деятельности муниципальн</w:t>
      </w:r>
      <w:r w:rsidR="00327B55">
        <w:rPr>
          <w:rFonts w:ascii="Times New Roman" w:hAnsi="Times New Roman" w:cs="Times New Roman"/>
          <w:sz w:val="28"/>
          <w:szCs w:val="28"/>
        </w:rPr>
        <w:t>ого</w:t>
      </w:r>
      <w:r w:rsidRPr="00874B8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27B55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874B8B">
        <w:rPr>
          <w:rFonts w:ascii="Times New Roman" w:hAnsi="Times New Roman" w:cs="Times New Roman"/>
          <w:sz w:val="28"/>
          <w:szCs w:val="28"/>
        </w:rPr>
        <w:t xml:space="preserve">  </w:t>
      </w:r>
      <w:r w:rsidRPr="00874B8B">
        <w:rPr>
          <w:rFonts w:ascii="Times New Roman" w:hAnsi="Times New Roman" w:cs="Times New Roman"/>
          <w:sz w:val="28"/>
          <w:szCs w:val="28"/>
        </w:rPr>
        <w:lastRenderedPageBreak/>
        <w:t xml:space="preserve">культуры,  </w:t>
      </w:r>
      <w:r w:rsidR="00327B55">
        <w:rPr>
          <w:rFonts w:ascii="Times New Roman" w:hAnsi="Times New Roman" w:cs="Times New Roman"/>
          <w:sz w:val="28"/>
          <w:szCs w:val="28"/>
        </w:rPr>
        <w:t>находящегося в ведении</w:t>
      </w:r>
      <w:r w:rsidR="00327B55" w:rsidRPr="00874B8B">
        <w:rPr>
          <w:rFonts w:ascii="Times New Roman" w:hAnsi="Times New Roman" w:cs="Times New Roman"/>
          <w:sz w:val="28"/>
          <w:szCs w:val="28"/>
        </w:rPr>
        <w:t xml:space="preserve"> </w:t>
      </w:r>
      <w:r w:rsidRPr="00874B8B"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образования, и премированию их руководителя согласно приложению 4 к  настоящему постановлению.        </w:t>
      </w:r>
    </w:p>
    <w:p w:rsidR="00874B8B" w:rsidRPr="00874B8B" w:rsidRDefault="00E1637D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4B8B" w:rsidRPr="00874B8B"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официального опубликования.</w:t>
      </w:r>
    </w:p>
    <w:p w:rsidR="00874B8B" w:rsidRDefault="00E1637D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B6D53">
        <w:rPr>
          <w:rFonts w:ascii="Times New Roman" w:hAnsi="Times New Roman" w:cs="Times New Roman"/>
          <w:sz w:val="28"/>
          <w:szCs w:val="28"/>
        </w:rPr>
        <w:t>6</w:t>
      </w:r>
      <w:r w:rsidR="00874B8B" w:rsidRPr="00874B8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74B8B" w:rsidRPr="00874B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74B8B" w:rsidRPr="00874B8B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E1637D" w:rsidRDefault="00E1637D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E1637D" w:rsidRPr="00874B8B" w:rsidRDefault="00E1637D" w:rsidP="00E16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Т.Г. Липская</w:t>
      </w:r>
    </w:p>
    <w:p w:rsidR="00874B8B" w:rsidRPr="00874B8B" w:rsidRDefault="00874B8B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B8B" w:rsidRDefault="00874B8B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7D" w:rsidRDefault="00E1637D" w:rsidP="00874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2916" w:rsidRDefault="00332916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916" w:rsidRDefault="00332916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916" w:rsidRDefault="00332916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46" w:rsidRDefault="00927B46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46" w:rsidRDefault="00927B46" w:rsidP="003C64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E1A6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остановлению </w:t>
      </w:r>
      <w:r w:rsidR="009E1A6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</w:p>
    <w:p w:rsidR="00E1637D" w:rsidRPr="00E1637D" w:rsidRDefault="00E1637D" w:rsidP="009E1A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Голоустненского</w:t>
      </w:r>
      <w:r w:rsidR="009E1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9E1A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11.12.</w:t>
      </w:r>
      <w:r w:rsidR="009E1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2014г. №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107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Целевые показатели </w:t>
      </w:r>
    </w:p>
    <w:p w:rsidR="00E1637D" w:rsidRPr="00E1637D" w:rsidRDefault="00E1637D" w:rsidP="009E1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деятельности муниципального  казённого учреждения культуры «Централизованная клубная система» Голоустненского муниципального образования и критерии оценки эффективности работы их руководителя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910" w:type="dxa"/>
        <w:tblInd w:w="-1021" w:type="dxa"/>
        <w:tblLayout w:type="fixed"/>
        <w:tblLook w:val="0000" w:firstRow="0" w:lastRow="0" w:firstColumn="0" w:lastColumn="0" w:noHBand="0" w:noVBand="0"/>
      </w:tblPr>
      <w:tblGrid>
        <w:gridCol w:w="452"/>
        <w:gridCol w:w="251"/>
        <w:gridCol w:w="1702"/>
        <w:gridCol w:w="2835"/>
        <w:gridCol w:w="1701"/>
        <w:gridCol w:w="2092"/>
        <w:gridCol w:w="176"/>
        <w:gridCol w:w="1701"/>
      </w:tblGrid>
      <w:tr w:rsidR="009E1A63" w:rsidRPr="00E1637D" w:rsidTr="009E1A63"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9E1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Вид, тип,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целевых показателей эффективности 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эффективности работы руководителя Учреждения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(максимально возможное) 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баллах*)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отчетности,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содержащая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информацию о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выполнении</w:t>
            </w:r>
            <w:proofErr w:type="gramEnd"/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предоставления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отчетов</w:t>
            </w:r>
          </w:p>
        </w:tc>
      </w:tr>
      <w:tr w:rsidR="00E1637D" w:rsidRPr="00E1637D" w:rsidTr="009E1A63"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Критерии по основной деятельности муниципального учреждения</w:t>
            </w:r>
          </w:p>
        </w:tc>
      </w:tr>
      <w:tr w:rsidR="009E1A63" w:rsidRPr="00E1637D" w:rsidTr="009E1A63">
        <w:trPr>
          <w:trHeight w:val="872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 казённое учреждение культуры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(клубного типа)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культурно-досуговых мероприятий, проведенных  учреждением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балла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900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мероприятий, направленных на развитие творческого потенциала детей и  молодежи в общем объеме мероприятий учреждения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балла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784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посещаемость культурно-досуговых мероприятий учреждения 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баллов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274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участников клубных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формирований 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баллов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Отчет о выполнении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ежемесячно</w:t>
            </w:r>
          </w:p>
        </w:tc>
      </w:tr>
      <w:tr w:rsidR="009E1A63" w:rsidRPr="00E1637D" w:rsidTr="009E1A63">
        <w:trPr>
          <w:trHeight w:val="844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7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культурно-досуговых мероприятий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баллов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843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детей, привлекаемых к участию в творческих мероприятиях, в общем числе детей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балла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840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 лауреатов межрегиональных, областных, районных и  межпоселенческих конкурсов и фестивалей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балла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413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жалоб от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балла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 из книги жалоб и предложений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ежемесячно</w:t>
            </w:r>
          </w:p>
        </w:tc>
      </w:tr>
      <w:tr w:rsidR="009E1A63" w:rsidRPr="00E1637D" w:rsidTr="009E1A63">
        <w:trPr>
          <w:trHeight w:val="413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Публикации в СМИ о деятельности учреждения</w:t>
            </w:r>
          </w:p>
          <w:p w:rsidR="00E1637D" w:rsidRPr="00E1637D" w:rsidRDefault="00E1637D" w:rsidP="00927B4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 </w:t>
            </w:r>
            <w:r w:rsidR="00927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официальном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сайт</w:t>
            </w:r>
            <w:r w:rsidR="00927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администрации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балла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27B4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из газеты </w:t>
            </w:r>
            <w:r w:rsidR="00927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Иркутского района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«Ангарские огни», сайт администрации</w:t>
            </w: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культуры района.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1637D" w:rsidRPr="00E1637D" w:rsidTr="009E1A63">
        <w:trPr>
          <w:trHeight w:val="377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первому разделу: 75 баллов</w:t>
            </w:r>
          </w:p>
        </w:tc>
      </w:tr>
      <w:tr w:rsidR="009E1A63" w:rsidRPr="00E1637D" w:rsidTr="009E1A63">
        <w:trPr>
          <w:trHeight w:val="846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казённое учреждение культуры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(библиотека</w:t>
            </w:r>
            <w:r w:rsidR="00927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Выполнение плана информационно-просветительской деятельности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баллов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556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зарегистрированных  пользователей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 баллов</w:t>
            </w:r>
          </w:p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Отчет о выполнении целевых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ежемесячно</w:t>
            </w:r>
          </w:p>
        </w:tc>
      </w:tr>
      <w:tr w:rsidR="009E1A63" w:rsidRPr="00E1637D" w:rsidTr="009E1A63">
        <w:trPr>
          <w:trHeight w:val="846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обращений в библиотеку за отчетный период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баллов</w:t>
            </w:r>
          </w:p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846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справок, консультаций  для пользователей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баллов</w:t>
            </w:r>
          </w:p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9E1A63" w:rsidRPr="00E1637D" w:rsidTr="009E1A63">
        <w:trPr>
          <w:trHeight w:val="83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фонда библиотеки (книговыдача) (100%)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баллов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выполнении целевых показателей деятельности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1637D" w:rsidRPr="00E1637D" w:rsidTr="009E1A63">
        <w:trPr>
          <w:trHeight w:val="392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первому разделу: 75 баллов</w:t>
            </w:r>
          </w:p>
        </w:tc>
      </w:tr>
      <w:tr w:rsidR="00E1637D" w:rsidRPr="00E1637D" w:rsidTr="009E1A63">
        <w:trPr>
          <w:trHeight w:val="392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Критерии по финансово-экономической деятельности муниципального учреждения</w:t>
            </w:r>
          </w:p>
        </w:tc>
      </w:tr>
      <w:tr w:rsidR="009E1A63" w:rsidRPr="00E1637D" w:rsidTr="009E1A63">
        <w:trPr>
          <w:trHeight w:val="39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виды, типы учреждений</w:t>
            </w:r>
          </w:p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Достижение соотношения средней заработной платы работников учреждения и средней заработной платы по субъекту РФ</w:t>
            </w: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по данным  на 01.01 месяца,</w:t>
            </w:r>
          </w:p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следующего за </w:t>
            </w: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отчетным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Годовая</w:t>
            </w:r>
          </w:p>
        </w:tc>
      </w:tr>
      <w:tr w:rsidR="009E1A63" w:rsidRPr="00E1637D" w:rsidTr="009E1A63">
        <w:trPr>
          <w:trHeight w:val="39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бюджетных ассигнований на обеспечение выполнения функций в отчетном финансовом году (не менее 95%)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по данным  на 01.01 месяца,</w:t>
            </w:r>
          </w:p>
          <w:p w:rsidR="00E1637D" w:rsidRPr="00E1637D" w:rsidRDefault="00E1637D" w:rsidP="009E1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следующего за </w:t>
            </w: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отчетным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Годовая</w:t>
            </w:r>
          </w:p>
        </w:tc>
      </w:tr>
      <w:tr w:rsidR="009E1A63" w:rsidRPr="00E1637D" w:rsidTr="00927B46">
        <w:trPr>
          <w:trHeight w:val="27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просроченной кредиторской задолженности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баллов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Отчет о выполнении целевых показателей деятельности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E1A6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Годовая</w:t>
            </w:r>
          </w:p>
        </w:tc>
      </w:tr>
      <w:tr w:rsidR="00E1637D" w:rsidRPr="00E1637D" w:rsidTr="009E1A63">
        <w:trPr>
          <w:trHeight w:val="231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Совокупная значимость всех критериев в баллах по второму разделу: 12 балла</w:t>
            </w:r>
          </w:p>
        </w:tc>
      </w:tr>
      <w:tr w:rsidR="00E1637D" w:rsidRPr="00E1637D" w:rsidTr="009E1A63">
        <w:trPr>
          <w:trHeight w:val="516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Критерии по исполнительской дисциплине муниципального учреждения</w:t>
            </w:r>
          </w:p>
        </w:tc>
      </w:tr>
      <w:tr w:rsidR="009E1A63" w:rsidRPr="00E1637D" w:rsidTr="009E1A63">
        <w:trPr>
          <w:trHeight w:val="179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виды, типы учреждений</w:t>
            </w: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замечаний  по срокам и качеству предоставления установленной отчетности, информации по отдельным 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балла за каждый квартал</w:t>
            </w:r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(всего 8 баллов за весь год)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обоснованной служебной (докладной) записки  Администрации Голоустненского муниципального образования   о срыве сроков, низком качестве предоставленных отчетов, 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Квартальная</w:t>
            </w:r>
          </w:p>
        </w:tc>
      </w:tr>
      <w:tr w:rsidR="00E1637D" w:rsidRPr="00E1637D" w:rsidTr="009E1A63">
        <w:trPr>
          <w:trHeight w:val="262"/>
        </w:trPr>
        <w:tc>
          <w:tcPr>
            <w:tcW w:w="109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третьему разделу: 8 баллов</w:t>
            </w:r>
          </w:p>
        </w:tc>
      </w:tr>
      <w:tr w:rsidR="00E1637D" w:rsidRPr="00E1637D" w:rsidTr="009E1A63">
        <w:trPr>
          <w:trHeight w:val="358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Критерии по деятельности муниципального учреждения,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направленные</w:t>
            </w:r>
            <w:proofErr w:type="gramEnd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работу с кадрами</w:t>
            </w:r>
          </w:p>
        </w:tc>
      </w:tr>
      <w:tr w:rsidR="009E1A63" w:rsidRPr="00E1637D" w:rsidTr="009E1A63">
        <w:trPr>
          <w:trHeight w:val="1228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виды, типы учреждений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обоснованных официальных обращений по вопросам неурегулированных конфликтных ситуаций, фактов социальной напряженности в коллективе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баллов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письменных обращений в Администрацию Голоустненского сельского поселения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Годовая</w:t>
            </w:r>
          </w:p>
        </w:tc>
      </w:tr>
      <w:tr w:rsidR="00E1637D" w:rsidRPr="00E1637D" w:rsidTr="009E1A63">
        <w:trPr>
          <w:trHeight w:val="236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четвертому разделу: 5 баллов</w:t>
            </w:r>
          </w:p>
        </w:tc>
      </w:tr>
      <w:tr w:rsidR="00E1637D" w:rsidRPr="00E1637D" w:rsidTr="009E1A63">
        <w:trPr>
          <w:trHeight w:val="458"/>
        </w:trPr>
        <w:tc>
          <w:tcPr>
            <w:tcW w:w="10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всем разделам для каждого муниципального учреждения: 100 баллов</w:t>
            </w:r>
          </w:p>
        </w:tc>
      </w:tr>
    </w:tbl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* 1 балл = 1 проценту</w:t>
      </w:r>
    </w:p>
    <w:p w:rsidR="009E1A63" w:rsidRDefault="009E1A63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A63" w:rsidRDefault="009E1A63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A63" w:rsidRDefault="009E1A63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A63" w:rsidRDefault="009E1A63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A63" w:rsidRDefault="009E1A63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A63" w:rsidRDefault="009E1A63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A63" w:rsidRDefault="009E1A63" w:rsidP="00927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A0C9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остановлению </w:t>
      </w:r>
      <w:r w:rsidR="00AA0C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Гол</w:t>
      </w:r>
      <w:r w:rsidR="00AA0C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устненского</w:t>
      </w:r>
      <w:r w:rsidR="00AA0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AA0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11.12.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 г. №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107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</w:t>
      </w:r>
    </w:p>
    <w:p w:rsidR="00E1637D" w:rsidRPr="00E1637D" w:rsidRDefault="00E1637D" w:rsidP="00AA0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премирования руководителя муниципального казённого учреждения культуры « Централизованная клубная система»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Голоустненского муниципального образования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AA0C9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Настоящий порядок премирования руководителя муниципального  казённого учреждения культуры « Централизованная клубная система», подведомственных Администрации Голоустненского муниципального образования (далее – Учреждение), разработан в соответствии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Pr="00874B8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874B8B">
        <w:rPr>
          <w:rFonts w:ascii="Times New Roman" w:hAnsi="Times New Roman" w:cs="Times New Roman"/>
          <w:sz w:val="28"/>
          <w:szCs w:val="28"/>
        </w:rPr>
        <w:t xml:space="preserve"> .09.2013  №</w:t>
      </w:r>
      <w:r>
        <w:rPr>
          <w:rFonts w:ascii="Times New Roman" w:hAnsi="Times New Roman" w:cs="Times New Roman"/>
          <w:sz w:val="28"/>
          <w:szCs w:val="28"/>
        </w:rPr>
        <w:t xml:space="preserve"> 74</w:t>
      </w:r>
      <w:proofErr w:type="gramStart"/>
      <w:r w:rsidRPr="00874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б утверждении Положения «</w:t>
      </w:r>
      <w:r w:rsidRPr="00874B8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874B8B">
        <w:rPr>
          <w:rFonts w:ascii="Times New Roman" w:hAnsi="Times New Roman" w:cs="Times New Roman"/>
          <w:sz w:val="28"/>
          <w:szCs w:val="28"/>
        </w:rPr>
        <w:t xml:space="preserve"> оплат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4B8B">
        <w:rPr>
          <w:rFonts w:ascii="Times New Roman" w:hAnsi="Times New Roman" w:cs="Times New Roman"/>
          <w:sz w:val="28"/>
          <w:szCs w:val="28"/>
        </w:rPr>
        <w:t xml:space="preserve"> труда работников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74B8B">
        <w:rPr>
          <w:rFonts w:ascii="Times New Roman" w:hAnsi="Times New Roman" w:cs="Times New Roman"/>
          <w:sz w:val="28"/>
          <w:szCs w:val="28"/>
        </w:rPr>
        <w:t xml:space="preserve"> культуры</w:t>
      </w:r>
      <w:r>
        <w:rPr>
          <w:rFonts w:ascii="Times New Roman" w:hAnsi="Times New Roman" w:cs="Times New Roman"/>
          <w:sz w:val="28"/>
          <w:szCs w:val="28"/>
        </w:rPr>
        <w:t>, находящихся в ведении</w:t>
      </w:r>
      <w:r w:rsidRPr="00874B8B">
        <w:rPr>
          <w:rFonts w:ascii="Times New Roman" w:hAnsi="Times New Roman" w:cs="Times New Roman"/>
          <w:sz w:val="28"/>
          <w:szCs w:val="28"/>
        </w:rPr>
        <w:t xml:space="preserve"> Голоустненского 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целях усиления материальной заинтересованности руководителя в повышении эффективности  деятельности Учреждения, качестве оказываемых услуг, реализации задач и функций, возложенных на Учреждение.</w:t>
      </w:r>
    </w:p>
    <w:p w:rsidR="00E1637D" w:rsidRPr="00E1637D" w:rsidRDefault="00E1637D" w:rsidP="00E1637D">
      <w:pPr>
        <w:autoSpaceDE w:val="0"/>
        <w:spacing w:after="0" w:line="240" w:lineRule="auto"/>
        <w:jc w:val="both"/>
        <w:rPr>
          <w:rFonts w:ascii="Consolas" w:eastAsia="Times New Roman" w:hAnsi="Consolas" w:cs="Times New Roman"/>
          <w:sz w:val="28"/>
          <w:szCs w:val="28"/>
          <w:lang w:eastAsia="ar-SA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2.Условия премирования руководителя Учреждения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37D" w:rsidRPr="00E1637D" w:rsidRDefault="00AA0C9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2.1.</w:t>
      </w:r>
      <w:r w:rsidR="00E1637D" w:rsidRPr="00E1637D">
        <w:rPr>
          <w:rFonts w:ascii="Consolas" w:eastAsia="Times New Roman" w:hAnsi="Consolas" w:cs="Times New Roman"/>
          <w:color w:val="000000"/>
          <w:sz w:val="28"/>
          <w:szCs w:val="28"/>
          <w:lang w:eastAsia="ar-SA"/>
        </w:rPr>
        <w:t xml:space="preserve"> </w:t>
      </w:r>
      <w:r w:rsidR="00E1637D" w:rsidRPr="00E1637D">
        <w:rPr>
          <w:rFonts w:ascii="Consolas" w:eastAsia="Times New Roman" w:hAnsi="Consolas" w:cs="Times New Roman"/>
          <w:color w:val="000000"/>
          <w:sz w:val="28"/>
          <w:szCs w:val="28"/>
          <w:lang w:eastAsia="ar-SA"/>
        </w:rPr>
        <w:tab/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Руководитель Учреждения премируется ежемесячно.</w:t>
      </w:r>
    </w:p>
    <w:p w:rsidR="00E1637D" w:rsidRPr="00E1637D" w:rsidRDefault="00AA0C9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2.2.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ab/>
        <w:t xml:space="preserve">Премирование руководителя Учреждения по итогам работы за месяц, производится в месяце, следующим за  отчетным периодом. </w:t>
      </w:r>
    </w:p>
    <w:p w:rsidR="00E1637D" w:rsidRPr="00E1637D" w:rsidRDefault="00AA0C9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2.3.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ab/>
        <w:t>Премирование руководителя Учреждения производится по результатам оценки итогов работы Учреждения за соответствующий отчетный период с учетом выполнения целевых показателей эффективности деятельности Учреждения, личного вклада руководителя в осуществление основных целей и задач, определенных уставом Учреждения, а также выполнения обязанностей, предусмотренных трудовым договором.</w:t>
      </w:r>
    </w:p>
    <w:p w:rsidR="00E1637D" w:rsidRPr="00E1637D" w:rsidRDefault="00AA0C9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2.4.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ab/>
        <w:t>Руководитель Учреждения обязан ежемесячно, не позднее последнего рабочего дня месяца, представлять отчетные формы установленного образца о выполнении целевых показателей эффективности деятельности Учреждения в Администрацию Голоустненского муниципального образования  (далее – Администрация) и в Отдел Культуры Иркутского района.</w:t>
      </w:r>
    </w:p>
    <w:p w:rsidR="00E1637D" w:rsidRPr="00E1637D" w:rsidRDefault="00AA0C9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2.5.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ab/>
        <w:t xml:space="preserve">Оценку достигнутого результата выполнения целевых показателей и определение размера премии руководителю Учреждения по итогам работы за отчетный период осуществляет комиссия по оценке </w:t>
      </w:r>
      <w:proofErr w:type="gramStart"/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выполнения целевых показателей эффективности деятельности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lastRenderedPageBreak/>
        <w:t>муниципальн</w:t>
      </w:r>
      <w:r w:rsidR="00533366">
        <w:rPr>
          <w:rFonts w:ascii="Times New Roman" w:eastAsia="Times New Roman" w:hAnsi="Times New Roman" w:cs="Arial"/>
          <w:sz w:val="28"/>
          <w:szCs w:val="28"/>
          <w:lang w:eastAsia="ar-SA"/>
        </w:rPr>
        <w:t>ого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учреждени</w:t>
      </w:r>
      <w:r w:rsidR="00533366">
        <w:rPr>
          <w:rFonts w:ascii="Times New Roman" w:eastAsia="Times New Roman" w:hAnsi="Times New Roman" w:cs="Arial"/>
          <w:sz w:val="28"/>
          <w:szCs w:val="28"/>
          <w:lang w:eastAsia="ar-SA"/>
        </w:rPr>
        <w:t>я</w:t>
      </w:r>
      <w:proofErr w:type="gramEnd"/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культуры, </w:t>
      </w:r>
      <w:r w:rsidR="00533366">
        <w:rPr>
          <w:rFonts w:ascii="Times New Roman" w:eastAsia="Times New Roman" w:hAnsi="Times New Roman" w:cs="Arial"/>
          <w:sz w:val="28"/>
          <w:szCs w:val="28"/>
          <w:lang w:eastAsia="ar-SA"/>
        </w:rPr>
        <w:t>находящегося в ведении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Голоустненского муниципального образования (далее – Комиссия) с составлением соответствующего заключения.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2.6. Выплату премии руководителю Учреждения за соответствующий период производится на основании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распоряжения Главы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в соответствии с заключениями, указанными в пункте 2.5</w:t>
      </w:r>
      <w:r w:rsidR="00E1637D" w:rsidRPr="00E1637D">
        <w:rPr>
          <w:rFonts w:ascii="Times New Roman" w:eastAsia="Times New Roman" w:hAnsi="Times New Roman" w:cs="Arial"/>
          <w:color w:val="003366"/>
          <w:sz w:val="28"/>
          <w:szCs w:val="28"/>
          <w:lang w:eastAsia="ar-SA"/>
        </w:rPr>
        <w:t xml:space="preserve">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настоящего Порядка.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2.7. При увольнении руководителя Учреждения по уважительной причине до истечения отчетного периода, за который осуществляется премирование, или назначении на должность в соответствующем отчетном периоде, премия начисляется за фактически отработанное время. 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2.8. Премия</w:t>
      </w:r>
      <w:r w:rsidR="00E1637D" w:rsidRPr="00E1637D">
        <w:rPr>
          <w:rFonts w:ascii="Times New Roman" w:eastAsia="Times New Roman" w:hAnsi="Times New Roman" w:cs="Arial"/>
          <w:color w:val="003366"/>
          <w:sz w:val="28"/>
          <w:szCs w:val="28"/>
          <w:lang w:eastAsia="ar-SA"/>
        </w:rPr>
        <w:t xml:space="preserve"> </w:t>
      </w:r>
      <w:r w:rsidR="00E1637D" w:rsidRPr="00E1637D"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 xml:space="preserve">руководителю Учреждения не начисляется в следующих случаях: </w:t>
      </w:r>
    </w:p>
    <w:p w:rsidR="00E1637D" w:rsidRPr="00E1637D" w:rsidRDefault="00533366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наложения дисциплинарного взыскания в виде выговора на руководителя Учреждения за неисполнение или ненадлежащее исполнение по его вине возложенных на него функций и полномочий в отчетном периоде. В случае наложения дисциплинарного взыскания в виде замечания учредитель имеет право частично снизить размер премии руководителю Учреждения;</w:t>
      </w:r>
    </w:p>
    <w:p w:rsidR="00E1637D" w:rsidRPr="00E1637D" w:rsidRDefault="00533366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совершения прогула, появления руководителя Учреждения на работе в состоянии алкогольного, наркотического или иного токсического опьянения, </w:t>
      </w:r>
      <w:proofErr w:type="gramStart"/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оформленных</w:t>
      </w:r>
      <w:proofErr w:type="gramEnd"/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установленном порядке;</w:t>
      </w:r>
    </w:p>
    <w:p w:rsidR="00E1637D" w:rsidRPr="00E1637D" w:rsidRDefault="00533366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нанесения руководителем своей деятельностью или бездеятельностью прямого материального ущерба Учреждению;</w:t>
      </w:r>
    </w:p>
    <w:p w:rsidR="00E1637D" w:rsidRPr="00E1637D" w:rsidRDefault="00533366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наличия замечаний по срокам и качеству представления отчетов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дминистрацию Голоустненского муниципального образования и других информационных материалов (в том числе по оперативным запросам);</w:t>
      </w:r>
    </w:p>
    <w:p w:rsidR="00E1637D" w:rsidRPr="00E1637D" w:rsidRDefault="00533366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наличия обоснованных жалоб на руководителей со стороны населения;</w:t>
      </w:r>
    </w:p>
    <w:p w:rsidR="00E1637D" w:rsidRPr="00E1637D" w:rsidRDefault="00533366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наличия фактов нецелевого расходования бюджетных средств;</w:t>
      </w:r>
    </w:p>
    <w:p w:rsidR="00E1637D" w:rsidRPr="00E1637D" w:rsidRDefault="00533366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нарушения правил ведения бюджетного учета или нарушения бюджетного законодательства, выявленного в результате проверок финансово-хозяйственной деятельности;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>- наличия фактов недостачи, хищений денежных средств и материальных ценностей руководителем Учреждения, выявленных в отчетном финансовом году;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>- нарушения трудового законодательства.</w:t>
      </w:r>
    </w:p>
    <w:p w:rsidR="00E1637D" w:rsidRPr="00E1637D" w:rsidRDefault="00E1637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</w:pPr>
    </w:p>
    <w:p w:rsidR="00E1637D" w:rsidRPr="00E1637D" w:rsidRDefault="00E1637D" w:rsidP="00E1637D">
      <w:pPr>
        <w:autoSpaceDE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3.Порядок оценки выполнения целевых показателей Учреждениями, размеры и порядок премирования руководителя Учреждения</w:t>
      </w:r>
    </w:p>
    <w:p w:rsidR="00E1637D" w:rsidRPr="00E1637D" w:rsidRDefault="00E1637D" w:rsidP="00E1637D">
      <w:pPr>
        <w:autoSpaceDE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3.1.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ab/>
        <w:t>Премирование руководителя Учреждения за отчетный период осуществляется в следующем порядке.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Выполнение Учреждением всех целевых показателей эффективности деятельности Учреждения, установленных на календарный год, оценивается в </w:t>
      </w:r>
      <w:r w:rsidR="00E1637D" w:rsidRPr="00E1637D"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 xml:space="preserve">максимальное количество баллов (указывается в Приложении 3) и является основанием для установления премии в максимальном размере.  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lastRenderedPageBreak/>
        <w:t xml:space="preserve">     </w:t>
      </w:r>
      <w:r w:rsidR="00E1637D" w:rsidRPr="00E1637D"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>Комиссия на основе оценки отчетных форм руководителя Учреждения об исполнении целевых показателей эффективности деятельности Учреждения оп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ределяет степень выполнения целевых показателей за отчетный период, которая оценивается определенной суммой баллов.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993300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При сумме баллов, соответствующей выполнению всех целевых показателей эффективности деятельности Учреждения, размер премии руководителя Учреждения за отчетный период равен 100 процентам от размера премии, установленного для данного периода. </w:t>
      </w:r>
      <w:r w:rsidR="00E1637D" w:rsidRPr="00E1637D">
        <w:rPr>
          <w:rFonts w:ascii="Times New Roman" w:eastAsia="Times New Roman" w:hAnsi="Times New Roman" w:cs="Arial"/>
          <w:color w:val="993300"/>
          <w:sz w:val="28"/>
          <w:szCs w:val="28"/>
          <w:lang w:eastAsia="ar-SA"/>
        </w:rPr>
        <w:t xml:space="preserve"> 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При начислении Комиссией более низкой суммы баллов премия руководителя Учреждения снижается в тех же пропорциях.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>3.2.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ar-SA"/>
        </w:rPr>
        <w:tab/>
        <w:t>Неиспользованные средства премиального фонда руководителя учреждения за отчетный период могут быть направлены на выплаты стимулирующего характера работникам Учреждения.</w:t>
      </w: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3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3336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остановлению </w:t>
      </w:r>
      <w:r w:rsidR="0053336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</w:p>
    <w:p w:rsidR="00E1637D" w:rsidRPr="00E1637D" w:rsidRDefault="00E1637D" w:rsidP="005333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Голоустненского</w:t>
      </w:r>
      <w:r w:rsidR="00533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533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5333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11.12.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2014 г.</w:t>
      </w:r>
      <w:r w:rsidR="00533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33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107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</w:t>
      </w:r>
    </w:p>
    <w:p w:rsidR="00E1637D" w:rsidRPr="00E1637D" w:rsidRDefault="00E1637D" w:rsidP="00E1637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порядке, сроках и форме представления муниципальным казённым учреждениям культуры, </w:t>
      </w:r>
      <w:r w:rsidR="005333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находящимся в ведении</w:t>
      </w:r>
      <w:r w:rsidRPr="00E163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Голоустненского муниципального образования, отчетности о выполнении целевых показателей эффективности деятельности</w:t>
      </w:r>
    </w:p>
    <w:p w:rsidR="00E1637D" w:rsidRPr="00E1637D" w:rsidRDefault="00E1637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устанавливает порядок, срок и форму представления отчетности муниципальным казённым </w:t>
      </w:r>
      <w:r w:rsidR="00E1637D" w:rsidRPr="00E1637D"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  <w:t xml:space="preserve"> </w:t>
      </w:r>
      <w:r w:rsidR="00E1637D" w:rsidRPr="00E1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 (далее - Учреждение), отчетности о выполнении целевых показателей эффективности деятельности Учреждений.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Отчетность Учреждений о выполнении целевых показателей представляется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дминистрацию Голоустненского муниципального образования (далее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дминистрация) за отчетный период (месяц).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представляет отчетность в Администрацию в срок не позднее 2 рабочих дней от начала месяца, следующего за отчетным периодом.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Плановые показатели оценки деятельности руководителя Учреждения за отчетный период могут устанавливаться отдельно для каждого Учреждения (утверждаются Учредителем).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Отчетность состоит из 4 разделов: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отчета о выполнении целевых показателей эффективности основной деятельности  Учреждения; 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отчета о выполнении целевых показателей эффективности финансово-экономической деятельности муниципального  учреждения;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отчета о выполнении целевых показателей по исполнительской дисциплине муниципального  учреждения;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отчета о выполнении целевых показателей по деятельности Учреждения, направленные на работу с кадрами.  </w:t>
      </w:r>
    </w:p>
    <w:p w:rsidR="00E1637D" w:rsidRPr="00E1637D" w:rsidRDefault="00533366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учреждением культуры « Централизованная клубная система» </w:t>
      </w:r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находящемся в ведении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отчетность подается по форме, согласно приложению к настоящему Положению.</w:t>
      </w:r>
      <w:proofErr w:type="gramEnd"/>
    </w:p>
    <w:p w:rsidR="00E1637D" w:rsidRPr="00E1637D" w:rsidRDefault="00F56B7A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Прием отчетов осуществляют  члены Комиссии.</w:t>
      </w:r>
    </w:p>
    <w:p w:rsidR="00E1637D" w:rsidRPr="00E1637D" w:rsidRDefault="00F56B7A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Отчетность должна быть представлена в Комиссию на бумажных носителях. Отчет о выполнении целевых показателей эффективности деятельности Учреждения подписывается руководителем Учреждения и скрепляется печатью.</w:t>
      </w:r>
    </w:p>
    <w:p w:rsidR="00E1637D" w:rsidRPr="00E1637D" w:rsidRDefault="00E1637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F56B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F56B7A" w:rsidRDefault="00E1637D" w:rsidP="00F56B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порядке, сроках и форме </w:t>
      </w:r>
    </w:p>
    <w:p w:rsidR="00F56B7A" w:rsidRDefault="00E1637D" w:rsidP="00F56B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муниципальным казённым учреждением  </w:t>
      </w:r>
    </w:p>
    <w:p w:rsidR="00F56B7A" w:rsidRDefault="00E1637D" w:rsidP="00F56B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Централизованная клубная система», </w:t>
      </w:r>
      <w:proofErr w:type="gramStart"/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находящемся</w:t>
      </w:r>
      <w:proofErr w:type="gramEnd"/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6B7A" w:rsidRDefault="00F56B7A" w:rsidP="00F56B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ведении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</w:t>
      </w:r>
    </w:p>
    <w:p w:rsidR="00F56B7A" w:rsidRDefault="00E1637D" w:rsidP="00F56B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отчетности о выполнении целевых показателей </w:t>
      </w:r>
    </w:p>
    <w:p w:rsidR="00E1637D" w:rsidRPr="00E1637D" w:rsidRDefault="00E1637D" w:rsidP="00F56B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деятельности</w:t>
      </w: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выполнении целевых показателей эффективности деятельности муниципального казённого учреждения культуры « Централизованная клубная система» Голоустненского муниципального образования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структурного подразделения)</w:t>
      </w:r>
    </w:p>
    <w:p w:rsidR="00E1637D" w:rsidRPr="00E1637D" w:rsidRDefault="00E1637D" w:rsidP="00E1637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456" w:type="dxa"/>
        <w:tblInd w:w="-1088" w:type="dxa"/>
        <w:tblLayout w:type="fixed"/>
        <w:tblLook w:val="0000" w:firstRow="0" w:lastRow="0" w:firstColumn="0" w:lastColumn="0" w:noHBand="0" w:noVBand="0"/>
      </w:tblPr>
      <w:tblGrid>
        <w:gridCol w:w="405"/>
        <w:gridCol w:w="46"/>
        <w:gridCol w:w="1483"/>
        <w:gridCol w:w="253"/>
        <w:gridCol w:w="2801"/>
        <w:gridCol w:w="2552"/>
        <w:gridCol w:w="3160"/>
        <w:gridCol w:w="2878"/>
        <w:gridCol w:w="2878"/>
      </w:tblGrid>
      <w:tr w:rsidR="00E1637D" w:rsidRPr="00E1637D" w:rsidTr="00F56B7A">
        <w:trPr>
          <w:gridAfter w:val="2"/>
          <w:wAfter w:w="5756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1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Вид, тип,</w:t>
            </w:r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целевых показателей эффективности  деятельности Учреждения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эффективности работы руководителя Учреждения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E1637D" w:rsidRPr="00E1637D" w:rsidTr="00F56B7A">
        <w:trPr>
          <w:gridAfter w:val="2"/>
          <w:wAfter w:w="5756" w:type="dxa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Критерии по основной деятельности муниципального учреждения</w:t>
            </w:r>
          </w:p>
        </w:tc>
      </w:tr>
      <w:tr w:rsidR="00E1637D" w:rsidRPr="00E1637D" w:rsidTr="00F56B7A">
        <w:trPr>
          <w:gridAfter w:val="2"/>
          <w:wAfter w:w="5756" w:type="dxa"/>
          <w:trHeight w:val="617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казённое учреждение культуры</w:t>
            </w:r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(клубного типа)</w:t>
            </w: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культурно-досуговых мероприятий, проведенных  учреждением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90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мероприятий, направленных на развитие творческого потенциала детей и  молодежи в общем объеме мероприятий учреждения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64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посещаемость культурно-досуговых мероприятий учреждения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409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клубных формирований 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557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участников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культурно-досуговых мероприятий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F56B7A">
        <w:trPr>
          <w:gridAfter w:val="2"/>
          <w:wAfter w:w="5756" w:type="dxa"/>
          <w:trHeight w:val="77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детей, привлекаемых к участию в творческих мероприятиях, в общем числе детей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F56B7A">
        <w:trPr>
          <w:gridAfter w:val="2"/>
          <w:wAfter w:w="5756" w:type="dxa"/>
          <w:trHeight w:val="77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 лауреатов межрегиональных, областных, районных и  межпоселенческих конкурсов и фестивалей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F56B7A">
        <w:trPr>
          <w:gridAfter w:val="2"/>
          <w:wAfter w:w="5756" w:type="dxa"/>
          <w:trHeight w:val="1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жалоб от населения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F56B7A">
        <w:trPr>
          <w:gridAfter w:val="2"/>
          <w:wAfter w:w="5756" w:type="dxa"/>
          <w:trHeight w:val="1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Публикации в СМИ о деятельности учреждения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F56B7A">
        <w:trPr>
          <w:gridAfter w:val="2"/>
          <w:wAfter w:w="5756" w:type="dxa"/>
          <w:trHeight w:val="377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первому разделу: ____ баллов</w:t>
            </w:r>
          </w:p>
        </w:tc>
      </w:tr>
      <w:tr w:rsidR="00E1637D" w:rsidRPr="00E1637D" w:rsidTr="00F56B7A">
        <w:trPr>
          <w:gridAfter w:val="2"/>
          <w:wAfter w:w="5756" w:type="dxa"/>
          <w:trHeight w:val="39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8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казённое учреждение культуры</w:t>
            </w:r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(библиотеч-</w:t>
            </w:r>
            <w:proofErr w:type="gramEnd"/>
          </w:p>
          <w:p w:rsidR="00E1637D" w:rsidRPr="00E1637D" w:rsidRDefault="00E1637D" w:rsidP="00E1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типа)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плана информационно-просветительской деятельности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446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зарегистрированных  пользователей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564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обращений в библиотеку за отчетный период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64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справок, консультаций  для пользователей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F56B7A">
        <w:trPr>
          <w:gridAfter w:val="2"/>
          <w:wAfter w:w="5756" w:type="dxa"/>
          <w:trHeight w:val="399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фонда библиотеки (книговыдача) (100%)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927B46">
        <w:trPr>
          <w:trHeight w:val="131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первому разделу: ____ баллов</w:t>
            </w:r>
          </w:p>
        </w:tc>
        <w:tc>
          <w:tcPr>
            <w:tcW w:w="2878" w:type="dxa"/>
          </w:tcPr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78" w:type="dxa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фонда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библиотеки (книговыдача) (100%)</w:t>
            </w:r>
          </w:p>
        </w:tc>
      </w:tr>
      <w:tr w:rsidR="00E1637D" w:rsidRPr="00E1637D" w:rsidTr="00F56B7A">
        <w:trPr>
          <w:gridAfter w:val="2"/>
          <w:wAfter w:w="5756" w:type="dxa"/>
          <w:trHeight w:val="392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Критерии по финансово-экономической деятельности муниципального учреждения</w:t>
            </w:r>
          </w:p>
        </w:tc>
      </w:tr>
      <w:tr w:rsidR="00E1637D" w:rsidRPr="00E1637D" w:rsidTr="00F56B7A">
        <w:trPr>
          <w:gridAfter w:val="2"/>
          <w:wAfter w:w="5756" w:type="dxa"/>
          <w:trHeight w:val="392"/>
        </w:trPr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виды, типы учреждений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Достижение соотношения средней заработной платы работников учреждения и средней заработной платы по субъекту РФ</w:t>
            </w:r>
            <w:proofErr w:type="gramStart"/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37D" w:rsidRPr="00E1637D" w:rsidTr="00F56B7A">
        <w:trPr>
          <w:gridAfter w:val="2"/>
          <w:wAfter w:w="5756" w:type="dxa"/>
          <w:trHeight w:val="392"/>
        </w:trPr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бюджетных ассигнований на обеспечение выполнения функций в отчетном финансовом году (не менее 95%)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399"/>
        </w:trPr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просроченной кредиторской задолженности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927B46">
        <w:trPr>
          <w:trHeight w:val="342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927B4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второму разделу: ____ баллов</w:t>
            </w:r>
          </w:p>
        </w:tc>
        <w:tc>
          <w:tcPr>
            <w:tcW w:w="2878" w:type="dxa"/>
          </w:tcPr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78" w:type="dxa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фонда библиотеки (книговыдача) (100%)</w:t>
            </w:r>
          </w:p>
        </w:tc>
      </w:tr>
      <w:tr w:rsidR="00E1637D" w:rsidRPr="00E1637D" w:rsidTr="00F56B7A">
        <w:trPr>
          <w:gridAfter w:val="2"/>
          <w:wAfter w:w="5756" w:type="dxa"/>
          <w:trHeight w:val="516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Критерии по исполнительской дисциплине муниципального учреждения</w:t>
            </w:r>
          </w:p>
        </w:tc>
      </w:tr>
      <w:tr w:rsidR="00E1637D" w:rsidRPr="00E1637D" w:rsidTr="00F56B7A">
        <w:trPr>
          <w:gridAfter w:val="2"/>
          <w:wAfter w:w="5756" w:type="dxa"/>
          <w:trHeight w:val="817"/>
        </w:trPr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виды, типы учреждений</w:t>
            </w: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замечаний  по срокам и качеству предоставления установленной отчетности, информации по отдельным вопросам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460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Совокупная значимость всех критериев в баллах по третьему разделу:  ___ баллов</w:t>
            </w:r>
          </w:p>
        </w:tc>
      </w:tr>
      <w:tr w:rsidR="00E1637D" w:rsidRPr="00E1637D" w:rsidTr="00F56B7A">
        <w:trPr>
          <w:gridAfter w:val="2"/>
          <w:wAfter w:w="5756" w:type="dxa"/>
          <w:trHeight w:val="358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Критерии по деятельности муниципального учреждения, направленные на работу с кадрами</w:t>
            </w:r>
          </w:p>
        </w:tc>
      </w:tr>
      <w:tr w:rsidR="00E1637D" w:rsidRPr="00E1637D" w:rsidTr="00F56B7A">
        <w:trPr>
          <w:gridAfter w:val="2"/>
          <w:wAfter w:w="5756" w:type="dxa"/>
          <w:trHeight w:val="1276"/>
        </w:trPr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виды, типы учреждений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обоснованных официальных обращений по вопросам неурегулированных конфликтных ситуаций, фактов </w:t>
            </w: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напряженности в коллективе учреждения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637D" w:rsidRPr="00E1637D" w:rsidRDefault="00E1637D" w:rsidP="00E16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637D" w:rsidRPr="00E1637D" w:rsidTr="00F56B7A">
        <w:trPr>
          <w:gridAfter w:val="2"/>
          <w:wAfter w:w="5756" w:type="dxa"/>
          <w:trHeight w:val="458"/>
        </w:trPr>
        <w:tc>
          <w:tcPr>
            <w:tcW w:w="10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D" w:rsidRPr="00E1637D" w:rsidRDefault="00E1637D" w:rsidP="00E1637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Совокупная значимость всех критериев в баллах по четвертому разделу: ___ баллов</w:t>
            </w:r>
          </w:p>
        </w:tc>
      </w:tr>
    </w:tbl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* 1балл = 1 проценту</w:t>
      </w: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A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4 </w:t>
      </w:r>
    </w:p>
    <w:p w:rsidR="00E1637D" w:rsidRPr="00E1637D" w:rsidRDefault="00F56B7A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Голоустненского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11.12.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 г. № </w:t>
      </w:r>
      <w:r w:rsidR="00BB7176">
        <w:rPr>
          <w:rFonts w:ascii="Times New Roman" w:eastAsia="Times New Roman" w:hAnsi="Times New Roman" w:cs="Times New Roman"/>
          <w:sz w:val="28"/>
          <w:szCs w:val="28"/>
          <w:lang w:eastAsia="ru-RU"/>
        </w:rPr>
        <w:t>107</w:t>
      </w:r>
      <w:bookmarkStart w:id="0" w:name="_GoBack"/>
      <w:bookmarkEnd w:id="0"/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1637D" w:rsidRPr="00E1637D" w:rsidRDefault="00E1637D" w:rsidP="00E16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оценке </w:t>
      </w:r>
      <w:proofErr w:type="gramStart"/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целевых показателей эффективности деятельности муниципального казённого учреждения</w:t>
      </w:r>
      <w:proofErr w:type="gramEnd"/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</w:t>
      </w:r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в ведении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и премированию их руководителя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положения</w:t>
      </w: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37D" w:rsidRPr="00E1637D" w:rsidRDefault="00F56B7A" w:rsidP="00F56B7A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 </w:t>
      </w:r>
      <w:proofErr w:type="gramStart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оценке выполнения целевых показателей эффективности деятельности муниципального казённого учреждения культуры « Централизованная клубная система» (далее – Учреждение) и премированию их руководителя (далее – Комиссия) создается из </w:t>
      </w:r>
      <w:r w:rsidR="006F3B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 общественных</w:t>
      </w:r>
      <w:r w:rsidR="00D10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некомерческих</w:t>
      </w:r>
      <w:r w:rsidR="006F3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депутатов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 муниципального образования в целях рассмотрения отчетов, предоставляемых руководителем учреждения о выполнении целевых показателей эффективности деятельности Учреждений и подготовки предложений о премировании их руководителя  и утверждается Главой Голоустненского муниципального образования. </w:t>
      </w:r>
      <w:proofErr w:type="gramEnd"/>
    </w:p>
    <w:p w:rsidR="00E1637D" w:rsidRPr="00E1637D" w:rsidRDefault="00F56B7A" w:rsidP="00F56B7A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1.2.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задачей Комиссии является оценка эффективной деятельности Учреждения и их руководителя на основе </w:t>
      </w:r>
      <w:proofErr w:type="gramStart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целевых показателей эффективности деятельности Учреждения</w:t>
      </w:r>
      <w:proofErr w:type="gramEnd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637D" w:rsidRPr="00F56B7A" w:rsidRDefault="00E1637D" w:rsidP="00F56B7A">
      <w:pPr>
        <w:pStyle w:val="ab"/>
        <w:numPr>
          <w:ilvl w:val="1"/>
          <w:numId w:val="9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осуществляет свою деятельность на постоянной основе.</w:t>
      </w:r>
    </w:p>
    <w:p w:rsidR="00E1637D" w:rsidRPr="00E1637D" w:rsidRDefault="00E1637D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2.Состав и полномочия Комиссии</w:t>
      </w: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Комиссия состоит из председателя и  членов Комиссии.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Председатель комиссии: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общее руководство деятельностью Комиссии;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председательствует на заседаниях Комиссии.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Заседание комиссии проводятся ежемесячно, не позднее 2 рабочих дней, следующих за отчетным периодом. Дата проведения заседания Комиссии назначается председателем Комиссии.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Решение Комиссии принимаются большинством голосов членов Комиссии, присутствующих на заседании.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равенстве голосов решающим является голос председателя Комиссии. 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Заседание Комиссии является правомочным, если на нем присутствует не менее половины от общего числа ее членов.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2.6.  Для выполнения возложенных задач Комиссия осуществляет следующие функции: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рассматривает представленные Учреждениями отчеты о выполнении целевых показателей, характеризующие результативность деятельности Учреждения;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может привлекать к участию в заседаниях Комиссии руководителя Учреждения;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размере премии, снижении премии в отношении каждого сотрудника и руководителя Учреждения.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Комиссия по вопросам, входящим в ее компетенцию, имеет право:</w:t>
      </w:r>
    </w:p>
    <w:p w:rsidR="00E1637D" w:rsidRPr="00E1637D" w:rsidRDefault="00E1637D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запрашивать у руководителя Учреждения необходимую для ее деятельности информацию;</w:t>
      </w:r>
    </w:p>
    <w:p w:rsidR="00E1637D" w:rsidRPr="00E1637D" w:rsidRDefault="00E1637D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устанавливать для руководителя Учреждения сроки предоставления информации;</w:t>
      </w:r>
    </w:p>
    <w:p w:rsidR="00E1637D" w:rsidRPr="00E1637D" w:rsidRDefault="00F56B7A" w:rsidP="00E1637D">
      <w:pPr>
        <w:tabs>
          <w:tab w:val="left" w:pos="-486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утверждать решение о размере премии в отношении каждого сотрудника и  руководителя Учреждения.</w:t>
      </w: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3.Порядок работы комиссии</w:t>
      </w: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37D" w:rsidRPr="00E1637D" w:rsidRDefault="00F56B7A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Комиссия принимает на рассмотрение от руководителя Учреждения отчеты установленного образца о выполнении целевых показателей эффективной деятельности Учреждения вместе с сопроводительным листом для отражения замечаний и предложений, ежемесячно не позднее 2 рабочих дней месяца, </w:t>
      </w:r>
      <w:r w:rsidR="00E1637D" w:rsidRPr="00E1637D">
        <w:rPr>
          <w:rFonts w:ascii="Times New Roman" w:eastAsia="Times New Roman" w:hAnsi="Times New Roman" w:cs="Arial"/>
          <w:sz w:val="28"/>
          <w:szCs w:val="28"/>
          <w:lang w:eastAsia="ru-RU"/>
        </w:rPr>
        <w:t>следующего за отчетным периодом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1637D" w:rsidRPr="00E1637D" w:rsidRDefault="00F56B7A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При принятии решений об оценке отчетов Комиссия руководствуется результатами </w:t>
      </w:r>
      <w:proofErr w:type="gramStart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 достижения  целевых  показателей  деятельности Учреждения</w:t>
      </w:r>
      <w:proofErr w:type="gramEnd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6B7A" w:rsidRDefault="00F56B7A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Решение Комиссии по оценке </w:t>
      </w:r>
      <w:proofErr w:type="gramStart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целевых показателей эффективности деятельности Учреждения</w:t>
      </w:r>
      <w:proofErr w:type="gramEnd"/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премированию их руководителя за отчетный период отражается в протоколе, который подписывается всеми членами Комиссии и представляется на утверждение председателю Комиссии. </w:t>
      </w:r>
    </w:p>
    <w:p w:rsidR="00E1637D" w:rsidRPr="00E1637D" w:rsidRDefault="00F56B7A" w:rsidP="00E1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Комиссии издается приказ о премировании сотрудника утвержденный Главой Голоустненского муниципального образования,  распоряжение </w:t>
      </w:r>
      <w:r w:rsidR="003C64D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 о проценте премирования   за отчетный период.</w:t>
      </w:r>
    </w:p>
    <w:p w:rsidR="00E1637D" w:rsidRPr="00E1637D" w:rsidRDefault="00F56B7A" w:rsidP="00F56B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637D"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>4.Состав комиссии по оценке выполнения целевых показателей</w:t>
      </w:r>
    </w:p>
    <w:p w:rsidR="00E1637D" w:rsidRPr="00E1637D" w:rsidRDefault="00E1637D" w:rsidP="00F56B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деятельности муниципального казённого учреждения культуры « Централизованной клубной системы», </w:t>
      </w:r>
      <w:r w:rsidR="004B6D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в ведении</w:t>
      </w:r>
      <w:r w:rsidRPr="00E16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образования.</w:t>
      </w:r>
    </w:p>
    <w:p w:rsidR="00E1637D" w:rsidRPr="00E1637D" w:rsidRDefault="00E1637D" w:rsidP="00E16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Default="004B6D53" w:rsidP="004B6D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4B6D53" w:rsidRPr="00E1637D" w:rsidRDefault="004B6D53" w:rsidP="004B6D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E1637D" w:rsidRPr="00E1637D" w:rsidRDefault="00E1637D" w:rsidP="00E16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37D" w:rsidRPr="00E1637D" w:rsidRDefault="00E1637D" w:rsidP="00E1637D">
      <w:p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E1637D" w:rsidRPr="00E16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abstractNum w:abstractNumId="2">
    <w:nsid w:val="00000006"/>
    <w:multiLevelType w:val="singleLevel"/>
    <w:tmpl w:val="00000006"/>
    <w:name w:val="WW8Num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>
    <w:nsid w:val="11272DC5"/>
    <w:multiLevelType w:val="hybridMultilevel"/>
    <w:tmpl w:val="97C60E44"/>
    <w:lvl w:ilvl="0" w:tplc="A5BEE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254E89"/>
    <w:multiLevelType w:val="hybridMultilevel"/>
    <w:tmpl w:val="A4D85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611E30"/>
    <w:multiLevelType w:val="multilevel"/>
    <w:tmpl w:val="8E5278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6">
    <w:nsid w:val="55BD7DC7"/>
    <w:multiLevelType w:val="hybridMultilevel"/>
    <w:tmpl w:val="67104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DA61F9"/>
    <w:multiLevelType w:val="hybridMultilevel"/>
    <w:tmpl w:val="A4D85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15"/>
    <w:rsid w:val="00327B55"/>
    <w:rsid w:val="00332916"/>
    <w:rsid w:val="003C64D8"/>
    <w:rsid w:val="004B6D53"/>
    <w:rsid w:val="00500953"/>
    <w:rsid w:val="00533366"/>
    <w:rsid w:val="006F3B21"/>
    <w:rsid w:val="00874B8B"/>
    <w:rsid w:val="00927B46"/>
    <w:rsid w:val="009E1A63"/>
    <w:rsid w:val="00A12815"/>
    <w:rsid w:val="00AA0C9D"/>
    <w:rsid w:val="00BB7176"/>
    <w:rsid w:val="00D107A0"/>
    <w:rsid w:val="00E1637D"/>
    <w:rsid w:val="00E61C1A"/>
    <w:rsid w:val="00F5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B8B"/>
  </w:style>
  <w:style w:type="paragraph" w:styleId="3">
    <w:name w:val="heading 3"/>
    <w:basedOn w:val="a"/>
    <w:next w:val="a"/>
    <w:link w:val="30"/>
    <w:qFormat/>
    <w:rsid w:val="00E1637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1637D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">
    <w:name w:val="Нет списка1"/>
    <w:next w:val="a2"/>
    <w:semiHidden/>
    <w:rsid w:val="00E1637D"/>
  </w:style>
  <w:style w:type="table" w:styleId="a3">
    <w:name w:val="Table Grid"/>
    <w:basedOn w:val="a1"/>
    <w:rsid w:val="00E163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E163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E16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E163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E16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E1637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E163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E1637D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E1637D"/>
    <w:rPr>
      <w:rFonts w:ascii="Arial" w:hAnsi="Arial" w:cs="Arial"/>
      <w:sz w:val="18"/>
      <w:szCs w:val="18"/>
    </w:rPr>
  </w:style>
  <w:style w:type="paragraph" w:customStyle="1" w:styleId="31">
    <w:name w:val="Основной текст 31"/>
    <w:basedOn w:val="a"/>
    <w:rsid w:val="00E1637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1">
    <w:name w:val="Style1"/>
    <w:basedOn w:val="a"/>
    <w:rsid w:val="00E1637D"/>
    <w:pPr>
      <w:widowControl w:val="0"/>
      <w:autoSpaceDE w:val="0"/>
      <w:spacing w:after="0" w:line="222" w:lineRule="exact"/>
      <w:ind w:firstLine="547"/>
      <w:jc w:val="both"/>
    </w:pPr>
    <w:rPr>
      <w:rFonts w:ascii="Consolas" w:eastAsia="Times New Roman" w:hAnsi="Consolas" w:cs="Times New Roman"/>
      <w:sz w:val="24"/>
      <w:szCs w:val="24"/>
      <w:lang w:eastAsia="ar-SA"/>
    </w:rPr>
  </w:style>
  <w:style w:type="paragraph" w:customStyle="1" w:styleId="Style7">
    <w:name w:val="Style7"/>
    <w:basedOn w:val="a"/>
    <w:rsid w:val="00E1637D"/>
    <w:pPr>
      <w:widowControl w:val="0"/>
      <w:autoSpaceDE w:val="0"/>
      <w:spacing w:after="0" w:line="226" w:lineRule="exact"/>
      <w:jc w:val="center"/>
    </w:pPr>
    <w:rPr>
      <w:rFonts w:ascii="Consolas" w:eastAsia="Times New Roman" w:hAnsi="Consolas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E1637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rsid w:val="00E1637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34"/>
    <w:qFormat/>
    <w:rsid w:val="00F56B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B8B"/>
  </w:style>
  <w:style w:type="paragraph" w:styleId="3">
    <w:name w:val="heading 3"/>
    <w:basedOn w:val="a"/>
    <w:next w:val="a"/>
    <w:link w:val="30"/>
    <w:qFormat/>
    <w:rsid w:val="00E1637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1637D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">
    <w:name w:val="Нет списка1"/>
    <w:next w:val="a2"/>
    <w:semiHidden/>
    <w:rsid w:val="00E1637D"/>
  </w:style>
  <w:style w:type="table" w:styleId="a3">
    <w:name w:val="Table Grid"/>
    <w:basedOn w:val="a1"/>
    <w:rsid w:val="00E163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E163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E16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E163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E16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E1637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E163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E1637D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E1637D"/>
    <w:rPr>
      <w:rFonts w:ascii="Arial" w:hAnsi="Arial" w:cs="Arial"/>
      <w:sz w:val="18"/>
      <w:szCs w:val="18"/>
    </w:rPr>
  </w:style>
  <w:style w:type="paragraph" w:customStyle="1" w:styleId="31">
    <w:name w:val="Основной текст 31"/>
    <w:basedOn w:val="a"/>
    <w:rsid w:val="00E1637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1">
    <w:name w:val="Style1"/>
    <w:basedOn w:val="a"/>
    <w:rsid w:val="00E1637D"/>
    <w:pPr>
      <w:widowControl w:val="0"/>
      <w:autoSpaceDE w:val="0"/>
      <w:spacing w:after="0" w:line="222" w:lineRule="exact"/>
      <w:ind w:firstLine="547"/>
      <w:jc w:val="both"/>
    </w:pPr>
    <w:rPr>
      <w:rFonts w:ascii="Consolas" w:eastAsia="Times New Roman" w:hAnsi="Consolas" w:cs="Times New Roman"/>
      <w:sz w:val="24"/>
      <w:szCs w:val="24"/>
      <w:lang w:eastAsia="ar-SA"/>
    </w:rPr>
  </w:style>
  <w:style w:type="paragraph" w:customStyle="1" w:styleId="Style7">
    <w:name w:val="Style7"/>
    <w:basedOn w:val="a"/>
    <w:rsid w:val="00E1637D"/>
    <w:pPr>
      <w:widowControl w:val="0"/>
      <w:autoSpaceDE w:val="0"/>
      <w:spacing w:after="0" w:line="226" w:lineRule="exact"/>
      <w:jc w:val="center"/>
    </w:pPr>
    <w:rPr>
      <w:rFonts w:ascii="Consolas" w:eastAsia="Times New Roman" w:hAnsi="Consolas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E1637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rsid w:val="00E1637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34"/>
    <w:qFormat/>
    <w:rsid w:val="00F56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16</Pages>
  <Words>3437</Words>
  <Characters>19594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2014-12-15T10:28:00Z</cp:lastPrinted>
  <dcterms:created xsi:type="dcterms:W3CDTF">2014-12-15T05:34:00Z</dcterms:created>
  <dcterms:modified xsi:type="dcterms:W3CDTF">2015-01-12T12:31:00Z</dcterms:modified>
</cp:coreProperties>
</file>