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03D7" w:rsidRDefault="003903D7" w:rsidP="00562D71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</w:p>
    <w:p w:rsidR="003903D7" w:rsidRDefault="003903D7" w:rsidP="00562D71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</w:p>
    <w:p w:rsidR="008E1FE2" w:rsidRDefault="008E1FE2" w:rsidP="00562D71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bookmarkStart w:id="0" w:name="_GoBack"/>
      <w:bookmarkEnd w:id="0"/>
      <w:r>
        <w:rPr>
          <w:rFonts w:ascii="Arial" w:hAnsi="Arial" w:cs="Arial"/>
          <w:b/>
          <w:sz w:val="32"/>
          <w:szCs w:val="32"/>
        </w:rPr>
        <w:t xml:space="preserve">ПРОЕКТ </w:t>
      </w:r>
    </w:p>
    <w:p w:rsidR="00562D71" w:rsidRPr="00AC1FBF" w:rsidRDefault="00562D71" w:rsidP="00562D71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_______</w:t>
      </w:r>
      <w:r w:rsidRPr="00AC1FBF">
        <w:rPr>
          <w:rFonts w:ascii="Arial" w:hAnsi="Arial" w:cs="Arial"/>
          <w:b/>
          <w:sz w:val="32"/>
          <w:szCs w:val="32"/>
        </w:rPr>
        <w:t xml:space="preserve">2017 Г. № </w:t>
      </w:r>
      <w:r>
        <w:rPr>
          <w:rFonts w:ascii="Arial" w:hAnsi="Arial" w:cs="Arial"/>
          <w:b/>
          <w:sz w:val="32"/>
          <w:szCs w:val="32"/>
        </w:rPr>
        <w:t>______</w:t>
      </w:r>
      <w:r w:rsidRPr="00AC1FBF">
        <w:rPr>
          <w:rFonts w:ascii="Arial" w:hAnsi="Arial" w:cs="Arial"/>
          <w:b/>
          <w:sz w:val="32"/>
          <w:szCs w:val="32"/>
        </w:rPr>
        <w:t>/ДСП</w:t>
      </w:r>
    </w:p>
    <w:p w:rsidR="00562D71" w:rsidRPr="00AC1FBF" w:rsidRDefault="00562D71" w:rsidP="00562D71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 w:rsidRPr="00AC1FBF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562D71" w:rsidRPr="00AC1FBF" w:rsidRDefault="00562D71" w:rsidP="00562D71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 w:rsidRPr="00AC1FBF">
        <w:rPr>
          <w:rFonts w:ascii="Arial" w:hAnsi="Arial" w:cs="Arial"/>
          <w:b/>
          <w:sz w:val="32"/>
          <w:szCs w:val="32"/>
        </w:rPr>
        <w:t>ИРКУТСКАЯ ОБЛАСТЬ</w:t>
      </w:r>
    </w:p>
    <w:p w:rsidR="00562D71" w:rsidRPr="00AC1FBF" w:rsidRDefault="00562D71" w:rsidP="00562D71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 w:rsidRPr="00AC1FBF">
        <w:rPr>
          <w:rFonts w:ascii="Arial" w:hAnsi="Arial" w:cs="Arial"/>
          <w:b/>
          <w:sz w:val="32"/>
          <w:szCs w:val="32"/>
        </w:rPr>
        <w:t>ИРКУТСКИЙ РАЙОН</w:t>
      </w:r>
    </w:p>
    <w:p w:rsidR="00562D71" w:rsidRPr="00AC1FBF" w:rsidRDefault="00562D71" w:rsidP="00562D71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 w:rsidRPr="00AC1FBF">
        <w:rPr>
          <w:rFonts w:ascii="Arial" w:hAnsi="Arial" w:cs="Arial"/>
          <w:b/>
          <w:sz w:val="32"/>
          <w:szCs w:val="32"/>
        </w:rPr>
        <w:t>ГОЛОУСТНЕНСКОЕ СЕЛЬСКОЕ ПОСЕЛЕНИЕ</w:t>
      </w:r>
    </w:p>
    <w:p w:rsidR="00562D71" w:rsidRPr="00AC1FBF" w:rsidRDefault="00562D71" w:rsidP="00562D71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 w:rsidRPr="00AC1FBF">
        <w:rPr>
          <w:rFonts w:ascii="Arial" w:hAnsi="Arial" w:cs="Arial"/>
          <w:b/>
          <w:sz w:val="32"/>
          <w:szCs w:val="32"/>
        </w:rPr>
        <w:t>ДУМА</w:t>
      </w:r>
    </w:p>
    <w:p w:rsidR="00562D71" w:rsidRDefault="00562D71" w:rsidP="00562D71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 w:rsidRPr="00AC1FBF">
        <w:rPr>
          <w:rFonts w:ascii="Arial" w:hAnsi="Arial" w:cs="Arial"/>
          <w:b/>
          <w:sz w:val="32"/>
          <w:szCs w:val="32"/>
        </w:rPr>
        <w:t>РЕШЕНИЕ</w:t>
      </w:r>
    </w:p>
    <w:p w:rsidR="00562D71" w:rsidRPr="00AC1FBF" w:rsidRDefault="00562D71" w:rsidP="00562D71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</w:p>
    <w:p w:rsidR="008E1FE2" w:rsidRPr="008E1FE2" w:rsidRDefault="00562D71" w:rsidP="008E1FE2">
      <w:pPr>
        <w:widowControl w:val="0"/>
        <w:suppressAutoHyphens/>
        <w:autoSpaceDE w:val="0"/>
        <w:jc w:val="center"/>
        <w:rPr>
          <w:rFonts w:ascii="Arial" w:hAnsi="Arial" w:cs="Arial"/>
          <w:b/>
          <w:sz w:val="32"/>
          <w:szCs w:val="32"/>
          <w:lang w:eastAsia="ar-SA"/>
        </w:rPr>
      </w:pPr>
      <w:r w:rsidRPr="00AC1FBF">
        <w:rPr>
          <w:rFonts w:ascii="Arial" w:hAnsi="Arial" w:cs="Arial"/>
          <w:b/>
          <w:sz w:val="32"/>
          <w:szCs w:val="32"/>
        </w:rPr>
        <w:t xml:space="preserve">О </w:t>
      </w:r>
      <w:r w:rsidR="008E1FE2" w:rsidRPr="008E1FE2">
        <w:rPr>
          <w:rFonts w:ascii="Arial" w:hAnsi="Arial" w:cs="Arial"/>
          <w:b/>
          <w:sz w:val="32"/>
          <w:szCs w:val="32"/>
          <w:lang w:eastAsia="ar-SA"/>
        </w:rPr>
        <w:t>ПЕРЕДАЧЕ ОСУЩЕСТВЛЕНИЯ ЧАСТИ</w:t>
      </w:r>
    </w:p>
    <w:p w:rsidR="008E1FE2" w:rsidRPr="008E1FE2" w:rsidRDefault="008E1FE2" w:rsidP="008E1FE2">
      <w:pPr>
        <w:widowControl w:val="0"/>
        <w:suppressAutoHyphens/>
        <w:autoSpaceDE w:val="0"/>
        <w:jc w:val="center"/>
        <w:rPr>
          <w:rFonts w:ascii="Arial" w:hAnsi="Arial" w:cs="Arial"/>
          <w:b/>
          <w:sz w:val="32"/>
          <w:szCs w:val="32"/>
          <w:lang w:eastAsia="ar-SA"/>
        </w:rPr>
      </w:pPr>
      <w:r w:rsidRPr="008E1FE2">
        <w:rPr>
          <w:rFonts w:ascii="Arial" w:hAnsi="Arial" w:cs="Arial"/>
          <w:b/>
          <w:sz w:val="32"/>
          <w:szCs w:val="32"/>
          <w:lang w:eastAsia="ar-SA"/>
        </w:rPr>
        <w:t>ПОЛНОМОЧИЙ ОРГАНОВ МЕСТНОГО САМОУПРАВЛЕНИЯ</w:t>
      </w:r>
    </w:p>
    <w:p w:rsidR="008E1FE2" w:rsidRPr="008E1FE2" w:rsidRDefault="008E1FE2" w:rsidP="008E1FE2">
      <w:pPr>
        <w:widowControl w:val="0"/>
        <w:suppressAutoHyphens/>
        <w:autoSpaceDE w:val="0"/>
        <w:jc w:val="center"/>
        <w:rPr>
          <w:rFonts w:ascii="Arial" w:hAnsi="Arial" w:cs="Arial"/>
          <w:b/>
          <w:sz w:val="32"/>
          <w:szCs w:val="32"/>
          <w:lang w:eastAsia="ar-SA"/>
        </w:rPr>
      </w:pPr>
      <w:r w:rsidRPr="008E1FE2">
        <w:rPr>
          <w:rFonts w:ascii="Arial" w:hAnsi="Arial" w:cs="Arial"/>
          <w:b/>
          <w:sz w:val="32"/>
          <w:szCs w:val="32"/>
          <w:lang w:eastAsia="ar-SA"/>
        </w:rPr>
        <w:t>ГОЛОУСТНЕНСКОГО МУНИЦИПАЛЬНОГО ОБРАЗОВАНИЯ</w:t>
      </w:r>
    </w:p>
    <w:p w:rsidR="008E1FE2" w:rsidRPr="008E1FE2" w:rsidRDefault="008E1FE2" w:rsidP="008E1FE2">
      <w:pPr>
        <w:widowControl w:val="0"/>
        <w:suppressAutoHyphens/>
        <w:autoSpaceDE w:val="0"/>
        <w:jc w:val="center"/>
        <w:rPr>
          <w:rFonts w:ascii="Arial" w:hAnsi="Arial" w:cs="Arial"/>
          <w:b/>
          <w:sz w:val="32"/>
          <w:szCs w:val="32"/>
          <w:lang w:eastAsia="ar-SA"/>
        </w:rPr>
      </w:pPr>
      <w:r w:rsidRPr="008E1FE2">
        <w:rPr>
          <w:rFonts w:ascii="Arial" w:hAnsi="Arial" w:cs="Arial"/>
          <w:b/>
          <w:sz w:val="32"/>
          <w:szCs w:val="32"/>
          <w:lang w:eastAsia="ar-SA"/>
        </w:rPr>
        <w:t>ОРГАНАМ МЕСТНОГО САМОУПРАВЛЕНИЯ ИРКУТСКОГО</w:t>
      </w:r>
    </w:p>
    <w:p w:rsidR="008E1FE2" w:rsidRPr="008E1FE2" w:rsidRDefault="008E1FE2" w:rsidP="008E1FE2">
      <w:pPr>
        <w:widowControl w:val="0"/>
        <w:suppressAutoHyphens/>
        <w:autoSpaceDE w:val="0"/>
        <w:jc w:val="center"/>
        <w:rPr>
          <w:rFonts w:ascii="Arial" w:hAnsi="Arial" w:cs="Arial"/>
          <w:b/>
          <w:sz w:val="32"/>
          <w:szCs w:val="32"/>
          <w:lang w:eastAsia="ar-SA"/>
        </w:rPr>
      </w:pPr>
      <w:r w:rsidRPr="008E1FE2">
        <w:rPr>
          <w:rFonts w:ascii="Arial" w:hAnsi="Arial" w:cs="Arial"/>
          <w:b/>
          <w:sz w:val="32"/>
          <w:szCs w:val="32"/>
          <w:lang w:eastAsia="ar-SA"/>
        </w:rPr>
        <w:t>РАЙОННОГО МУНИЦИПАЛЬНОГО ОБРАЗОВАНИЯ НА 201</w:t>
      </w:r>
      <w:r>
        <w:rPr>
          <w:rFonts w:ascii="Arial" w:hAnsi="Arial" w:cs="Arial"/>
          <w:b/>
          <w:sz w:val="32"/>
          <w:szCs w:val="32"/>
          <w:lang w:eastAsia="ar-SA"/>
        </w:rPr>
        <w:t>8</w:t>
      </w:r>
      <w:r w:rsidRPr="008E1FE2">
        <w:rPr>
          <w:rFonts w:ascii="Arial" w:hAnsi="Arial" w:cs="Arial"/>
          <w:b/>
          <w:sz w:val="32"/>
          <w:szCs w:val="32"/>
          <w:lang w:eastAsia="ar-SA"/>
        </w:rPr>
        <w:t xml:space="preserve"> ГОД</w:t>
      </w:r>
    </w:p>
    <w:p w:rsidR="00562D71" w:rsidRPr="006D5A58" w:rsidRDefault="00562D71" w:rsidP="008E1FE2">
      <w:pPr>
        <w:jc w:val="center"/>
        <w:rPr>
          <w:rFonts w:ascii="Arial" w:hAnsi="Arial" w:cs="Arial"/>
          <w:b/>
          <w:color w:val="FF0000"/>
          <w:sz w:val="32"/>
          <w:szCs w:val="32"/>
        </w:rPr>
      </w:pPr>
      <w:r w:rsidRPr="00AC1FBF">
        <w:rPr>
          <w:rFonts w:ascii="Arial" w:hAnsi="Arial" w:cs="Arial"/>
          <w:b/>
          <w:sz w:val="32"/>
          <w:szCs w:val="32"/>
        </w:rPr>
        <w:t xml:space="preserve"> </w:t>
      </w:r>
    </w:p>
    <w:p w:rsidR="00562D71" w:rsidRDefault="00562D71" w:rsidP="00562D71">
      <w:pPr>
        <w:jc w:val="center"/>
        <w:rPr>
          <w:rFonts w:ascii="Arial" w:hAnsi="Arial" w:cs="Arial"/>
          <w:b/>
          <w:sz w:val="32"/>
          <w:szCs w:val="32"/>
        </w:rPr>
      </w:pPr>
    </w:p>
    <w:p w:rsidR="008E1FE2" w:rsidRPr="008E1FE2" w:rsidRDefault="008E1FE2" w:rsidP="008E1FE2">
      <w:pPr>
        <w:widowControl w:val="0"/>
        <w:suppressAutoHyphens/>
        <w:autoSpaceDE w:val="0"/>
        <w:jc w:val="both"/>
        <w:rPr>
          <w:rFonts w:ascii="Arial" w:hAnsi="Arial" w:cs="Arial"/>
          <w:lang w:eastAsia="ar-SA"/>
        </w:rPr>
      </w:pPr>
      <w:r w:rsidRPr="001C410E">
        <w:rPr>
          <w:sz w:val="28"/>
          <w:szCs w:val="28"/>
          <w:lang w:eastAsia="ar-SA"/>
        </w:rPr>
        <w:t xml:space="preserve">     </w:t>
      </w:r>
      <w:r w:rsidRPr="008E1FE2">
        <w:rPr>
          <w:rFonts w:ascii="Arial" w:hAnsi="Arial" w:cs="Arial"/>
          <w:lang w:eastAsia="ar-SA"/>
        </w:rPr>
        <w:t xml:space="preserve">В целях эффективного осуществления задач, возложенных на органы местного самоуправления поселения  Федеральным  Законом  от  06.10.2003 года №  131–ФЗ «Об общих принципах организации местного самоуправления в Российской Федерации», </w:t>
      </w:r>
      <w:proofErr w:type="gramStart"/>
      <w:r w:rsidRPr="008E1FE2">
        <w:rPr>
          <w:rFonts w:ascii="Arial" w:hAnsi="Arial" w:cs="Arial"/>
          <w:lang w:eastAsia="ar-SA"/>
        </w:rPr>
        <w:t>руководствуясь статьей 6 Устава Голоустненского муниципального образования   Дума Голоустненского муниципального</w:t>
      </w:r>
      <w:proofErr w:type="gramEnd"/>
      <w:r w:rsidRPr="008E1FE2">
        <w:rPr>
          <w:rFonts w:ascii="Arial" w:hAnsi="Arial" w:cs="Arial"/>
          <w:lang w:eastAsia="ar-SA"/>
        </w:rPr>
        <w:t xml:space="preserve"> образования </w:t>
      </w:r>
    </w:p>
    <w:p w:rsidR="00562D71" w:rsidRPr="009F06E4" w:rsidRDefault="00562D71" w:rsidP="00562D71">
      <w:pPr>
        <w:ind w:firstLine="709"/>
        <w:jc w:val="center"/>
        <w:rPr>
          <w:rFonts w:ascii="Arial" w:hAnsi="Arial" w:cs="Arial"/>
        </w:rPr>
      </w:pPr>
    </w:p>
    <w:p w:rsidR="00562D71" w:rsidRPr="009F06E4" w:rsidRDefault="00562D71" w:rsidP="00562D71">
      <w:pPr>
        <w:jc w:val="center"/>
        <w:rPr>
          <w:rFonts w:ascii="Arial" w:hAnsi="Arial" w:cs="Arial"/>
          <w:b/>
          <w:sz w:val="30"/>
          <w:szCs w:val="30"/>
        </w:rPr>
      </w:pPr>
      <w:r w:rsidRPr="009F06E4">
        <w:rPr>
          <w:rFonts w:ascii="Arial" w:hAnsi="Arial" w:cs="Arial"/>
          <w:b/>
          <w:sz w:val="30"/>
          <w:szCs w:val="30"/>
        </w:rPr>
        <w:t>РЕШИЛА:</w:t>
      </w:r>
    </w:p>
    <w:p w:rsidR="00562D71" w:rsidRPr="009F06E4" w:rsidRDefault="00562D71" w:rsidP="00562D71">
      <w:pPr>
        <w:jc w:val="center"/>
        <w:rPr>
          <w:rFonts w:ascii="Arial" w:hAnsi="Arial" w:cs="Arial"/>
        </w:rPr>
      </w:pPr>
    </w:p>
    <w:p w:rsidR="00562D71" w:rsidRPr="00562D71" w:rsidRDefault="00562D71" w:rsidP="00562D71">
      <w:pPr>
        <w:ind w:firstLine="709"/>
        <w:jc w:val="both"/>
        <w:rPr>
          <w:rFonts w:ascii="Arial" w:hAnsi="Arial" w:cs="Arial"/>
        </w:rPr>
      </w:pPr>
      <w:r w:rsidRPr="009F06E4">
        <w:rPr>
          <w:rFonts w:ascii="Arial" w:hAnsi="Arial" w:cs="Arial"/>
        </w:rPr>
        <w:t xml:space="preserve">1. </w:t>
      </w:r>
      <w:r w:rsidRPr="00562D71">
        <w:rPr>
          <w:rFonts w:ascii="Arial" w:hAnsi="Arial" w:cs="Arial"/>
        </w:rPr>
        <w:t xml:space="preserve">Передать на 2018 год на уровень Иркутского районного муниципального образования часть полномочий по решению вопроса местного значения </w:t>
      </w:r>
      <w:r>
        <w:rPr>
          <w:rFonts w:ascii="Arial" w:hAnsi="Arial" w:cs="Arial"/>
        </w:rPr>
        <w:t>Голоустненского муниципального образования</w:t>
      </w:r>
      <w:r w:rsidRPr="00562D71">
        <w:rPr>
          <w:rFonts w:ascii="Arial" w:hAnsi="Arial" w:cs="Arial"/>
        </w:rPr>
        <w:t>:</w:t>
      </w:r>
    </w:p>
    <w:p w:rsidR="00562D71" w:rsidRPr="00562D71" w:rsidRDefault="00562D71" w:rsidP="00562D71">
      <w:pPr>
        <w:ind w:firstLine="709"/>
        <w:jc w:val="both"/>
        <w:rPr>
          <w:rFonts w:ascii="Arial" w:hAnsi="Arial" w:cs="Arial"/>
        </w:rPr>
      </w:pPr>
      <w:r w:rsidRPr="00562D71">
        <w:rPr>
          <w:rFonts w:ascii="Arial" w:hAnsi="Arial" w:cs="Arial"/>
        </w:rPr>
        <w:t>1.1 «участие в предупреждении и ликвидации последствий чрезвычайных ситуаций в границах поселения» (пункт 8 статья 14 Федерального закона № 131-ФЗ):</w:t>
      </w:r>
    </w:p>
    <w:p w:rsidR="00562D71" w:rsidRPr="00562D71" w:rsidRDefault="00562D71" w:rsidP="00562D71">
      <w:pPr>
        <w:ind w:firstLine="709"/>
        <w:jc w:val="both"/>
        <w:rPr>
          <w:rFonts w:ascii="Arial" w:hAnsi="Arial" w:cs="Arial"/>
        </w:rPr>
      </w:pPr>
      <w:r w:rsidRPr="00562D71">
        <w:rPr>
          <w:rFonts w:ascii="Arial" w:hAnsi="Arial" w:cs="Arial"/>
        </w:rPr>
        <w:t>1.1.1 разработка проектов правовых актов в области предупреждения и ликвидации последствий чрезвычайных ситуаций на территории поселений;</w:t>
      </w:r>
    </w:p>
    <w:p w:rsidR="00562D71" w:rsidRPr="00562D71" w:rsidRDefault="00562D71" w:rsidP="00562D71">
      <w:pPr>
        <w:ind w:firstLine="709"/>
        <w:jc w:val="both"/>
        <w:rPr>
          <w:rFonts w:ascii="Arial" w:hAnsi="Arial" w:cs="Arial"/>
        </w:rPr>
      </w:pPr>
      <w:r w:rsidRPr="00562D71">
        <w:rPr>
          <w:rFonts w:ascii="Arial" w:hAnsi="Arial" w:cs="Arial"/>
        </w:rPr>
        <w:t>1.1.2 предоставление информации для поселений из плана действий по предупреждению и ликвидации чрезвычайных ситуаций на территории Иркутского района;</w:t>
      </w:r>
    </w:p>
    <w:p w:rsidR="00562D71" w:rsidRPr="00562D71" w:rsidRDefault="00562D71" w:rsidP="00562D71">
      <w:pPr>
        <w:ind w:firstLine="709"/>
        <w:jc w:val="both"/>
        <w:rPr>
          <w:rFonts w:ascii="Arial" w:hAnsi="Arial" w:cs="Arial"/>
        </w:rPr>
      </w:pPr>
      <w:r w:rsidRPr="00562D71">
        <w:rPr>
          <w:rFonts w:ascii="Arial" w:hAnsi="Arial" w:cs="Arial"/>
        </w:rPr>
        <w:t>1.1.3 осуществление сбора и обмена информацией в области предупреждения и ликвидации чрезвычайных ситуаций через единую дежурно-диспетчерскую службу Иркутского района (ЕДДС МКУ «Служба ГО и ЧС ИРМО») (Постановление Правительства РФ от 30.12.2003 N 794 «О единой государственной системе предупреждения и ликвидации чрезвычайных ситуаций»);</w:t>
      </w:r>
    </w:p>
    <w:p w:rsidR="00562D71" w:rsidRPr="00562D71" w:rsidRDefault="00562D71" w:rsidP="00562D71">
      <w:pPr>
        <w:ind w:firstLine="709"/>
        <w:jc w:val="both"/>
        <w:rPr>
          <w:rFonts w:ascii="Arial" w:hAnsi="Arial" w:cs="Arial"/>
        </w:rPr>
      </w:pPr>
      <w:r w:rsidRPr="00562D71">
        <w:rPr>
          <w:rFonts w:ascii="Arial" w:hAnsi="Arial" w:cs="Arial"/>
        </w:rPr>
        <w:t>1.1.4 предоставление информации для поселений из плана эвакуации населения Иркутского района при различных видах чрезвычайных ситуаций;</w:t>
      </w:r>
    </w:p>
    <w:p w:rsidR="00562D71" w:rsidRPr="00562D71" w:rsidRDefault="00562D71" w:rsidP="00562D71">
      <w:pPr>
        <w:ind w:firstLine="709"/>
        <w:jc w:val="both"/>
        <w:rPr>
          <w:rFonts w:ascii="Arial" w:hAnsi="Arial" w:cs="Arial"/>
        </w:rPr>
      </w:pPr>
      <w:r w:rsidRPr="00562D71">
        <w:rPr>
          <w:rFonts w:ascii="Arial" w:hAnsi="Arial" w:cs="Arial"/>
        </w:rPr>
        <w:lastRenderedPageBreak/>
        <w:t>1.1.5 планирование мероприятий по подготовке территорий поселений к приему и размещению эваконаселения пострадавшего от чрезвычайных ситуаций на территории поселений;</w:t>
      </w:r>
    </w:p>
    <w:p w:rsidR="00562D71" w:rsidRPr="00562D71" w:rsidRDefault="00562D71" w:rsidP="00562D71">
      <w:pPr>
        <w:ind w:firstLine="709"/>
        <w:jc w:val="both"/>
        <w:rPr>
          <w:rFonts w:ascii="Arial" w:hAnsi="Arial" w:cs="Arial"/>
        </w:rPr>
      </w:pPr>
      <w:r w:rsidRPr="00562D71">
        <w:rPr>
          <w:rFonts w:ascii="Arial" w:hAnsi="Arial" w:cs="Arial"/>
        </w:rPr>
        <w:t>1.1.6 проведение практических учений и тренировок с работниками администрации поселений Иркутского района по предупреждению и ликвидации чрезвычайных ситуаций. Подготовка проектов документов по тренировке по предупреждению и ликвидации чрезвычайных ситуаций;</w:t>
      </w:r>
    </w:p>
    <w:p w:rsidR="00562D71" w:rsidRPr="00562D71" w:rsidRDefault="00562D71" w:rsidP="00562D71">
      <w:pPr>
        <w:ind w:firstLine="709"/>
        <w:jc w:val="both"/>
        <w:rPr>
          <w:rFonts w:ascii="Arial" w:hAnsi="Arial" w:cs="Arial"/>
        </w:rPr>
      </w:pPr>
      <w:r w:rsidRPr="00562D71">
        <w:rPr>
          <w:rFonts w:ascii="Arial" w:hAnsi="Arial" w:cs="Arial"/>
        </w:rPr>
        <w:t>1.1.7 создание и обеспечение готовности сети наблюдения и лабораторного контроля на базе организаций, расположенных на территории Российской Федерации, имеющих специальное оборудование (технические средства) и работников, подготовленных для решения задач, связанных с обнаружением и идентификацией различных видов заражения и загрязнения для прогнозирования чрезвычайных ситуаций на территории поселений;</w:t>
      </w:r>
    </w:p>
    <w:p w:rsidR="00562D71" w:rsidRPr="00BA1884" w:rsidRDefault="00562D71" w:rsidP="00562D71">
      <w:pPr>
        <w:ind w:firstLine="709"/>
        <w:jc w:val="both"/>
        <w:rPr>
          <w:rFonts w:ascii="Arial" w:hAnsi="Arial" w:cs="Arial"/>
        </w:rPr>
      </w:pPr>
      <w:proofErr w:type="gramStart"/>
      <w:r w:rsidRPr="00562D71">
        <w:rPr>
          <w:rFonts w:ascii="Arial" w:hAnsi="Arial" w:cs="Arial"/>
        </w:rPr>
        <w:t>1.1.8 предоставление информации о поселениях по вопросам переданной части полномочий по запросам в комиссию по предупреждению и ликвидации чрезвычайных ситуаций и обеспечению пожарной безопасности Правительства Иркутской области, в прокуратуру Иркутского района, в Главное управление Министерства Российской Федерации по делам гражданской обороны, чрезвычайным ситуациям и ликвидации последствий стихийных бедствий по Иркутской области и в другие уполномоченные организации.</w:t>
      </w:r>
      <w:proofErr w:type="gramEnd"/>
    </w:p>
    <w:p w:rsidR="00562D71" w:rsidRPr="00BA1884" w:rsidRDefault="00562D71" w:rsidP="00562D71">
      <w:pPr>
        <w:ind w:firstLine="709"/>
        <w:jc w:val="both"/>
        <w:rPr>
          <w:rFonts w:ascii="Arial" w:hAnsi="Arial" w:cs="Arial"/>
        </w:rPr>
      </w:pPr>
      <w:r w:rsidRPr="00BA1884">
        <w:rPr>
          <w:rFonts w:ascii="Arial" w:hAnsi="Arial" w:cs="Arial"/>
        </w:rPr>
        <w:t xml:space="preserve">2. </w:t>
      </w:r>
      <w:proofErr w:type="gramStart"/>
      <w:r w:rsidR="006D5A58" w:rsidRPr="006D5A58">
        <w:rPr>
          <w:rFonts w:ascii="Arial" w:hAnsi="Arial" w:cs="Arial"/>
        </w:rPr>
        <w:t xml:space="preserve">Объем межбюджетных трансфертов, передаваемых бюджету ИРМО из бюджета Голоустненского муниципального образования на осуществление в 2018 году органом местного самоуправления ИРМО полномочия по решению вопроса местного значения по участию в предупреждении и ликвидации последствий чрезвычайных ситуаций в границах поселения, </w:t>
      </w:r>
      <w:r w:rsidRPr="006D5A58">
        <w:rPr>
          <w:rFonts w:ascii="Arial" w:hAnsi="Arial" w:cs="Arial"/>
        </w:rPr>
        <w:t xml:space="preserve">в размере </w:t>
      </w:r>
      <w:r w:rsidR="006D5A58" w:rsidRPr="006D5A58">
        <w:rPr>
          <w:rFonts w:ascii="Arial" w:hAnsi="Arial" w:cs="Arial"/>
        </w:rPr>
        <w:t>16579</w:t>
      </w:r>
      <w:r w:rsidRPr="006D5A58">
        <w:rPr>
          <w:rFonts w:ascii="Arial" w:hAnsi="Arial" w:cs="Arial"/>
        </w:rPr>
        <w:t xml:space="preserve"> рублей </w:t>
      </w:r>
      <w:r w:rsidR="006D5A58" w:rsidRPr="006D5A58">
        <w:rPr>
          <w:rFonts w:ascii="Arial" w:hAnsi="Arial" w:cs="Arial"/>
        </w:rPr>
        <w:t>76</w:t>
      </w:r>
      <w:r w:rsidRPr="006D5A58">
        <w:rPr>
          <w:rFonts w:ascii="Arial" w:hAnsi="Arial" w:cs="Arial"/>
        </w:rPr>
        <w:t xml:space="preserve"> копеек (</w:t>
      </w:r>
      <w:r w:rsidR="006D5A58" w:rsidRPr="006D5A58">
        <w:rPr>
          <w:rFonts w:ascii="Arial" w:hAnsi="Arial" w:cs="Arial"/>
        </w:rPr>
        <w:t>Шестнадцать</w:t>
      </w:r>
      <w:r w:rsidRPr="006D5A58">
        <w:rPr>
          <w:rFonts w:ascii="Arial" w:hAnsi="Arial" w:cs="Arial"/>
        </w:rPr>
        <w:t xml:space="preserve"> тысяч </w:t>
      </w:r>
      <w:r w:rsidR="006D5A58" w:rsidRPr="006D5A58">
        <w:rPr>
          <w:rFonts w:ascii="Arial" w:hAnsi="Arial" w:cs="Arial"/>
        </w:rPr>
        <w:t>п</w:t>
      </w:r>
      <w:r w:rsidRPr="006D5A58">
        <w:rPr>
          <w:rFonts w:ascii="Arial" w:hAnsi="Arial" w:cs="Arial"/>
        </w:rPr>
        <w:t xml:space="preserve">ятьсот </w:t>
      </w:r>
      <w:r w:rsidR="006D5A58" w:rsidRPr="006D5A58">
        <w:rPr>
          <w:rFonts w:ascii="Arial" w:hAnsi="Arial" w:cs="Arial"/>
        </w:rPr>
        <w:t>се</w:t>
      </w:r>
      <w:r w:rsidRPr="006D5A58">
        <w:rPr>
          <w:rFonts w:ascii="Arial" w:hAnsi="Arial" w:cs="Arial"/>
        </w:rPr>
        <w:t xml:space="preserve">мьдесят </w:t>
      </w:r>
      <w:r w:rsidR="006D5A58" w:rsidRPr="006D5A58">
        <w:rPr>
          <w:rFonts w:ascii="Arial" w:hAnsi="Arial" w:cs="Arial"/>
        </w:rPr>
        <w:t>девять</w:t>
      </w:r>
      <w:r w:rsidRPr="006D5A58">
        <w:rPr>
          <w:rFonts w:ascii="Arial" w:hAnsi="Arial" w:cs="Arial"/>
        </w:rPr>
        <w:t xml:space="preserve"> рубл</w:t>
      </w:r>
      <w:r w:rsidR="006D5A58" w:rsidRPr="006D5A58">
        <w:rPr>
          <w:rFonts w:ascii="Arial" w:hAnsi="Arial" w:cs="Arial"/>
        </w:rPr>
        <w:t>ей</w:t>
      </w:r>
      <w:r w:rsidRPr="006D5A58">
        <w:rPr>
          <w:rFonts w:ascii="Arial" w:hAnsi="Arial" w:cs="Arial"/>
        </w:rPr>
        <w:t xml:space="preserve"> </w:t>
      </w:r>
      <w:r w:rsidR="006D5A58" w:rsidRPr="006D5A58">
        <w:rPr>
          <w:rFonts w:ascii="Arial" w:hAnsi="Arial" w:cs="Arial"/>
        </w:rPr>
        <w:t>76</w:t>
      </w:r>
      <w:r w:rsidRPr="006D5A58">
        <w:rPr>
          <w:rFonts w:ascii="Arial" w:hAnsi="Arial" w:cs="Arial"/>
        </w:rPr>
        <w:t xml:space="preserve"> копеек) в соответствии с Бюджетным кодексом Российской Федерации.</w:t>
      </w:r>
      <w:proofErr w:type="gramEnd"/>
    </w:p>
    <w:p w:rsidR="00562D71" w:rsidRPr="00BA1884" w:rsidRDefault="00562D71" w:rsidP="00562D71">
      <w:pPr>
        <w:ind w:firstLine="709"/>
        <w:jc w:val="both"/>
        <w:rPr>
          <w:rFonts w:ascii="Arial" w:hAnsi="Arial" w:cs="Arial"/>
        </w:rPr>
      </w:pPr>
      <w:r w:rsidRPr="00BA1884">
        <w:rPr>
          <w:rFonts w:ascii="Arial" w:hAnsi="Arial" w:cs="Arial"/>
        </w:rPr>
        <w:t>3. Опубликовать настоящее решение на официальном сайте администрации Голоустненского муниципального образования.</w:t>
      </w:r>
    </w:p>
    <w:p w:rsidR="00562D71" w:rsidRPr="00BA1884" w:rsidRDefault="00562D71" w:rsidP="00562D71">
      <w:pPr>
        <w:ind w:firstLine="709"/>
        <w:jc w:val="both"/>
        <w:rPr>
          <w:rFonts w:ascii="Arial" w:hAnsi="Arial" w:cs="Arial"/>
        </w:rPr>
      </w:pPr>
      <w:r w:rsidRPr="00BA1884">
        <w:rPr>
          <w:rFonts w:ascii="Arial" w:hAnsi="Arial" w:cs="Arial"/>
        </w:rPr>
        <w:t xml:space="preserve">5. </w:t>
      </w:r>
      <w:proofErr w:type="gramStart"/>
      <w:r w:rsidRPr="00BA1884">
        <w:rPr>
          <w:rFonts w:ascii="Arial" w:hAnsi="Arial" w:cs="Arial"/>
        </w:rPr>
        <w:t>Контроль за</w:t>
      </w:r>
      <w:proofErr w:type="gramEnd"/>
      <w:r w:rsidRPr="00BA1884">
        <w:rPr>
          <w:rFonts w:ascii="Arial" w:hAnsi="Arial" w:cs="Arial"/>
        </w:rPr>
        <w:t xml:space="preserve"> исполнением настоящего решения оставляю за собой.</w:t>
      </w:r>
    </w:p>
    <w:p w:rsidR="00562D71" w:rsidRPr="00BA1884" w:rsidRDefault="00562D71" w:rsidP="00562D71">
      <w:pPr>
        <w:jc w:val="both"/>
        <w:rPr>
          <w:rFonts w:ascii="Arial" w:hAnsi="Arial" w:cs="Arial"/>
        </w:rPr>
      </w:pPr>
    </w:p>
    <w:p w:rsidR="00562D71" w:rsidRDefault="00562D71" w:rsidP="00562D71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Председатель Думы - </w:t>
      </w:r>
      <w:r w:rsidRPr="009F06E4">
        <w:rPr>
          <w:rFonts w:ascii="Arial" w:hAnsi="Arial" w:cs="Arial"/>
        </w:rPr>
        <w:t>Глава Голоустненского</w:t>
      </w:r>
      <w:r>
        <w:rPr>
          <w:rFonts w:ascii="Arial" w:hAnsi="Arial" w:cs="Arial"/>
        </w:rPr>
        <w:t xml:space="preserve"> </w:t>
      </w:r>
      <w:r w:rsidRPr="009F06E4">
        <w:rPr>
          <w:rFonts w:ascii="Arial" w:hAnsi="Arial" w:cs="Arial"/>
        </w:rPr>
        <w:t>муниципального образования</w:t>
      </w:r>
      <w:bookmarkStart w:id="1" w:name="sub_140123"/>
    </w:p>
    <w:p w:rsidR="007B21CA" w:rsidRDefault="00562D71" w:rsidP="00562D71">
      <w:r w:rsidRPr="009F06E4">
        <w:rPr>
          <w:rFonts w:ascii="Arial" w:hAnsi="Arial" w:cs="Arial"/>
        </w:rPr>
        <w:t xml:space="preserve">М.В. </w:t>
      </w:r>
      <w:bookmarkEnd w:id="1"/>
      <w:r w:rsidRPr="009F06E4">
        <w:rPr>
          <w:rFonts w:ascii="Arial" w:hAnsi="Arial" w:cs="Arial"/>
        </w:rPr>
        <w:t>Соболев</w:t>
      </w:r>
    </w:p>
    <w:sectPr w:rsidR="007B21CA" w:rsidSect="00EA05E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6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E73716"/>
    <w:rsid w:val="003903D7"/>
    <w:rsid w:val="00562D71"/>
    <w:rsid w:val="006D5A58"/>
    <w:rsid w:val="007B21CA"/>
    <w:rsid w:val="008E1FE2"/>
    <w:rsid w:val="00E73716"/>
    <w:rsid w:val="00EA05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D7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D7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F859631-A12B-4B4F-894F-EABF1EB53D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576</Words>
  <Characters>3289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</dc:creator>
  <cp:keywords/>
  <dc:description/>
  <cp:lastModifiedBy>Виктория</cp:lastModifiedBy>
  <cp:revision>5</cp:revision>
  <cp:lastPrinted>2017-10-19T00:12:00Z</cp:lastPrinted>
  <dcterms:created xsi:type="dcterms:W3CDTF">2017-10-06T03:49:00Z</dcterms:created>
  <dcterms:modified xsi:type="dcterms:W3CDTF">2017-10-19T00:12:00Z</dcterms:modified>
</cp:coreProperties>
</file>