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16" w:rsidRDefault="007F19D4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31.07</w:t>
      </w:r>
      <w:r w:rsidR="00667816">
        <w:rPr>
          <w:rFonts w:ascii="Arial" w:hAnsi="Arial" w:cs="Arial"/>
          <w:b/>
          <w:sz w:val="32"/>
          <w:szCs w:val="32"/>
        </w:rPr>
        <w:t>.20</w:t>
      </w:r>
      <w:r w:rsidR="00656FB1">
        <w:rPr>
          <w:rFonts w:ascii="Arial" w:hAnsi="Arial" w:cs="Arial"/>
          <w:b/>
          <w:sz w:val="32"/>
          <w:szCs w:val="32"/>
        </w:rPr>
        <w:t>20</w:t>
      </w:r>
      <w:r w:rsidR="00667816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41-128/</w:t>
      </w:r>
      <w:r w:rsidR="00667816">
        <w:rPr>
          <w:rFonts w:ascii="Arial" w:hAnsi="Arial" w:cs="Arial"/>
          <w:b/>
          <w:sz w:val="32"/>
          <w:szCs w:val="32"/>
        </w:rPr>
        <w:t>ДСП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656FB1">
        <w:rPr>
          <w:rFonts w:ascii="Arial" w:hAnsi="Arial" w:cs="Arial"/>
          <w:b/>
          <w:sz w:val="32"/>
          <w:szCs w:val="32"/>
        </w:rPr>
        <w:t xml:space="preserve"> 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ПЕРЕДАЧЕ ЧАСТИ ПОЛНОМОЧИЙ ПО РЕШЕНИЮ ВОПРОСА МЕСТНОГО ЗНАЧЕНИЯ ГОЛОУСТНЕНСКОГО МУНИЦИПАЛЬНОГО ОБРАЗОВАНИЯ «УЧАСТИЕ В ПР</w:t>
      </w:r>
      <w:r w:rsidR="00C96CDF">
        <w:rPr>
          <w:rFonts w:ascii="Arial" w:hAnsi="Arial" w:cs="Arial"/>
          <w:b/>
          <w:sz w:val="32"/>
          <w:szCs w:val="32"/>
        </w:rPr>
        <w:t>ОФИЛАКТИКЕ ТЕРРОРИЗМА</w:t>
      </w:r>
      <w:r>
        <w:rPr>
          <w:rFonts w:ascii="Arial" w:hAnsi="Arial" w:cs="Arial"/>
          <w:b/>
          <w:sz w:val="32"/>
          <w:szCs w:val="32"/>
        </w:rPr>
        <w:t xml:space="preserve"> И </w:t>
      </w:r>
      <w:r w:rsidR="00C96CDF">
        <w:rPr>
          <w:rFonts w:ascii="Arial" w:hAnsi="Arial" w:cs="Arial"/>
          <w:b/>
          <w:sz w:val="32"/>
          <w:szCs w:val="32"/>
        </w:rPr>
        <w:t xml:space="preserve">ЭКСТРЕМИЗМА, А ТАКЖЕ В МИНИМИЗАЦИИ И (ИЛИ) </w:t>
      </w:r>
      <w:r>
        <w:rPr>
          <w:rFonts w:ascii="Arial" w:hAnsi="Arial" w:cs="Arial"/>
          <w:b/>
          <w:sz w:val="32"/>
          <w:szCs w:val="32"/>
        </w:rPr>
        <w:t xml:space="preserve">ЛИКВИДАЦИИ ПОСЛЕДСТВИЙ </w:t>
      </w:r>
      <w:r w:rsidR="00C96CDF">
        <w:rPr>
          <w:rFonts w:ascii="Arial" w:hAnsi="Arial" w:cs="Arial"/>
          <w:b/>
          <w:sz w:val="32"/>
          <w:szCs w:val="32"/>
        </w:rPr>
        <w:t>ПРОЯВЛЕНИЙ ТЕРРОРИЗМА И ЭКСТРЕМИЗМА</w:t>
      </w:r>
      <w:r>
        <w:rPr>
          <w:rFonts w:ascii="Arial" w:hAnsi="Arial" w:cs="Arial"/>
          <w:b/>
          <w:sz w:val="32"/>
          <w:szCs w:val="32"/>
        </w:rPr>
        <w:t xml:space="preserve"> В ГРАНИЦАХ ПОСЕЛЕНИЯ» НА 20</w:t>
      </w:r>
      <w:r w:rsidR="009E0D7D">
        <w:rPr>
          <w:rFonts w:ascii="Arial" w:hAnsi="Arial" w:cs="Arial"/>
          <w:b/>
          <w:sz w:val="32"/>
          <w:szCs w:val="32"/>
        </w:rPr>
        <w:t>2</w:t>
      </w:r>
      <w:r w:rsidR="00656FB1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06.10.2003г. № 131–ФЗ «Об общих принципах организации местного самоуправления в Российской Федерации», статьей 6 Устава Голоустненского муниципального образования, Дума Голоустненского муниципального образования</w:t>
      </w:r>
    </w:p>
    <w:p w:rsidR="00667816" w:rsidRDefault="00667816" w:rsidP="00667816">
      <w:pPr>
        <w:ind w:firstLine="709"/>
        <w:jc w:val="center"/>
        <w:rPr>
          <w:rFonts w:ascii="Arial" w:hAnsi="Arial" w:cs="Arial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667816" w:rsidRDefault="00667816" w:rsidP="00667816">
      <w:pPr>
        <w:jc w:val="center"/>
        <w:rPr>
          <w:rFonts w:ascii="Arial" w:hAnsi="Arial" w:cs="Arial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14:numSpacing w14:val="proportional"/>
        </w:rPr>
        <w:t>Передать на 20</w:t>
      </w:r>
      <w:r w:rsidR="009E0D7D">
        <w:rPr>
          <w:rFonts w:ascii="Arial" w:hAnsi="Arial" w:cs="Arial"/>
          <w14:numSpacing w14:val="proportional"/>
        </w:rPr>
        <w:t>2</w:t>
      </w:r>
      <w:r w:rsidR="00656FB1">
        <w:rPr>
          <w:rFonts w:ascii="Arial" w:hAnsi="Arial" w:cs="Arial"/>
          <w14:numSpacing w14:val="proportional"/>
        </w:rPr>
        <w:t>1</w:t>
      </w:r>
      <w:r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 «</w:t>
      </w:r>
      <w:r w:rsidRPr="00667816">
        <w:rPr>
          <w:rFonts w:ascii="Arial" w:hAnsi="Arial" w:cs="Arial"/>
          <w14:numSpacing w14:val="proportional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>» (пункт 7.1 статьи 14 Федерального закона № 131-ФЗ):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1.1.1. р</w:t>
      </w:r>
      <w:r w:rsidRPr="00667816">
        <w:rPr>
          <w:rFonts w:ascii="Arial" w:hAnsi="Arial" w:cs="Arial"/>
          <w14:numSpacing w14:val="proportional"/>
        </w:rPr>
        <w:t>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1.1.2. о</w:t>
      </w:r>
      <w:r w:rsidRPr="00667816">
        <w:rPr>
          <w:rFonts w:ascii="Arial" w:hAnsi="Arial" w:cs="Arial"/>
          <w14:numSpacing w14:val="proportional"/>
        </w:rPr>
        <w:t>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1.1.3. н</w:t>
      </w:r>
      <w:r w:rsidRPr="00667816">
        <w:rPr>
          <w:rFonts w:ascii="Arial" w:hAnsi="Arial" w:cs="Arial"/>
          <w14:numSpacing w14:val="proportional"/>
        </w:rPr>
        <w:t>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2. </w:t>
      </w:r>
      <w:proofErr w:type="gramStart"/>
      <w:r>
        <w:rPr>
          <w:rFonts w:ascii="Arial" w:hAnsi="Arial" w:cs="Arial"/>
          <w14:numSpacing w14:val="proportional"/>
        </w:rPr>
        <w:t xml:space="preserve">Объем межбюджетных трансфертов, передаваемых бюджету Иркутского районного муниципального образования из бюджета Голоустненского </w:t>
      </w:r>
      <w:r>
        <w:rPr>
          <w:rFonts w:ascii="Arial" w:hAnsi="Arial" w:cs="Arial"/>
          <w14:numSpacing w14:val="proportional"/>
        </w:rPr>
        <w:lastRenderedPageBreak/>
        <w:t>муниципального образования на осуществление в 20</w:t>
      </w:r>
      <w:r w:rsidR="009E0D7D">
        <w:rPr>
          <w:rFonts w:ascii="Arial" w:hAnsi="Arial" w:cs="Arial"/>
          <w14:numSpacing w14:val="proportional"/>
        </w:rPr>
        <w:t>2</w:t>
      </w:r>
      <w:r w:rsidR="00656FB1">
        <w:rPr>
          <w:rFonts w:ascii="Arial" w:hAnsi="Arial" w:cs="Arial"/>
          <w14:numSpacing w14:val="proportional"/>
        </w:rPr>
        <w:t>1</w:t>
      </w:r>
      <w:r>
        <w:rPr>
          <w:rFonts w:ascii="Arial" w:hAnsi="Arial" w:cs="Arial"/>
          <w14:numSpacing w14:val="proportion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по </w:t>
      </w:r>
      <w:r w:rsidRPr="00667816">
        <w:rPr>
          <w:rFonts w:ascii="Arial" w:hAnsi="Arial" w:cs="Arial"/>
          <w14:numSpacing w14:val="proportional"/>
        </w:rPr>
        <w:t>участи</w:t>
      </w:r>
      <w:r>
        <w:rPr>
          <w:rFonts w:ascii="Arial" w:hAnsi="Arial" w:cs="Arial"/>
          <w14:numSpacing w14:val="proportional"/>
        </w:rPr>
        <w:t>ю</w:t>
      </w:r>
      <w:r w:rsidRPr="00667816">
        <w:rPr>
          <w:rFonts w:ascii="Arial" w:hAnsi="Arial" w:cs="Arial"/>
          <w14:numSpacing w14:val="proportional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 xml:space="preserve">», в размере </w:t>
      </w:r>
      <w:r w:rsidR="00656FB1" w:rsidRPr="00656FB1">
        <w:rPr>
          <w:rFonts w:ascii="Arial" w:hAnsi="Arial" w:cs="Arial"/>
          <w:b/>
          <w14:numSpacing w14:val="proportional"/>
        </w:rPr>
        <w:t>10</w:t>
      </w:r>
      <w:r w:rsidRPr="003B2DF8">
        <w:rPr>
          <w:rFonts w:ascii="Arial" w:hAnsi="Arial" w:cs="Arial"/>
          <w:b/>
          <w14:numSpacing w14:val="proportional"/>
        </w:rPr>
        <w:t xml:space="preserve"> </w:t>
      </w:r>
      <w:r w:rsidR="009E0D7D">
        <w:rPr>
          <w:rFonts w:ascii="Arial" w:hAnsi="Arial" w:cs="Arial"/>
          <w:b/>
          <w14:numSpacing w14:val="proportional"/>
        </w:rPr>
        <w:t>5</w:t>
      </w:r>
      <w:r w:rsidR="00656FB1">
        <w:rPr>
          <w:rFonts w:ascii="Arial" w:hAnsi="Arial" w:cs="Arial"/>
          <w:b/>
          <w14:numSpacing w14:val="proportional"/>
        </w:rPr>
        <w:t>04</w:t>
      </w:r>
      <w:r w:rsidRPr="003B2DF8">
        <w:rPr>
          <w:rFonts w:ascii="Arial" w:hAnsi="Arial" w:cs="Arial"/>
          <w:b/>
          <w14:numSpacing w14:val="proportional"/>
        </w:rPr>
        <w:t>,</w:t>
      </w:r>
      <w:r w:rsidR="00656FB1">
        <w:rPr>
          <w:rFonts w:ascii="Arial" w:hAnsi="Arial" w:cs="Arial"/>
          <w:b/>
          <w14:numSpacing w14:val="proportional"/>
        </w:rPr>
        <w:t>88</w:t>
      </w:r>
      <w:r w:rsidRPr="003B2DF8">
        <w:rPr>
          <w:rFonts w:ascii="Arial" w:hAnsi="Arial" w:cs="Arial"/>
          <w:b/>
          <w14:numSpacing w14:val="proportional"/>
        </w:rPr>
        <w:t xml:space="preserve"> рублей (</w:t>
      </w:r>
      <w:r w:rsidR="00656FB1">
        <w:rPr>
          <w:rFonts w:ascii="Arial" w:hAnsi="Arial" w:cs="Arial"/>
          <w:b/>
          <w14:numSpacing w14:val="proportional"/>
        </w:rPr>
        <w:t>Десять</w:t>
      </w:r>
      <w:proofErr w:type="gramEnd"/>
      <w:r w:rsidRPr="003B2DF8">
        <w:rPr>
          <w:rFonts w:ascii="Arial" w:hAnsi="Arial" w:cs="Arial"/>
          <w:b/>
          <w14:numSpacing w14:val="proportional"/>
        </w:rPr>
        <w:t xml:space="preserve"> тысяч </w:t>
      </w:r>
      <w:r w:rsidR="009E0D7D">
        <w:rPr>
          <w:rFonts w:ascii="Arial" w:hAnsi="Arial" w:cs="Arial"/>
          <w:b/>
          <w14:numSpacing w14:val="proportional"/>
        </w:rPr>
        <w:t>пятьсот</w:t>
      </w:r>
      <w:r w:rsidRPr="003B2DF8">
        <w:rPr>
          <w:rFonts w:ascii="Arial" w:hAnsi="Arial" w:cs="Arial"/>
          <w:b/>
          <w14:numSpacing w14:val="proportional"/>
        </w:rPr>
        <w:t xml:space="preserve"> </w:t>
      </w:r>
      <w:r w:rsidR="00656FB1">
        <w:rPr>
          <w:rFonts w:ascii="Arial" w:hAnsi="Arial" w:cs="Arial"/>
          <w:b/>
          <w14:numSpacing w14:val="proportional"/>
        </w:rPr>
        <w:t>четыре</w:t>
      </w:r>
      <w:r w:rsidRPr="003B2DF8">
        <w:rPr>
          <w:rFonts w:ascii="Arial" w:hAnsi="Arial" w:cs="Arial"/>
          <w:b/>
          <w14:numSpacing w14:val="proportional"/>
        </w:rPr>
        <w:t xml:space="preserve"> рубл</w:t>
      </w:r>
      <w:r w:rsidR="00656FB1">
        <w:rPr>
          <w:rFonts w:ascii="Arial" w:hAnsi="Arial" w:cs="Arial"/>
          <w:b/>
          <w14:numSpacing w14:val="proportional"/>
        </w:rPr>
        <w:t>я</w:t>
      </w:r>
      <w:r w:rsidRPr="003B2DF8">
        <w:rPr>
          <w:rFonts w:ascii="Arial" w:hAnsi="Arial" w:cs="Arial"/>
          <w:b/>
          <w14:numSpacing w14:val="proportional"/>
        </w:rPr>
        <w:t xml:space="preserve"> </w:t>
      </w:r>
      <w:r w:rsidR="00656FB1">
        <w:rPr>
          <w:rFonts w:ascii="Arial" w:hAnsi="Arial" w:cs="Arial"/>
          <w:b/>
          <w14:numSpacing w14:val="proportional"/>
        </w:rPr>
        <w:t>88</w:t>
      </w:r>
      <w:r w:rsidRPr="003B2DF8">
        <w:rPr>
          <w:rFonts w:ascii="Arial" w:hAnsi="Arial" w:cs="Arial"/>
          <w:b/>
          <w14:numSpacing w14:val="proportional"/>
        </w:rPr>
        <w:t xml:space="preserve"> копеек)</w:t>
      </w:r>
      <w:r>
        <w:rPr>
          <w:rFonts w:ascii="Arial" w:hAnsi="Arial" w:cs="Arial"/>
          <w14:numSpacing w14:val="proportional"/>
        </w:rPr>
        <w:t xml:space="preserve"> в соответствии с Бюджетным кодексом Российской Федерации.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</w:t>
      </w:r>
      <w:r w:rsidR="00656FB1">
        <w:rPr>
          <w:rFonts w:ascii="Arial" w:hAnsi="Arial" w:cs="Arial"/>
          <w14:numSpacing w14:val="proportional"/>
        </w:rPr>
        <w:t xml:space="preserve"> и в журнале «Голоустненский вестник»</w:t>
      </w:r>
      <w:r>
        <w:rPr>
          <w:rFonts w:ascii="Arial" w:hAnsi="Arial" w:cs="Arial"/>
          <w14:numSpacing w14:val="proportional"/>
        </w:rPr>
        <w:t>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4. </w:t>
      </w:r>
      <w:proofErr w:type="gramStart"/>
      <w:r>
        <w:rPr>
          <w:rFonts w:ascii="Arial" w:hAnsi="Arial" w:cs="Arial"/>
          <w14:numSpacing w14:val="proportional"/>
        </w:rPr>
        <w:t>Контроль за</w:t>
      </w:r>
      <w:proofErr w:type="gramEnd"/>
      <w:r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Голоустненского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bookmarkStart w:id="0" w:name="sub_140123"/>
    </w:p>
    <w:p w:rsidR="00667816" w:rsidRDefault="00656FB1" w:rsidP="00667816">
      <w:r>
        <w:rPr>
          <w:rFonts w:ascii="Arial" w:hAnsi="Arial" w:cs="Arial"/>
        </w:rPr>
        <w:t>О.</w:t>
      </w:r>
      <w:r w:rsidR="00667816">
        <w:rPr>
          <w:rFonts w:ascii="Arial" w:hAnsi="Arial" w:cs="Arial"/>
        </w:rPr>
        <w:t xml:space="preserve">М. </w:t>
      </w:r>
      <w:bookmarkEnd w:id="0"/>
      <w:r>
        <w:rPr>
          <w:rFonts w:ascii="Arial" w:hAnsi="Arial" w:cs="Arial"/>
        </w:rPr>
        <w:t>Жукова</w:t>
      </w:r>
    </w:p>
    <w:p w:rsidR="00A44900" w:rsidRDefault="00A44900">
      <w:bookmarkStart w:id="1" w:name="_GoBack"/>
      <w:bookmarkEnd w:id="1"/>
    </w:p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E5"/>
    <w:rsid w:val="000960CC"/>
    <w:rsid w:val="003B2DF8"/>
    <w:rsid w:val="004B1765"/>
    <w:rsid w:val="00555997"/>
    <w:rsid w:val="00656FB1"/>
    <w:rsid w:val="00667816"/>
    <w:rsid w:val="006B72E5"/>
    <w:rsid w:val="00743B76"/>
    <w:rsid w:val="007F19D4"/>
    <w:rsid w:val="009E0D7D"/>
    <w:rsid w:val="00A44900"/>
    <w:rsid w:val="00C96CDF"/>
    <w:rsid w:val="00F46C3A"/>
    <w:rsid w:val="00F6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4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13</cp:revision>
  <cp:lastPrinted>2019-06-20T02:28:00Z</cp:lastPrinted>
  <dcterms:created xsi:type="dcterms:W3CDTF">2018-08-13T03:48:00Z</dcterms:created>
  <dcterms:modified xsi:type="dcterms:W3CDTF">2020-08-04T06:07:00Z</dcterms:modified>
</cp:coreProperties>
</file>