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DE4" w:rsidRPr="00290DE4" w:rsidRDefault="004B1019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</w:t>
      </w:r>
      <w:r w:rsidR="00290DE4"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.03.2018Г.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32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90DE4" w:rsidRPr="00290DE4" w:rsidRDefault="00290DE4" w:rsidP="00290DE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90DE4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6869B2" w:rsidRPr="0084474B" w:rsidRDefault="006869B2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6869B2" w:rsidRPr="00290DE4" w:rsidRDefault="006869B2" w:rsidP="00290DE4">
      <w:pPr>
        <w:jc w:val="center"/>
        <w:rPr>
          <w:rFonts w:ascii="Arial" w:hAnsi="Arial" w:cs="Arial"/>
          <w:b/>
          <w:sz w:val="32"/>
          <w:szCs w:val="32"/>
        </w:rPr>
      </w:pPr>
      <w:r w:rsidRPr="00290DE4">
        <w:rPr>
          <w:rFonts w:ascii="Arial" w:hAnsi="Arial" w:cs="Arial"/>
          <w:b/>
          <w:sz w:val="32"/>
          <w:szCs w:val="32"/>
        </w:rPr>
        <w:t>О</w:t>
      </w:r>
      <w:r w:rsidR="00290DE4">
        <w:rPr>
          <w:rFonts w:ascii="Arial" w:hAnsi="Arial" w:cs="Arial"/>
          <w:b/>
          <w:sz w:val="32"/>
          <w:szCs w:val="32"/>
        </w:rPr>
        <w:t>Б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>ИТОГАХ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>РАБОТЫ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r w:rsidR="00290DE4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290DE4">
        <w:rPr>
          <w:rFonts w:ascii="Arial" w:hAnsi="Arial" w:cs="Arial"/>
          <w:b/>
          <w:sz w:val="32"/>
          <w:szCs w:val="32"/>
        </w:rPr>
        <w:t>Г</w:t>
      </w:r>
      <w:r w:rsidR="00290DE4">
        <w:rPr>
          <w:rFonts w:ascii="Arial" w:hAnsi="Arial" w:cs="Arial"/>
          <w:b/>
          <w:sz w:val="32"/>
          <w:szCs w:val="32"/>
        </w:rPr>
        <w:t>ОЛОУСТНЕНСКОГО</w:t>
      </w:r>
      <w:r w:rsidRPr="00290DE4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="00290DE4">
        <w:rPr>
          <w:rFonts w:ascii="Arial" w:hAnsi="Arial" w:cs="Arial"/>
          <w:b/>
          <w:sz w:val="32"/>
          <w:szCs w:val="32"/>
        </w:rPr>
        <w:t>МУНИЦИПАЛЬНОГО</w:t>
      </w:r>
      <w:proofErr w:type="gramEnd"/>
    </w:p>
    <w:p w:rsidR="006869B2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ОБРАЗОВАНИЯ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201</w:t>
      </w:r>
      <w:r>
        <w:rPr>
          <w:rFonts w:ascii="Arial" w:hAnsi="Arial" w:cs="Arial"/>
          <w:b/>
          <w:sz w:val="32"/>
          <w:szCs w:val="32"/>
        </w:rPr>
        <w:t>7</w:t>
      </w:r>
      <w:r w:rsidR="006869B2" w:rsidRPr="00290DE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</w:p>
    <w:p w:rsidR="00290DE4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290DE4" w:rsidRPr="00290DE4" w:rsidRDefault="00290DE4" w:rsidP="00290DE4">
      <w:pPr>
        <w:jc w:val="center"/>
        <w:rPr>
          <w:rFonts w:ascii="Arial" w:hAnsi="Arial" w:cs="Arial"/>
          <w:b/>
          <w:sz w:val="32"/>
          <w:szCs w:val="32"/>
        </w:rPr>
      </w:pPr>
    </w:p>
    <w:p w:rsidR="006869B2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 xml:space="preserve">Заслушав отчет Главы Голоустненского муниципального образования </w:t>
      </w:r>
      <w:r w:rsidR="006C2988" w:rsidRPr="00290DE4">
        <w:rPr>
          <w:rFonts w:ascii="Arial" w:hAnsi="Arial" w:cs="Arial"/>
        </w:rPr>
        <w:t>Соболева</w:t>
      </w:r>
      <w:r w:rsidRPr="00290DE4">
        <w:rPr>
          <w:rFonts w:ascii="Arial" w:hAnsi="Arial" w:cs="Arial"/>
        </w:rPr>
        <w:t xml:space="preserve"> </w:t>
      </w:r>
      <w:r w:rsidR="006C2988" w:rsidRPr="00290DE4">
        <w:rPr>
          <w:rFonts w:ascii="Arial" w:hAnsi="Arial" w:cs="Arial"/>
        </w:rPr>
        <w:t>М</w:t>
      </w:r>
      <w:r w:rsidRPr="00290DE4">
        <w:rPr>
          <w:rFonts w:ascii="Arial" w:hAnsi="Arial" w:cs="Arial"/>
        </w:rPr>
        <w:t>.</w:t>
      </w:r>
      <w:r w:rsidR="006C2988" w:rsidRPr="00290DE4">
        <w:rPr>
          <w:rFonts w:ascii="Arial" w:hAnsi="Arial" w:cs="Arial"/>
        </w:rPr>
        <w:t>В</w:t>
      </w:r>
      <w:r w:rsidRPr="00290DE4">
        <w:rPr>
          <w:rFonts w:ascii="Arial" w:hAnsi="Arial" w:cs="Arial"/>
        </w:rPr>
        <w:t>. об итогах работы администрации Голоустненского муниципального образования за 201</w:t>
      </w:r>
      <w:r w:rsidR="00290DE4">
        <w:rPr>
          <w:rFonts w:ascii="Arial" w:hAnsi="Arial" w:cs="Arial"/>
        </w:rPr>
        <w:t>7</w:t>
      </w:r>
      <w:r w:rsidRPr="00290DE4">
        <w:rPr>
          <w:rFonts w:ascii="Arial" w:hAnsi="Arial" w:cs="Arial"/>
        </w:rPr>
        <w:t xml:space="preserve"> год, Административный Совет отмечает, что </w:t>
      </w:r>
      <w:r w:rsidR="0078048A" w:rsidRPr="00290DE4">
        <w:rPr>
          <w:rFonts w:ascii="Arial" w:hAnsi="Arial" w:cs="Arial"/>
        </w:rPr>
        <w:t>м</w:t>
      </w:r>
      <w:r w:rsidRPr="00290DE4">
        <w:rPr>
          <w:rFonts w:ascii="Arial" w:hAnsi="Arial" w:cs="Arial"/>
        </w:rPr>
        <w:t>ероприятия, которые были запланированы, выполн</w:t>
      </w:r>
      <w:r w:rsidR="0078048A" w:rsidRPr="00290DE4">
        <w:rPr>
          <w:rFonts w:ascii="Arial" w:hAnsi="Arial" w:cs="Arial"/>
        </w:rPr>
        <w:t>ялись</w:t>
      </w:r>
      <w:r w:rsidRPr="00290DE4">
        <w:rPr>
          <w:rFonts w:ascii="Arial" w:hAnsi="Arial" w:cs="Arial"/>
        </w:rPr>
        <w:t>. Продолжается работа по наказам населения, работают общественные организации. На основании вышеизложенного, руководствуясь ст</w:t>
      </w:r>
      <w:r w:rsidR="006C2988" w:rsidRPr="00290DE4">
        <w:rPr>
          <w:rFonts w:ascii="Arial" w:hAnsi="Arial" w:cs="Arial"/>
        </w:rPr>
        <w:t>атьями</w:t>
      </w:r>
      <w:r w:rsidRPr="00290DE4">
        <w:rPr>
          <w:rFonts w:ascii="Arial" w:hAnsi="Arial" w:cs="Arial"/>
        </w:rPr>
        <w:t xml:space="preserve"> 6,</w:t>
      </w:r>
      <w:r w:rsidR="00290DE4">
        <w:rPr>
          <w:rFonts w:ascii="Arial" w:hAnsi="Arial" w:cs="Arial"/>
        </w:rPr>
        <w:t xml:space="preserve"> </w:t>
      </w:r>
      <w:r w:rsidRPr="00290DE4">
        <w:rPr>
          <w:rFonts w:ascii="Arial" w:hAnsi="Arial" w:cs="Arial"/>
        </w:rPr>
        <w:t>42 Устава Голоустненского муниципального образования</w:t>
      </w:r>
    </w:p>
    <w:p w:rsidR="00290DE4" w:rsidRPr="00290DE4" w:rsidRDefault="00290DE4" w:rsidP="00290DE4">
      <w:pPr>
        <w:ind w:firstLine="709"/>
        <w:jc w:val="center"/>
        <w:rPr>
          <w:rFonts w:ascii="Arial" w:hAnsi="Arial" w:cs="Arial"/>
        </w:rPr>
      </w:pPr>
    </w:p>
    <w:p w:rsidR="006869B2" w:rsidRPr="00290DE4" w:rsidRDefault="006869B2" w:rsidP="00290DE4">
      <w:pPr>
        <w:jc w:val="center"/>
        <w:rPr>
          <w:rFonts w:ascii="Arial" w:hAnsi="Arial" w:cs="Arial"/>
          <w:b/>
          <w:sz w:val="30"/>
          <w:szCs w:val="30"/>
        </w:rPr>
      </w:pPr>
      <w:r w:rsidRPr="00290DE4">
        <w:rPr>
          <w:rFonts w:ascii="Arial" w:hAnsi="Arial" w:cs="Arial"/>
          <w:b/>
          <w:sz w:val="30"/>
          <w:szCs w:val="30"/>
        </w:rPr>
        <w:t>ПОСТАНОВЛЯЮ:</w:t>
      </w:r>
    </w:p>
    <w:p w:rsidR="00290DE4" w:rsidRPr="00290DE4" w:rsidRDefault="00290DE4" w:rsidP="00290DE4">
      <w:pPr>
        <w:jc w:val="center"/>
        <w:rPr>
          <w:rFonts w:ascii="Arial" w:hAnsi="Arial" w:cs="Arial"/>
        </w:rPr>
      </w:pP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 xml:space="preserve">1. </w:t>
      </w:r>
      <w:r w:rsidRPr="00290DE4">
        <w:rPr>
          <w:rFonts w:ascii="Arial" w:hAnsi="Arial" w:cs="Arial"/>
          <w:lang w:eastAsia="ar-SA"/>
        </w:rPr>
        <w:t>Одобрить прилагаемый отчет</w:t>
      </w:r>
      <w:r w:rsidRPr="00290DE4">
        <w:rPr>
          <w:rFonts w:ascii="Arial" w:hAnsi="Arial" w:cs="Arial"/>
        </w:rPr>
        <w:t xml:space="preserve"> Главы Голоустненского муниципального образования</w:t>
      </w:r>
      <w:r w:rsidR="006C2988" w:rsidRPr="00290DE4">
        <w:rPr>
          <w:rFonts w:ascii="Arial" w:hAnsi="Arial" w:cs="Arial"/>
        </w:rPr>
        <w:t xml:space="preserve"> Соболева М.В.</w:t>
      </w:r>
      <w:r w:rsidRPr="00290DE4">
        <w:rPr>
          <w:rFonts w:ascii="Arial" w:hAnsi="Arial" w:cs="Arial"/>
        </w:rPr>
        <w:t xml:space="preserve"> об итогах работы администрации за 201</w:t>
      </w:r>
      <w:r w:rsidR="00290DE4">
        <w:rPr>
          <w:rFonts w:ascii="Arial" w:hAnsi="Arial" w:cs="Arial"/>
        </w:rPr>
        <w:t>7</w:t>
      </w:r>
      <w:r w:rsidRPr="00290DE4">
        <w:rPr>
          <w:rFonts w:ascii="Arial" w:hAnsi="Arial" w:cs="Arial"/>
        </w:rPr>
        <w:t xml:space="preserve"> год</w:t>
      </w:r>
      <w:r w:rsidRPr="00290DE4">
        <w:rPr>
          <w:rFonts w:ascii="Arial" w:hAnsi="Arial" w:cs="Arial"/>
          <w:lang w:eastAsia="ar-SA"/>
        </w:rPr>
        <w:t xml:space="preserve"> и вынести его на рассмотрение Думы Голоустненского муниципального образования </w:t>
      </w:r>
      <w:r w:rsidRPr="00290DE4">
        <w:rPr>
          <w:rFonts w:ascii="Arial" w:hAnsi="Arial" w:cs="Arial"/>
        </w:rPr>
        <w:t>(приложение).</w:t>
      </w: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>2. Работу администрации Голоустненского муниципального образования в 201</w:t>
      </w:r>
      <w:r w:rsidR="00290DE4">
        <w:rPr>
          <w:rFonts w:ascii="Arial" w:hAnsi="Arial" w:cs="Arial"/>
        </w:rPr>
        <w:t>7</w:t>
      </w:r>
      <w:r w:rsidRPr="00290DE4">
        <w:rPr>
          <w:rFonts w:ascii="Arial" w:hAnsi="Arial" w:cs="Arial"/>
        </w:rPr>
        <w:t xml:space="preserve"> году, </w:t>
      </w:r>
      <w:proofErr w:type="gramStart"/>
      <w:r w:rsidRPr="00290DE4">
        <w:rPr>
          <w:rFonts w:ascii="Arial" w:hAnsi="Arial" w:cs="Arial"/>
        </w:rPr>
        <w:t>согласно</w:t>
      </w:r>
      <w:proofErr w:type="gramEnd"/>
      <w:r w:rsidRPr="00290DE4">
        <w:rPr>
          <w:rFonts w:ascii="Arial" w:hAnsi="Arial" w:cs="Arial"/>
        </w:rPr>
        <w:t xml:space="preserve"> представленного отчета, признать удовлетворительной.</w:t>
      </w:r>
    </w:p>
    <w:p w:rsidR="006869B2" w:rsidRPr="00290DE4" w:rsidRDefault="006869B2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>3. Обнародовать данное постановление Главы Голоустненского муниципального образования на информационных стендах и на официальном сайте администрации.</w:t>
      </w:r>
    </w:p>
    <w:p w:rsidR="006869B2" w:rsidRDefault="006869B2" w:rsidP="006869B2">
      <w:pPr>
        <w:rPr>
          <w:rFonts w:ascii="Arial" w:hAnsi="Arial" w:cs="Arial"/>
        </w:rPr>
      </w:pPr>
    </w:p>
    <w:p w:rsidR="00290DE4" w:rsidRPr="00290DE4" w:rsidRDefault="00290DE4" w:rsidP="006869B2">
      <w:pPr>
        <w:rPr>
          <w:rFonts w:ascii="Arial" w:hAnsi="Arial" w:cs="Arial"/>
        </w:rPr>
      </w:pPr>
    </w:p>
    <w:p w:rsidR="006869B2" w:rsidRPr="00290DE4" w:rsidRDefault="006869B2" w:rsidP="006869B2">
      <w:pPr>
        <w:rPr>
          <w:rFonts w:ascii="Arial" w:hAnsi="Arial" w:cs="Arial"/>
        </w:rPr>
      </w:pPr>
      <w:r w:rsidRPr="00290DE4">
        <w:rPr>
          <w:rFonts w:ascii="Arial" w:hAnsi="Arial" w:cs="Arial"/>
        </w:rPr>
        <w:t>Глава Голоустненского</w:t>
      </w:r>
    </w:p>
    <w:p w:rsidR="00290DE4" w:rsidRDefault="00290DE4" w:rsidP="006869B2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869B2" w:rsidRDefault="006C2988" w:rsidP="006869B2">
      <w:pPr>
        <w:rPr>
          <w:rFonts w:ascii="Arial" w:hAnsi="Arial" w:cs="Arial"/>
        </w:rPr>
      </w:pPr>
      <w:r w:rsidRPr="00290DE4">
        <w:rPr>
          <w:rFonts w:ascii="Arial" w:hAnsi="Arial" w:cs="Arial"/>
        </w:rPr>
        <w:t>М</w:t>
      </w:r>
      <w:r w:rsidR="006869B2" w:rsidRPr="00290DE4">
        <w:rPr>
          <w:rFonts w:ascii="Arial" w:hAnsi="Arial" w:cs="Arial"/>
        </w:rPr>
        <w:t>.</w:t>
      </w:r>
      <w:r w:rsidRPr="00290DE4">
        <w:rPr>
          <w:rFonts w:ascii="Arial" w:hAnsi="Arial" w:cs="Arial"/>
        </w:rPr>
        <w:t>В</w:t>
      </w:r>
      <w:r w:rsidR="006869B2" w:rsidRPr="00290DE4">
        <w:rPr>
          <w:rFonts w:ascii="Arial" w:hAnsi="Arial" w:cs="Arial"/>
        </w:rPr>
        <w:t xml:space="preserve">. </w:t>
      </w:r>
      <w:r w:rsidRPr="00290DE4">
        <w:rPr>
          <w:rFonts w:ascii="Arial" w:hAnsi="Arial" w:cs="Arial"/>
        </w:rPr>
        <w:t>Соболев</w:t>
      </w:r>
      <w:r w:rsidR="006869B2" w:rsidRPr="00290DE4">
        <w:rPr>
          <w:rFonts w:ascii="Arial" w:hAnsi="Arial" w:cs="Arial"/>
        </w:rPr>
        <w:t>.</w:t>
      </w:r>
    </w:p>
    <w:p w:rsidR="00290DE4" w:rsidRDefault="00290DE4" w:rsidP="006869B2">
      <w:pPr>
        <w:rPr>
          <w:rFonts w:ascii="Arial" w:hAnsi="Arial" w:cs="Arial"/>
        </w:rPr>
      </w:pPr>
    </w:p>
    <w:p w:rsidR="00290DE4" w:rsidRPr="00290DE4" w:rsidRDefault="00290DE4" w:rsidP="006869B2">
      <w:pPr>
        <w:rPr>
          <w:rFonts w:ascii="Arial" w:hAnsi="Arial" w:cs="Arial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1A23C4" w:rsidRDefault="001A23C4" w:rsidP="006869B2">
      <w:pPr>
        <w:jc w:val="right"/>
        <w:rPr>
          <w:rFonts w:ascii="Courier New" w:hAnsi="Courier New" w:cs="Courier New"/>
          <w:sz w:val="22"/>
          <w:szCs w:val="22"/>
        </w:rPr>
      </w:pP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6869B2" w:rsidRPr="00290DE4" w:rsidRDefault="006869B2" w:rsidP="006869B2">
      <w:pPr>
        <w:jc w:val="right"/>
        <w:rPr>
          <w:rFonts w:ascii="Courier New" w:hAnsi="Courier New" w:cs="Courier New"/>
          <w:sz w:val="22"/>
          <w:szCs w:val="22"/>
        </w:rPr>
      </w:pPr>
      <w:r w:rsidRPr="00290DE4">
        <w:rPr>
          <w:rFonts w:ascii="Courier New" w:hAnsi="Courier New" w:cs="Courier New"/>
          <w:sz w:val="22"/>
          <w:szCs w:val="22"/>
        </w:rPr>
        <w:t xml:space="preserve">от </w:t>
      </w:r>
      <w:r w:rsidR="004B1019">
        <w:rPr>
          <w:rFonts w:ascii="Courier New" w:hAnsi="Courier New" w:cs="Courier New"/>
          <w:sz w:val="22"/>
          <w:szCs w:val="22"/>
        </w:rPr>
        <w:t>21.03.</w:t>
      </w:r>
      <w:r w:rsidRPr="00290DE4">
        <w:rPr>
          <w:rFonts w:ascii="Courier New" w:hAnsi="Courier New" w:cs="Courier New"/>
          <w:sz w:val="22"/>
          <w:szCs w:val="22"/>
        </w:rPr>
        <w:t>201</w:t>
      </w:r>
      <w:r w:rsidR="00290DE4">
        <w:rPr>
          <w:rFonts w:ascii="Courier New" w:hAnsi="Courier New" w:cs="Courier New"/>
          <w:sz w:val="22"/>
          <w:szCs w:val="22"/>
        </w:rPr>
        <w:t>8</w:t>
      </w:r>
      <w:r w:rsidRPr="00290DE4">
        <w:rPr>
          <w:rFonts w:ascii="Courier New" w:hAnsi="Courier New" w:cs="Courier New"/>
          <w:sz w:val="22"/>
          <w:szCs w:val="22"/>
        </w:rPr>
        <w:t xml:space="preserve">г. № </w:t>
      </w:r>
      <w:r w:rsidR="004B1019">
        <w:rPr>
          <w:rFonts w:ascii="Courier New" w:hAnsi="Courier New" w:cs="Courier New"/>
          <w:sz w:val="22"/>
          <w:szCs w:val="22"/>
        </w:rPr>
        <w:t>32</w:t>
      </w:r>
      <w:bookmarkStart w:id="0" w:name="_GoBack"/>
      <w:bookmarkEnd w:id="0"/>
    </w:p>
    <w:p w:rsidR="00290DE4" w:rsidRPr="00290DE4" w:rsidRDefault="00290DE4" w:rsidP="00290DE4">
      <w:pPr>
        <w:jc w:val="right"/>
        <w:rPr>
          <w:rFonts w:ascii="Arial" w:hAnsi="Arial" w:cs="Arial"/>
        </w:rPr>
      </w:pPr>
    </w:p>
    <w:p w:rsidR="00B11BE7" w:rsidRPr="00290DE4" w:rsidRDefault="00B11BE7" w:rsidP="00B11BE7">
      <w:pPr>
        <w:jc w:val="center"/>
        <w:rPr>
          <w:rFonts w:ascii="Arial" w:hAnsi="Arial" w:cs="Arial"/>
        </w:rPr>
      </w:pPr>
      <w:r w:rsidRPr="00290DE4">
        <w:rPr>
          <w:rFonts w:ascii="Arial" w:hAnsi="Arial" w:cs="Arial"/>
        </w:rPr>
        <w:t>ОТЧЕТ</w:t>
      </w:r>
    </w:p>
    <w:p w:rsidR="00B11BE7" w:rsidRDefault="00290DE4" w:rsidP="00B11BE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РАБОТЕ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B11BE7" w:rsidRPr="00290DE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</w:t>
      </w:r>
      <w:r w:rsidR="00B11BE7" w:rsidRPr="00290DE4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7</w:t>
      </w:r>
      <w:r w:rsidR="00B11BE7" w:rsidRPr="00290D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</w:t>
      </w:r>
    </w:p>
    <w:p w:rsidR="00290DE4" w:rsidRPr="00290DE4" w:rsidRDefault="00290DE4" w:rsidP="00B11BE7">
      <w:pPr>
        <w:jc w:val="center"/>
        <w:rPr>
          <w:rFonts w:ascii="Arial" w:hAnsi="Arial" w:cs="Arial"/>
        </w:rPr>
      </w:pPr>
    </w:p>
    <w:p w:rsidR="00B11BE7" w:rsidRPr="00290DE4" w:rsidRDefault="00B11BE7" w:rsidP="00290DE4">
      <w:pPr>
        <w:ind w:firstLine="709"/>
        <w:jc w:val="both"/>
        <w:rPr>
          <w:rFonts w:ascii="Arial" w:hAnsi="Arial" w:cs="Arial"/>
        </w:rPr>
      </w:pPr>
      <w:r w:rsidRPr="00290DE4">
        <w:rPr>
          <w:rFonts w:ascii="Arial" w:hAnsi="Arial" w:cs="Arial"/>
        </w:rPr>
        <w:t>В своей работе Администрация Голоустненского муниципального образования руководствуется федеральным законом от 06.10.2003 года № 131-ФЗ «Об общих принципах организации местного самоуправления в Российской Федерации», Конституцией Российской Федерации, Уставом, Программой социально-экономического развития территории.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Немного о структуре администрации: работают два отдела – финансово-экономический отдел, который отвечает за финансовую сторону и в нем работают два муниципальных служащих (бухгалтер и специалист по земельным вопросам) и один </w:t>
      </w:r>
      <w:proofErr w:type="gramStart"/>
      <w:r w:rsidRPr="00C25D5E">
        <w:rPr>
          <w:rFonts w:ascii="Arial" w:hAnsi="Arial" w:cs="Arial"/>
        </w:rPr>
        <w:t>технический исполнитель</w:t>
      </w:r>
      <w:proofErr w:type="gramEnd"/>
      <w:r w:rsidRPr="00C25D5E">
        <w:rPr>
          <w:rFonts w:ascii="Arial" w:hAnsi="Arial" w:cs="Arial"/>
        </w:rPr>
        <w:t xml:space="preserve"> – начальник отдела Харина В.Г.;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организационный отдел по работе с населением – в отделе работают: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специалист ГО и ЧС, ЖКХ;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специалист по кадрам, архиву, нотариату, работа с сайтом;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</w:t>
      </w:r>
      <w:proofErr w:type="gramStart"/>
      <w:r w:rsidRPr="00C25D5E">
        <w:rPr>
          <w:rFonts w:ascii="Arial" w:hAnsi="Arial" w:cs="Arial"/>
        </w:rPr>
        <w:t>технический исполнитель</w:t>
      </w:r>
      <w:proofErr w:type="gramEnd"/>
      <w:r w:rsidRPr="00C25D5E">
        <w:rPr>
          <w:rFonts w:ascii="Arial" w:hAnsi="Arial" w:cs="Arial"/>
        </w:rPr>
        <w:t xml:space="preserve"> - делопроизводитель;</w:t>
      </w:r>
    </w:p>
    <w:p w:rsidR="00C25D5E" w:rsidRPr="00C25D5E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старший инспектор – ответственный за разработку нормативных правовых актов и проведение муниципальных контролей (земельный, жилищный, лесной). Кроме обозначенных вопросов, специалисты данного отдела работают по многим направлениям, решая вопросы населения – начальник отдела Маркелова А.Г.</w:t>
      </w:r>
    </w:p>
    <w:p w:rsidR="00C25D5E" w:rsidRPr="00C25D5E" w:rsidRDefault="00A70392" w:rsidP="00C25D5E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Т</w:t>
      </w:r>
      <w:r w:rsidR="00C25D5E" w:rsidRPr="00C25D5E">
        <w:rPr>
          <w:rFonts w:ascii="Arial" w:hAnsi="Arial" w:cs="Arial"/>
        </w:rPr>
        <w:t>ехнические исполнители</w:t>
      </w:r>
      <w:proofErr w:type="gramEnd"/>
      <w:r w:rsidR="00C25D5E" w:rsidRPr="00C25D5E">
        <w:rPr>
          <w:rFonts w:ascii="Arial" w:hAnsi="Arial" w:cs="Arial"/>
        </w:rPr>
        <w:t xml:space="preserve"> – 2 водителя, 1 уборщик помещений.</w:t>
      </w:r>
    </w:p>
    <w:p w:rsidR="00A70392" w:rsidRDefault="00C25D5E" w:rsidP="00C25D5E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Также администрация является учредителем учреждения культуры (МКУК ЦКС) и муниципального унитарного предприятия ГМУП ЖКХ.</w:t>
      </w:r>
    </w:p>
    <w:p w:rsidR="00A70392" w:rsidRDefault="00A70392" w:rsidP="00A70392">
      <w:pPr>
        <w:ind w:firstLine="709"/>
        <w:jc w:val="center"/>
        <w:rPr>
          <w:rFonts w:ascii="Arial" w:hAnsi="Arial" w:cs="Arial"/>
        </w:rPr>
      </w:pPr>
    </w:p>
    <w:p w:rsidR="00A70392" w:rsidRDefault="00A70392" w:rsidP="00A7039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ФИНАНСОВО – ЭКОНОМИЧЕСКИЙ ОТДЕЛ</w:t>
      </w:r>
    </w:p>
    <w:p w:rsidR="00A70392" w:rsidRDefault="00A70392" w:rsidP="00A70392">
      <w:pPr>
        <w:ind w:firstLine="709"/>
        <w:jc w:val="center"/>
        <w:rPr>
          <w:rFonts w:ascii="Arial" w:hAnsi="Arial" w:cs="Arial"/>
        </w:rPr>
      </w:pPr>
    </w:p>
    <w:p w:rsidR="00A70392" w:rsidRP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>За 12 месяцев 2017 года выполнялись:</w:t>
      </w:r>
    </w:p>
    <w:p w:rsidR="00A70392" w:rsidRP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 xml:space="preserve">областные государственные полномочия </w:t>
      </w:r>
    </w:p>
    <w:p w:rsidR="00A70392" w:rsidRP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>- осуществление отдельных областных государственных полномочий в сфере водоснабжения и водоотведения</w:t>
      </w:r>
    </w:p>
    <w:p w:rsidR="00A70392" w:rsidRP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 w:rsidRPr="00A70392">
        <w:rPr>
          <w:rFonts w:ascii="Arial" w:hAnsi="Arial" w:cs="Arial"/>
        </w:rPr>
        <w:t>об</w:t>
      </w:r>
      <w:proofErr w:type="gramEnd"/>
      <w:r w:rsidRPr="00A70392">
        <w:rPr>
          <w:rFonts w:ascii="Arial" w:hAnsi="Arial" w:cs="Arial"/>
        </w:rPr>
        <w:t xml:space="preserve"> административной ответственности;</w:t>
      </w:r>
    </w:p>
    <w:p w:rsidR="00A70392" w:rsidRP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A70392" w:rsidRDefault="00A70392" w:rsidP="00A70392">
      <w:pPr>
        <w:ind w:firstLine="709"/>
        <w:jc w:val="both"/>
        <w:rPr>
          <w:rFonts w:ascii="Arial" w:hAnsi="Arial" w:cs="Arial"/>
        </w:rPr>
      </w:pPr>
      <w:r w:rsidRPr="00A70392">
        <w:rPr>
          <w:rFonts w:ascii="Arial" w:hAnsi="Arial" w:cs="Arial"/>
        </w:rPr>
        <w:t>Ведение бюджетного учета в учреждениях: МКУК ЦКС Голоустненского МО осуществляется финансово-экономическим отделом администрации Голоустненского муниципального образования</w:t>
      </w:r>
      <w:r w:rsidR="00B52799">
        <w:rPr>
          <w:rFonts w:ascii="Arial" w:hAnsi="Arial" w:cs="Arial"/>
        </w:rPr>
        <w:t>.</w:t>
      </w:r>
    </w:p>
    <w:p w:rsidR="00B52799" w:rsidRPr="00B52799" w:rsidRDefault="00B52799" w:rsidP="00B52799">
      <w:pPr>
        <w:ind w:firstLine="709"/>
        <w:jc w:val="both"/>
        <w:rPr>
          <w:rFonts w:ascii="Arial" w:hAnsi="Arial" w:cs="Arial"/>
        </w:rPr>
      </w:pPr>
      <w:r w:rsidRPr="00B52799">
        <w:rPr>
          <w:rFonts w:ascii="Arial" w:hAnsi="Arial" w:cs="Arial"/>
        </w:rPr>
        <w:t>Бюджет Голоустненского муниципального образования за 2017 год с учетом дополнений и уточнений исполнен со следующими показателями:</w:t>
      </w:r>
    </w:p>
    <w:p w:rsidR="00B52799" w:rsidRPr="00B52799" w:rsidRDefault="00B52799" w:rsidP="00B52799">
      <w:pPr>
        <w:jc w:val="center"/>
        <w:rPr>
          <w:rFonts w:ascii="Arial" w:hAnsi="Arial" w:cs="Aria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1613"/>
        <w:gridCol w:w="1595"/>
        <w:gridCol w:w="1547"/>
        <w:gridCol w:w="2329"/>
      </w:tblGrid>
      <w:tr w:rsidR="00B52799" w:rsidRPr="00B52799" w:rsidTr="00B52799">
        <w:trPr>
          <w:trHeight w:val="854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Уточненный</w:t>
            </w:r>
          </w:p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годовой план (тыс. руб.)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Исполнение за 2017г.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% исполнения к годовому плану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eastAsia="Calibri" w:hAnsi="Courier New" w:cs="Courier New"/>
                <w:sz w:val="22"/>
                <w:szCs w:val="22"/>
              </w:rPr>
              <w:t>Причины неисполнения</w:t>
            </w:r>
          </w:p>
        </w:tc>
      </w:tr>
      <w:tr w:rsidR="00B52799" w:rsidRPr="00B52799" w:rsidTr="008B34A8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both"/>
              <w:rPr>
                <w:rFonts w:ascii="Courier New" w:hAnsi="Courier New" w:cs="Courier New"/>
                <w:b/>
              </w:rPr>
            </w:pP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Доходы бюджета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  <w:b/>
              </w:rPr>
            </w:pP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t>120,38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  <w:b/>
              </w:rPr>
            </w:pP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t>183,07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  <w:b/>
              </w:rPr>
            </w:pPr>
            <w:r w:rsidRPr="00B52799">
              <w:rPr>
                <w:rFonts w:ascii="Courier New" w:hAnsi="Courier New" w:cs="Courier New"/>
                <w:b/>
                <w:sz w:val="22"/>
                <w:szCs w:val="22"/>
              </w:rPr>
              <w:t>100,3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 xml:space="preserve">Перевыполнение </w:t>
            </w:r>
            <w:proofErr w:type="gramStart"/>
            <w:r w:rsidRPr="00B52799">
              <w:rPr>
                <w:rFonts w:ascii="Courier New" w:hAnsi="Courier New" w:cs="Courier New"/>
                <w:sz w:val="22"/>
                <w:szCs w:val="22"/>
              </w:rPr>
              <w:t>плана поступлений налоговых доходов бюджета поселения</w:t>
            </w:r>
            <w:proofErr w:type="gramEnd"/>
          </w:p>
        </w:tc>
      </w:tr>
      <w:tr w:rsidR="00B52799" w:rsidRPr="00B52799" w:rsidTr="008B34A8">
        <w:trPr>
          <w:trHeight w:val="1681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both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52799">
              <w:rPr>
                <w:rFonts w:ascii="Courier New" w:hAnsi="Courier New" w:cs="Courier New"/>
                <w:bCs/>
                <w:sz w:val="22"/>
                <w:szCs w:val="22"/>
              </w:rPr>
              <w:t>747,27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52799">
              <w:rPr>
                <w:rFonts w:ascii="Courier New" w:hAnsi="Courier New" w:cs="Courier New"/>
                <w:sz w:val="22"/>
                <w:szCs w:val="22"/>
              </w:rPr>
              <w:t>585,53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99,2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ascii="Courier New" w:hAnsi="Courier New" w:cs="Courier New"/>
                <w:kern w:val="1"/>
                <w:lang w:eastAsia="ar-SA"/>
              </w:rPr>
            </w:pPr>
            <w:r w:rsidRPr="00B52799">
              <w:rPr>
                <w:rFonts w:ascii="Courier New" w:hAnsi="Courier New" w:cs="Courier New"/>
                <w:kern w:val="1"/>
                <w:sz w:val="22"/>
                <w:szCs w:val="22"/>
                <w:lang w:eastAsia="ar-SA"/>
              </w:rPr>
              <w:t>Остались неиспользованные лимиты по подразделам 0409 «Дорожное хозяйство», 0111 «Резервные фонды»</w:t>
            </w:r>
          </w:p>
        </w:tc>
      </w:tr>
      <w:tr w:rsidR="00B52799" w:rsidRPr="00B52799" w:rsidTr="008B34A8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both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Дефицит бюджета</w:t>
            </w:r>
            <w:proofErr w:type="gramStart"/>
            <w:r w:rsidRPr="00B52799">
              <w:rPr>
                <w:rFonts w:ascii="Courier New" w:hAnsi="Courier New" w:cs="Courier New"/>
                <w:sz w:val="22"/>
                <w:szCs w:val="22"/>
              </w:rPr>
              <w:t xml:space="preserve"> (-), </w:t>
            </w:r>
            <w:proofErr w:type="gramEnd"/>
            <w:r w:rsidRPr="00B52799">
              <w:rPr>
                <w:rFonts w:ascii="Courier New" w:hAnsi="Courier New" w:cs="Courier New"/>
                <w:sz w:val="22"/>
                <w:szCs w:val="22"/>
              </w:rPr>
              <w:t>Профицит бюджета (+)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- 626,89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  <w:r w:rsidRPr="00B52799">
              <w:rPr>
                <w:rFonts w:ascii="Courier New" w:hAnsi="Courier New" w:cs="Courier New"/>
                <w:sz w:val="22"/>
                <w:szCs w:val="22"/>
              </w:rPr>
              <w:t>- 402,46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99" w:rsidRPr="00B52799" w:rsidRDefault="00B52799" w:rsidP="00B52799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B52799" w:rsidRDefault="00B52799" w:rsidP="00B52799">
      <w:pPr>
        <w:ind w:firstLine="709"/>
        <w:jc w:val="center"/>
        <w:rPr>
          <w:rFonts w:ascii="Arial" w:hAnsi="Arial" w:cs="Arial"/>
        </w:rPr>
      </w:pPr>
    </w:p>
    <w:p w:rsidR="00B52799" w:rsidRDefault="00B52799" w:rsidP="00B52799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ОРГАНИЗАЦИОННЫЙ ОТДЕЛ ПО РАБОТЕ С НАСЕЛЕНИЕМ</w:t>
      </w:r>
    </w:p>
    <w:p w:rsidR="00B52799" w:rsidRDefault="00B52799" w:rsidP="00B52799">
      <w:pPr>
        <w:ind w:firstLine="709"/>
        <w:jc w:val="center"/>
        <w:rPr>
          <w:rFonts w:ascii="Arial" w:hAnsi="Arial" w:cs="Arial"/>
        </w:rPr>
      </w:pPr>
    </w:p>
    <w:p w:rsidR="00C25D5E" w:rsidRPr="00C25D5E" w:rsidRDefault="00C25D5E" w:rsidP="00A70392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За 2017 год в отдел поступило 1634 письма, на 903 были подготовлены и даны ответы.</w:t>
      </w:r>
    </w:p>
    <w:p w:rsidR="00C25D5E" w:rsidRPr="00C25D5E" w:rsidRDefault="00C25D5E" w:rsidP="00B52799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Оказание муниципальных услуг населению: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Выдача архивных справок, выписок, копий архивных документов, в</w:t>
      </w:r>
      <w:r w:rsidR="00E57E56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>том числе подтверждающих право владения на землю – 1 услуга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Выдача разрешения на строительство- 35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Выдача градостроительного плана земельного участка</w:t>
      </w:r>
      <w:r w:rsidR="00B52799">
        <w:rPr>
          <w:rFonts w:ascii="Arial" w:hAnsi="Arial" w:cs="Arial"/>
        </w:rPr>
        <w:t xml:space="preserve">, </w:t>
      </w:r>
      <w:r w:rsidRPr="00C25D5E">
        <w:rPr>
          <w:rFonts w:ascii="Arial" w:hAnsi="Arial" w:cs="Arial"/>
        </w:rPr>
        <w:t>расположенного на территории Голоустненского муниципального</w:t>
      </w:r>
      <w:r w:rsidR="00B52799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>образования – 42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Выдача разрешений на ввод объекта в эксплуатацию </w:t>
      </w:r>
      <w:r w:rsidR="00B52799">
        <w:rPr>
          <w:rFonts w:ascii="Arial" w:hAnsi="Arial" w:cs="Arial"/>
        </w:rPr>
        <w:t>–</w:t>
      </w:r>
      <w:r w:rsidRPr="00C25D5E">
        <w:rPr>
          <w:rFonts w:ascii="Arial" w:hAnsi="Arial" w:cs="Arial"/>
        </w:rPr>
        <w:t xml:space="preserve"> 1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Присвоение адреса объекту недвижимости- 19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Предоставление жилых помещений по договорам </w:t>
      </w:r>
      <w:proofErr w:type="gramStart"/>
      <w:r w:rsidRPr="00C25D5E">
        <w:rPr>
          <w:rFonts w:ascii="Arial" w:hAnsi="Arial" w:cs="Arial"/>
        </w:rPr>
        <w:t>социального</w:t>
      </w:r>
      <w:proofErr w:type="gramEnd"/>
      <w:r w:rsidR="00B52799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>найма-7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proofErr w:type="gramStart"/>
      <w:r w:rsidRPr="00C25D5E">
        <w:rPr>
          <w:rFonts w:ascii="Arial" w:hAnsi="Arial" w:cs="Arial"/>
        </w:rPr>
        <w:t>- Выдача справок с места жительства, о составе семьи, об иждивении</w:t>
      </w:r>
      <w:r w:rsidR="00B52799">
        <w:rPr>
          <w:rFonts w:ascii="Arial" w:hAnsi="Arial" w:cs="Arial"/>
        </w:rPr>
        <w:t xml:space="preserve">, </w:t>
      </w:r>
      <w:r w:rsidRPr="00C25D5E">
        <w:rPr>
          <w:rFonts w:ascii="Arial" w:hAnsi="Arial" w:cs="Arial"/>
        </w:rPr>
        <w:t>о</w:t>
      </w:r>
      <w:r w:rsidR="00B52799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>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проживания, о наличии или отсутствии задолженности за аренду помещения по договору социального найма</w:t>
      </w:r>
      <w:proofErr w:type="gramEnd"/>
      <w:r w:rsidRPr="00C25D5E">
        <w:rPr>
          <w:rFonts w:ascii="Arial" w:hAnsi="Arial" w:cs="Arial"/>
        </w:rPr>
        <w:t xml:space="preserve"> </w:t>
      </w:r>
      <w:r w:rsidR="00B52799">
        <w:rPr>
          <w:rFonts w:ascii="Arial" w:hAnsi="Arial" w:cs="Arial"/>
        </w:rPr>
        <w:t>–</w:t>
      </w:r>
      <w:r w:rsidRPr="00C25D5E">
        <w:rPr>
          <w:rFonts w:ascii="Arial" w:hAnsi="Arial" w:cs="Arial"/>
        </w:rPr>
        <w:t xml:space="preserve"> 1095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Совершение </w:t>
      </w:r>
      <w:proofErr w:type="gramStart"/>
      <w:r w:rsidRPr="00C25D5E">
        <w:rPr>
          <w:rFonts w:ascii="Arial" w:hAnsi="Arial" w:cs="Arial"/>
        </w:rPr>
        <w:t>нотариальных</w:t>
      </w:r>
      <w:proofErr w:type="gramEnd"/>
      <w:r w:rsidRPr="00C25D5E">
        <w:rPr>
          <w:rFonts w:ascii="Arial" w:hAnsi="Arial" w:cs="Arial"/>
        </w:rPr>
        <w:t xml:space="preserve"> действий -131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Принятие граждан на учет в качестве нуждающихся в жилых</w:t>
      </w:r>
      <w:r w:rsidR="00B52799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>помещениях, предоставляемых по договорам социального найма, на территории Голоустненского муниципального образования – 2</w:t>
      </w:r>
      <w:r w:rsidR="00B52799">
        <w:rPr>
          <w:rFonts w:ascii="Arial" w:hAnsi="Arial" w:cs="Arial"/>
        </w:rPr>
        <w:t>;</w:t>
      </w:r>
    </w:p>
    <w:p w:rsidR="00B52799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Выдача акта освидетельствования проведения основных работ по строительству (реконструкции) объекта индивидуального жилого строения осуществляемому с привлечением материнского (семейного</w:t>
      </w:r>
      <w:proofErr w:type="gramStart"/>
      <w:r w:rsidRPr="00C25D5E">
        <w:rPr>
          <w:rFonts w:ascii="Arial" w:hAnsi="Arial" w:cs="Arial"/>
        </w:rPr>
        <w:t>)к</w:t>
      </w:r>
      <w:proofErr w:type="gramEnd"/>
      <w:r w:rsidRPr="00C25D5E">
        <w:rPr>
          <w:rFonts w:ascii="Arial" w:hAnsi="Arial" w:cs="Arial"/>
        </w:rPr>
        <w:t>апитала- 3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B52799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О</w:t>
      </w:r>
      <w:r w:rsidR="00B52799">
        <w:rPr>
          <w:rFonts w:ascii="Arial" w:hAnsi="Arial" w:cs="Arial"/>
        </w:rPr>
        <w:t>бщественной комиссией по делам несовершеннолетних</w:t>
      </w:r>
      <w:r w:rsidRPr="00C25D5E">
        <w:rPr>
          <w:rFonts w:ascii="Arial" w:hAnsi="Arial" w:cs="Arial"/>
        </w:rPr>
        <w:t xml:space="preserve"> по итогам 2017 года достигнуты следующие результаты: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проведено 10 заседаний комиссии из них 1 заседание совместно с КДНиЗП Иркутского района</w:t>
      </w:r>
      <w:r w:rsidR="00B52799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</w:t>
      </w:r>
      <w:r w:rsidR="00B52799">
        <w:rPr>
          <w:rFonts w:ascii="Arial" w:hAnsi="Arial" w:cs="Arial"/>
        </w:rPr>
        <w:t>р</w:t>
      </w:r>
      <w:r w:rsidRPr="00C25D5E">
        <w:rPr>
          <w:rFonts w:ascii="Arial" w:hAnsi="Arial" w:cs="Arial"/>
        </w:rPr>
        <w:t>ассмотрено 28 дел</w:t>
      </w:r>
      <w:r w:rsidR="00B52799">
        <w:rPr>
          <w:rFonts w:ascii="Arial" w:hAnsi="Arial" w:cs="Arial"/>
        </w:rPr>
        <w:t>;</w:t>
      </w:r>
    </w:p>
    <w:p w:rsidR="00C25D5E" w:rsidRPr="00C25D5E" w:rsidRDefault="00B52799" w:rsidP="00C25D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</w:t>
      </w:r>
      <w:r w:rsidR="00C25D5E" w:rsidRPr="00C25D5E">
        <w:rPr>
          <w:rFonts w:ascii="Arial" w:hAnsi="Arial" w:cs="Arial"/>
        </w:rPr>
        <w:t>остоит на учёте в СОП 5 семей</w:t>
      </w:r>
      <w:r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</w:t>
      </w:r>
      <w:r w:rsidR="00B52799">
        <w:rPr>
          <w:rFonts w:ascii="Arial" w:hAnsi="Arial" w:cs="Arial"/>
        </w:rPr>
        <w:t>н</w:t>
      </w:r>
      <w:r w:rsidRPr="00C25D5E">
        <w:rPr>
          <w:rFonts w:ascii="Arial" w:hAnsi="Arial" w:cs="Arial"/>
        </w:rPr>
        <w:t>а учёте в комиссии 9 семей</w:t>
      </w:r>
      <w:r w:rsidR="00B52799">
        <w:rPr>
          <w:rFonts w:ascii="Arial" w:hAnsi="Arial" w:cs="Arial"/>
        </w:rPr>
        <w:t>;</w:t>
      </w:r>
    </w:p>
    <w:p w:rsidR="001A23C4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</w:t>
      </w:r>
      <w:r w:rsidR="00B52799">
        <w:rPr>
          <w:rFonts w:ascii="Arial" w:hAnsi="Arial" w:cs="Arial"/>
        </w:rPr>
        <w:t>п</w:t>
      </w:r>
      <w:r w:rsidRPr="00C25D5E">
        <w:rPr>
          <w:rFonts w:ascii="Arial" w:hAnsi="Arial" w:cs="Arial"/>
        </w:rPr>
        <w:t>роведено 2 акции</w:t>
      </w:r>
      <w:r w:rsidR="001A23C4">
        <w:rPr>
          <w:rFonts w:ascii="Arial" w:hAnsi="Arial" w:cs="Arial"/>
        </w:rPr>
        <w:t>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lastRenderedPageBreak/>
        <w:t xml:space="preserve">- </w:t>
      </w:r>
      <w:r w:rsidR="001A23C4">
        <w:rPr>
          <w:rFonts w:ascii="Arial" w:hAnsi="Arial" w:cs="Arial"/>
        </w:rPr>
        <w:t>п</w:t>
      </w:r>
      <w:r w:rsidRPr="00C25D5E">
        <w:rPr>
          <w:rFonts w:ascii="Arial" w:hAnsi="Arial" w:cs="Arial"/>
        </w:rPr>
        <w:t>роведено 1 межведомственное профилактическое мероприятие совместно с представителями правоохранительных органов, ГИМС, лесничества, пожарной службы</w:t>
      </w:r>
      <w:r w:rsidR="001A23C4">
        <w:rPr>
          <w:rFonts w:ascii="Arial" w:hAnsi="Arial" w:cs="Arial"/>
        </w:rPr>
        <w:t>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Военно - учётный стол:</w:t>
      </w:r>
    </w:p>
    <w:p w:rsidR="00C25D5E" w:rsidRPr="00C25D5E" w:rsidRDefault="001A23C4" w:rsidP="00C25D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25D5E" w:rsidRPr="00C25D5E">
        <w:rPr>
          <w:rFonts w:ascii="Arial" w:hAnsi="Arial" w:cs="Arial"/>
        </w:rPr>
        <w:t>8 человек прошли призывную комиссию</w:t>
      </w:r>
      <w:r>
        <w:rPr>
          <w:rFonts w:ascii="Arial" w:hAnsi="Arial" w:cs="Arial"/>
        </w:rPr>
        <w:t>;</w:t>
      </w:r>
    </w:p>
    <w:p w:rsidR="00C25D5E" w:rsidRPr="00C25D5E" w:rsidRDefault="001A23C4" w:rsidP="00C25D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25D5E" w:rsidRPr="00C25D5E">
        <w:rPr>
          <w:rFonts w:ascii="Arial" w:hAnsi="Arial" w:cs="Arial"/>
        </w:rPr>
        <w:t xml:space="preserve">4 человек </w:t>
      </w:r>
      <w:proofErr w:type="gramStart"/>
      <w:r w:rsidR="00C25D5E" w:rsidRPr="00C25D5E">
        <w:rPr>
          <w:rFonts w:ascii="Arial" w:hAnsi="Arial" w:cs="Arial"/>
        </w:rPr>
        <w:t>призваны</w:t>
      </w:r>
      <w:proofErr w:type="gramEnd"/>
      <w:r w:rsidR="00C25D5E" w:rsidRPr="00C25D5E">
        <w:rPr>
          <w:rFonts w:ascii="Arial" w:hAnsi="Arial" w:cs="Arial"/>
        </w:rPr>
        <w:t xml:space="preserve"> на срочную службу</w:t>
      </w:r>
      <w:r>
        <w:rPr>
          <w:rFonts w:ascii="Arial" w:hAnsi="Arial" w:cs="Arial"/>
        </w:rPr>
        <w:t>;</w:t>
      </w:r>
    </w:p>
    <w:p w:rsidR="00C25D5E" w:rsidRPr="00C25D5E" w:rsidRDefault="001A23C4" w:rsidP="00C25D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25D5E" w:rsidRPr="00C25D5E">
        <w:rPr>
          <w:rFonts w:ascii="Arial" w:hAnsi="Arial" w:cs="Arial"/>
        </w:rPr>
        <w:t>10 человек первоучётников</w:t>
      </w:r>
      <w:r>
        <w:rPr>
          <w:rFonts w:ascii="Arial" w:hAnsi="Arial" w:cs="Arial"/>
        </w:rPr>
        <w:t>;</w:t>
      </w:r>
    </w:p>
    <w:p w:rsidR="00C25D5E" w:rsidRPr="00C25D5E" w:rsidRDefault="001A23C4" w:rsidP="00C25D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C25D5E" w:rsidRPr="00C25D5E">
        <w:rPr>
          <w:rFonts w:ascii="Arial" w:hAnsi="Arial" w:cs="Arial"/>
        </w:rPr>
        <w:t>роведено 2 учения</w:t>
      </w:r>
    </w:p>
    <w:p w:rsidR="001A23C4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Ж</w:t>
      </w:r>
      <w:r w:rsidR="001A23C4">
        <w:rPr>
          <w:rFonts w:ascii="Arial" w:hAnsi="Arial" w:cs="Arial"/>
        </w:rPr>
        <w:t>илищно – коммунальное хозяйство</w:t>
      </w:r>
      <w:r w:rsidRPr="00C25D5E">
        <w:rPr>
          <w:rFonts w:ascii="Arial" w:hAnsi="Arial" w:cs="Arial"/>
        </w:rPr>
        <w:t>:</w:t>
      </w:r>
    </w:p>
    <w:p w:rsidR="00C25D5E" w:rsidRPr="00C25D5E" w:rsidRDefault="00C25D5E" w:rsidP="001A23C4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вопросы водоснабжения, сбора и вывоза ТБО напрямую относятся к учреждению ЖКХ, а именно заключение договоров с населением и предприятиями на вывоз ТБО.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За 2017 год в сфере ЖКХ специалистом администрации были проведены следующие мероприятия: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1). Разработана программа «Формирование современной городской среды на территории Голоустненского муниципального образования на 2018-2022 годы»</w:t>
      </w:r>
      <w:r w:rsidR="001A23C4">
        <w:rPr>
          <w:rFonts w:ascii="Arial" w:hAnsi="Arial" w:cs="Arial"/>
        </w:rPr>
        <w:t>;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2) Внесены </w:t>
      </w:r>
      <w:proofErr w:type="gramStart"/>
      <w:r w:rsidRPr="00C25D5E">
        <w:rPr>
          <w:rFonts w:ascii="Arial" w:hAnsi="Arial" w:cs="Arial"/>
        </w:rPr>
        <w:t>изменения</w:t>
      </w:r>
      <w:proofErr w:type="gramEnd"/>
      <w:r w:rsidRPr="00C25D5E">
        <w:rPr>
          <w:rFonts w:ascii="Arial" w:hAnsi="Arial" w:cs="Arial"/>
        </w:rPr>
        <w:t xml:space="preserve"> и дополнения в правила содержания и благоустройства территории Голоустненского муниципального образования</w:t>
      </w:r>
      <w:r w:rsidR="001A23C4">
        <w:rPr>
          <w:rFonts w:ascii="Arial" w:hAnsi="Arial" w:cs="Arial"/>
        </w:rPr>
        <w:t>;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3) В рамках программы по дорожной деятельности в 2017году </w:t>
      </w:r>
      <w:proofErr w:type="gramStart"/>
      <w:r w:rsidRPr="00C25D5E">
        <w:rPr>
          <w:rFonts w:ascii="Arial" w:hAnsi="Arial" w:cs="Arial"/>
        </w:rPr>
        <w:t>в</w:t>
      </w:r>
      <w:proofErr w:type="gramEnd"/>
      <w:r w:rsidRPr="00C25D5E">
        <w:rPr>
          <w:rFonts w:ascii="Arial" w:hAnsi="Arial" w:cs="Arial"/>
        </w:rPr>
        <w:t xml:space="preserve"> с. Малое Голоустное отремонтированы: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часть дороги по ул. Байкальская и по ул. Чернышевского часть дороги, ведущая к школе, а также была сделана разворотная площадка возле школы. В 2018 году работы по ремонту дорог будут продолжены.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4) По уличному освещению - проведена замена ламп, дросселей, фотореле и патронов - в п. Большое Голоустное полностью, </w:t>
      </w:r>
      <w:proofErr w:type="gramStart"/>
      <w:r w:rsidRPr="00C25D5E">
        <w:rPr>
          <w:rFonts w:ascii="Arial" w:hAnsi="Arial" w:cs="Arial"/>
        </w:rPr>
        <w:t>в</w:t>
      </w:r>
      <w:proofErr w:type="gramEnd"/>
      <w:r w:rsidRPr="00C25D5E">
        <w:rPr>
          <w:rFonts w:ascii="Arial" w:hAnsi="Arial" w:cs="Arial"/>
        </w:rPr>
        <w:t xml:space="preserve"> с. Малое Голоустное частично.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5) Проведены акции, субботники, месячники по санитарной очистке территории МО: Собрано и вывезено с территории муниципального образования на полигон, расположенный по Александровскому тракту 502 куб.</w:t>
      </w:r>
      <w:r w:rsidR="001A23C4">
        <w:rPr>
          <w:rFonts w:ascii="Arial" w:hAnsi="Arial" w:cs="Arial"/>
        </w:rPr>
        <w:t xml:space="preserve"> </w:t>
      </w:r>
      <w:r w:rsidRPr="00C25D5E">
        <w:rPr>
          <w:rFonts w:ascii="Arial" w:hAnsi="Arial" w:cs="Arial"/>
        </w:rPr>
        <w:t xml:space="preserve">м. ТБО. </w:t>
      </w:r>
      <w:proofErr w:type="gramStart"/>
      <w:r w:rsidRPr="00C25D5E">
        <w:rPr>
          <w:rFonts w:ascii="Arial" w:hAnsi="Arial" w:cs="Arial"/>
        </w:rPr>
        <w:t>Проведена</w:t>
      </w:r>
      <w:proofErr w:type="gramEnd"/>
      <w:r w:rsidRPr="00C25D5E">
        <w:rPr>
          <w:rFonts w:ascii="Arial" w:hAnsi="Arial" w:cs="Arial"/>
        </w:rPr>
        <w:t xml:space="preserve"> буртовка несанкционированных свалок в с. Малое Голоустное и п. Большое Голоустное на безвозмездной основе.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6) Проведена инвентаризация жилья: по итогам инвентаризации количество муниципального жилья составило- 98 квартир</w:t>
      </w:r>
      <w:r w:rsidR="001A23C4">
        <w:rPr>
          <w:rFonts w:ascii="Arial" w:hAnsi="Arial" w:cs="Arial"/>
        </w:rPr>
        <w:t>,</w:t>
      </w:r>
      <w:r w:rsidRPr="00C25D5E">
        <w:rPr>
          <w:rFonts w:ascii="Arial" w:hAnsi="Arial" w:cs="Arial"/>
        </w:rPr>
        <w:t xml:space="preserve"> из них в течение 2017года передано в собственность граждан 3 квартиры.</w:t>
      </w:r>
    </w:p>
    <w:p w:rsidR="00C25D5E" w:rsidRPr="00C25D5E" w:rsidRDefault="00C25D5E" w:rsidP="001A23C4">
      <w:pPr>
        <w:ind w:firstLine="709"/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В рамках ГО ЧС и ПБ проведены следующие мероприятия: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вокруг населенных пунктов Малое Голоустное и Нижний Кочергат обновили минерализованные полосы, протяженность 4,1 и 5 км.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</w:t>
      </w:r>
      <w:r w:rsidR="001A23C4">
        <w:rPr>
          <w:rFonts w:ascii="Arial" w:hAnsi="Arial" w:cs="Arial"/>
        </w:rPr>
        <w:t>о</w:t>
      </w:r>
      <w:r w:rsidRPr="00C25D5E">
        <w:rPr>
          <w:rFonts w:ascii="Arial" w:hAnsi="Arial" w:cs="Arial"/>
        </w:rPr>
        <w:t>бновлены паспорта населенных пунктов подверженных угрозе лесных пожаров;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>- проводились беседы в школах, в семьях, находящихся в социально-опасном положении, а также семьях, получающих социальные услуги на дому (пенсионеры, инвалиды) по пожарной безопасности, правилам безопасного поведения на льду;</w:t>
      </w:r>
    </w:p>
    <w:p w:rsidR="00C25D5E" w:rsidRPr="00C25D5E" w:rsidRDefault="00C25D5E" w:rsidP="00C25D5E">
      <w:pPr>
        <w:jc w:val="both"/>
        <w:rPr>
          <w:rFonts w:ascii="Arial" w:hAnsi="Arial" w:cs="Arial"/>
        </w:rPr>
      </w:pPr>
      <w:r w:rsidRPr="00C25D5E">
        <w:rPr>
          <w:rFonts w:ascii="Arial" w:hAnsi="Arial" w:cs="Arial"/>
        </w:rPr>
        <w:t xml:space="preserve">- Распространялись листовки по пожарной безопасности, о правилах запуска фейерверков, по правилам безопасного поведения на льду среди населения путем дворового обхода, на информационных стендах, в магазинах, школах, Домах культуры, по </w:t>
      </w:r>
      <w:proofErr w:type="gramStart"/>
      <w:r w:rsidRPr="00C25D5E">
        <w:rPr>
          <w:rFonts w:ascii="Arial" w:hAnsi="Arial" w:cs="Arial"/>
        </w:rPr>
        <w:t>предприятиям</w:t>
      </w:r>
      <w:proofErr w:type="gramEnd"/>
      <w:r w:rsidRPr="00C25D5E">
        <w:rPr>
          <w:rFonts w:ascii="Arial" w:hAnsi="Arial" w:cs="Arial"/>
        </w:rPr>
        <w:t xml:space="preserve"> расположенным на территории МО. Изготовлено и распространено 800 листовок.</w:t>
      </w:r>
    </w:p>
    <w:p w:rsidR="00C25D5E" w:rsidRPr="00C25D5E" w:rsidRDefault="00C25D5E" w:rsidP="00C25D5E">
      <w:pPr>
        <w:jc w:val="both"/>
        <w:rPr>
          <w:sz w:val="28"/>
          <w:szCs w:val="28"/>
        </w:rPr>
      </w:pPr>
    </w:p>
    <w:p w:rsidR="00C25D5E" w:rsidRPr="00C25D5E" w:rsidRDefault="00C25D5E" w:rsidP="00C25D5E">
      <w:pPr>
        <w:jc w:val="both"/>
        <w:rPr>
          <w:sz w:val="28"/>
          <w:szCs w:val="28"/>
        </w:rPr>
      </w:pPr>
    </w:p>
    <w:p w:rsidR="00C25D5E" w:rsidRPr="00C25D5E" w:rsidRDefault="00C25D5E" w:rsidP="00C25D5E">
      <w:pPr>
        <w:jc w:val="both"/>
        <w:rPr>
          <w:sz w:val="28"/>
          <w:szCs w:val="28"/>
        </w:rPr>
      </w:pPr>
    </w:p>
    <w:p w:rsidR="00C25D5E" w:rsidRPr="00C25D5E" w:rsidRDefault="00C25D5E" w:rsidP="00C25D5E">
      <w:pPr>
        <w:jc w:val="both"/>
        <w:rPr>
          <w:sz w:val="28"/>
          <w:szCs w:val="28"/>
        </w:rPr>
      </w:pPr>
    </w:p>
    <w:sectPr w:rsidR="00C25D5E" w:rsidRPr="00C25D5E" w:rsidSect="00AB3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462" w:rsidRDefault="00A77462" w:rsidP="00D46D21">
      <w:r>
        <w:separator/>
      </w:r>
    </w:p>
  </w:endnote>
  <w:endnote w:type="continuationSeparator" w:id="0">
    <w:p w:rsidR="00A77462" w:rsidRDefault="00A77462" w:rsidP="00D4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462" w:rsidRDefault="00A77462" w:rsidP="00D46D21">
      <w:r>
        <w:separator/>
      </w:r>
    </w:p>
  </w:footnote>
  <w:footnote w:type="continuationSeparator" w:id="0">
    <w:p w:rsidR="00A77462" w:rsidRDefault="00A77462" w:rsidP="00D4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3F6"/>
    <w:multiLevelType w:val="hybridMultilevel"/>
    <w:tmpl w:val="4950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6665"/>
    <w:multiLevelType w:val="hybridMultilevel"/>
    <w:tmpl w:val="4B8A84F8"/>
    <w:lvl w:ilvl="0" w:tplc="78803FBE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52F7FFC"/>
    <w:multiLevelType w:val="hybridMultilevel"/>
    <w:tmpl w:val="12A0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720D7"/>
    <w:multiLevelType w:val="hybridMultilevel"/>
    <w:tmpl w:val="D690DE92"/>
    <w:lvl w:ilvl="0" w:tplc="C99AC23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EA63C3"/>
    <w:multiLevelType w:val="hybridMultilevel"/>
    <w:tmpl w:val="2BE4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62CB4"/>
    <w:multiLevelType w:val="hybridMultilevel"/>
    <w:tmpl w:val="0E2C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0213F"/>
    <w:multiLevelType w:val="hybridMultilevel"/>
    <w:tmpl w:val="259AF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857C3"/>
    <w:multiLevelType w:val="hybridMultilevel"/>
    <w:tmpl w:val="BEF8D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26B4A"/>
    <w:multiLevelType w:val="hybridMultilevel"/>
    <w:tmpl w:val="35AEDD3C"/>
    <w:lvl w:ilvl="0" w:tplc="2444ACA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FC7098"/>
    <w:multiLevelType w:val="hybridMultilevel"/>
    <w:tmpl w:val="64467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01ABB"/>
    <w:multiLevelType w:val="hybridMultilevel"/>
    <w:tmpl w:val="1408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41851"/>
    <w:multiLevelType w:val="hybridMultilevel"/>
    <w:tmpl w:val="7DB4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813C2"/>
    <w:multiLevelType w:val="hybridMultilevel"/>
    <w:tmpl w:val="E670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72CB9"/>
    <w:multiLevelType w:val="hybridMultilevel"/>
    <w:tmpl w:val="65001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04651"/>
    <w:multiLevelType w:val="hybridMultilevel"/>
    <w:tmpl w:val="36C8E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26F35"/>
    <w:multiLevelType w:val="hybridMultilevel"/>
    <w:tmpl w:val="17709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FB1164"/>
    <w:multiLevelType w:val="hybridMultilevel"/>
    <w:tmpl w:val="F5D0B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24AC7"/>
    <w:multiLevelType w:val="hybridMultilevel"/>
    <w:tmpl w:val="6016C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34C2B"/>
    <w:multiLevelType w:val="hybridMultilevel"/>
    <w:tmpl w:val="8BD62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60CF0"/>
    <w:multiLevelType w:val="hybridMultilevel"/>
    <w:tmpl w:val="0AAA61A6"/>
    <w:lvl w:ilvl="0" w:tplc="871A72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FF4BB6"/>
    <w:multiLevelType w:val="hybridMultilevel"/>
    <w:tmpl w:val="EDDCC04E"/>
    <w:lvl w:ilvl="0" w:tplc="6F4292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4076038"/>
    <w:multiLevelType w:val="hybridMultilevel"/>
    <w:tmpl w:val="EDBA85E0"/>
    <w:lvl w:ilvl="0" w:tplc="D5D4BD3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56B0605D"/>
    <w:multiLevelType w:val="hybridMultilevel"/>
    <w:tmpl w:val="E29E775A"/>
    <w:lvl w:ilvl="0" w:tplc="D5780F22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7E23F61"/>
    <w:multiLevelType w:val="hybridMultilevel"/>
    <w:tmpl w:val="3AF67040"/>
    <w:lvl w:ilvl="0" w:tplc="4BB4CCA4">
      <w:start w:val="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>
    <w:nsid w:val="5BAF17A0"/>
    <w:multiLevelType w:val="hybridMultilevel"/>
    <w:tmpl w:val="C90A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2294E"/>
    <w:multiLevelType w:val="hybridMultilevel"/>
    <w:tmpl w:val="74A09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77376"/>
    <w:multiLevelType w:val="hybridMultilevel"/>
    <w:tmpl w:val="01BCF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C3742"/>
    <w:multiLevelType w:val="hybridMultilevel"/>
    <w:tmpl w:val="9A682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482B5D"/>
    <w:multiLevelType w:val="hybridMultilevel"/>
    <w:tmpl w:val="AE9AF324"/>
    <w:lvl w:ilvl="0" w:tplc="A2A05C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1E93A12"/>
    <w:multiLevelType w:val="hybridMultilevel"/>
    <w:tmpl w:val="DE062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E70BBC"/>
    <w:multiLevelType w:val="hybridMultilevel"/>
    <w:tmpl w:val="289A0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C209FD"/>
    <w:multiLevelType w:val="hybridMultilevel"/>
    <w:tmpl w:val="2B48F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2418C4"/>
    <w:multiLevelType w:val="hybridMultilevel"/>
    <w:tmpl w:val="83FC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D77BE2"/>
    <w:multiLevelType w:val="hybridMultilevel"/>
    <w:tmpl w:val="FA66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1"/>
  </w:num>
  <w:num w:numId="14">
    <w:abstractNumId w:val="2"/>
  </w:num>
  <w:num w:numId="15">
    <w:abstractNumId w:val="29"/>
  </w:num>
  <w:num w:numId="16">
    <w:abstractNumId w:val="4"/>
  </w:num>
  <w:num w:numId="17">
    <w:abstractNumId w:val="0"/>
  </w:num>
  <w:num w:numId="18">
    <w:abstractNumId w:val="10"/>
  </w:num>
  <w:num w:numId="19">
    <w:abstractNumId w:val="12"/>
  </w:num>
  <w:num w:numId="20">
    <w:abstractNumId w:val="14"/>
  </w:num>
  <w:num w:numId="21">
    <w:abstractNumId w:val="11"/>
  </w:num>
  <w:num w:numId="22">
    <w:abstractNumId w:val="7"/>
  </w:num>
  <w:num w:numId="23">
    <w:abstractNumId w:val="13"/>
  </w:num>
  <w:num w:numId="24">
    <w:abstractNumId w:val="15"/>
  </w:num>
  <w:num w:numId="25">
    <w:abstractNumId w:val="24"/>
  </w:num>
  <w:num w:numId="26">
    <w:abstractNumId w:val="30"/>
  </w:num>
  <w:num w:numId="27">
    <w:abstractNumId w:val="16"/>
  </w:num>
  <w:num w:numId="28">
    <w:abstractNumId w:val="26"/>
  </w:num>
  <w:num w:numId="29">
    <w:abstractNumId w:val="25"/>
  </w:num>
  <w:num w:numId="30">
    <w:abstractNumId w:val="9"/>
  </w:num>
  <w:num w:numId="31">
    <w:abstractNumId w:val="8"/>
  </w:num>
  <w:num w:numId="32">
    <w:abstractNumId w:val="21"/>
  </w:num>
  <w:num w:numId="33">
    <w:abstractNumId w:val="23"/>
  </w:num>
  <w:num w:numId="34">
    <w:abstractNumId w:val="1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AE4"/>
    <w:rsid w:val="000041C0"/>
    <w:rsid w:val="000164BC"/>
    <w:rsid w:val="0001668C"/>
    <w:rsid w:val="0001707C"/>
    <w:rsid w:val="00020E24"/>
    <w:rsid w:val="00035A4A"/>
    <w:rsid w:val="00045B62"/>
    <w:rsid w:val="000523D9"/>
    <w:rsid w:val="0008675B"/>
    <w:rsid w:val="000D46A3"/>
    <w:rsid w:val="000F72B1"/>
    <w:rsid w:val="001029B2"/>
    <w:rsid w:val="001042FC"/>
    <w:rsid w:val="00107ECC"/>
    <w:rsid w:val="00115A4A"/>
    <w:rsid w:val="00153027"/>
    <w:rsid w:val="00153CCE"/>
    <w:rsid w:val="00172225"/>
    <w:rsid w:val="001757A4"/>
    <w:rsid w:val="00193C77"/>
    <w:rsid w:val="0019562F"/>
    <w:rsid w:val="001A23C4"/>
    <w:rsid w:val="001A6E60"/>
    <w:rsid w:val="001C65E4"/>
    <w:rsid w:val="001E293A"/>
    <w:rsid w:val="00200F11"/>
    <w:rsid w:val="00201873"/>
    <w:rsid w:val="0020507B"/>
    <w:rsid w:val="0022365A"/>
    <w:rsid w:val="00271467"/>
    <w:rsid w:val="00274F20"/>
    <w:rsid w:val="00290DE4"/>
    <w:rsid w:val="002B4080"/>
    <w:rsid w:val="002D7098"/>
    <w:rsid w:val="002F2408"/>
    <w:rsid w:val="002F7B6A"/>
    <w:rsid w:val="0030068B"/>
    <w:rsid w:val="00300A5A"/>
    <w:rsid w:val="0030505C"/>
    <w:rsid w:val="00307BE1"/>
    <w:rsid w:val="00383252"/>
    <w:rsid w:val="00384409"/>
    <w:rsid w:val="003A1AAD"/>
    <w:rsid w:val="003E504A"/>
    <w:rsid w:val="00415EE4"/>
    <w:rsid w:val="00421CA3"/>
    <w:rsid w:val="0044498A"/>
    <w:rsid w:val="00470602"/>
    <w:rsid w:val="00476776"/>
    <w:rsid w:val="00485E79"/>
    <w:rsid w:val="00486F72"/>
    <w:rsid w:val="004A5D97"/>
    <w:rsid w:val="004B1019"/>
    <w:rsid w:val="004B6EA4"/>
    <w:rsid w:val="004C7B3E"/>
    <w:rsid w:val="004D5253"/>
    <w:rsid w:val="004F2C7C"/>
    <w:rsid w:val="00507BD4"/>
    <w:rsid w:val="005263B5"/>
    <w:rsid w:val="00536CB4"/>
    <w:rsid w:val="005444B4"/>
    <w:rsid w:val="0055649E"/>
    <w:rsid w:val="0057189F"/>
    <w:rsid w:val="00582AE8"/>
    <w:rsid w:val="005C09EA"/>
    <w:rsid w:val="005C67EC"/>
    <w:rsid w:val="006062EA"/>
    <w:rsid w:val="006118BE"/>
    <w:rsid w:val="00613D97"/>
    <w:rsid w:val="006869B2"/>
    <w:rsid w:val="006C2988"/>
    <w:rsid w:val="006F5DB2"/>
    <w:rsid w:val="0070338A"/>
    <w:rsid w:val="00714938"/>
    <w:rsid w:val="00720FCC"/>
    <w:rsid w:val="0072387A"/>
    <w:rsid w:val="00752A8A"/>
    <w:rsid w:val="00771174"/>
    <w:rsid w:val="0077129D"/>
    <w:rsid w:val="0078048A"/>
    <w:rsid w:val="00785917"/>
    <w:rsid w:val="00785FEE"/>
    <w:rsid w:val="007D3F92"/>
    <w:rsid w:val="007D60F0"/>
    <w:rsid w:val="008110F7"/>
    <w:rsid w:val="00813A0F"/>
    <w:rsid w:val="0082712F"/>
    <w:rsid w:val="00860214"/>
    <w:rsid w:val="00866751"/>
    <w:rsid w:val="00873A2A"/>
    <w:rsid w:val="008901F9"/>
    <w:rsid w:val="0089696B"/>
    <w:rsid w:val="008E1505"/>
    <w:rsid w:val="0090718D"/>
    <w:rsid w:val="00911624"/>
    <w:rsid w:val="00922BB6"/>
    <w:rsid w:val="0092627A"/>
    <w:rsid w:val="00930D79"/>
    <w:rsid w:val="00935BCC"/>
    <w:rsid w:val="009443D5"/>
    <w:rsid w:val="0094697C"/>
    <w:rsid w:val="00957C14"/>
    <w:rsid w:val="0096524B"/>
    <w:rsid w:val="00973C68"/>
    <w:rsid w:val="00985E9C"/>
    <w:rsid w:val="00991921"/>
    <w:rsid w:val="009E35EB"/>
    <w:rsid w:val="00A15DBD"/>
    <w:rsid w:val="00A21CDA"/>
    <w:rsid w:val="00A63503"/>
    <w:rsid w:val="00A70392"/>
    <w:rsid w:val="00A77462"/>
    <w:rsid w:val="00AB32EB"/>
    <w:rsid w:val="00AC11B2"/>
    <w:rsid w:val="00AC7AA6"/>
    <w:rsid w:val="00AF2C30"/>
    <w:rsid w:val="00B11BE7"/>
    <w:rsid w:val="00B21CEB"/>
    <w:rsid w:val="00B24DA9"/>
    <w:rsid w:val="00B25D72"/>
    <w:rsid w:val="00B35EFA"/>
    <w:rsid w:val="00B52799"/>
    <w:rsid w:val="00B55CEB"/>
    <w:rsid w:val="00B60373"/>
    <w:rsid w:val="00B6553C"/>
    <w:rsid w:val="00B92E15"/>
    <w:rsid w:val="00B93AE4"/>
    <w:rsid w:val="00BA5477"/>
    <w:rsid w:val="00BB112E"/>
    <w:rsid w:val="00BC1088"/>
    <w:rsid w:val="00BE3A51"/>
    <w:rsid w:val="00BF4D50"/>
    <w:rsid w:val="00C106F8"/>
    <w:rsid w:val="00C15B70"/>
    <w:rsid w:val="00C25D5E"/>
    <w:rsid w:val="00C41643"/>
    <w:rsid w:val="00CB014B"/>
    <w:rsid w:val="00CB504B"/>
    <w:rsid w:val="00CC1520"/>
    <w:rsid w:val="00D25E59"/>
    <w:rsid w:val="00D467EC"/>
    <w:rsid w:val="00D46D21"/>
    <w:rsid w:val="00D47DAA"/>
    <w:rsid w:val="00D53026"/>
    <w:rsid w:val="00D85234"/>
    <w:rsid w:val="00D96EA5"/>
    <w:rsid w:val="00DA1F0C"/>
    <w:rsid w:val="00DD29C4"/>
    <w:rsid w:val="00DD2A39"/>
    <w:rsid w:val="00DF5593"/>
    <w:rsid w:val="00E017CC"/>
    <w:rsid w:val="00E2032C"/>
    <w:rsid w:val="00E57E56"/>
    <w:rsid w:val="00E80D17"/>
    <w:rsid w:val="00E962CD"/>
    <w:rsid w:val="00F07C16"/>
    <w:rsid w:val="00F402EC"/>
    <w:rsid w:val="00F54FEB"/>
    <w:rsid w:val="00F56692"/>
    <w:rsid w:val="00F715F2"/>
    <w:rsid w:val="00F84FBD"/>
    <w:rsid w:val="00F86AAE"/>
    <w:rsid w:val="00FB114B"/>
    <w:rsid w:val="00FD4F43"/>
    <w:rsid w:val="00FE2BDD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B6EA4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B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52F85-DC5F-404F-9794-738B5E12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45</cp:revision>
  <cp:lastPrinted>2018-04-02T05:17:00Z</cp:lastPrinted>
  <dcterms:created xsi:type="dcterms:W3CDTF">2014-04-14T02:36:00Z</dcterms:created>
  <dcterms:modified xsi:type="dcterms:W3CDTF">2018-04-03T06:41:00Z</dcterms:modified>
</cp:coreProperties>
</file>