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10B" w:rsidRPr="005F010B" w:rsidRDefault="005F010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ПРОЕКТ</w:t>
      </w:r>
    </w:p>
    <w:p w:rsidR="003A214B" w:rsidRPr="0027656B" w:rsidRDefault="004C4E62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</w:t>
      </w:r>
      <w:r w:rsidR="0017660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___</w:t>
      </w:r>
      <w:r w:rsidR="003A214B" w:rsidRPr="0027656B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5</w:t>
      </w:r>
      <w:r w:rsidR="003A214B" w:rsidRPr="0027656B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</w:t>
      </w:r>
      <w:r w:rsidR="00176606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____</w:t>
      </w:r>
      <w:r w:rsidR="003A214B" w:rsidRPr="0027656B">
        <w:rPr>
          <w:rFonts w:ascii="Arial" w:hAnsi="Arial" w:cs="Arial"/>
          <w:b/>
          <w:sz w:val="32"/>
          <w:szCs w:val="32"/>
        </w:rPr>
        <w:t>/ДСП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ИРКУТСКАЯ ОБЛАСТЬ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ИРКУТСКИЙ РАЙОН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ДУМА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27656B" w:rsidRDefault="000F5C43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ВНЕСЕНИИ ИЗМЕНЕНИЙ В РЕШЕНИЕ ДУМЫ ГОЛОУСТНЕНСКОГО МУНИЦИПАЛЬНОГО ОБРАЗОВАНИЯ ОТ 28.08.2020 № 42-134/ДСП «</w:t>
      </w:r>
      <w:r w:rsidRPr="0027656B">
        <w:rPr>
          <w:rFonts w:ascii="Arial" w:hAnsi="Arial" w:cs="Arial"/>
          <w:b/>
          <w:sz w:val="32"/>
          <w:szCs w:val="32"/>
        </w:rPr>
        <w:t>ОБ УТВЕРЖДЕНИИ ПОЛОЖЕНИЯ «О ПОРЯДКЕ ПЕРЕДАЧИ В АРЕНДУ, БЕЗВО</w:t>
      </w:r>
      <w:r>
        <w:rPr>
          <w:rFonts w:ascii="Arial" w:hAnsi="Arial" w:cs="Arial"/>
          <w:b/>
          <w:sz w:val="32"/>
          <w:szCs w:val="32"/>
        </w:rPr>
        <w:t>З</w:t>
      </w:r>
      <w:r w:rsidRPr="0027656B">
        <w:rPr>
          <w:rFonts w:ascii="Arial" w:hAnsi="Arial" w:cs="Arial"/>
          <w:b/>
          <w:sz w:val="32"/>
          <w:szCs w:val="32"/>
        </w:rPr>
        <w:t>МЕЗДНОЕ ПОЛЬЗОВАНИЕ МУНИЦИПАЛЬНОГО ИМУЩЕСТВА ГОЛОУСТНЕНСКОГО МУНИЦИПАЛЬНОГО ОБРАЗОВАНИЯ»</w:t>
      </w:r>
    </w:p>
    <w:bookmarkEnd w:id="0"/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27656B" w:rsidRDefault="003A214B" w:rsidP="00C567A5">
      <w:pPr>
        <w:widowControl w:val="0"/>
        <w:autoSpaceDE w:val="0"/>
        <w:autoSpaceDN w:val="0"/>
        <w:adjustRightInd w:val="0"/>
        <w:ind w:left="-142" w:firstLine="851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В целях эффективного использования</w:t>
      </w:r>
      <w:r w:rsidR="000F5C43">
        <w:rPr>
          <w:rFonts w:ascii="Arial" w:hAnsi="Arial" w:cs="Arial"/>
        </w:rPr>
        <w:t xml:space="preserve"> имущества</w:t>
      </w:r>
      <w:r w:rsidRPr="0027656B">
        <w:rPr>
          <w:rFonts w:ascii="Arial" w:hAnsi="Arial" w:cs="Arial"/>
        </w:rPr>
        <w:t>, совершенствования порядка передачи в аренду, безвозмездное пользование, находящихся в собственности Голоустненского муниципального образования</w:t>
      </w:r>
      <w:r w:rsidR="000F5C43">
        <w:rPr>
          <w:rFonts w:ascii="Arial" w:hAnsi="Arial" w:cs="Arial"/>
        </w:rPr>
        <w:t xml:space="preserve"> имущества</w:t>
      </w:r>
      <w:r w:rsidRPr="0027656B">
        <w:rPr>
          <w:rFonts w:ascii="Arial" w:hAnsi="Arial" w:cs="Arial"/>
        </w:rPr>
        <w:t xml:space="preserve">, руководствуясь Гражданским кодексом Российской Федерации, статьями 35, 51 Федерального закона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</w:t>
      </w:r>
      <w:r w:rsidR="00C567A5" w:rsidRPr="00C567A5">
        <w:rPr>
          <w:rFonts w:ascii="Arial" w:hAnsi="Arial" w:cs="Arial"/>
        </w:rPr>
        <w:t>Приказ</w:t>
      </w:r>
      <w:r w:rsidR="00C567A5">
        <w:rPr>
          <w:rFonts w:ascii="Arial" w:hAnsi="Arial" w:cs="Arial"/>
        </w:rPr>
        <w:t>а</w:t>
      </w:r>
      <w:r w:rsidR="00C567A5" w:rsidRPr="00C567A5">
        <w:rPr>
          <w:rFonts w:ascii="Arial" w:hAnsi="Arial" w:cs="Arial"/>
        </w:rPr>
        <w:t xml:space="preserve"> Федеральной антимонопольной службы от 21 марта 2023 г. N 147</w:t>
      </w:r>
      <w:proofErr w:type="gramEnd"/>
      <w:r w:rsidR="00C567A5" w:rsidRPr="00C567A5">
        <w:rPr>
          <w:rFonts w:ascii="Arial" w:hAnsi="Arial" w:cs="Arial"/>
        </w:rPr>
        <w:t>/</w:t>
      </w:r>
      <w:proofErr w:type="gramStart"/>
      <w:r w:rsidR="00C567A5" w:rsidRPr="00C567A5">
        <w:rPr>
          <w:rFonts w:ascii="Arial" w:hAnsi="Arial" w:cs="Arial"/>
        </w:rPr>
        <w:t>23</w:t>
      </w:r>
      <w:proofErr w:type="gramEnd"/>
      <w:r w:rsidR="00C567A5" w:rsidRPr="00C567A5">
        <w:rPr>
          <w:rFonts w:ascii="Arial" w:hAnsi="Arial" w:cs="Arial"/>
        </w:rPr>
        <w:t xml:space="preserve">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="00C567A5">
        <w:rPr>
          <w:rFonts w:ascii="Arial" w:hAnsi="Arial" w:cs="Arial"/>
        </w:rPr>
        <w:t xml:space="preserve">, </w:t>
      </w:r>
      <w:r w:rsidRPr="0027656B">
        <w:rPr>
          <w:rFonts w:ascii="Arial" w:hAnsi="Arial" w:cs="Arial"/>
        </w:rPr>
        <w:t xml:space="preserve">Уставом </w:t>
      </w:r>
      <w:r w:rsidR="00BA5E8F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</w:t>
      </w:r>
      <w:r w:rsidR="00BA5E8F" w:rsidRPr="0027656B">
        <w:rPr>
          <w:rFonts w:ascii="Arial" w:hAnsi="Arial" w:cs="Arial"/>
        </w:rPr>
        <w:t>Дума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</w:t>
      </w:r>
    </w:p>
    <w:p w:rsidR="003A214B" w:rsidRPr="0027656B" w:rsidRDefault="003A214B" w:rsidP="00C567A5">
      <w:pPr>
        <w:widowControl w:val="0"/>
        <w:autoSpaceDE w:val="0"/>
        <w:autoSpaceDN w:val="0"/>
        <w:adjustRightInd w:val="0"/>
        <w:ind w:left="-142" w:firstLine="851"/>
        <w:jc w:val="center"/>
        <w:rPr>
          <w:rFonts w:ascii="Arial" w:hAnsi="Arial" w:cs="Arial"/>
        </w:rPr>
      </w:pPr>
    </w:p>
    <w:p w:rsidR="003A214B" w:rsidRPr="0027656B" w:rsidRDefault="003A214B" w:rsidP="00C567A5">
      <w:pPr>
        <w:widowControl w:val="0"/>
        <w:autoSpaceDE w:val="0"/>
        <w:autoSpaceDN w:val="0"/>
        <w:adjustRightInd w:val="0"/>
        <w:ind w:left="-142" w:firstLine="851"/>
        <w:jc w:val="center"/>
        <w:rPr>
          <w:rFonts w:ascii="Arial" w:hAnsi="Arial" w:cs="Arial"/>
          <w:b/>
          <w:sz w:val="30"/>
          <w:szCs w:val="30"/>
        </w:rPr>
      </w:pPr>
      <w:r w:rsidRPr="0027656B">
        <w:rPr>
          <w:rFonts w:ascii="Arial" w:hAnsi="Arial" w:cs="Arial"/>
          <w:b/>
          <w:sz w:val="30"/>
          <w:szCs w:val="30"/>
        </w:rPr>
        <w:t>РЕШИЛА:</w:t>
      </w:r>
    </w:p>
    <w:p w:rsidR="003A214B" w:rsidRPr="0027656B" w:rsidRDefault="003A214B" w:rsidP="00C567A5">
      <w:pPr>
        <w:widowControl w:val="0"/>
        <w:autoSpaceDE w:val="0"/>
        <w:autoSpaceDN w:val="0"/>
        <w:adjustRightInd w:val="0"/>
        <w:ind w:left="-142" w:firstLine="851"/>
        <w:jc w:val="center"/>
        <w:rPr>
          <w:rFonts w:ascii="Arial" w:hAnsi="Arial" w:cs="Arial"/>
        </w:rPr>
      </w:pPr>
    </w:p>
    <w:p w:rsidR="003A214B" w:rsidRPr="004C4E62" w:rsidRDefault="004C4E62" w:rsidP="00C567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-142" w:firstLine="851"/>
        <w:jc w:val="both"/>
        <w:rPr>
          <w:rFonts w:ascii="Arial" w:hAnsi="Arial" w:cs="Arial"/>
        </w:rPr>
      </w:pPr>
      <w:r w:rsidRPr="004C4E62">
        <w:rPr>
          <w:rFonts w:ascii="Arial" w:hAnsi="Arial" w:cs="Arial"/>
        </w:rPr>
        <w:t>Внести изменения в Решение Думы Голоустненского муниципального образования от 28.08.2020 № 42-134/дсп «Об утверждении положения «О порядке передачи в аренду, безвозмездное пользование муниципального имущества Голоустненского муниципального образования»», а именно:</w:t>
      </w:r>
    </w:p>
    <w:p w:rsidR="004C4E62" w:rsidRDefault="004C4E62" w:rsidP="00C567A5">
      <w:pPr>
        <w:widowControl w:val="0"/>
        <w:autoSpaceDE w:val="0"/>
        <w:autoSpaceDN w:val="0"/>
        <w:adjustRightInd w:val="0"/>
        <w:ind w:left="-142" w:firstLine="851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-в преамбуле слова «</w:t>
      </w:r>
      <w:r w:rsidRPr="004C4E62">
        <w:rPr>
          <w:rFonts w:ascii="Arial" w:hAnsi="Arial" w:cs="Arial"/>
        </w:rPr>
        <w:t xml:space="preserve">Приказом Федеральной антимонопольной службы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</w:t>
      </w:r>
      <w:r w:rsidRPr="004C4E62">
        <w:rPr>
          <w:rFonts w:ascii="Arial" w:hAnsi="Arial" w:cs="Arial"/>
        </w:rPr>
        <w:lastRenderedPageBreak/>
        <w:t>отношении которого заключение договоров может осуществляться путем проведения торгов в форме</w:t>
      </w:r>
      <w:proofErr w:type="gramEnd"/>
      <w:r w:rsidRPr="004C4E62">
        <w:rPr>
          <w:rFonts w:ascii="Arial" w:hAnsi="Arial" w:cs="Arial"/>
        </w:rPr>
        <w:t xml:space="preserve"> </w:t>
      </w:r>
      <w:proofErr w:type="gramStart"/>
      <w:r w:rsidRPr="004C4E62">
        <w:rPr>
          <w:rFonts w:ascii="Arial" w:hAnsi="Arial" w:cs="Arial"/>
        </w:rPr>
        <w:t>конкурса»</w:t>
      </w:r>
      <w:r>
        <w:rPr>
          <w:rFonts w:ascii="Arial" w:hAnsi="Arial" w:cs="Arial"/>
        </w:rPr>
        <w:t xml:space="preserve"> заменить </w:t>
      </w:r>
      <w:r w:rsidR="000F5C43">
        <w:rPr>
          <w:rFonts w:ascii="Arial" w:hAnsi="Arial" w:cs="Arial"/>
        </w:rPr>
        <w:t>словами</w:t>
      </w:r>
      <w:r>
        <w:rPr>
          <w:rFonts w:ascii="Arial" w:hAnsi="Arial" w:cs="Arial"/>
        </w:rPr>
        <w:t xml:space="preserve"> «</w:t>
      </w:r>
      <w:r w:rsidRPr="004C4E62">
        <w:rPr>
          <w:rFonts w:ascii="Arial" w:hAnsi="Arial" w:cs="Arial"/>
        </w:rPr>
        <w:t>Приказ Федеральной антимонопольной служ</w:t>
      </w:r>
      <w:r>
        <w:rPr>
          <w:rFonts w:ascii="Arial" w:hAnsi="Arial" w:cs="Arial"/>
        </w:rPr>
        <w:t>бы от 21 марта 2023 г. N 147/23 «</w:t>
      </w:r>
      <w:r w:rsidRPr="004C4E62">
        <w:rPr>
          <w:rFonts w:ascii="Arial" w:hAnsi="Arial" w:cs="Arial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</w:t>
      </w:r>
      <w:proofErr w:type="gramEnd"/>
      <w:r w:rsidRPr="004C4E62">
        <w:rPr>
          <w:rFonts w:ascii="Arial" w:hAnsi="Arial" w:cs="Arial"/>
        </w:rPr>
        <w:t xml:space="preserve"> форме конкурса</w:t>
      </w:r>
      <w:r>
        <w:rPr>
          <w:rFonts w:ascii="Arial" w:hAnsi="Arial" w:cs="Arial"/>
        </w:rPr>
        <w:t>».</w:t>
      </w:r>
    </w:p>
    <w:p w:rsidR="00C567A5" w:rsidRPr="004C4E62" w:rsidRDefault="00C567A5" w:rsidP="00C567A5">
      <w:pPr>
        <w:widowControl w:val="0"/>
        <w:autoSpaceDE w:val="0"/>
        <w:autoSpaceDN w:val="0"/>
        <w:adjustRightInd w:val="0"/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Приложение к Решению Думы читать в новой редакции.</w:t>
      </w:r>
    </w:p>
    <w:p w:rsidR="003A214B" w:rsidRPr="0027656B" w:rsidRDefault="00C567A5" w:rsidP="00C567A5">
      <w:pPr>
        <w:widowControl w:val="0"/>
        <w:autoSpaceDE w:val="0"/>
        <w:autoSpaceDN w:val="0"/>
        <w:adjustRightInd w:val="0"/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A214B" w:rsidRPr="0027656B">
        <w:rPr>
          <w:rFonts w:ascii="Arial" w:hAnsi="Arial" w:cs="Arial"/>
        </w:rPr>
        <w:t xml:space="preserve">. Опубликовать настоящее решение в </w:t>
      </w:r>
      <w:r w:rsidR="00BA5E8F" w:rsidRPr="0027656B">
        <w:rPr>
          <w:rFonts w:ascii="Arial" w:hAnsi="Arial" w:cs="Arial"/>
        </w:rPr>
        <w:t>журнале</w:t>
      </w:r>
      <w:r w:rsidR="003A214B" w:rsidRPr="0027656B">
        <w:rPr>
          <w:rFonts w:ascii="Arial" w:hAnsi="Arial" w:cs="Arial"/>
        </w:rPr>
        <w:t xml:space="preserve"> «</w:t>
      </w:r>
      <w:r w:rsidR="00BA5E8F" w:rsidRPr="0027656B">
        <w:rPr>
          <w:rFonts w:ascii="Arial" w:hAnsi="Arial" w:cs="Arial"/>
        </w:rPr>
        <w:t>Голоустненский вестник</w:t>
      </w:r>
      <w:r w:rsidR="003A214B" w:rsidRPr="0027656B">
        <w:rPr>
          <w:rFonts w:ascii="Arial" w:hAnsi="Arial" w:cs="Arial"/>
        </w:rPr>
        <w:t xml:space="preserve">» и на </w:t>
      </w:r>
      <w:r w:rsidR="00BA5E8F" w:rsidRPr="0027656B">
        <w:rPr>
          <w:rFonts w:ascii="Arial" w:hAnsi="Arial" w:cs="Arial"/>
        </w:rPr>
        <w:t xml:space="preserve">официальном </w:t>
      </w:r>
      <w:r w:rsidR="003A214B" w:rsidRPr="0027656B">
        <w:rPr>
          <w:rFonts w:ascii="Arial" w:hAnsi="Arial" w:cs="Arial"/>
        </w:rPr>
        <w:t>сайте</w:t>
      </w:r>
      <w:r w:rsidR="00BA5E8F" w:rsidRPr="0027656B">
        <w:rPr>
          <w:rFonts w:ascii="Arial" w:hAnsi="Arial" w:cs="Arial"/>
        </w:rPr>
        <w:t xml:space="preserve"> администрации Голоустненского муниципального образования</w:t>
      </w:r>
      <w:r w:rsidR="003A214B"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www.goloustnenskoe-mo.ru</w:t>
      </w:r>
      <w:r w:rsidR="003A214B" w:rsidRPr="0027656B">
        <w:rPr>
          <w:rFonts w:ascii="Arial" w:hAnsi="Arial" w:cs="Arial"/>
        </w:rPr>
        <w:t>.</w:t>
      </w:r>
    </w:p>
    <w:p w:rsidR="003A214B" w:rsidRPr="0027656B" w:rsidRDefault="00C567A5" w:rsidP="00C567A5">
      <w:pPr>
        <w:widowControl w:val="0"/>
        <w:autoSpaceDE w:val="0"/>
        <w:autoSpaceDN w:val="0"/>
        <w:adjustRightInd w:val="0"/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A214B" w:rsidRPr="0027656B">
        <w:rPr>
          <w:rFonts w:ascii="Arial" w:hAnsi="Arial" w:cs="Arial"/>
        </w:rPr>
        <w:t xml:space="preserve">. Контроль за исполнением данного решения возложить на </w:t>
      </w:r>
      <w:r w:rsidR="00BA5E8F" w:rsidRPr="0027656B">
        <w:rPr>
          <w:rFonts w:ascii="Arial" w:hAnsi="Arial" w:cs="Arial"/>
        </w:rPr>
        <w:t>постоянную депутатскую комиссию по бюджету, ценообразованию и социально – экономическому развитию.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F5C43" w:rsidRPr="0027656B" w:rsidRDefault="000F5C43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BA5E8F" w:rsidRPr="0027656B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Глава </w:t>
      </w:r>
      <w:r w:rsidR="00BA5E8F" w:rsidRPr="0027656B">
        <w:rPr>
          <w:rFonts w:ascii="Arial" w:hAnsi="Arial" w:cs="Arial"/>
        </w:rPr>
        <w:t>Голоустненского</w:t>
      </w:r>
    </w:p>
    <w:p w:rsidR="00BA5E8F" w:rsidRPr="0027656B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муниципального образования</w:t>
      </w:r>
    </w:p>
    <w:p w:rsidR="00C567A5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О.</w:t>
      </w:r>
      <w:r w:rsidR="00BA5E8F" w:rsidRPr="0027656B">
        <w:rPr>
          <w:rFonts w:ascii="Arial" w:hAnsi="Arial" w:cs="Arial"/>
        </w:rPr>
        <w:t>М</w:t>
      </w:r>
      <w:r w:rsidRPr="0027656B">
        <w:rPr>
          <w:rFonts w:ascii="Arial" w:hAnsi="Arial" w:cs="Arial"/>
        </w:rPr>
        <w:t>.</w:t>
      </w:r>
      <w:r w:rsidR="00BA5E8F" w:rsidRPr="0027656B">
        <w:rPr>
          <w:rFonts w:ascii="Arial" w:hAnsi="Arial" w:cs="Arial"/>
        </w:rPr>
        <w:t xml:space="preserve"> Жукова</w:t>
      </w:r>
    </w:p>
    <w:p w:rsidR="00C567A5" w:rsidRDefault="00C567A5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A214B" w:rsidRPr="0027656B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Приложение</w:t>
      </w:r>
    </w:p>
    <w:p w:rsidR="00BA3372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к решению Думы</w:t>
      </w:r>
    </w:p>
    <w:p w:rsidR="00BA5E8F" w:rsidRPr="0027656B" w:rsidRDefault="00BA3372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0F5C4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от </w:t>
      </w:r>
      <w:r w:rsidR="00C567A5">
        <w:rPr>
          <w:rFonts w:ascii="Courier New" w:hAnsi="Courier New" w:cs="Courier New"/>
          <w:sz w:val="22"/>
          <w:szCs w:val="22"/>
        </w:rPr>
        <w:t>___</w:t>
      </w:r>
      <w:r w:rsidR="00176606">
        <w:rPr>
          <w:rFonts w:ascii="Courier New" w:hAnsi="Courier New" w:cs="Courier New"/>
          <w:sz w:val="22"/>
          <w:szCs w:val="22"/>
        </w:rPr>
        <w:t>.</w:t>
      </w:r>
      <w:r w:rsidR="00C567A5">
        <w:rPr>
          <w:rFonts w:ascii="Courier New" w:hAnsi="Courier New" w:cs="Courier New"/>
          <w:sz w:val="22"/>
          <w:szCs w:val="22"/>
        </w:rPr>
        <w:t>___</w:t>
      </w:r>
      <w:r w:rsidR="00176606">
        <w:rPr>
          <w:rFonts w:ascii="Courier New" w:hAnsi="Courier New" w:cs="Courier New"/>
          <w:sz w:val="22"/>
          <w:szCs w:val="22"/>
        </w:rPr>
        <w:t>.</w:t>
      </w:r>
      <w:r w:rsidRPr="0027656B">
        <w:rPr>
          <w:rFonts w:ascii="Courier New" w:hAnsi="Courier New" w:cs="Courier New"/>
          <w:sz w:val="22"/>
          <w:szCs w:val="22"/>
        </w:rPr>
        <w:t>20</w:t>
      </w:r>
      <w:r w:rsidR="00BA3372" w:rsidRPr="0027656B">
        <w:rPr>
          <w:rFonts w:ascii="Courier New" w:hAnsi="Courier New" w:cs="Courier New"/>
          <w:sz w:val="22"/>
          <w:szCs w:val="22"/>
        </w:rPr>
        <w:t>2</w:t>
      </w:r>
      <w:r w:rsidR="00C567A5">
        <w:rPr>
          <w:rFonts w:ascii="Courier New" w:hAnsi="Courier New" w:cs="Courier New"/>
          <w:sz w:val="22"/>
          <w:szCs w:val="22"/>
        </w:rPr>
        <w:t>5</w:t>
      </w:r>
      <w:r w:rsidRPr="0027656B">
        <w:rPr>
          <w:rFonts w:ascii="Courier New" w:hAnsi="Courier New" w:cs="Courier New"/>
          <w:sz w:val="22"/>
          <w:szCs w:val="22"/>
        </w:rPr>
        <w:t>г</w:t>
      </w:r>
      <w:r w:rsidR="00BA3372" w:rsidRPr="0027656B">
        <w:rPr>
          <w:rFonts w:ascii="Courier New" w:hAnsi="Courier New" w:cs="Courier New"/>
          <w:sz w:val="22"/>
          <w:szCs w:val="22"/>
        </w:rPr>
        <w:t>.</w:t>
      </w:r>
      <w:r w:rsidRPr="0027656B">
        <w:rPr>
          <w:rFonts w:ascii="Courier New" w:hAnsi="Courier New" w:cs="Courier New"/>
          <w:sz w:val="22"/>
          <w:szCs w:val="22"/>
        </w:rPr>
        <w:t xml:space="preserve"> №</w:t>
      </w:r>
      <w:r w:rsidR="00BA3372" w:rsidRPr="0027656B">
        <w:rPr>
          <w:rFonts w:ascii="Courier New" w:hAnsi="Courier New" w:cs="Courier New"/>
          <w:sz w:val="22"/>
          <w:szCs w:val="22"/>
        </w:rPr>
        <w:t xml:space="preserve"> </w:t>
      </w:r>
      <w:r w:rsidR="00C567A5">
        <w:rPr>
          <w:rFonts w:ascii="Courier New" w:hAnsi="Courier New" w:cs="Courier New"/>
          <w:sz w:val="22"/>
          <w:szCs w:val="22"/>
        </w:rPr>
        <w:t>___</w:t>
      </w:r>
      <w:r w:rsidR="00176606">
        <w:rPr>
          <w:rFonts w:ascii="Courier New" w:hAnsi="Courier New" w:cs="Courier New"/>
          <w:sz w:val="22"/>
          <w:szCs w:val="22"/>
        </w:rPr>
        <w:t>-</w:t>
      </w:r>
      <w:r w:rsidR="00C567A5">
        <w:rPr>
          <w:rFonts w:ascii="Courier New" w:hAnsi="Courier New" w:cs="Courier New"/>
          <w:sz w:val="22"/>
          <w:szCs w:val="22"/>
        </w:rPr>
        <w:t>____</w:t>
      </w:r>
      <w:r w:rsidR="00176606">
        <w:rPr>
          <w:rFonts w:ascii="Courier New" w:hAnsi="Courier New" w:cs="Courier New"/>
          <w:sz w:val="22"/>
          <w:szCs w:val="22"/>
        </w:rPr>
        <w:t>/</w:t>
      </w:r>
      <w:r w:rsidR="00BA3372" w:rsidRPr="0027656B">
        <w:rPr>
          <w:rFonts w:ascii="Courier New" w:hAnsi="Courier New" w:cs="Courier New"/>
          <w:sz w:val="22"/>
          <w:szCs w:val="22"/>
        </w:rPr>
        <w:t>д</w:t>
      </w:r>
      <w:r w:rsidRPr="0027656B">
        <w:rPr>
          <w:rFonts w:ascii="Courier New" w:hAnsi="Courier New" w:cs="Courier New"/>
          <w:sz w:val="22"/>
          <w:szCs w:val="22"/>
        </w:rPr>
        <w:t>сп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ПОЛОЖЕНИЕ</w:t>
      </w:r>
    </w:p>
    <w:p w:rsidR="00BA3372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О ПОРЯДКЕ ПРЕДОСТАВЛЕНИЯ В АРЕНДУ, БЕЗВОЗМЕЗДНОЕ</w:t>
      </w:r>
    </w:p>
    <w:p w:rsidR="00BA3372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ПОЛЬЗОВАНИЕ МУНИЦИПАЛЬНОГО ИМУЩЕСТВА</w:t>
      </w:r>
    </w:p>
    <w:p w:rsidR="00BA5E8F" w:rsidRPr="0027656B" w:rsidRDefault="00BA3372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ГОЛОУСТНЕНСКОГО</w:t>
      </w:r>
      <w:r w:rsidR="00BA5E8F" w:rsidRPr="0027656B">
        <w:rPr>
          <w:rFonts w:ascii="Arial" w:hAnsi="Arial" w:cs="Arial"/>
        </w:rPr>
        <w:t xml:space="preserve"> МУНИЦИПАЛЬНОГО ОБРАЗОВАНИЯ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1. ОБЩИЕ ПОЛОЖЕНИЯ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1.1. Настоящее Положение разработано в соответствии с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Гражданским кодексом Российской Федерации, Федеральным законом от 06.10.2007 </w:t>
      </w:r>
      <w:r w:rsidR="00BA3372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131-ФЗ </w:t>
      </w:r>
      <w:r w:rsidR="00BA3372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BA3372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 xml:space="preserve">, Федеральным законом от 26.07.2006 </w:t>
      </w:r>
      <w:r w:rsidR="00BA3372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135-ФЗ </w:t>
      </w:r>
      <w:r w:rsidR="00BA3372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О защите конкуренции</w:t>
      </w:r>
      <w:r w:rsidR="00BA3372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 xml:space="preserve">, </w:t>
      </w:r>
      <w:r w:rsidR="00C567A5" w:rsidRPr="00C567A5">
        <w:rPr>
          <w:rFonts w:ascii="Arial" w:hAnsi="Arial" w:cs="Arial"/>
        </w:rPr>
        <w:t>«Приказ</w:t>
      </w:r>
      <w:r w:rsidR="00C567A5">
        <w:rPr>
          <w:rFonts w:ascii="Arial" w:hAnsi="Arial" w:cs="Arial"/>
        </w:rPr>
        <w:t>ом</w:t>
      </w:r>
      <w:r w:rsidR="00C567A5" w:rsidRPr="00C567A5">
        <w:rPr>
          <w:rFonts w:ascii="Arial" w:hAnsi="Arial" w:cs="Arial"/>
        </w:rPr>
        <w:t xml:space="preserve"> Федеральной антимонопольной службы от 21 марта 2023 г. N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Pr="0027656B">
        <w:rPr>
          <w:rFonts w:ascii="Arial" w:hAnsi="Arial" w:cs="Arial"/>
        </w:rPr>
        <w:t xml:space="preserve">, Уставом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в целях эффективного использования, совершенствования порядка передачи в аренду, безвозмездное пользование, иное владение объектов, формирования источника доходной части местного бюджета.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1.2. Положение определяет порядок предоставления в аренду муниципального имущества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1.3. К муниципальному имуществу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относятся объекты недвижимого имущества, движимое имущество, находящееся в муниципальной собственности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1.4. Настоящим положением не регулируются отношения, возникающие в связи с предоставлением в аренду земельных участков водных объектов, участков лесного фонда, участков недр, концессионных соглашений, государственно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частного и муниципально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частного партнерства.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1.5. В качестве арендодателей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(ссудодателей) имущества от имени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выступают: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1) от имени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орган, осуществляющий управление муниципальным имуществом в отношении недвижимого и движимого имущества, находящегося в муниципальной казне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образования;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2)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муниципальные предприятия</w:t>
      </w:r>
      <w:r w:rsidR="00BA3372" w:rsidRPr="0027656B">
        <w:rPr>
          <w:rFonts w:ascii="Arial" w:hAnsi="Arial" w:cs="Arial"/>
        </w:rPr>
        <w:t xml:space="preserve"> и учреждения</w:t>
      </w:r>
      <w:r w:rsidRPr="0027656B">
        <w:rPr>
          <w:rFonts w:ascii="Arial" w:hAnsi="Arial" w:cs="Arial"/>
        </w:rPr>
        <w:t xml:space="preserve"> - в отношении недвижимого и движимого имущества, находящегося в муниципальной собственности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и закрепленного за ними на праве хозяйственного ведения, с согласия собственника этого имущества;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3) автономные, бюджетные и казенные муниципальные учреждения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(далее -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муниципальные учреждения в отношении недвижимого и движимого имущества, </w:t>
      </w:r>
      <w:r w:rsidRPr="0027656B">
        <w:rPr>
          <w:rFonts w:ascii="Arial" w:hAnsi="Arial" w:cs="Arial"/>
        </w:rPr>
        <w:lastRenderedPageBreak/>
        <w:t xml:space="preserve">находящегося в муниципальной собственности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и закрепленного за ними на праве оперативного управления, с согласия собственника этого имущества в случаях, предусмотренных статьей 298 Гражданского кодекса Российской Федерации.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1.6. Арендаторами (Ссудополучателями) муниципального имущества могут выступать физические лица, физические лица, зарегистрированные в качестве индивидуальных предпринимателей без образования юридического лица, юридические лица и иные лица в случаях и в порядке, предусмотренных действующим законодательством Российской Федерации.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2.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ПРЕДОСТАВЛЕНИЕ МУНИЦИПАЛЬНОГО ИМУЩЕСТВА В АРЕНДУ, БЕЗВОЗМЕЗДНОЕ ПОЛЬЗОВАНИЕ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2.1.Способами предоставления муниципального имущества в аренду, безвозмездное пользование являются: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предоставление муниципального имущества путем проведения торгов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(по итогам аукциона, конкурса);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2.3. Организаторами торгов являются арендодатели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(ссудодатели) имущества,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указанные в пункте 1.5. настоящего Положения.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2.4. Форма проведения торгов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(конкурсов или аукционов) определяется арендодателем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имущества.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в информационно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телекоммуникационной сети Интернет на официальном сайте Российской Федерации для размещения информации о проведении торгов (http://www.torgi.gov.ru).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В случае признания торгов несостоявшимися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Федеральный закон о защите конкуренции).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3.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ПОРЯДОК ПЕРЕДАЧИ В АРЕНДУ МУНИЦИПАЛЬНОГО ИМУЩЕСТВА, СОСТАВЛЯЮЩЕГО КАЗНУ </w:t>
      </w:r>
      <w:r w:rsidR="0027656B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 Порядок предоставления в аренду, безвозмездное пользование муниципального имущества на торгах: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3.1.1.Муниципальное имущество предоставляется в аренду, безвозмездное </w:t>
      </w:r>
      <w:r w:rsidRPr="0027656B">
        <w:rPr>
          <w:rFonts w:ascii="Arial" w:hAnsi="Arial" w:cs="Arial"/>
        </w:rPr>
        <w:lastRenderedPageBreak/>
        <w:t>пользование на основе торгов, проводимых в форме конкурса или аукциона.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3.1.2. Форма проведения торгов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 или аукцион) определяется Арендодателем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3.1.3.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3.1.4. Организацию проведения торгов на право заключения договоров аренды, безвозмездного пользования осуществляет Арендодатель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3.1.5. Договоры аренды, безвозмездного пользования по результатам проведенных конкурсов или аукционов заключаются Арендодателем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в порядке, установленном конкурсной документацией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(документацией об аукционе).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 Порядок предоставления в аренду муниципального имущества без проведения торгов:</w:t>
      </w:r>
    </w:p>
    <w:p w:rsidR="009747B0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3.2.1. Заинтересованное лицо в получении в аренду, безвозмездное пользование муниципального имущества (далее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заявитель) направляет арендодателю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(Ссудодателю) заявление о предоставлении в аренду, безвозмездное пользование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муниципального имущества (далее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заявление). Заявление должно содержать следующие сведения:</w:t>
      </w:r>
    </w:p>
    <w:p w:rsidR="009747B0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полное наименование с указанием организационно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-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правовой формы, юридический адрес и фактическое местонахождение заявителя (для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юридических лиц);</w:t>
      </w:r>
    </w:p>
    <w:p w:rsidR="009747B0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фамилию, имя, отчество, паспортные данные, адрес места жительства (для физических лиц, в том числе индивидуальных предпринимателей);</w:t>
      </w:r>
    </w:p>
    <w:p w:rsidR="009747B0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муниципального имущества адрес местонахождения и площадь муниципального имущества;</w:t>
      </w:r>
    </w:p>
    <w:p w:rsidR="00BA5E8F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срок аренды.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К заявлению прилагаются: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копия устава, учредительного договора или положения, если заявление подается юридическим лицом;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копия свидетельства о государственной регистрации индивидуального предпринимателя, если заявление подается индивидуальным предпринимателем;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копия паспорта, если заявление подается физическим лицом;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документы, подтверждающие полномочия представителя действовать от имени заявителя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(в случае подачи заявления представителем заявителя).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Копии документов должны быть заверены надлежащим образом.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3.2.2.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Арендодатель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выписку из Единого государственного реестра юридических лиц, если заявление подается юридическим лицом;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копию свидетельства о государственной регистрации юридического лица или физического лица в качестве индивидуального предпринимателя;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копию свидетельства о постановке на налоговый учет в налоговом органе.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Документы, запрашиваемые в рамках межведомственного соглашения могут</w:t>
      </w:r>
      <w:proofErr w:type="gramEnd"/>
      <w:r w:rsidRPr="0027656B">
        <w:rPr>
          <w:rFonts w:ascii="Arial" w:hAnsi="Arial" w:cs="Arial"/>
        </w:rPr>
        <w:t xml:space="preserve"> быть предоставлены заявителем самостоятельно.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3.2.3. Арендодатель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 в тридцатидневный срок рассматривает поступившее заявление и иные документы, указанные в пунктах 3.2.1, 3.2.2 настоящего Положения, и направляет заявителю в трехдневный срок: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договор безвозмездного пользования;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3.2.4. Основания для отказа в предоставлении в аренду, безвозмездное пользование муниципального имущества: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б) объект не является муниципальной собственностью;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в) межрайонная инспекция Федеральной налоговой службы </w:t>
      </w:r>
      <w:r w:rsidR="00554FDA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17 указала на недостоверность сведений, указанных заявителем, либо отсутствие информации о заявителе;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д) испрашиваемый объект уже передан в пользование другому лицу;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е) не подтверждено поступление в установленный срок задатка на счет, указанный в информационном сообщении о проведении аукциона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(конкурса);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ж) не соблюдены условия, предусмотренные статьей 17.1, 19 Федерального закона от 26.07.2006 №135-ФЗ «О защите конкуренции» при которых может быть предоставлено муниципальное имущество без проведения аукциона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(конкурса)</w:t>
      </w:r>
      <w:r w:rsidR="003A421A" w:rsidRPr="0027656B">
        <w:rPr>
          <w:rFonts w:ascii="Arial" w:hAnsi="Arial" w:cs="Arial"/>
        </w:rPr>
        <w:t>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3.2.5. Передача в аренду, безвозмездное пользование производится на основании распоряжения администрации </w:t>
      </w:r>
      <w:r w:rsidR="003A421A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которое должно быть принято в течение месяца со дня регистрации заявления.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3.2.6.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A421A" w:rsidRPr="0027656B">
        <w:rPr>
          <w:rFonts w:ascii="Arial" w:hAnsi="Arial" w:cs="Arial"/>
        </w:rPr>
        <w:t>И</w:t>
      </w:r>
      <w:r w:rsidRPr="0027656B">
        <w:rPr>
          <w:rFonts w:ascii="Arial" w:hAnsi="Arial" w:cs="Arial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3.2.7.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безвозмездного пользования муниципального имущества должен содержать следующие условия: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сведения о сторонах, их юридические адреса, фактическое местонахождение;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предмет договора с указанием характеристик муниципального имущества;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целевое использование муниципального имущества;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права и обязанности сторон;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распределение обязанностей по текущему и капитальному ремонту муниципального имущества;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размер, порядок и сроки внесения арендной платы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(за исключением договора безвозмездного пользования);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ответственность сторон за неисполнение или ненадлежащее исполнение </w:t>
      </w:r>
      <w:r w:rsidRPr="0027656B">
        <w:rPr>
          <w:rFonts w:ascii="Arial" w:hAnsi="Arial" w:cs="Arial"/>
        </w:rPr>
        <w:lastRenderedPageBreak/>
        <w:t>обязательств;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и основания досрочного расторжения договора;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и сроки возврата муниципального имущества арендодателю</w:t>
      </w:r>
      <w:r w:rsidR="0000741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судодателю);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права третьих лиц на муниципальное имущество</w:t>
      </w:r>
      <w:r w:rsidR="0000741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(право хозяйственного ведения, право оперативного управления и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т.д.);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иные условия, в соответствии с действующим законодательством Российской Федерации.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Договор аренды, безвозмездного пользования предусматривает обязанности арендатора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судополучателем), неотделимые изменения и улучшения передаются арендодателю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судодателю) безвозмездно.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3.2.9. Передача муниципального имущества осуществляется после заключения договора аренды, безвозмездного пользования сторонами договора с оформлением соответствующего передаточного акта.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3.2.10. Доходы от сдачи имущества </w:t>
      </w:r>
      <w:r w:rsidR="0041146C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в аренду подлежат зачислению в бюджет </w:t>
      </w:r>
      <w:r w:rsidR="0041146C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3.2.11. Договор аренды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(безвозмездного пользования) может быть: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краткосрочный - на срок не более 1 (одного) года;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среднесрочный - на срок не более 5 (пяти) лет.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3.2.12.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безвозмездного пользования муниципального имущества заключается между Арендодателем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и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Арендатором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(Ссудополучателем) на основании примерного договора аренды, безвозмездного пользования муниципального имущества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(Приложение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№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1, Приложение №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2 к настоящему Положению).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4.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ЗАКЛЮЧЕНИЕ ДОГОВОРОВ АРЕНДЫ, БЕЗВОЗМЕЗДНОГО ПОЛЬЗОВАНИЯ МУНИЦИПАЛЬНОГО ИМУЩЕСТВА НА НОВЫЙ СРОК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4.1.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 истечении срока договора аренды, заключенного по результатам торгов, заключение такого договора на новый срок с арендатором, надлежащим образом, исполнившим свои обязанности, осуществляется без проведения торгов, если иное не установлено договором и срок действия договора не ограничен законодательством Российской Федерации, при одновременном соблюдении условия, что размер арендной платы определяется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Федерации, если иное не установлено другим законодательством Российской Федерации.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4.2.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Арендодатель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 направляет в письменном виде мотивированный отказ Арендатору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D131F2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судополучателю) о заключении на новый срок договора аренды, безвозмездного пользования, в случае: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принятия в установленном порядке решения, предусматривающего иной порядок распоряжения таким имуществом;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наличия у Арендатора задолженности по арендной плате за такое имущество, начисленным неустойка</w:t>
      </w:r>
      <w:proofErr w:type="gramStart"/>
      <w:r w:rsidRPr="0027656B">
        <w:rPr>
          <w:rFonts w:ascii="Arial" w:hAnsi="Arial" w:cs="Arial"/>
        </w:rPr>
        <w:t>м(</w:t>
      </w:r>
      <w:proofErr w:type="gramEnd"/>
      <w:r w:rsidRPr="0027656B">
        <w:rPr>
          <w:rFonts w:ascii="Arial" w:hAnsi="Arial" w:cs="Arial"/>
        </w:rPr>
        <w:t xml:space="preserve">штрафам, пеням) в размере, превышающем размер арендной платы за более чем один период платежа, установленный </w:t>
      </w:r>
      <w:r w:rsidRPr="0027656B">
        <w:rPr>
          <w:rFonts w:ascii="Arial" w:hAnsi="Arial" w:cs="Arial"/>
        </w:rPr>
        <w:lastRenderedPageBreak/>
        <w:t>договором аренды;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нарушений Арендатором существенных условий договора аренды.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5.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ОРГАНИЗАЦИЯ УЧЕТА МУНИЦИПАЛЬНОГО ИМУЩЕСТВА, СДАВАЕМОГО В АРЕНДУ, БЕЗВОЗМЕЗДНОЕ ПОЛЬЗОВАНИЕ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5.1.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Администрация </w:t>
      </w:r>
      <w:r w:rsidR="00D131F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осуществляет учет арендаторов, ссудополучателей и объектов аренды, расчет арендных платежей, контроль поступлений денежных средств, расчет задолженности по арендной плате.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5.2.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номер, дата договора, срок действия договора;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наименование арендатора;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наименование объекта;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характеристика переданного имущества;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площадь объекта;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целевое использование объекта;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размер арендной платы;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платежи по арендной плате, пени, штрафам;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дата отправления предупреждения арендатору в связи с ненадлежащим выполнением им условий договора аренды;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даты проверок выполнения арендатором условий договора аренды.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6.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ПЕРЕДАЧИ В АРЕНДУ, БЕЗВОЗМЕЗДНОЕ ПОЛЬЗОВАНИЕ МУНИЦИПАЛЬНОГО ИМУЩЕСТВА, НАХОДЯЩЕГОСЯ В ХОЗЯЙСТВЕННОМ ВЕДЕНИИ МУНИЦИПАЛЬНЫХ УНИТАРНЫХ ПРЕДПРИЯТИЙ; ОПЕРАТИВНОМ УПРАВЛЕНИИ МУНИЦИПАЛЬНЫХ БЮДЖЕТНЫХ, АВТОНОМНЫХ И КАЗЕННЫХ УЧРЕЖДЕНИЙ МУНИЦИПАЛЬНЫХ УЧРЕЖДЕНИЙ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6.1 .Имущество может передаваться в аренду, безвозмездное пользование на основании договоров, заключаемых Предприятием и Учреждением по результатам торгов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(конкурсов, аукционов) либо без проведения торгов в форме и порядке, установленном законодательство Российской Федерацией и настоящим Положением только с согласия собственника.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6.2.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Администрация </w:t>
      </w:r>
      <w:r w:rsidR="00D131F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принимает решение об отказе в предоставлении имущества в аренду, безвозмездное пользование, в случаях: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указания в заявлении неполной и (или) недостоверной информации;</w:t>
      </w:r>
    </w:p>
    <w:p w:rsidR="00D131F2" w:rsidRPr="0027656B" w:rsidRDefault="00BA5E8F" w:rsidP="00D131F2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если передача имущества в аренду, б</w:t>
      </w:r>
      <w:r w:rsidR="00D131F2" w:rsidRPr="0027656B">
        <w:rPr>
          <w:rFonts w:ascii="Arial" w:hAnsi="Arial" w:cs="Arial"/>
        </w:rPr>
        <w:t>езвозмездное пользование лишает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Предприятия, Учреждение возможности осуществлять уставную деятельность.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6.3.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Предприятие, Учреждение после получения согласия осуществляют необходимые действия по предоставлению имущества в аренду: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организует проведение рыночной оценки размера арендной платы за пользование объектом аренды;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организует проведение торго</w:t>
      </w:r>
      <w:proofErr w:type="gramStart"/>
      <w:r w:rsidRPr="0027656B">
        <w:rPr>
          <w:rFonts w:ascii="Arial" w:hAnsi="Arial" w:cs="Arial"/>
        </w:rPr>
        <w:t>в(</w:t>
      </w:r>
      <w:proofErr w:type="gramEnd"/>
      <w:r w:rsidRPr="0027656B">
        <w:rPr>
          <w:rFonts w:ascii="Arial" w:hAnsi="Arial" w:cs="Arial"/>
        </w:rPr>
        <w:t xml:space="preserve">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</w:t>
      </w:r>
      <w:r w:rsidRPr="0027656B">
        <w:rPr>
          <w:rFonts w:ascii="Arial" w:hAnsi="Arial" w:cs="Arial"/>
        </w:rPr>
        <w:lastRenderedPageBreak/>
        <w:t>торгов;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заключает договор аренды, безвозмездного пользования.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6.4.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Предприятие, Учреждение 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</w:t>
      </w:r>
      <w:r w:rsidR="009F1D0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В случае передачи в аренду, безвозмездное пользование недвижимого имущества на срок один год и свыше одного года копия договора с отметкой о государственной регистрации предоставляется Предприятием, Учреждением администрацию </w:t>
      </w:r>
      <w:r w:rsidR="009F1D0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в десятидневный срок со дня регистрации.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7.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ОПРЕДЕЛЕНИЯ АРЕНДНОЙ ПЛАТЫ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7.1.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Рыночная величина арендной платы за пользование муниципальным имуществом определяется в соответствии с Федеральным законом от 29.07.1998 №135-ФЗ «Об оценочной деятельности».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7.2. Заказчиком на проведение оценки рыночной величины арендной платы имущества выступает организатор торгов.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7.3.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7.4.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Изменение арендной платы производиться не реже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цен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(инфляции) по данным территориального органа Федеральной службы государственной статистики по Иркутской области.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Изменение оформляется в порядке, предусмотренном договором аренды.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8.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РАСТОРЖЕНИЯ ДОГОВОРА АРЕНДЫ, БЕЗВОЗМЕЗДНОГО ПОЛЬЗОВАНИЯ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8.1.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безвозмездного пользования может быть расторгнут: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 решению суда;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 соглашению сторон.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9.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КОНТРОЛЬ И ПОРЯДОК РЕГУЛИРОВАНИЯ АРЕНДНЫХ ОТНОШЕНИЙ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9.1.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Арендодатель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 осуществляет контроль за: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соблюдением арендаторами условий договоров аренды;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использованием сданного в аренду, безвозмездное пользование муниципального имущества по назначению;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своевременностью и полнотой поступления платежей по договорам аренды муниципального имущества.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9.2.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Контрольные функции Арендодателем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9.3.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27656B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27656B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Приложение </w:t>
      </w:r>
      <w:r w:rsidR="009F1D02" w:rsidRPr="0027656B">
        <w:rPr>
          <w:rFonts w:ascii="Courier New" w:hAnsi="Courier New" w:cs="Courier New"/>
          <w:sz w:val="22"/>
          <w:szCs w:val="22"/>
        </w:rPr>
        <w:t>№</w:t>
      </w:r>
      <w:r w:rsidRPr="0027656B">
        <w:rPr>
          <w:rFonts w:ascii="Courier New" w:hAnsi="Courier New" w:cs="Courier New"/>
          <w:sz w:val="22"/>
          <w:szCs w:val="22"/>
        </w:rPr>
        <w:t xml:space="preserve"> 1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9F1D02" w:rsidRPr="0027656B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муниципального образования»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ПРИМЕРНЫЙ ДОГОВОР </w:t>
      </w:r>
      <w:r w:rsidR="00643016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__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АРЕНДЫ МУНИЦИПАЛЬНОГО ИМУЩЕСТВА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643016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Голоустненское</w:t>
      </w:r>
      <w:r w:rsidR="00BA5E8F" w:rsidRPr="0027656B">
        <w:rPr>
          <w:rFonts w:ascii="Arial" w:hAnsi="Arial" w:cs="Arial"/>
        </w:rPr>
        <w:t xml:space="preserve"> муниципальное образование </w:t>
      </w:r>
      <w:r w:rsidRPr="0027656B">
        <w:rPr>
          <w:rFonts w:ascii="Arial" w:hAnsi="Arial" w:cs="Arial"/>
        </w:rPr>
        <w:t>«</w:t>
      </w:r>
      <w:r w:rsidR="00BA5E8F" w:rsidRPr="0027656B">
        <w:rPr>
          <w:rFonts w:ascii="Arial" w:hAnsi="Arial" w:cs="Arial"/>
        </w:rPr>
        <w:t>__</w:t>
      </w:r>
      <w:r w:rsidRPr="0027656B">
        <w:rPr>
          <w:rFonts w:ascii="Arial" w:hAnsi="Arial" w:cs="Arial"/>
        </w:rPr>
        <w:t>»</w:t>
      </w:r>
      <w:r w:rsidR="00BA5E8F" w:rsidRPr="0027656B">
        <w:rPr>
          <w:rFonts w:ascii="Arial" w:hAnsi="Arial" w:cs="Arial"/>
        </w:rPr>
        <w:t xml:space="preserve"> ________ ____ г.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Орган, осуществляющий управление муниципальным имуществом, именуемый в дальнейшем </w:t>
      </w:r>
      <w:r w:rsidR="00643016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Арендодатель</w:t>
      </w:r>
      <w:r w:rsidR="00643016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 xml:space="preserve">, с одной стороны, и _______________, именуемый в дальнейшем </w:t>
      </w:r>
      <w:r w:rsidR="00643016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Арендатор</w:t>
      </w:r>
      <w:r w:rsidR="00643016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>, с другой стороны, заключили настоящий Договор о нижеследующем: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1. ПРЕДМЕТ И СРОК ДОГОВОРА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1.1. Арендодатель сдает, а Арендатор принимает во временное владение и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пользование нежилое помещение, расположенное по адресу: _____________________________________________________________________ (далее </w:t>
      </w:r>
      <w:r w:rsidR="00643016" w:rsidRPr="0027656B">
        <w:rPr>
          <w:rFonts w:ascii="Arial" w:hAnsi="Arial" w:cs="Arial"/>
        </w:rPr>
        <w:t>–</w:t>
      </w:r>
      <w:r w:rsidRPr="0027656B">
        <w:rPr>
          <w:rFonts w:ascii="Arial" w:hAnsi="Arial" w:cs="Arial"/>
        </w:rPr>
        <w:t xml:space="preserve"> </w:t>
      </w:r>
      <w:r w:rsidR="00643016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Имущество</w:t>
      </w:r>
      <w:r w:rsidR="00643016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>),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являющееся муниципальной собственностью </w:t>
      </w:r>
      <w:r w:rsidR="00643016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1.2. Общая площадь сдаваемых в аренду помещений _________ кв.м.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1.3. Срок действия настоящего Договора устанавливается _______________</w:t>
      </w:r>
      <w:r w:rsidR="002270C0" w:rsidRPr="0027656B">
        <w:rPr>
          <w:rFonts w:ascii="Arial" w:hAnsi="Arial" w:cs="Arial"/>
        </w:rPr>
        <w:t>______________________________________________________</w:t>
      </w:r>
      <w:r w:rsidRPr="0027656B">
        <w:rPr>
          <w:rFonts w:ascii="Arial" w:hAnsi="Arial" w:cs="Arial"/>
        </w:rPr>
        <w:t>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2. ОБЯЗАННОСТИ СТОРОН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 Арендодатель обязуется: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2.1.1. Осуществлять контроль за соблюдением Арендатором условий Договора.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2.1.2. Контролировать выполнение Арендатором целевого использования муниципального имущества.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2.1.2. Контролировать своевременное поступление в местный бюджет денежных средств, полученных от сдачи муниципального имущества в аренду.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2.1.3.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2.1.4. Предоставить Имущество Арендатору свободным от прав третьих лиц.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 Арендатор обязуется: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2.2.1. Использовать Имущество исключительно по прямому назначению, указанному в п. 1.1 Договора.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2.2.2. Своевременно вносить арендную плату в установленный Договором срок.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2.2.3. Нести все расходы на содержание Имущества, в том числе расходы по коммунальным, эксплуатационным и административно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хозяйственным услугам с момента подписания акта приема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передачи Имущества.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2.2.4. Не производить никаких перепланировок и переоборудования Имущества, вызываемых потребностями Арендатора, без письменного </w:t>
      </w:r>
      <w:r w:rsidRPr="0027656B">
        <w:rPr>
          <w:rFonts w:ascii="Arial" w:hAnsi="Arial" w:cs="Arial"/>
        </w:rPr>
        <w:lastRenderedPageBreak/>
        <w:t>разрешения Арендодателя.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технических коммуникаций, а также в мероприятиях по благоустройству окружающей здание территории, проводимых Арендодателем согласно отдельным соглашениям, заключаемым с Арендодателем.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перечисление арендной платы, установленной настоящим Договором и последующими изменениями и дополнениями к нему.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2.2.7. В течение 20 дней с момента подписания акта приема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передачи Имущества самостоятельно и за свой счет застраховать в пользу Арендодателя.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 Копия надлежащим образом оформленного договора страхования Имущества предоставляется Арендодателю.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2.2.9. Письменно сообщить Арендодателю, не позднее чем за два месяца, о предстоящем освобождении помещений как в связи с окончанием срока действия Договора, так и при досрочном их освобождении.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капитальному ремонту Имущества.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2.2.10. Оформить права на земельный участок, на котором находится Имущество, в установленном действующим законодательством порядке.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2.2.11. При размещении рекламной информации на фасаде здания заключить договор на размещение наружной рекламы с Арендодателем.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3. РАЗМЕР АРЕНДНОЙ ПЛАТЫ И ПОРЯДОК РАСЧЕТОВ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 Годовой размер арендной платы составляет _________________ рублей.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3.1.1. Расчетным периодом является календарный месяц.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3.2. Арендная плата по Договору в полном объеме перечисляется Арендатором в бюджет </w:t>
      </w:r>
      <w:r w:rsidR="00643016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новых реквизитов заказным письмом. Указанное уведомление является обязательным для Арендатора.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3.4. Внесение арендной платы производится за каждый месяц вперед до 10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числа оплачиваемого месяца в размере _______________ рублей.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3.5. В соответствии с п. 3 ст. 161 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3.6. Арендодатель имеет право в одностороннем порядке изменить сумму ежемесячной арендной платы (п. 3.1), но не чаще одного раза в год.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3.8. 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хозяйственных услуг не включаются в сумму ежемесячной арендной платы, предусмотренной Договором.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4. ОТВЕТСТВЕННОСТЬ СТОРОН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4.1. За неисполнение Арендатором обязательства, предусмотренного п. 3.4 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4.2. За неисполнение Арендатором обязательств, предусмотренных пунктами 2.2.4, 2.2.5, 2.2.7, 2.2.9 Договора, Арендатор уплачивает неустойку в размере 0,5% годовой арендной платы.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дней,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5. ПОРЯДОК ИЗМЕНЕНИЯ, ДОСРОЧНОГО ПРЕКРАЩЕНИЯ И РАСТОРЖЕНИЯ ДОГОВОРА И ЕГО ЗАКЛЮЧЕНИЕ НА НОВЫЙ СРОК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5.1. Изменение условий настоящего Договора, за исключением условий, предусмотренных п. 3.3, 3.6 и 3.7,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при объявлении Арендатора несостоятельным (банкротом) в установленном законом порядке;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при ликвидации Арендатора в установленном законом порядке;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Арендатор не исполняет обязательства, предусмотренные п. 2.2.3, 2.2.4, 2.2.5, 2.2.7 настоящего Договора;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Арендатор пользуется Имуществом с существенным нарушением условий настоящего Договора либо с неоднократными нарушениями;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E97CC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Арендатор существенно ухудшает состояние Имущества.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5.3. Арендатор, надлежавшим образом исполнявший свои обязанности, по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истечении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в срок, указанный в п.2.2.9 настоящего Договора.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5.4. Не исполнение условия п.2.2.9 является основанием для отказа Арендатору в заключении договора аренды на новый срок.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5.5. Если Арендатор письменно не уведомил Арендодателя о желании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заключить договор аренды на новый срок, то настоящий Договор по истечении его срока прекращается.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5.7. В случае продления Договора на неопределенный срок каждая из Сторон вправе в любое время отказаться от Договора, предупредив об этом другую Сторону за один месяц.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6. ОСОБЫЕ УСЛОВИЯ ДОГОВОРА</w:t>
      </w:r>
    </w:p>
    <w:p w:rsidR="00B5119A" w:rsidRPr="0027656B" w:rsidRDefault="00B5119A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6.1. Арендодатель не несет обязанности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аренды затраченные на капитальный ремонт средства Арендатору не возмещаются.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6.3. Арендатор может сдавать арендуемые помещения в субаренду только с согласия Арендодателя.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6.5. Арендатор не имеет права сдавать в залог, передавать, а также делить с кем-либо арендуемые помещения.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АДРЕСА И БАНКОВСКИЕ РЕКВИЗИТЫ СТОРОН</w:t>
      </w:r>
    </w:p>
    <w:p w:rsidR="002270C0" w:rsidRPr="0027656B" w:rsidRDefault="002270C0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Арендодатель: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Юридический адрес: ___________________________________________________</w:t>
      </w:r>
      <w:r w:rsidR="00E97CC5" w:rsidRPr="0027656B">
        <w:rPr>
          <w:rFonts w:ascii="Arial" w:hAnsi="Arial" w:cs="Arial"/>
        </w:rPr>
        <w:t>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E97CC5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Почтовый адрес:_______________________________________________________</w:t>
      </w:r>
    </w:p>
    <w:p w:rsidR="00BA5E8F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Телефо</w:t>
      </w:r>
      <w:r w:rsidR="00E97CC5" w:rsidRPr="0027656B">
        <w:rPr>
          <w:rFonts w:ascii="Arial" w:hAnsi="Arial" w:cs="Arial"/>
        </w:rPr>
        <w:t>н 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Факс 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ИНН</w:t>
      </w:r>
      <w:r w:rsidR="00E97CC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Р/с </w:t>
      </w:r>
      <w:r w:rsidR="00E97CC5" w:rsidRPr="0027656B">
        <w:rPr>
          <w:rFonts w:ascii="Arial" w:hAnsi="Arial" w:cs="Arial"/>
        </w:rPr>
        <w:t>_</w:t>
      </w:r>
      <w:r w:rsidRPr="0027656B">
        <w:rPr>
          <w:rFonts w:ascii="Arial" w:hAnsi="Arial" w:cs="Arial"/>
        </w:rPr>
        <w:t>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Арендатор: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Юридический адрес: ____________________________________________________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Почтовый адрес: _______________________________________________________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Телефон ________________________________</w:t>
      </w:r>
      <w:r w:rsidR="00893EE7" w:rsidRPr="0027656B">
        <w:rPr>
          <w:rFonts w:ascii="Arial" w:hAnsi="Arial" w:cs="Arial"/>
        </w:rPr>
        <w:t>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Факс ____</w:t>
      </w:r>
      <w:r w:rsidR="00893EE7" w:rsidRPr="0027656B">
        <w:rPr>
          <w:rFonts w:ascii="Arial" w:hAnsi="Arial" w:cs="Arial"/>
        </w:rPr>
        <w:t>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ИНН 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Р/с _____________________________________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ПРИЛОЖЕНИЯ К ДОГОВОРУ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Приложение </w:t>
      </w:r>
      <w:r w:rsidR="00E97CC5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1. Копия технического паспорта здания (поэтажный план арендуемых помещений, схема расположения здания).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Приложение </w:t>
      </w:r>
      <w:r w:rsidR="00E97CC5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2. Акт приема-передачи помещений по договору аренды.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Приложение </w:t>
      </w:r>
      <w:r w:rsidR="00E97CC5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3. Расчет арендной платы или протокол об итогах конкурса или аукциона на право заключения договора аренды.</w:t>
      </w:r>
    </w:p>
    <w:p w:rsidR="0035494E" w:rsidRDefault="0035494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Приложение </w:t>
      </w:r>
      <w:r w:rsidR="00B5119A" w:rsidRPr="0027656B">
        <w:rPr>
          <w:rFonts w:ascii="Courier New" w:hAnsi="Courier New" w:cs="Courier New"/>
          <w:sz w:val="22"/>
          <w:szCs w:val="22"/>
        </w:rPr>
        <w:t>№</w:t>
      </w:r>
      <w:r w:rsidRPr="0027656B">
        <w:rPr>
          <w:rFonts w:ascii="Courier New" w:hAnsi="Courier New" w:cs="Courier New"/>
          <w:sz w:val="22"/>
          <w:szCs w:val="22"/>
        </w:rPr>
        <w:t xml:space="preserve"> 2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B5119A" w:rsidRPr="0027656B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муниципального образования»,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утвержденному решением Думы </w:t>
      </w:r>
      <w:r w:rsidR="00B5119A" w:rsidRPr="0027656B">
        <w:rPr>
          <w:rFonts w:ascii="Courier New" w:hAnsi="Courier New" w:cs="Courier New"/>
          <w:sz w:val="22"/>
          <w:szCs w:val="22"/>
        </w:rPr>
        <w:t>Голоустненского</w:t>
      </w:r>
      <w:r w:rsidRPr="0027656B">
        <w:rPr>
          <w:rFonts w:ascii="Courier New" w:hAnsi="Courier New" w:cs="Courier New"/>
          <w:sz w:val="22"/>
          <w:szCs w:val="22"/>
        </w:rPr>
        <w:t xml:space="preserve"> МО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от «</w:t>
      </w:r>
      <w:r w:rsidR="00B5119A" w:rsidRPr="0027656B">
        <w:rPr>
          <w:rFonts w:ascii="Courier New" w:hAnsi="Courier New" w:cs="Courier New"/>
          <w:sz w:val="22"/>
          <w:szCs w:val="22"/>
        </w:rPr>
        <w:t>__</w:t>
      </w:r>
      <w:r w:rsidRPr="0027656B">
        <w:rPr>
          <w:rFonts w:ascii="Courier New" w:hAnsi="Courier New" w:cs="Courier New"/>
          <w:sz w:val="22"/>
          <w:szCs w:val="22"/>
        </w:rPr>
        <w:t xml:space="preserve">» </w:t>
      </w:r>
      <w:r w:rsidR="00B5119A" w:rsidRPr="0027656B">
        <w:rPr>
          <w:rFonts w:ascii="Courier New" w:hAnsi="Courier New" w:cs="Courier New"/>
          <w:sz w:val="22"/>
          <w:szCs w:val="22"/>
        </w:rPr>
        <w:t>________</w:t>
      </w:r>
      <w:r w:rsidRPr="0027656B">
        <w:rPr>
          <w:rFonts w:ascii="Courier New" w:hAnsi="Courier New" w:cs="Courier New"/>
          <w:sz w:val="22"/>
          <w:szCs w:val="22"/>
        </w:rPr>
        <w:t xml:space="preserve"> 20</w:t>
      </w:r>
      <w:r w:rsidR="00B5119A" w:rsidRPr="0027656B">
        <w:rPr>
          <w:rFonts w:ascii="Courier New" w:hAnsi="Courier New" w:cs="Courier New"/>
          <w:sz w:val="22"/>
          <w:szCs w:val="22"/>
        </w:rPr>
        <w:t>__</w:t>
      </w:r>
      <w:r w:rsidRPr="0027656B">
        <w:rPr>
          <w:rFonts w:ascii="Courier New" w:hAnsi="Courier New" w:cs="Courier New"/>
          <w:sz w:val="22"/>
          <w:szCs w:val="22"/>
        </w:rPr>
        <w:t xml:space="preserve"> года №</w:t>
      </w:r>
      <w:r w:rsidR="00B5119A" w:rsidRPr="0027656B">
        <w:rPr>
          <w:rFonts w:ascii="Courier New" w:hAnsi="Courier New" w:cs="Courier New"/>
          <w:sz w:val="22"/>
          <w:szCs w:val="22"/>
        </w:rPr>
        <w:t xml:space="preserve"> _______</w:t>
      </w:r>
      <w:r w:rsidRPr="0027656B">
        <w:rPr>
          <w:rFonts w:ascii="Courier New" w:hAnsi="Courier New" w:cs="Courier New"/>
          <w:sz w:val="22"/>
          <w:szCs w:val="22"/>
        </w:rPr>
        <w:t>/</w:t>
      </w:r>
      <w:r w:rsidR="00B5119A" w:rsidRPr="0027656B">
        <w:rPr>
          <w:rFonts w:ascii="Courier New" w:hAnsi="Courier New" w:cs="Courier New"/>
          <w:sz w:val="22"/>
          <w:szCs w:val="22"/>
        </w:rPr>
        <w:t>д</w:t>
      </w:r>
      <w:r w:rsidRPr="0027656B">
        <w:rPr>
          <w:rFonts w:ascii="Courier New" w:hAnsi="Courier New" w:cs="Courier New"/>
          <w:sz w:val="22"/>
          <w:szCs w:val="22"/>
        </w:rPr>
        <w:t>сп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ПРИМЕРНЫЙ ДОГОВОР </w:t>
      </w:r>
      <w:r w:rsidR="00B5119A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__</w:t>
      </w:r>
      <w:r w:rsidR="00B5119A" w:rsidRPr="0027656B">
        <w:rPr>
          <w:rFonts w:ascii="Arial" w:hAnsi="Arial" w:cs="Arial"/>
        </w:rPr>
        <w:t>_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БЕЗВОЗМЕЗДНОГО ПОЛЬЗОВАНИЯ ИМУЩЕСТВОМ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Голоустненское</w:t>
      </w:r>
      <w:r w:rsidR="00BA5E8F" w:rsidRPr="0027656B">
        <w:rPr>
          <w:rFonts w:ascii="Arial" w:hAnsi="Arial" w:cs="Arial"/>
        </w:rPr>
        <w:t xml:space="preserve"> муниципальное образование </w:t>
      </w:r>
      <w:r w:rsidR="00893EE7" w:rsidRPr="0027656B">
        <w:rPr>
          <w:rFonts w:ascii="Arial" w:hAnsi="Arial" w:cs="Arial"/>
        </w:rPr>
        <w:t>«</w:t>
      </w:r>
      <w:r w:rsidR="00BA5E8F" w:rsidRPr="0027656B">
        <w:rPr>
          <w:rFonts w:ascii="Arial" w:hAnsi="Arial" w:cs="Arial"/>
        </w:rPr>
        <w:t>__</w:t>
      </w:r>
      <w:r w:rsidR="00893EE7" w:rsidRPr="0027656B">
        <w:rPr>
          <w:rFonts w:ascii="Arial" w:hAnsi="Arial" w:cs="Arial"/>
        </w:rPr>
        <w:t>»</w:t>
      </w:r>
      <w:r w:rsidR="00BA5E8F" w:rsidRPr="0027656B">
        <w:rPr>
          <w:rFonts w:ascii="Arial" w:hAnsi="Arial" w:cs="Arial"/>
        </w:rPr>
        <w:t xml:space="preserve"> ________ ____ г.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________________________________, именуемый в дальнейшем «Ссудодатель», одной стороны, и __________________________</w:t>
      </w:r>
      <w:r w:rsidR="00B5119A" w:rsidRPr="0027656B">
        <w:rPr>
          <w:rFonts w:ascii="Arial" w:hAnsi="Arial" w:cs="Arial"/>
        </w:rPr>
        <w:t>_____________</w:t>
      </w:r>
      <w:r w:rsidRPr="0027656B">
        <w:rPr>
          <w:rFonts w:ascii="Arial" w:hAnsi="Arial" w:cs="Arial"/>
        </w:rPr>
        <w:t>,</w:t>
      </w:r>
      <w:r w:rsidR="00B5119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 лице</w:t>
      </w:r>
      <w:proofErr w:type="gramStart"/>
      <w:r w:rsidRPr="0027656B">
        <w:rPr>
          <w:rFonts w:ascii="Arial" w:hAnsi="Arial" w:cs="Arial"/>
        </w:rPr>
        <w:t xml:space="preserve"> __________________________</w:t>
      </w:r>
      <w:r w:rsidR="00B5119A" w:rsidRPr="0027656B">
        <w:rPr>
          <w:rFonts w:ascii="Arial" w:hAnsi="Arial" w:cs="Arial"/>
        </w:rPr>
        <w:t>___________________________________________</w:t>
      </w:r>
      <w:r w:rsidRPr="0027656B">
        <w:rPr>
          <w:rFonts w:ascii="Arial" w:hAnsi="Arial" w:cs="Arial"/>
        </w:rPr>
        <w:t>,</w:t>
      </w:r>
      <w:proofErr w:type="gramEnd"/>
      <w:r w:rsidRPr="0027656B">
        <w:rPr>
          <w:rFonts w:ascii="Arial" w:hAnsi="Arial" w:cs="Arial"/>
        </w:rPr>
        <w:t>действующего на основании __________________</w:t>
      </w:r>
      <w:r w:rsidR="00B5119A" w:rsidRPr="0027656B">
        <w:rPr>
          <w:rFonts w:ascii="Arial" w:hAnsi="Arial" w:cs="Arial"/>
        </w:rPr>
        <w:t>_______________</w:t>
      </w:r>
      <w:r w:rsidRPr="0027656B">
        <w:rPr>
          <w:rFonts w:ascii="Arial" w:hAnsi="Arial" w:cs="Arial"/>
        </w:rPr>
        <w:t xml:space="preserve">, именуемый в дальнейшем </w:t>
      </w:r>
      <w:r w:rsidR="00893EE7" w:rsidRPr="0027656B">
        <w:rPr>
          <w:rFonts w:ascii="Arial" w:hAnsi="Arial" w:cs="Arial"/>
        </w:rPr>
        <w:t>«Ссудополучатель»</w:t>
      </w:r>
      <w:r w:rsidRPr="0027656B">
        <w:rPr>
          <w:rFonts w:ascii="Arial" w:hAnsi="Arial" w:cs="Arial"/>
        </w:rPr>
        <w:t>, заключили настоящий договор о нижеследующем: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1. ПРЕДМЕТ ДОГОВОРА</w:t>
      </w:r>
    </w:p>
    <w:p w:rsidR="00893EE7" w:rsidRPr="0027656B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1.1. По настоящему договору Ссудодатель обязуется передать в безвозмездное временное пользование Ссудополучателю, а Ссудополучатель обязуется принять ________________</w:t>
      </w:r>
      <w:r w:rsidR="00B5119A" w:rsidRPr="0027656B">
        <w:rPr>
          <w:rFonts w:ascii="Arial" w:hAnsi="Arial" w:cs="Arial"/>
        </w:rPr>
        <w:t>___________________________________</w:t>
      </w:r>
      <w:r w:rsidRPr="0027656B">
        <w:rPr>
          <w:rFonts w:ascii="Arial" w:hAnsi="Arial" w:cs="Arial"/>
        </w:rPr>
        <w:t>, на условиях, предусмотренных договором.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1.2. Срок действия настоящего договора устанавливается _______________</w:t>
      </w:r>
      <w:r w:rsidR="00B5119A" w:rsidRPr="0027656B">
        <w:rPr>
          <w:rFonts w:ascii="Arial" w:hAnsi="Arial" w:cs="Arial"/>
        </w:rPr>
        <w:t>______________________________________________________</w:t>
      </w:r>
      <w:r w:rsidRPr="0027656B">
        <w:rPr>
          <w:rFonts w:ascii="Arial" w:hAnsi="Arial" w:cs="Arial"/>
        </w:rPr>
        <w:t>.</w:t>
      </w:r>
    </w:p>
    <w:p w:rsidR="00893EE7" w:rsidRPr="0027656B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2. ПРАВА И ОБЯЗАННОСТИ СТОРОН</w:t>
      </w:r>
    </w:p>
    <w:p w:rsidR="00893EE7" w:rsidRPr="0027656B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 Ссудодатель обязуется в течение трех дней после подписания настоящего договора передать указанное в п. 1.1 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2.3. Ссудополучатель обязан поддерживать имущество в исправном состоянии, с соблюдением правил его эксплуатации, и нести все расходы на его содержание.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3. ОТВЕТСТВЕННОСТЬ СТОРОН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93EE7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</w:t>
      </w:r>
      <w:r w:rsidR="00893EE7" w:rsidRPr="0027656B">
        <w:rPr>
          <w:rFonts w:ascii="Arial" w:hAnsi="Arial" w:cs="Arial"/>
        </w:rPr>
        <w:t>ельством и настоящим договором.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 Ссудополучатель возмещает убытки, связанные с утратой или повреждением имущества.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3.3. Ссудодатель отвечает за недостатки имущества, которые он </w:t>
      </w:r>
      <w:r w:rsidRPr="0027656B">
        <w:rPr>
          <w:rFonts w:ascii="Arial" w:hAnsi="Arial" w:cs="Arial"/>
        </w:rPr>
        <w:lastRenderedPageBreak/>
        <w:t>умышленно или по грубой неосторожности не оговорил при заключении настоящего договора.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4. РИСК СЛУЧАЙНОЙ ГИБЕЛИ ИЛИ СЛУЧАЙНОГО ПОВРЕЖДЕНИЯ ИМУЩЕСТВА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4.1. Риск случайной гибели или случайного повреждения имущества несет Ссудополучатель.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5. ИЗМЕНЕНИЕ И ПРЕКРАЩЕНИЕ ДОГОВОРА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5.1. Действие договора считается прекращенным после выполнения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сторонами всех своих обязательств.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5.2. Договор может быть изменен или его действие прекращено по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5.3. Ссудополучатель вправе требовать расторжения настоящего договора: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5.4. Ссудодатель вправе потребовать расторжения настоящего договора в случаях, когда Ссудополучатель: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использует вещь не в соответствии с договором или назначением вещи;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не выполняет обязанностей по поддержанию вещи в исправном состоянии или ее содержанию;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существенно ухудшает состояние вещи;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без согласия Ссудодателя передал вещь третьему лицу.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6. ФОРС</w:t>
      </w:r>
      <w:r w:rsidR="00893EE7" w:rsidRPr="0027656B">
        <w:rPr>
          <w:rFonts w:ascii="Arial" w:hAnsi="Arial" w:cs="Arial"/>
        </w:rPr>
        <w:t xml:space="preserve"> – </w:t>
      </w:r>
      <w:r w:rsidRPr="0027656B">
        <w:rPr>
          <w:rFonts w:ascii="Arial" w:hAnsi="Arial" w:cs="Arial"/>
        </w:rPr>
        <w:t>МАЖОР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6.1. 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по договору.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7. РАЗРЕШЕНИЕ СПОРОВ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8. ЗАКЛЮЧИТЕЛЬНЫЕ ПОЛОЖЕНИЯ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8.1. Настоящий договор вступает в силу с момента его подписания.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8.2. Договор составлен на русском языке в 2-х экземплярах, имеющих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одинаковую юридическую силу, по одному экземпляру для каждой из сторон.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9. АДРЕСА И РЕКВИЗИТЫ СТОРОН: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ПОДПИСИ СТОРОН</w:t>
      </w:r>
    </w:p>
    <w:p w:rsidR="00893EE7" w:rsidRPr="0027656B" w:rsidRDefault="00893EE7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Ссудодатель:                               </w:t>
      </w:r>
      <w:r w:rsidR="00893EE7" w:rsidRPr="0027656B">
        <w:rPr>
          <w:rFonts w:ascii="Arial" w:hAnsi="Arial" w:cs="Arial"/>
        </w:rPr>
        <w:t xml:space="preserve">                            </w:t>
      </w:r>
      <w:r w:rsidRPr="0027656B">
        <w:rPr>
          <w:rFonts w:ascii="Arial" w:hAnsi="Arial" w:cs="Arial"/>
        </w:rPr>
        <w:t>Ссудополучатель: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_____________________________ </w:t>
      </w:r>
      <w:r w:rsidR="00893EE7" w:rsidRPr="0027656B">
        <w:rPr>
          <w:rFonts w:ascii="Arial" w:hAnsi="Arial" w:cs="Arial"/>
        </w:rPr>
        <w:t xml:space="preserve">                       </w:t>
      </w:r>
      <w:r w:rsidRPr="0027656B">
        <w:rPr>
          <w:rFonts w:ascii="Arial" w:hAnsi="Arial" w:cs="Arial"/>
        </w:rPr>
        <w:t>_____________________________</w:t>
      </w:r>
    </w:p>
    <w:p w:rsidR="003A214B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М.П.                                             </w:t>
      </w:r>
      <w:r w:rsidR="00893EE7" w:rsidRPr="0027656B">
        <w:rPr>
          <w:rFonts w:ascii="Arial" w:hAnsi="Arial" w:cs="Arial"/>
        </w:rPr>
        <w:t xml:space="preserve">                             </w:t>
      </w:r>
      <w:r w:rsidRPr="0027656B">
        <w:rPr>
          <w:rFonts w:ascii="Arial" w:hAnsi="Arial" w:cs="Arial"/>
        </w:rPr>
        <w:t>М.П.</w:t>
      </w:r>
    </w:p>
    <w:sectPr w:rsidR="003A214B" w:rsidRPr="00276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E7068"/>
    <w:multiLevelType w:val="hybridMultilevel"/>
    <w:tmpl w:val="FB5A5E9A"/>
    <w:lvl w:ilvl="0" w:tplc="F9D29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B7"/>
    <w:rsid w:val="00007415"/>
    <w:rsid w:val="000960CC"/>
    <w:rsid w:val="000F5C43"/>
    <w:rsid w:val="00176606"/>
    <w:rsid w:val="001B1CB7"/>
    <w:rsid w:val="00220113"/>
    <w:rsid w:val="002270C0"/>
    <w:rsid w:val="0027656B"/>
    <w:rsid w:val="0035494E"/>
    <w:rsid w:val="003A214B"/>
    <w:rsid w:val="003A421A"/>
    <w:rsid w:val="0041146C"/>
    <w:rsid w:val="004B1765"/>
    <w:rsid w:val="004C4E62"/>
    <w:rsid w:val="00554FDA"/>
    <w:rsid w:val="00555997"/>
    <w:rsid w:val="0057693E"/>
    <w:rsid w:val="005F010B"/>
    <w:rsid w:val="00600D3B"/>
    <w:rsid w:val="00643016"/>
    <w:rsid w:val="00835FC4"/>
    <w:rsid w:val="00893EE7"/>
    <w:rsid w:val="008947C2"/>
    <w:rsid w:val="009747B0"/>
    <w:rsid w:val="009F1D02"/>
    <w:rsid w:val="00A26F5E"/>
    <w:rsid w:val="00A44900"/>
    <w:rsid w:val="00A46B89"/>
    <w:rsid w:val="00B5119A"/>
    <w:rsid w:val="00BA3372"/>
    <w:rsid w:val="00BA5E8F"/>
    <w:rsid w:val="00C567A5"/>
    <w:rsid w:val="00D131F2"/>
    <w:rsid w:val="00E1346A"/>
    <w:rsid w:val="00E9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6123</Words>
  <Characters>34902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4</cp:revision>
  <dcterms:created xsi:type="dcterms:W3CDTF">2025-03-24T05:35:00Z</dcterms:created>
  <dcterms:modified xsi:type="dcterms:W3CDTF">2025-03-24T06:13:00Z</dcterms:modified>
</cp:coreProperties>
</file>