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E00289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F70406">
        <w:rPr>
          <w:rFonts w:ascii="Arial" w:hAnsi="Arial" w:cs="Arial"/>
          <w:b/>
          <w:sz w:val="32"/>
          <w:szCs w:val="32"/>
        </w:rPr>
        <w:t>.</w:t>
      </w:r>
      <w:r w:rsidR="00EB5F35">
        <w:rPr>
          <w:rFonts w:ascii="Arial" w:hAnsi="Arial" w:cs="Arial"/>
          <w:b/>
          <w:sz w:val="32"/>
          <w:szCs w:val="32"/>
        </w:rPr>
        <w:t>10.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02-09</w:t>
      </w:r>
      <w:bookmarkStart w:id="0" w:name="_GoBack"/>
      <w:bookmarkEnd w:id="0"/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C2ADE" w:rsidRDefault="00DC2ADE" w:rsidP="00DC2ADE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597701">
        <w:rPr>
          <w:rFonts w:ascii="Arial" w:hAnsi="Arial" w:cs="Arial"/>
          <w:b/>
          <w:sz w:val="32"/>
          <w:szCs w:val="32"/>
        </w:rPr>
        <w:t>» НА 2018 ГОД</w:t>
      </w:r>
    </w:p>
    <w:p w:rsidR="00562D71" w:rsidRDefault="00562D71" w:rsidP="00562D71">
      <w:pPr>
        <w:jc w:val="center"/>
        <w:rPr>
          <w:rFonts w:ascii="Arial" w:hAnsi="Arial" w:cs="Arial"/>
          <w:b/>
          <w:sz w:val="32"/>
          <w:szCs w:val="32"/>
        </w:rPr>
      </w:pPr>
    </w:p>
    <w:p w:rsidR="00DC2ADE" w:rsidRDefault="00DC2ADE" w:rsidP="00562D71">
      <w:pPr>
        <w:jc w:val="center"/>
        <w:rPr>
          <w:rFonts w:ascii="Arial" w:hAnsi="Arial" w:cs="Arial"/>
          <w:b/>
          <w:sz w:val="32"/>
          <w:szCs w:val="32"/>
        </w:rPr>
      </w:pPr>
    </w:p>
    <w:p w:rsidR="00DC2ADE" w:rsidRDefault="00DC2ADE" w:rsidP="00DC2A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</w:t>
      </w:r>
      <w:r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 xml:space="preserve">Передать на 2018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 «</w:t>
      </w:r>
      <w:r w:rsidR="00910510" w:rsidRPr="00910510">
        <w:rPr>
          <w:rFonts w:ascii="Arial" w:hAnsi="Arial" w:cs="Arial"/>
        </w:rPr>
        <w:t xml:space="preserve">Участие в профилактике терроризма и </w:t>
      </w:r>
      <w:r w:rsidR="00A6200E">
        <w:rPr>
          <w:rFonts w:ascii="Arial" w:hAnsi="Arial" w:cs="Arial"/>
        </w:rPr>
        <w:t>экстремизма, а также минимизации</w:t>
      </w:r>
      <w:r w:rsidR="00910510" w:rsidRPr="00910510">
        <w:rPr>
          <w:rFonts w:ascii="Arial" w:hAnsi="Arial" w:cs="Arial"/>
        </w:rPr>
        <w:t xml:space="preserve"> и (или) ликвидации последствий </w:t>
      </w:r>
      <w:r w:rsidR="009776EE">
        <w:rPr>
          <w:rFonts w:ascii="Arial" w:hAnsi="Arial" w:cs="Arial"/>
        </w:rPr>
        <w:t xml:space="preserve">проявлений </w:t>
      </w:r>
      <w:r w:rsidR="00910510" w:rsidRPr="00910510">
        <w:rPr>
          <w:rFonts w:ascii="Arial" w:hAnsi="Arial" w:cs="Arial"/>
        </w:rPr>
        <w:t>терроризма</w:t>
      </w:r>
      <w:r w:rsidR="009776EE">
        <w:rPr>
          <w:rFonts w:ascii="Arial" w:hAnsi="Arial" w:cs="Arial"/>
        </w:rPr>
        <w:t xml:space="preserve"> и экстремизма</w:t>
      </w:r>
      <w:r w:rsidR="00910510" w:rsidRPr="00910510">
        <w:rPr>
          <w:rFonts w:ascii="Arial" w:hAnsi="Arial" w:cs="Arial"/>
        </w:rPr>
        <w:t xml:space="preserve"> в границах поселени</w:t>
      </w:r>
      <w:r w:rsidR="009776EE">
        <w:rPr>
          <w:rFonts w:ascii="Arial" w:hAnsi="Arial" w:cs="Arial"/>
        </w:rPr>
        <w:t>я</w:t>
      </w:r>
      <w:r w:rsidR="00371354">
        <w:rPr>
          <w:rFonts w:ascii="Arial" w:hAnsi="Arial" w:cs="Arial"/>
        </w:rPr>
        <w:t>» (пункт 7.1</w:t>
      </w:r>
      <w:r w:rsidRPr="00562D71">
        <w:rPr>
          <w:rFonts w:ascii="Arial" w:hAnsi="Arial" w:cs="Arial"/>
        </w:rPr>
        <w:t xml:space="preserve"> статья 14 Федерального закона № 131-ФЗ):</w:t>
      </w:r>
    </w:p>
    <w:p w:rsidR="00562D71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 xml:space="preserve">1.1.1 </w:t>
      </w:r>
      <w:r w:rsidR="00A6200E" w:rsidRPr="00A6200E">
        <w:rPr>
          <w:rFonts w:ascii="Arial" w:hAnsi="Arial" w:cs="Arial"/>
        </w:rPr>
        <w:t>Разработка проектов правовых актов по созданию антитеррористической комиссии городского поселения</w:t>
      </w:r>
      <w:r w:rsidRPr="00A6200E">
        <w:rPr>
          <w:rFonts w:ascii="Arial" w:hAnsi="Arial" w:cs="Arial"/>
        </w:rPr>
        <w:t>;</w:t>
      </w:r>
    </w:p>
    <w:p w:rsidR="00562D71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1.1.2 </w:t>
      </w:r>
      <w:r w:rsidR="00A6200E" w:rsidRPr="00A6200E">
        <w:rPr>
          <w:rFonts w:ascii="Arial" w:hAnsi="Arial" w:cs="Arial"/>
        </w:rPr>
        <w:t>Представление отчетной документации в антитеррористическую комиссию при Правительстве Иркутской области</w:t>
      </w:r>
      <w:r w:rsidRPr="00A6200E">
        <w:rPr>
          <w:rFonts w:ascii="Arial" w:hAnsi="Arial" w:cs="Arial"/>
        </w:rPr>
        <w:t>;</w:t>
      </w:r>
    </w:p>
    <w:p w:rsidR="00A6200E" w:rsidRPr="00A6200E" w:rsidRDefault="00562D71" w:rsidP="00562D71">
      <w:pPr>
        <w:ind w:firstLine="709"/>
        <w:jc w:val="both"/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1.1.3 </w:t>
      </w:r>
      <w:r w:rsidR="00A6200E" w:rsidRPr="00A6200E">
        <w:rPr>
          <w:rFonts w:ascii="Arial" w:hAnsi="Arial" w:cs="Arial"/>
        </w:rPr>
        <w:t xml:space="preserve">Подготовка и проведение антитеррористических учений, тренировок по смягчению последствий террористических актов на территории поселения 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 xml:space="preserve">2. </w:t>
      </w:r>
      <w:proofErr w:type="gramStart"/>
      <w:r w:rsidR="006D5A58" w:rsidRPr="006D5A58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</w:t>
      </w:r>
      <w:r w:rsidR="00A6200E">
        <w:rPr>
          <w:rFonts w:ascii="Arial" w:hAnsi="Arial" w:cs="Arial"/>
        </w:rPr>
        <w:t xml:space="preserve"> «Участие в профилактике терроризма и экстремизма, а также</w:t>
      </w:r>
      <w:r w:rsidR="00A6200E" w:rsidRPr="00A6200E">
        <w:rPr>
          <w:rFonts w:ascii="Arial" w:hAnsi="Arial" w:cs="Arial"/>
        </w:rPr>
        <w:t xml:space="preserve"> </w:t>
      </w:r>
      <w:r w:rsidR="00A6200E">
        <w:rPr>
          <w:rFonts w:ascii="Arial" w:hAnsi="Arial" w:cs="Arial"/>
        </w:rPr>
        <w:t>минимизации</w:t>
      </w:r>
      <w:r w:rsidR="00A6200E" w:rsidRPr="00910510">
        <w:rPr>
          <w:rFonts w:ascii="Arial" w:hAnsi="Arial" w:cs="Arial"/>
        </w:rPr>
        <w:t xml:space="preserve"> и (или) ликвидации последствий </w:t>
      </w:r>
      <w:r w:rsidR="009776EE">
        <w:rPr>
          <w:rFonts w:ascii="Arial" w:hAnsi="Arial" w:cs="Arial"/>
        </w:rPr>
        <w:t xml:space="preserve">проявления </w:t>
      </w:r>
      <w:r w:rsidR="00A6200E" w:rsidRPr="00910510">
        <w:rPr>
          <w:rFonts w:ascii="Arial" w:hAnsi="Arial" w:cs="Arial"/>
        </w:rPr>
        <w:t>терроризма</w:t>
      </w:r>
      <w:r w:rsidR="009776EE">
        <w:rPr>
          <w:rFonts w:ascii="Arial" w:hAnsi="Arial" w:cs="Arial"/>
        </w:rPr>
        <w:t xml:space="preserve"> и экстремизма</w:t>
      </w:r>
      <w:r w:rsidR="00A6200E" w:rsidRPr="00910510">
        <w:rPr>
          <w:rFonts w:ascii="Arial" w:hAnsi="Arial" w:cs="Arial"/>
        </w:rPr>
        <w:t xml:space="preserve"> в границах поселени</w:t>
      </w:r>
      <w:r w:rsidR="009776EE">
        <w:rPr>
          <w:rFonts w:ascii="Arial" w:hAnsi="Arial" w:cs="Arial"/>
        </w:rPr>
        <w:t>я</w:t>
      </w:r>
      <w:r w:rsidR="00A6200E">
        <w:rPr>
          <w:rFonts w:ascii="Arial" w:hAnsi="Arial" w:cs="Arial"/>
        </w:rPr>
        <w:t>»</w:t>
      </w:r>
      <w:r w:rsidR="006D5A58" w:rsidRPr="006D5A58">
        <w:rPr>
          <w:rFonts w:ascii="Arial" w:hAnsi="Arial" w:cs="Arial"/>
        </w:rPr>
        <w:t xml:space="preserve">, </w:t>
      </w:r>
      <w:r w:rsidRPr="006D5A58">
        <w:rPr>
          <w:rFonts w:ascii="Arial" w:hAnsi="Arial" w:cs="Arial"/>
        </w:rPr>
        <w:t xml:space="preserve">в размере </w:t>
      </w:r>
      <w:r w:rsidR="00A6200E">
        <w:rPr>
          <w:rFonts w:ascii="Arial" w:hAnsi="Arial" w:cs="Arial"/>
        </w:rPr>
        <w:t>7 025</w:t>
      </w:r>
      <w:r w:rsidRPr="006D5A58">
        <w:rPr>
          <w:rFonts w:ascii="Arial" w:hAnsi="Arial" w:cs="Arial"/>
        </w:rPr>
        <w:t xml:space="preserve"> рублей </w:t>
      </w:r>
      <w:r w:rsidR="00A6200E">
        <w:rPr>
          <w:rFonts w:ascii="Arial" w:hAnsi="Arial" w:cs="Arial"/>
        </w:rPr>
        <w:t>33</w:t>
      </w:r>
      <w:r w:rsidRPr="006D5A58">
        <w:rPr>
          <w:rFonts w:ascii="Arial" w:hAnsi="Arial" w:cs="Arial"/>
        </w:rPr>
        <w:t xml:space="preserve"> копеек (</w:t>
      </w:r>
      <w:r w:rsidR="00A6200E">
        <w:rPr>
          <w:rFonts w:ascii="Arial" w:hAnsi="Arial" w:cs="Arial"/>
        </w:rPr>
        <w:t xml:space="preserve">семь </w:t>
      </w:r>
      <w:r w:rsidR="00A6200E">
        <w:rPr>
          <w:rFonts w:ascii="Arial" w:hAnsi="Arial" w:cs="Arial"/>
        </w:rPr>
        <w:lastRenderedPageBreak/>
        <w:t xml:space="preserve">тысяч двадцать пять </w:t>
      </w:r>
      <w:r w:rsidRPr="006D5A58">
        <w:rPr>
          <w:rFonts w:ascii="Arial" w:hAnsi="Arial" w:cs="Arial"/>
        </w:rPr>
        <w:t>рубл</w:t>
      </w:r>
      <w:r w:rsidR="006D5A58" w:rsidRPr="006D5A58">
        <w:rPr>
          <w:rFonts w:ascii="Arial" w:hAnsi="Arial" w:cs="Arial"/>
        </w:rPr>
        <w:t>ей</w:t>
      </w:r>
      <w:r w:rsidRPr="006D5A58">
        <w:rPr>
          <w:rFonts w:ascii="Arial" w:hAnsi="Arial" w:cs="Arial"/>
        </w:rPr>
        <w:t xml:space="preserve"> </w:t>
      </w:r>
      <w:r w:rsidR="00A6200E">
        <w:rPr>
          <w:rFonts w:ascii="Arial" w:hAnsi="Arial" w:cs="Arial"/>
        </w:rPr>
        <w:t>33 копейки</w:t>
      </w:r>
      <w:proofErr w:type="gramEnd"/>
      <w:r w:rsidRPr="006D5A58">
        <w:rPr>
          <w:rFonts w:ascii="Arial" w:hAnsi="Arial" w:cs="Arial"/>
        </w:rPr>
        <w:t>) в соответствии с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DC2ADE" w:rsidP="00562D7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62D71" w:rsidRPr="00BA1884">
        <w:rPr>
          <w:rFonts w:ascii="Arial" w:hAnsi="Arial" w:cs="Arial"/>
        </w:rPr>
        <w:t xml:space="preserve">. </w:t>
      </w:r>
      <w:proofErr w:type="gramStart"/>
      <w:r w:rsidR="00562D71" w:rsidRPr="00BA1884">
        <w:rPr>
          <w:rFonts w:ascii="Arial" w:hAnsi="Arial" w:cs="Arial"/>
        </w:rPr>
        <w:t>Контроль за</w:t>
      </w:r>
      <w:proofErr w:type="gramEnd"/>
      <w:r w:rsidR="00562D71"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</w:rPr>
      </w:pPr>
    </w:p>
    <w:p w:rsidR="00DC2ADE" w:rsidRPr="00BA1884" w:rsidRDefault="00DC2ADE" w:rsidP="00562D71">
      <w:pPr>
        <w:jc w:val="both"/>
        <w:rPr>
          <w:rFonts w:ascii="Arial" w:hAnsi="Arial" w:cs="Arial"/>
        </w:rPr>
      </w:pPr>
    </w:p>
    <w:p w:rsidR="00DC2ADE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Pr="00A6200E" w:rsidRDefault="00562D71" w:rsidP="00562D71">
      <w:pPr>
        <w:rPr>
          <w:rFonts w:ascii="Arial" w:hAnsi="Arial" w:cs="Arial"/>
        </w:rPr>
      </w:pPr>
      <w:r w:rsidRPr="00A6200E">
        <w:rPr>
          <w:rFonts w:ascii="Arial" w:hAnsi="Arial" w:cs="Arial"/>
        </w:rPr>
        <w:t xml:space="preserve">М.В. </w:t>
      </w:r>
      <w:bookmarkEnd w:id="1"/>
      <w:r w:rsidRPr="00A6200E">
        <w:rPr>
          <w:rFonts w:ascii="Arial" w:hAnsi="Arial" w:cs="Arial"/>
        </w:rPr>
        <w:t>Соболев</w:t>
      </w:r>
    </w:p>
    <w:sectPr w:rsidR="007B21CA" w:rsidRPr="00A6200E" w:rsidSect="00EA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3716"/>
    <w:rsid w:val="00371354"/>
    <w:rsid w:val="003903D7"/>
    <w:rsid w:val="00562D71"/>
    <w:rsid w:val="006A4818"/>
    <w:rsid w:val="006D5A58"/>
    <w:rsid w:val="007B21CA"/>
    <w:rsid w:val="008E1FE2"/>
    <w:rsid w:val="00910510"/>
    <w:rsid w:val="009776EE"/>
    <w:rsid w:val="00A6200E"/>
    <w:rsid w:val="00DC2ADE"/>
    <w:rsid w:val="00E00289"/>
    <w:rsid w:val="00E73716"/>
    <w:rsid w:val="00EA05E0"/>
    <w:rsid w:val="00EB5F35"/>
    <w:rsid w:val="00F7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4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4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1033E-BCEE-4B49-8AF9-846F3FCAB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2017-10-30T05:37:00Z</cp:lastPrinted>
  <dcterms:created xsi:type="dcterms:W3CDTF">2017-10-06T03:49:00Z</dcterms:created>
  <dcterms:modified xsi:type="dcterms:W3CDTF">2017-11-03T01:16:00Z</dcterms:modified>
</cp:coreProperties>
</file>